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DCCB" w14:textId="77777777" w:rsidR="003A01A3" w:rsidRDefault="00000000">
      <w:pPr>
        <w:spacing w:before="1200"/>
        <w:jc w:val="center"/>
      </w:pPr>
      <w:r>
        <w:rPr>
          <w:b/>
          <w:bCs/>
          <w:color w:val="1F3864"/>
          <w:sz w:val="56"/>
          <w:szCs w:val="56"/>
        </w:rPr>
        <w:t>COMPUTER ARCHITECTURE</w:t>
      </w:r>
    </w:p>
    <w:p w14:paraId="1347473E" w14:textId="77777777" w:rsidR="003A01A3" w:rsidRDefault="00000000">
      <w:pPr>
        <w:spacing w:before="100" w:after="100"/>
        <w:jc w:val="center"/>
      </w:pPr>
      <w:r>
        <w:rPr>
          <w:i/>
          <w:iCs/>
          <w:color w:val="2E74B5"/>
          <w:sz w:val="32"/>
          <w:szCs w:val="32"/>
        </w:rPr>
        <w:t>A Quantitative Approach — Chapter 1</w:t>
      </w:r>
    </w:p>
    <w:p w14:paraId="3084D3CA" w14:textId="77777777" w:rsidR="003A01A3" w:rsidRDefault="00000000">
      <w:pPr>
        <w:spacing w:before="100" w:after="400"/>
        <w:jc w:val="center"/>
      </w:pPr>
      <w:r>
        <w:rPr>
          <w:color w:val="595959"/>
          <w:sz w:val="26"/>
          <w:szCs w:val="26"/>
        </w:rPr>
        <w:t>Fundamentals of Quantitative Design and Analysis</w:t>
      </w:r>
    </w:p>
    <w:p w14:paraId="72BDC40C" w14:textId="77777777" w:rsidR="003A01A3" w:rsidRDefault="00000000">
      <w:pPr>
        <w:spacing w:before="800"/>
        <w:jc w:val="center"/>
      </w:pPr>
      <w:r>
        <w:rPr>
          <w:b/>
          <w:bCs/>
          <w:sz w:val="30"/>
          <w:szCs w:val="30"/>
        </w:rPr>
        <w:t>COMPREHENSIVE STUDY GUIDE</w:t>
      </w:r>
    </w:p>
    <w:p w14:paraId="7516EE20" w14:textId="77777777" w:rsidR="003A01A3" w:rsidRDefault="00000000">
      <w:pPr>
        <w:spacing w:before="200"/>
        <w:jc w:val="center"/>
      </w:pPr>
      <w:r>
        <w:rPr>
          <w:i/>
          <w:iCs/>
          <w:color w:val="595959"/>
        </w:rPr>
        <w:t>Complete Theory • Worked Numericals (Easy / Intermediate / Advanced) • Graph Analysis</w:t>
      </w:r>
    </w:p>
    <w:p w14:paraId="0BBA45E1" w14:textId="77777777" w:rsidR="003A01A3" w:rsidRDefault="00000000">
      <w:pPr>
        <w:spacing w:before="1600"/>
        <w:jc w:val="center"/>
      </w:pPr>
      <w:r>
        <w:rPr>
          <w:color w:val="595959"/>
          <w:sz w:val="18"/>
          <w:szCs w:val="18"/>
        </w:rPr>
        <w:t>Based on: Hennessy &amp; Patterson, Computer Architecture: A Quantitative Approach, 5th/6th Edition</w:t>
      </w:r>
    </w:p>
    <w:p w14:paraId="04176CC8" w14:textId="77777777" w:rsidR="003A01A3" w:rsidRDefault="00000000">
      <w:r>
        <w:br w:type="page"/>
      </w:r>
    </w:p>
    <w:p w14:paraId="11B4F64C" w14:textId="77777777" w:rsidR="003A01A3" w:rsidRDefault="00000000">
      <w:pPr>
        <w:pStyle w:val="Heading1"/>
        <w:pBdr>
          <w:bottom w:val="single" w:sz="12" w:space="4" w:color="1F3864"/>
        </w:pBdr>
        <w:spacing w:before="400" w:after="200"/>
      </w:pPr>
      <w:r>
        <w:rPr>
          <w:b/>
          <w:bCs/>
          <w:color w:val="1F3864"/>
        </w:rPr>
        <w:lastRenderedPageBreak/>
        <w:t>Table of Contents</w:t>
      </w:r>
    </w:p>
    <w:p w14:paraId="66597994" w14:textId="77777777" w:rsidR="003A01A3" w:rsidRDefault="00000000">
      <w:pPr>
        <w:pStyle w:val="ListParagraph"/>
        <w:numPr>
          <w:ilvl w:val="0"/>
          <w:numId w:val="2"/>
        </w:numPr>
        <w:spacing w:after="80" w:line="280" w:lineRule="auto"/>
      </w:pPr>
      <w:r>
        <w:rPr>
          <w:sz w:val="22"/>
          <w:szCs w:val="22"/>
        </w:rPr>
        <w:t>1. Introduction &amp; Computer Technology</w:t>
      </w:r>
    </w:p>
    <w:p w14:paraId="119A16E8" w14:textId="77777777" w:rsidR="003A01A3" w:rsidRDefault="00000000">
      <w:pPr>
        <w:pStyle w:val="ListParagraph"/>
        <w:numPr>
          <w:ilvl w:val="0"/>
          <w:numId w:val="2"/>
        </w:numPr>
        <w:spacing w:after="80" w:line="280" w:lineRule="auto"/>
      </w:pPr>
      <w:r>
        <w:rPr>
          <w:sz w:val="22"/>
          <w:szCs w:val="22"/>
        </w:rPr>
        <w:t>2. Classes of Computers</w:t>
      </w:r>
    </w:p>
    <w:p w14:paraId="5F6D8A96" w14:textId="77777777" w:rsidR="003A01A3" w:rsidRDefault="00000000">
      <w:pPr>
        <w:pStyle w:val="ListParagraph"/>
        <w:numPr>
          <w:ilvl w:val="0"/>
          <w:numId w:val="2"/>
        </w:numPr>
        <w:spacing w:after="80" w:line="280" w:lineRule="auto"/>
      </w:pPr>
      <w:r>
        <w:rPr>
          <w:sz w:val="22"/>
          <w:szCs w:val="22"/>
        </w:rPr>
        <w:t>3. Parallelism: DLP, TLP, ILP, RLP &amp; Flynn's Taxonomy</w:t>
      </w:r>
    </w:p>
    <w:p w14:paraId="086A8133" w14:textId="77777777" w:rsidR="003A01A3" w:rsidRDefault="00000000">
      <w:pPr>
        <w:pStyle w:val="ListParagraph"/>
        <w:numPr>
          <w:ilvl w:val="0"/>
          <w:numId w:val="2"/>
        </w:numPr>
        <w:spacing w:after="80" w:line="280" w:lineRule="auto"/>
      </w:pPr>
      <w:r>
        <w:rPr>
          <w:sz w:val="22"/>
          <w:szCs w:val="22"/>
        </w:rPr>
        <w:t>4. Defining Computer Architecture &amp; Instruction Set Architecture (ISA)</w:t>
      </w:r>
    </w:p>
    <w:p w14:paraId="78EB39CC" w14:textId="77777777" w:rsidR="003A01A3" w:rsidRDefault="00000000">
      <w:pPr>
        <w:pStyle w:val="ListParagraph"/>
        <w:numPr>
          <w:ilvl w:val="0"/>
          <w:numId w:val="2"/>
        </w:numPr>
        <w:spacing w:after="80" w:line="280" w:lineRule="auto"/>
      </w:pPr>
      <w:r>
        <w:rPr>
          <w:sz w:val="22"/>
          <w:szCs w:val="22"/>
        </w:rPr>
        <w:t>5. Trends in Technology</w:t>
      </w:r>
    </w:p>
    <w:p w14:paraId="731530C1" w14:textId="77777777" w:rsidR="003A01A3" w:rsidRDefault="00000000">
      <w:pPr>
        <w:pStyle w:val="ListParagraph"/>
        <w:numPr>
          <w:ilvl w:val="0"/>
          <w:numId w:val="2"/>
        </w:numPr>
        <w:spacing w:after="80" w:line="280" w:lineRule="auto"/>
      </w:pPr>
      <w:r>
        <w:rPr>
          <w:sz w:val="22"/>
          <w:szCs w:val="22"/>
        </w:rPr>
        <w:t>6. Moore's Law</w:t>
      </w:r>
    </w:p>
    <w:p w14:paraId="0EFC60D1" w14:textId="77777777" w:rsidR="003A01A3" w:rsidRDefault="00000000">
      <w:pPr>
        <w:pStyle w:val="ListParagraph"/>
        <w:numPr>
          <w:ilvl w:val="0"/>
          <w:numId w:val="2"/>
        </w:numPr>
        <w:spacing w:after="80" w:line="280" w:lineRule="auto"/>
      </w:pPr>
      <w:r>
        <w:rPr>
          <w:sz w:val="22"/>
          <w:szCs w:val="22"/>
        </w:rPr>
        <w:t>7. Dennard Scaling and the CPU Performance Equation (Iron Law of Performance)</w:t>
      </w:r>
    </w:p>
    <w:p w14:paraId="031AD96B" w14:textId="77777777" w:rsidR="003A01A3" w:rsidRDefault="00000000">
      <w:pPr>
        <w:pStyle w:val="ListParagraph"/>
        <w:numPr>
          <w:ilvl w:val="0"/>
          <w:numId w:val="2"/>
        </w:numPr>
        <w:spacing w:after="80" w:line="280" w:lineRule="auto"/>
      </w:pPr>
      <w:r>
        <w:rPr>
          <w:sz w:val="22"/>
          <w:szCs w:val="22"/>
        </w:rPr>
        <w:t>8. Power and Energy</w:t>
      </w:r>
    </w:p>
    <w:p w14:paraId="381386C8" w14:textId="77777777" w:rsidR="003A01A3" w:rsidRDefault="00000000">
      <w:pPr>
        <w:pStyle w:val="ListParagraph"/>
        <w:numPr>
          <w:ilvl w:val="0"/>
          <w:numId w:val="2"/>
        </w:numPr>
        <w:spacing w:after="80" w:line="280" w:lineRule="auto"/>
      </w:pPr>
      <w:r>
        <w:rPr>
          <w:sz w:val="22"/>
          <w:szCs w:val="22"/>
        </w:rPr>
        <w:t>9. Trends in Cost</w:t>
      </w:r>
    </w:p>
    <w:p w14:paraId="6026873D" w14:textId="77777777" w:rsidR="003A01A3" w:rsidRDefault="00000000">
      <w:pPr>
        <w:pStyle w:val="ListParagraph"/>
        <w:numPr>
          <w:ilvl w:val="0"/>
          <w:numId w:val="2"/>
        </w:numPr>
        <w:spacing w:after="80" w:line="280" w:lineRule="auto"/>
      </w:pPr>
      <w:r>
        <w:rPr>
          <w:sz w:val="22"/>
          <w:szCs w:val="22"/>
        </w:rPr>
        <w:t>10. Dependability: MTTF, MTTR, MTBF, and Availability</w:t>
      </w:r>
    </w:p>
    <w:p w14:paraId="411F252C" w14:textId="77777777" w:rsidR="003A01A3" w:rsidRDefault="00000000">
      <w:pPr>
        <w:pStyle w:val="ListParagraph"/>
        <w:numPr>
          <w:ilvl w:val="0"/>
          <w:numId w:val="2"/>
        </w:numPr>
        <w:spacing w:after="80" w:line="280" w:lineRule="auto"/>
      </w:pPr>
      <w:r>
        <w:rPr>
          <w:sz w:val="22"/>
          <w:szCs w:val="22"/>
        </w:rPr>
        <w:t>11. Measuring Performance: Execution Time, Clock Cycles, Instruction Count</w:t>
      </w:r>
    </w:p>
    <w:p w14:paraId="62E1E60B" w14:textId="77777777" w:rsidR="003A01A3" w:rsidRDefault="00000000">
      <w:pPr>
        <w:pStyle w:val="ListParagraph"/>
        <w:numPr>
          <w:ilvl w:val="0"/>
          <w:numId w:val="2"/>
        </w:numPr>
        <w:spacing w:after="80" w:line="280" w:lineRule="auto"/>
      </w:pPr>
      <w:r>
        <w:rPr>
          <w:sz w:val="22"/>
          <w:szCs w:val="22"/>
        </w:rPr>
        <w:t>12. Amdahl's Law</w:t>
      </w:r>
    </w:p>
    <w:p w14:paraId="0F4324C4" w14:textId="77777777" w:rsidR="003A01A3" w:rsidRDefault="00000000">
      <w:pPr>
        <w:pStyle w:val="ListParagraph"/>
        <w:numPr>
          <w:ilvl w:val="0"/>
          <w:numId w:val="2"/>
        </w:numPr>
        <w:spacing w:after="80" w:line="280" w:lineRule="auto"/>
      </w:pPr>
      <w:r>
        <w:rPr>
          <w:sz w:val="22"/>
          <w:szCs w:val="22"/>
        </w:rPr>
        <w:t>13. Latency and Throughput (Bandwidth)</w:t>
      </w:r>
    </w:p>
    <w:p w14:paraId="1DE634D8" w14:textId="77777777" w:rsidR="003A01A3" w:rsidRDefault="00000000">
      <w:pPr>
        <w:pStyle w:val="ListParagraph"/>
        <w:numPr>
          <w:ilvl w:val="0"/>
          <w:numId w:val="2"/>
        </w:numPr>
        <w:spacing w:after="80" w:line="280" w:lineRule="auto"/>
      </w:pPr>
      <w:r>
        <w:rPr>
          <w:sz w:val="22"/>
          <w:szCs w:val="22"/>
        </w:rPr>
        <w:t>14. Principles of Computer Design</w:t>
      </w:r>
    </w:p>
    <w:p w14:paraId="2385FA71" w14:textId="77777777" w:rsidR="003A01A3" w:rsidRDefault="00000000">
      <w:pPr>
        <w:pStyle w:val="ListParagraph"/>
        <w:numPr>
          <w:ilvl w:val="0"/>
          <w:numId w:val="2"/>
        </w:numPr>
        <w:spacing w:after="80" w:line="280" w:lineRule="auto"/>
      </w:pPr>
      <w:r>
        <w:rPr>
          <w:sz w:val="22"/>
          <w:szCs w:val="22"/>
        </w:rPr>
        <w:t>15. Fallacies and Pitfalls</w:t>
      </w:r>
    </w:p>
    <w:p w14:paraId="65E58ED3" w14:textId="77777777" w:rsidR="003A01A3" w:rsidRDefault="00000000">
      <w:pPr>
        <w:pStyle w:val="ListParagraph"/>
        <w:numPr>
          <w:ilvl w:val="0"/>
          <w:numId w:val="2"/>
        </w:numPr>
        <w:spacing w:after="80" w:line="280" w:lineRule="auto"/>
      </w:pPr>
      <w:r>
        <w:rPr>
          <w:sz w:val="22"/>
          <w:szCs w:val="22"/>
        </w:rPr>
        <w:t>16. Graph Deep-Dive: Growth in Processor Performance Since the Late 1970s</w:t>
      </w:r>
    </w:p>
    <w:p w14:paraId="32A52353" w14:textId="77777777" w:rsidR="003A01A3" w:rsidRDefault="00000000">
      <w:pPr>
        <w:pStyle w:val="ListParagraph"/>
        <w:numPr>
          <w:ilvl w:val="0"/>
          <w:numId w:val="2"/>
        </w:numPr>
        <w:spacing w:after="80" w:line="280" w:lineRule="auto"/>
      </w:pPr>
      <w:r>
        <w:rPr>
          <w:sz w:val="22"/>
          <w:szCs w:val="22"/>
        </w:rPr>
        <w:t>17. PC vs Smartphone Architecture Comparison</w:t>
      </w:r>
    </w:p>
    <w:p w14:paraId="0448E57F" w14:textId="77777777" w:rsidR="003A01A3" w:rsidRDefault="00000000">
      <w:r>
        <w:br w:type="page"/>
      </w:r>
    </w:p>
    <w:p w14:paraId="7B98F168" w14:textId="77777777" w:rsidR="003A01A3" w:rsidRDefault="00000000">
      <w:pPr>
        <w:pStyle w:val="Heading1"/>
        <w:pBdr>
          <w:bottom w:val="single" w:sz="12" w:space="4" w:color="1F3864"/>
        </w:pBdr>
        <w:spacing w:before="400" w:after="200"/>
      </w:pPr>
      <w:r>
        <w:rPr>
          <w:b/>
          <w:bCs/>
          <w:color w:val="1F3864"/>
        </w:rPr>
        <w:lastRenderedPageBreak/>
        <w:t>1. Introduction &amp; Computer Technology</w:t>
      </w:r>
    </w:p>
    <w:p w14:paraId="35720C6E" w14:textId="77777777" w:rsidR="003A01A3" w:rsidRDefault="00000000">
      <w:pPr>
        <w:spacing w:after="140" w:line="300" w:lineRule="auto"/>
      </w:pPr>
      <w:r>
        <w:rPr>
          <w:sz w:val="22"/>
          <w:szCs w:val="22"/>
        </w:rPr>
        <w:t>Computer architecture is the science and art of selecting and interconnecting hardware components to create a computer that meets functional, performance, energy, cost, and reliability goals. Chapter 1 of Hennessy &amp; Patterson establishes the quantitative framework — the metrics, laws, and equations — that architects use throughout the rest of the book to evaluate design trade-offs.</w:t>
      </w:r>
    </w:p>
    <w:p w14:paraId="7353B64B" w14:textId="77777777" w:rsidR="003A01A3" w:rsidRDefault="00000000">
      <w:pPr>
        <w:pStyle w:val="Heading2"/>
        <w:spacing w:before="300" w:after="150"/>
      </w:pPr>
      <w:r>
        <w:rPr>
          <w:b/>
          <w:bCs/>
        </w:rPr>
        <w:t>1.1 Computer Technology: Two Drivers of Performance Improvement</w:t>
      </w:r>
    </w:p>
    <w:p w14:paraId="6D854F62" w14:textId="77777777" w:rsidR="003A01A3" w:rsidRDefault="00000000">
      <w:pPr>
        <w:spacing w:after="140" w:line="300" w:lineRule="auto"/>
      </w:pPr>
      <w:r>
        <w:rPr>
          <w:sz w:val="22"/>
          <w:szCs w:val="22"/>
        </w:rPr>
        <w:t>For decades, computing performance improved at an extraordinary and historically unprecedented rate. This improvement came from two mutually reinforcing sources:</w:t>
      </w:r>
    </w:p>
    <w:p w14:paraId="2E43516C" w14:textId="77777777" w:rsidR="003A01A3" w:rsidRDefault="00000000">
      <w:pPr>
        <w:pStyle w:val="ListParagraph"/>
        <w:numPr>
          <w:ilvl w:val="0"/>
          <w:numId w:val="2"/>
        </w:numPr>
        <w:spacing w:after="80" w:line="280" w:lineRule="auto"/>
      </w:pPr>
      <w:r>
        <w:rPr>
          <w:b/>
          <w:bCs/>
          <w:sz w:val="22"/>
          <w:szCs w:val="22"/>
        </w:rPr>
        <w:t xml:space="preserve">Improvements in semiconductor technology — </w:t>
      </w:r>
      <w:r>
        <w:rPr>
          <w:sz w:val="22"/>
          <w:szCs w:val="22"/>
        </w:rPr>
        <w:t>smaller feature size allowed higher transistor density, and higher clock speeds became possible as transistors switched faster.</w:t>
      </w:r>
    </w:p>
    <w:p w14:paraId="67976896" w14:textId="77777777" w:rsidR="003A01A3" w:rsidRDefault="00000000">
      <w:pPr>
        <w:pStyle w:val="ListParagraph"/>
        <w:numPr>
          <w:ilvl w:val="0"/>
          <w:numId w:val="2"/>
        </w:numPr>
        <w:spacing w:after="80" w:line="280" w:lineRule="auto"/>
      </w:pPr>
      <w:r>
        <w:rPr>
          <w:b/>
          <w:bCs/>
          <w:sz w:val="22"/>
          <w:szCs w:val="22"/>
        </w:rPr>
        <w:t xml:space="preserve">Improvements in computer architecture — </w:t>
      </w:r>
      <w:r>
        <w:rPr>
          <w:sz w:val="22"/>
          <w:szCs w:val="22"/>
        </w:rPr>
        <w:t>architectural innovation (pipelining, caching, instruction-level parallelism, better ISA design) squeezed more useful work out of each clock cycle.</w:t>
      </w:r>
    </w:p>
    <w:p w14:paraId="36941FDB" w14:textId="77777777" w:rsidR="003A01A3" w:rsidRDefault="00000000">
      <w:pPr>
        <w:spacing w:after="140" w:line="300" w:lineRule="auto"/>
      </w:pPr>
      <w:r>
        <w:rPr>
          <w:sz w:val="22"/>
          <w:szCs w:val="22"/>
        </w:rPr>
        <w:t>These two forces were enabled at the software layer by High-Level Language (HLL) compilers and the UNIX operating system, which freed programmers from writing directly in assembly and made object-code compatibility less critical — programs could be recompiled for a new architecture instead of being hand-tuned. This, in turn, led to the RISC (Reduced Instruction Set Computer) architectures, since compilers — not humans — were now generating most machine code, and compilers work best with a small, regular, easy-to-optimize instruction set.</w:t>
      </w:r>
    </w:p>
    <w:p w14:paraId="6B96D478" w14:textId="77777777" w:rsidR="003A01A3" w:rsidRDefault="00000000">
      <w:pPr>
        <w:spacing w:after="140" w:line="300" w:lineRule="auto"/>
      </w:pPr>
      <w:r>
        <w:rPr>
          <w:sz w:val="22"/>
          <w:szCs w:val="22"/>
        </w:rPr>
        <w:t>Together, these advances enabled two major shifts in computing:</w:t>
      </w:r>
    </w:p>
    <w:p w14:paraId="1461FD7A" w14:textId="77777777" w:rsidR="003A01A3" w:rsidRDefault="00000000">
      <w:pPr>
        <w:pStyle w:val="ListParagraph"/>
        <w:numPr>
          <w:ilvl w:val="0"/>
          <w:numId w:val="2"/>
        </w:numPr>
        <w:spacing w:after="80" w:line="280" w:lineRule="auto"/>
      </w:pPr>
      <w:r>
        <w:rPr>
          <w:sz w:val="22"/>
          <w:szCs w:val="22"/>
        </w:rPr>
        <w:t>Lightweight computers — laptops, tablets, and smartphones became practical because processors became small, fast, and power-efficient enough.</w:t>
      </w:r>
    </w:p>
    <w:p w14:paraId="0E45EACB" w14:textId="77777777" w:rsidR="003A01A3" w:rsidRDefault="00000000">
      <w:pPr>
        <w:pStyle w:val="ListParagraph"/>
        <w:numPr>
          <w:ilvl w:val="0"/>
          <w:numId w:val="2"/>
        </w:numPr>
        <w:spacing w:after="80" w:line="280" w:lineRule="auto"/>
      </w:pPr>
      <w:r>
        <w:rPr>
          <w:sz w:val="22"/>
          <w:szCs w:val="22"/>
        </w:rPr>
        <w:t>Productivity-based managed/interpreted programming languages — languages such as Java, Python, and JavaScript became viable for mainstream software because the hardware had enough headroom to absorb the overhead of managed runtimes, garbage collection, and just-in-time compilation.</w:t>
      </w:r>
    </w:p>
    <w:p w14:paraId="2B4D2D70" w14:textId="77777777" w:rsidR="003A01A3" w:rsidRDefault="00000000">
      <w:pPr>
        <w:pStyle w:val="Heading2"/>
        <w:spacing w:before="300" w:after="150"/>
      </w:pPr>
      <w:r>
        <w:rPr>
          <w:b/>
          <w:bCs/>
        </w:rPr>
        <w:t>1.2 Enhancing the Capability of the Computer User</w:t>
      </w:r>
    </w:p>
    <w:p w14:paraId="4AD4E44C" w14:textId="77777777" w:rsidR="003A01A3" w:rsidRDefault="00000000">
      <w:pPr>
        <w:spacing w:after="140" w:line="300" w:lineRule="auto"/>
      </w:pPr>
      <w:r>
        <w:rPr>
          <w:sz w:val="22"/>
          <w:szCs w:val="22"/>
        </w:rPr>
        <w:t>A foundational theme of Chapter 1 is that architecture exists to serve the end user's ability to compute more, faster, and more reliably. Historically, this has happened in two distinct ways, and understanding this distinction is essential to reading the famous performance-growth graph discussed later in this guide:</w:t>
      </w:r>
    </w:p>
    <w:p w14:paraId="644723CE" w14:textId="77777777" w:rsidR="003A01A3" w:rsidRDefault="00000000">
      <w:pPr>
        <w:pStyle w:val="ListParagraph"/>
        <w:numPr>
          <w:ilvl w:val="0"/>
          <w:numId w:val="2"/>
        </w:numPr>
        <w:spacing w:after="80" w:line="280" w:lineRule="auto"/>
      </w:pPr>
      <w:r>
        <w:rPr>
          <w:b/>
          <w:bCs/>
          <w:sz w:val="22"/>
          <w:szCs w:val="22"/>
        </w:rPr>
        <w:t xml:space="preserve">Improvement in core performance (single-thread / single-core performance): </w:t>
      </w:r>
      <w:r>
        <w:rPr>
          <w:sz w:val="22"/>
          <w:szCs w:val="22"/>
        </w:rPr>
        <w:t>Making one processor core execute a single stream of instructions faster. This was the dominant mode of improvement from roughly 1978 to 2004, driven by clock frequency scaling, deeper pipelines, superscalar execution, and out-of-order execution.</w:t>
      </w:r>
    </w:p>
    <w:p w14:paraId="18357AC4" w14:textId="77777777" w:rsidR="003A01A3" w:rsidRDefault="00000000">
      <w:pPr>
        <w:pStyle w:val="ListParagraph"/>
        <w:numPr>
          <w:ilvl w:val="0"/>
          <w:numId w:val="2"/>
        </w:numPr>
        <w:spacing w:after="80" w:line="280" w:lineRule="auto"/>
      </w:pPr>
      <w:r>
        <w:rPr>
          <w:b/>
          <w:bCs/>
          <w:sz w:val="22"/>
          <w:szCs w:val="22"/>
        </w:rPr>
        <w:t xml:space="preserve">Enhancing the capability of the computer user by exploiting parallelism: </w:t>
      </w:r>
      <w:r>
        <w:rPr>
          <w:sz w:val="22"/>
          <w:szCs w:val="22"/>
        </w:rPr>
        <w:t>Once single-core scaling stalled (see Section 1.3 below), the industry shifted to giving the user more cores, more threads, and more data-parallel hardware (vector units, GPUs) rather than a single faster core. The burden of exploiting this capability shifted partly onto the programmer and compiler, since parallel hardware only helps if software is restructured to use it.</w:t>
      </w:r>
    </w:p>
    <w:p w14:paraId="56B37E61" w14:textId="77777777" w:rsidR="003A01A3" w:rsidRDefault="00000000">
      <w:pPr>
        <w:pBdr>
          <w:left w:val="single" w:sz="18" w:space="8" w:color="BF8F00"/>
        </w:pBdr>
        <w:shd w:val="clear" w:color="auto" w:fill="FFF2CC"/>
        <w:spacing w:before="100" w:after="200"/>
        <w:ind w:left="200"/>
      </w:pPr>
      <w:r>
        <w:rPr>
          <w:i/>
          <w:iCs/>
          <w:color w:val="7F6000"/>
        </w:rPr>
        <w:lastRenderedPageBreak/>
        <w:t>Note: This is the exact philosophical pivot the textbook uses to introduce Data-Level Parallelism (DLP), Thread-Level Parallelism (TLP), and Request-Level Parallelism (RLP) as the 'new models for performance' after 2004.</w:t>
      </w:r>
    </w:p>
    <w:p w14:paraId="3F042C86" w14:textId="77777777" w:rsidR="003A01A3" w:rsidRDefault="00000000">
      <w:pPr>
        <w:pStyle w:val="Heading2"/>
        <w:spacing w:before="300" w:after="150"/>
      </w:pPr>
      <w:r>
        <w:rPr>
          <w:b/>
          <w:bCs/>
        </w:rPr>
        <w:t>1.3 Object-Code Compatibility: Old vs. Modern Approach</w:t>
      </w:r>
    </w:p>
    <w:p w14:paraId="1E2CEFFE" w14:textId="77777777" w:rsidR="003A01A3" w:rsidRDefault="00000000">
      <w:pPr>
        <w:spacing w:after="140" w:line="300" w:lineRule="auto"/>
      </w:pPr>
      <w:r>
        <w:rPr>
          <w:sz w:val="22"/>
          <w:szCs w:val="22"/>
        </w:rPr>
        <w:t>A recurring engineering tension in computer architecture is compatibility versus innovation. The slides illustrate this with two models:</w:t>
      </w:r>
    </w:p>
    <w:p w14:paraId="3CFF988C" w14:textId="77777777" w:rsidR="003A01A3" w:rsidRDefault="00000000">
      <w:pPr>
        <w:pStyle w:val="Heading3"/>
        <w:spacing w:before="200" w:after="100"/>
      </w:pPr>
      <w:r>
        <w:rPr>
          <w:b/>
          <w:bCs/>
          <w:color w:val="1F4E79"/>
          <w:sz w:val="23"/>
          <w:szCs w:val="23"/>
        </w:rPr>
        <w:t>Old Approach (Pre-Compiler Era)</w:t>
      </w:r>
    </w:p>
    <w:p w14:paraId="348C1252" w14:textId="77777777" w:rsidR="003A01A3" w:rsidRDefault="00000000">
      <w:pPr>
        <w:spacing w:after="140" w:line="300" w:lineRule="auto"/>
      </w:pPr>
      <w:r>
        <w:rPr>
          <w:sz w:val="22"/>
          <w:szCs w:val="22"/>
        </w:rPr>
        <w:t>Assembly Program → Assembler → Old Machine Code → Old CPU</w:t>
      </w:r>
    </w:p>
    <w:p w14:paraId="7CA796FF" w14:textId="77777777" w:rsidR="003A01A3" w:rsidRDefault="00000000">
      <w:pPr>
        <w:spacing w:after="140" w:line="300" w:lineRule="auto"/>
        <w:rPr>
          <w:sz w:val="22"/>
          <w:szCs w:val="22"/>
        </w:rPr>
      </w:pPr>
      <w:r>
        <w:rPr>
          <w:sz w:val="22"/>
          <w:szCs w:val="22"/>
        </w:rPr>
        <w:t>In this model, programs were written directly in the assembly language of a specific CPU. If the underlying CPU changed, the program had to be manually rewritten. Because software could not be easily ported, compatibility with old object code became extremely important — CPU vendors were forced to maintain backward compatibility indefinitely (this is part of why the x86 ISA still carries decades of legacy baggage today).</w:t>
      </w:r>
    </w:p>
    <w:p w14:paraId="6A9435ED" w14:textId="77777777" w:rsidR="00887C87" w:rsidRPr="00887C87" w:rsidRDefault="00887C87" w:rsidP="00887C87">
      <w:pPr>
        <w:spacing w:after="140" w:line="300" w:lineRule="auto"/>
      </w:pPr>
      <w:r w:rsidRPr="00887C87">
        <w:t xml:space="preserve">  </w:t>
      </w:r>
      <w:r w:rsidRPr="00887C87">
        <w:rPr>
          <w:b/>
          <w:bCs/>
        </w:rPr>
        <w:t>Architecture-Specific Code:</w:t>
      </w:r>
      <w:r w:rsidRPr="00887C87">
        <w:t xml:space="preserve"> Programmers wrote assembly code manually, using the specific vocabulary of a single CPU architecture.</w:t>
      </w:r>
    </w:p>
    <w:p w14:paraId="52E5A3BB" w14:textId="77777777" w:rsidR="00887C87" w:rsidRPr="00887C87" w:rsidRDefault="00887C87" w:rsidP="00887C87">
      <w:pPr>
        <w:spacing w:after="140" w:line="300" w:lineRule="auto"/>
      </w:pPr>
      <w:r w:rsidRPr="00887C87">
        <w:t xml:space="preserve">  </w:t>
      </w:r>
      <w:r w:rsidRPr="00887C87">
        <w:rPr>
          <w:b/>
          <w:bCs/>
        </w:rPr>
        <w:t>Strict Compatibility Required:</w:t>
      </w:r>
      <w:r w:rsidRPr="00887C87">
        <w:t xml:space="preserve"> Because the source code and the final object code (the 1s and 0s) were essentially the same thing, code written for CPU "A" could not run on CPU "B".</w:t>
      </w:r>
    </w:p>
    <w:p w14:paraId="4EC72695" w14:textId="77777777" w:rsidR="00887C87" w:rsidRPr="00887C87" w:rsidRDefault="00887C87" w:rsidP="00887C87">
      <w:pPr>
        <w:spacing w:after="140" w:line="300" w:lineRule="auto"/>
      </w:pPr>
      <w:r w:rsidRPr="00887C87">
        <w:t xml:space="preserve">  </w:t>
      </w:r>
      <w:r w:rsidRPr="00887C87">
        <w:rPr>
          <w:b/>
          <w:bCs/>
        </w:rPr>
        <w:t>The Result:</w:t>
      </w:r>
      <w:r w:rsidRPr="00887C87">
        <w:t xml:space="preserve"> If you built a new architecture, you had to rewrite the software completely. This era gave birth to </w:t>
      </w:r>
      <w:r w:rsidRPr="00887C87">
        <w:rPr>
          <w:b/>
          <w:bCs/>
        </w:rPr>
        <w:t>CISC (Complex Instruction Set Computer)</w:t>
      </w:r>
      <w:r w:rsidRPr="00887C87">
        <w:t xml:space="preserve"> architectures, like the early Intel x86 processors, which prioritized making instructions complex to help the human programmers writing them.</w:t>
      </w:r>
    </w:p>
    <w:p w14:paraId="5C45F2A3" w14:textId="77777777" w:rsidR="00887C87" w:rsidRDefault="00887C87">
      <w:pPr>
        <w:spacing w:after="140" w:line="300" w:lineRule="auto"/>
      </w:pPr>
    </w:p>
    <w:p w14:paraId="4458B237" w14:textId="77777777" w:rsidR="003A01A3" w:rsidRDefault="00000000">
      <w:pPr>
        <w:pStyle w:val="Heading3"/>
        <w:spacing w:before="200" w:after="100"/>
      </w:pPr>
      <w:r>
        <w:rPr>
          <w:b/>
          <w:bCs/>
          <w:color w:val="1F4E79"/>
          <w:sz w:val="23"/>
          <w:szCs w:val="23"/>
        </w:rPr>
        <w:t>Modern Approach (Compiler Era)</w:t>
      </w:r>
    </w:p>
    <w:p w14:paraId="19B9D24E" w14:textId="77777777" w:rsidR="003A01A3" w:rsidRDefault="00000000">
      <w:pPr>
        <w:spacing w:after="140" w:line="300" w:lineRule="auto"/>
      </w:pPr>
      <w:r>
        <w:rPr>
          <w:sz w:val="22"/>
          <w:szCs w:val="22"/>
        </w:rPr>
        <w:t>High-Level Program → Compiler → Machine Code for CPU A → CPU A</w:t>
      </w:r>
    </w:p>
    <w:p w14:paraId="08C5CA83" w14:textId="77777777" w:rsidR="003A01A3" w:rsidRDefault="00000000">
      <w:pPr>
        <w:spacing w:after="140" w:line="300" w:lineRule="auto"/>
      </w:pPr>
      <w:r>
        <w:rPr>
          <w:sz w:val="22"/>
          <w:szCs w:val="22"/>
        </w:rPr>
        <w:t>The same High-Level Program can also go: → Compiler → Machine Code for CPU B → CPU B</w:t>
      </w:r>
    </w:p>
    <w:p w14:paraId="26F6C4B4" w14:textId="77777777" w:rsidR="003A01A3" w:rsidRDefault="00000000">
      <w:pPr>
        <w:spacing w:after="140" w:line="300" w:lineRule="auto"/>
        <w:rPr>
          <w:sz w:val="22"/>
          <w:szCs w:val="22"/>
        </w:rPr>
      </w:pPr>
      <w:r>
        <w:rPr>
          <w:sz w:val="22"/>
          <w:szCs w:val="22"/>
        </w:rPr>
        <w:t>Because the source program is written in a portable high-level language, recompilation for a new target CPU replaces the need for object-code compatibility. This is precisely what allowed architects the freedom to design new, cleaner instruction sets (like RISC-V and ARM) instead of being locked into legacy encodings — the compiler bears the burden of retargeting, not the human programmer.</w:t>
      </w:r>
    </w:p>
    <w:p w14:paraId="2AF7A2F0" w14:textId="77777777" w:rsidR="00887C87" w:rsidRPr="00887C87" w:rsidRDefault="00887C87" w:rsidP="00887C87">
      <w:pPr>
        <w:spacing w:after="140" w:line="300" w:lineRule="auto"/>
      </w:pPr>
      <w:r w:rsidRPr="00887C87">
        <w:t xml:space="preserve">  </w:t>
      </w:r>
      <w:r w:rsidRPr="00887C87">
        <w:rPr>
          <w:b/>
          <w:bCs/>
        </w:rPr>
        <w:t>Hardware-Independent Source Code:</w:t>
      </w:r>
      <w:r w:rsidRPr="00887C87">
        <w:t xml:space="preserve"> Developers now write portable source code that is not bound to any specific CPU or object code.</w:t>
      </w:r>
    </w:p>
    <w:p w14:paraId="7932978B" w14:textId="77777777" w:rsidR="00887C87" w:rsidRPr="00887C87" w:rsidRDefault="00887C87" w:rsidP="00887C87">
      <w:pPr>
        <w:spacing w:after="140" w:line="300" w:lineRule="auto"/>
      </w:pPr>
      <w:r w:rsidRPr="00887C87">
        <w:t xml:space="preserve">  </w:t>
      </w:r>
      <w:r w:rsidRPr="00887C87">
        <w:rPr>
          <w:b/>
          <w:bCs/>
        </w:rPr>
        <w:t>The Role of the Compiler:</w:t>
      </w:r>
      <w:r w:rsidRPr="00887C87">
        <w:t xml:space="preserve"> The compiler acts as the universal translator. It takes the portable source code and translates it into the specific object code required by the target architecture (whether that is CPU "A" or CPU "B").</w:t>
      </w:r>
    </w:p>
    <w:p w14:paraId="24EC9ED7" w14:textId="77777777" w:rsidR="00887C87" w:rsidRPr="00887C87" w:rsidRDefault="00887C87" w:rsidP="00887C87">
      <w:pPr>
        <w:spacing w:after="140" w:line="300" w:lineRule="auto"/>
      </w:pPr>
      <w:r w:rsidRPr="00887C87">
        <w:t xml:space="preserve">  </w:t>
      </w:r>
      <w:r w:rsidRPr="00887C87">
        <w:rPr>
          <w:b/>
          <w:bCs/>
        </w:rPr>
        <w:t>The Result:</w:t>
      </w:r>
      <w:r w:rsidRPr="00887C87">
        <w:t xml:space="preserve"> Because compilers can generate new object code instantly, hardware designers no longer </w:t>
      </w:r>
      <w:r w:rsidRPr="00887C87">
        <w:rPr>
          <w:i/>
          <w:iCs/>
        </w:rPr>
        <w:t>needed</w:t>
      </w:r>
      <w:r w:rsidRPr="00887C87">
        <w:t xml:space="preserve"> strict object-code compatibility. This freedom allowed them to invent </w:t>
      </w:r>
      <w:r w:rsidRPr="00887C87">
        <w:rPr>
          <w:b/>
          <w:bCs/>
        </w:rPr>
        <w:t>RISC (Reduced Instruction Set Computer)</w:t>
      </w:r>
      <w:r w:rsidRPr="00887C87">
        <w:t xml:space="preserve"> architectures, which are vastly faster and more efficient because they are optimized for compilers rather than human assembly programmers.</w:t>
      </w:r>
    </w:p>
    <w:p w14:paraId="6EBE4D30" w14:textId="77777777" w:rsidR="00887C87" w:rsidRPr="00DB6EBE" w:rsidRDefault="00887C87" w:rsidP="00887C87">
      <w:pPr>
        <w:spacing w:after="140" w:line="300" w:lineRule="auto"/>
        <w:rPr>
          <w:b/>
          <w:bCs/>
          <w:color w:val="EE0000"/>
        </w:rPr>
      </w:pPr>
      <w:r w:rsidRPr="00DB6EBE">
        <w:rPr>
          <w:b/>
          <w:bCs/>
          <w:color w:val="EE0000"/>
        </w:rPr>
        <w:t>Why CISC (x86) Survived in a Modern World</w:t>
      </w:r>
    </w:p>
    <w:p w14:paraId="15A4234D" w14:textId="77777777" w:rsidR="00887C87" w:rsidRPr="00887C87" w:rsidRDefault="00887C87" w:rsidP="00887C87">
      <w:pPr>
        <w:spacing w:after="140" w:line="300" w:lineRule="auto"/>
      </w:pPr>
      <w:r w:rsidRPr="00887C87">
        <w:t>If the Modern Approach and RISC architectures are vastly superior, it seems illogical that modern PCs still use the old CISC (x86) architecture today. The reason comes down to business and legacy software.</w:t>
      </w:r>
    </w:p>
    <w:p w14:paraId="54EAF3FF" w14:textId="77777777" w:rsidR="00887C87" w:rsidRPr="00887C87" w:rsidRDefault="00887C87" w:rsidP="00887C87">
      <w:pPr>
        <w:spacing w:after="140" w:line="300" w:lineRule="auto"/>
        <w:rPr>
          <w:b/>
          <w:bCs/>
        </w:rPr>
      </w:pPr>
      <w:r w:rsidRPr="00887C87">
        <w:rPr>
          <w:b/>
          <w:bCs/>
        </w:rPr>
        <w:t>1. The Legacy Software Trap</w:t>
      </w:r>
    </w:p>
    <w:p w14:paraId="549F7239" w14:textId="77777777" w:rsidR="00887C87" w:rsidRPr="00887C87" w:rsidRDefault="00887C87" w:rsidP="00887C87">
      <w:pPr>
        <w:spacing w:after="140" w:line="300" w:lineRule="auto"/>
      </w:pPr>
      <w:r w:rsidRPr="00887C87">
        <w:lastRenderedPageBreak/>
        <w:t xml:space="preserve">While recompiling source code for a new architecture is amazing, it requires one critical thing: </w:t>
      </w:r>
      <w:r w:rsidRPr="00887C87">
        <w:rPr>
          <w:b/>
          <w:bCs/>
        </w:rPr>
        <w:t>you must actually own the source code.</w:t>
      </w:r>
    </w:p>
    <w:p w14:paraId="03EDE6D4" w14:textId="77777777" w:rsidR="00887C87" w:rsidRPr="00887C87" w:rsidRDefault="00887C87" w:rsidP="00887C87">
      <w:pPr>
        <w:numPr>
          <w:ilvl w:val="0"/>
          <w:numId w:val="3"/>
        </w:numPr>
        <w:spacing w:after="140" w:line="300" w:lineRule="auto"/>
      </w:pPr>
      <w:r w:rsidRPr="00887C87">
        <w:t>The PC industry is built on millions of closed-source, pre-compiled programs (like 1990s video games or old banking software) where only the final .exe object code exists.</w:t>
      </w:r>
    </w:p>
    <w:p w14:paraId="58BCF8A1" w14:textId="77777777" w:rsidR="00887C87" w:rsidRPr="00887C87" w:rsidRDefault="00887C87" w:rsidP="00887C87">
      <w:pPr>
        <w:numPr>
          <w:ilvl w:val="0"/>
          <w:numId w:val="3"/>
        </w:numPr>
        <w:spacing w:after="140" w:line="300" w:lineRule="auto"/>
      </w:pPr>
      <w:r w:rsidRPr="00887C87">
        <w:t>Because we cannot recompile these programs, Intel had to maintain the old CISC architecture on the outside of their chips. This guaranteed that the specific architecture those old programs needed to run was still available.</w:t>
      </w:r>
    </w:p>
    <w:p w14:paraId="649B195E" w14:textId="77777777" w:rsidR="00887C87" w:rsidRPr="00887C87" w:rsidRDefault="00887C87" w:rsidP="00887C87">
      <w:pPr>
        <w:spacing w:after="140" w:line="300" w:lineRule="auto"/>
        <w:rPr>
          <w:b/>
          <w:bCs/>
        </w:rPr>
      </w:pPr>
      <w:r w:rsidRPr="00887C87">
        <w:rPr>
          <w:b/>
          <w:bCs/>
        </w:rPr>
        <w:t>2. The Ultimate Compromise (RISC hidden inside CISC)</w:t>
      </w:r>
    </w:p>
    <w:p w14:paraId="2D292608" w14:textId="77777777" w:rsidR="00887C87" w:rsidRPr="00887C87" w:rsidRDefault="00887C87" w:rsidP="00887C87">
      <w:pPr>
        <w:spacing w:after="140" w:line="300" w:lineRule="auto"/>
      </w:pPr>
      <w:r w:rsidRPr="00887C87">
        <w:t>CISC survived by adapting to the modern world and employing a brilliant engineering trick to stay competitive:</w:t>
      </w:r>
    </w:p>
    <w:p w14:paraId="1EA4D68D" w14:textId="77777777" w:rsidR="00887C87" w:rsidRPr="00887C87" w:rsidRDefault="00887C87" w:rsidP="00887C87">
      <w:pPr>
        <w:numPr>
          <w:ilvl w:val="0"/>
          <w:numId w:val="4"/>
        </w:numPr>
        <w:spacing w:after="140" w:line="300" w:lineRule="auto"/>
      </w:pPr>
      <w:r w:rsidRPr="00887C87">
        <w:rPr>
          <w:b/>
          <w:bCs/>
        </w:rPr>
        <w:t>Outside the CPU (The Old Approach):</w:t>
      </w:r>
      <w:r w:rsidRPr="00887C87">
        <w:t xml:space="preserve"> The CPU acts exactly like a legacy CISC processor. It accepts old, complex x86 object code to ensure decades of pre-existing software still runs perfectly. Furthermore, modern compilers are simply programmed to translate modern languages (Python, C++) into this old CISC vocabulary.</w:t>
      </w:r>
    </w:p>
    <w:p w14:paraId="34C7AA4D" w14:textId="77777777" w:rsidR="00887C87" w:rsidRPr="00887C87" w:rsidRDefault="00887C87" w:rsidP="00887C87">
      <w:pPr>
        <w:numPr>
          <w:ilvl w:val="0"/>
          <w:numId w:val="4"/>
        </w:numPr>
        <w:spacing w:after="140" w:line="300" w:lineRule="auto"/>
      </w:pPr>
      <w:r w:rsidRPr="00887C87">
        <w:rPr>
          <w:b/>
          <w:bCs/>
        </w:rPr>
        <w:t>Inside the CPU (The Modern Approach):</w:t>
      </w:r>
      <w:r w:rsidRPr="00887C87">
        <w:t xml:space="preserve"> The moment that complex CISC instruction enters the processor, a hardware translator violently chops it up into tiny, simple micro-operations.</w:t>
      </w:r>
    </w:p>
    <w:p w14:paraId="6ADD25F6" w14:textId="77777777" w:rsidR="00887C87" w:rsidRPr="00887C87" w:rsidRDefault="00887C87" w:rsidP="00887C87">
      <w:pPr>
        <w:spacing w:after="140" w:line="300" w:lineRule="auto"/>
      </w:pPr>
      <w:r w:rsidRPr="00887C87">
        <w:rPr>
          <w:b/>
          <w:bCs/>
        </w:rPr>
        <w:t>Conclusion:</w:t>
      </w:r>
      <w:r w:rsidRPr="00887C87">
        <w:t xml:space="preserve"> Modern x86 processors are essentially high-speed </w:t>
      </w:r>
      <w:r w:rsidRPr="00887C87">
        <w:rPr>
          <w:b/>
          <w:bCs/>
        </w:rPr>
        <w:t>RISC</w:t>
      </w:r>
      <w:r w:rsidRPr="00887C87">
        <w:t xml:space="preserve"> engines hiding inside a </w:t>
      </w:r>
      <w:r w:rsidRPr="00887C87">
        <w:rPr>
          <w:b/>
          <w:bCs/>
        </w:rPr>
        <w:t>CISC</w:t>
      </w:r>
      <w:r w:rsidRPr="00887C87">
        <w:t xml:space="preserve"> shell. They successfully bridge the Old Approach (compatibility) and the Modern Approach (speed and compilers) in a single chip.</w:t>
      </w:r>
    </w:p>
    <w:p w14:paraId="12C050BE" w14:textId="396D0904" w:rsidR="00DB6EBE" w:rsidRPr="00DB6EBE" w:rsidRDefault="00DB6EBE" w:rsidP="00DB6EBE">
      <w:pPr>
        <w:spacing w:after="140" w:line="300" w:lineRule="auto"/>
        <w:rPr>
          <w:b/>
          <w:bCs/>
          <w:color w:val="EE0000"/>
        </w:rPr>
      </w:pPr>
      <w:r w:rsidRPr="00DB6EBE">
        <w:rPr>
          <w:b/>
          <w:bCs/>
          <w:color w:val="EE0000"/>
        </w:rPr>
        <w:t>CISC vs RISC: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4032"/>
        <w:gridCol w:w="4547"/>
      </w:tblGrid>
      <w:tr w:rsidR="00DB6EBE" w:rsidRPr="00DB6EBE" w14:paraId="00EDE2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6517A" w14:textId="77777777" w:rsidR="00DB6EBE" w:rsidRPr="00DB6EBE" w:rsidRDefault="00DB6EBE" w:rsidP="00DB6EBE">
            <w:pPr>
              <w:spacing w:after="140" w:line="300" w:lineRule="auto"/>
            </w:pPr>
            <w:r w:rsidRPr="00DB6EBE">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0A7F5" w14:textId="77777777" w:rsidR="00DB6EBE" w:rsidRPr="00DB6EBE" w:rsidRDefault="00DB6EBE" w:rsidP="00DB6EBE">
            <w:pPr>
              <w:spacing w:after="140" w:line="300" w:lineRule="auto"/>
            </w:pPr>
            <w:r w:rsidRPr="00DB6EBE">
              <w:rPr>
                <w:b/>
                <w:bCs/>
              </w:rPr>
              <w:t>CISC (Complex)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85EE8" w14:textId="77777777" w:rsidR="00DB6EBE" w:rsidRPr="00DB6EBE" w:rsidRDefault="00DB6EBE" w:rsidP="00DB6EBE">
            <w:pPr>
              <w:spacing w:after="140" w:line="300" w:lineRule="auto"/>
            </w:pPr>
            <w:r w:rsidRPr="00DB6EBE">
              <w:rPr>
                <w:b/>
                <w:bCs/>
              </w:rPr>
              <w:t>RISC (Reduced)</w:t>
            </w:r>
          </w:p>
        </w:tc>
      </w:tr>
      <w:tr w:rsidR="00DB6EBE" w:rsidRPr="00DB6EBE" w14:paraId="1D153F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E763E" w14:textId="77777777" w:rsidR="00DB6EBE" w:rsidRPr="00DB6EBE" w:rsidRDefault="00DB6EBE" w:rsidP="00DB6EBE">
            <w:pPr>
              <w:spacing w:after="140" w:line="300" w:lineRule="auto"/>
            </w:pPr>
            <w:r w:rsidRPr="00DB6EBE">
              <w:rPr>
                <w:b/>
                <w:bCs/>
              </w:rPr>
              <w:t>Instruction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B0F7A" w14:textId="77777777" w:rsidR="00DB6EBE" w:rsidRPr="00DB6EBE" w:rsidRDefault="00DB6EBE" w:rsidP="00DB6EBE">
            <w:pPr>
              <w:spacing w:after="140" w:line="300" w:lineRule="auto"/>
            </w:pPr>
            <w:r w:rsidRPr="00DB6EBE">
              <w:rPr>
                <w:b/>
                <w:bCs/>
              </w:rPr>
              <w:t>Variable length.</w:t>
            </w:r>
            <w:r w:rsidRPr="00DB6EBE">
              <w:t xml:space="preserve"> Instructions can be anywhere from 1 byte to 15 bytes long. This makes them very hard for the CPU to decode quickly.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D9049" w14:textId="77777777" w:rsidR="00DB6EBE" w:rsidRPr="00DB6EBE" w:rsidRDefault="00DB6EBE" w:rsidP="00DB6EBE">
            <w:pPr>
              <w:spacing w:after="140" w:line="300" w:lineRule="auto"/>
            </w:pPr>
            <w:r w:rsidRPr="00DB6EBE">
              <w:rPr>
                <w:b/>
                <w:bCs/>
              </w:rPr>
              <w:t>Fixed length.</w:t>
            </w:r>
            <w:r w:rsidRPr="00DB6EBE">
              <w:t xml:space="preserve"> Every instruction is exactly the same size (e.g., 32 bits). The CPU can decode them instantly.</w:t>
            </w:r>
          </w:p>
        </w:tc>
      </w:tr>
      <w:tr w:rsidR="00DB6EBE" w:rsidRPr="00DB6EBE" w14:paraId="75102B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40C2C" w14:textId="77777777" w:rsidR="00DB6EBE" w:rsidRPr="00DB6EBE" w:rsidRDefault="00DB6EBE" w:rsidP="00DB6EBE">
            <w:pPr>
              <w:spacing w:after="140" w:line="300" w:lineRule="auto"/>
            </w:pPr>
            <w:r w:rsidRPr="00DB6EBE">
              <w:rPr>
                <w:b/>
                <w:bCs/>
              </w:rPr>
              <w:t>Memory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3D038" w14:textId="77777777" w:rsidR="00DB6EBE" w:rsidRPr="00DB6EBE" w:rsidRDefault="00DB6EBE" w:rsidP="00DB6EBE">
            <w:pPr>
              <w:spacing w:after="140" w:line="300" w:lineRule="auto"/>
            </w:pPr>
            <w:r w:rsidRPr="00DB6EBE">
              <w:rPr>
                <w:b/>
                <w:bCs/>
              </w:rPr>
              <w:t>Direct Memory Operations.</w:t>
            </w:r>
            <w:r w:rsidRPr="00DB6EBE">
              <w:t xml:space="preserve"> A CISC instruction can grab a number straight from RAM, do math on it, and put it back in RAM all in one 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7E52F" w14:textId="77777777" w:rsidR="00DB6EBE" w:rsidRPr="00DB6EBE" w:rsidRDefault="00DB6EBE" w:rsidP="00DB6EBE">
            <w:pPr>
              <w:spacing w:after="140" w:line="300" w:lineRule="auto"/>
            </w:pPr>
            <w:r w:rsidRPr="00DB6EBE">
              <w:rPr>
                <w:b/>
                <w:bCs/>
              </w:rPr>
              <w:t>Load/Store Architecture.</w:t>
            </w:r>
            <w:r w:rsidRPr="00DB6EBE">
              <w:t xml:space="preserve"> RISC instructions </w:t>
            </w:r>
            <w:r w:rsidRPr="00DB6EBE">
              <w:rPr>
                <w:i/>
                <w:iCs/>
              </w:rPr>
              <w:t>cannot</w:t>
            </w:r>
            <w:r w:rsidRPr="00DB6EBE">
              <w:t xml:space="preserve"> do math directly on memory. You must LOAD data into a register, do the math, and then STORE it back to memory.</w:t>
            </w:r>
          </w:p>
        </w:tc>
      </w:tr>
      <w:tr w:rsidR="00DB6EBE" w:rsidRPr="00DB6EBE" w14:paraId="048319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5DEF4" w14:textId="77777777" w:rsidR="00DB6EBE" w:rsidRPr="00DB6EBE" w:rsidRDefault="00DB6EBE" w:rsidP="00DB6EBE">
            <w:pPr>
              <w:spacing w:after="140" w:line="300" w:lineRule="auto"/>
            </w:pPr>
            <w:r w:rsidRPr="00DB6EBE">
              <w:rPr>
                <w:b/>
                <w:bCs/>
              </w:rPr>
              <w:t>Execution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6FCB2" w14:textId="77777777" w:rsidR="00DB6EBE" w:rsidRPr="00DB6EBE" w:rsidRDefault="00DB6EBE" w:rsidP="00DB6EBE">
            <w:pPr>
              <w:spacing w:after="140" w:line="300" w:lineRule="auto"/>
            </w:pPr>
            <w:r w:rsidRPr="00DB6EBE">
              <w:rPr>
                <w:b/>
                <w:bCs/>
              </w:rPr>
              <w:t>Variable (High CPI).</w:t>
            </w:r>
            <w:r w:rsidRPr="00DB6EBE">
              <w:t xml:space="preserve"> Because instructions are complex, one instruction might take 1 clock cycle, while another might take 20 clock cycles to finish.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9327F" w14:textId="77777777" w:rsidR="00DB6EBE" w:rsidRPr="00DB6EBE" w:rsidRDefault="00DB6EBE" w:rsidP="00DB6EBE">
            <w:pPr>
              <w:spacing w:after="140" w:line="300" w:lineRule="auto"/>
            </w:pPr>
            <w:r w:rsidRPr="00DB6EBE">
              <w:rPr>
                <w:b/>
                <w:bCs/>
              </w:rPr>
              <w:t>Uniform (Targeting 1 CPI).</w:t>
            </w:r>
            <w:r w:rsidRPr="00DB6EBE">
              <w:t xml:space="preserve"> Because instructions are so simple, almost every single instruction takes exactly 1 clock cycle to finish.</w:t>
            </w:r>
          </w:p>
        </w:tc>
      </w:tr>
      <w:tr w:rsidR="00DB6EBE" w:rsidRPr="00DB6EBE" w14:paraId="11386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EF079" w14:textId="77777777" w:rsidR="00DB6EBE" w:rsidRPr="00DB6EBE" w:rsidRDefault="00DB6EBE" w:rsidP="00DB6EBE">
            <w:pPr>
              <w:spacing w:after="140" w:line="300" w:lineRule="auto"/>
            </w:pPr>
            <w:r w:rsidRPr="00DB6EBE">
              <w:rPr>
                <w:b/>
                <w:bCs/>
              </w:rPr>
              <w:t>Registers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C26B4" w14:textId="77777777" w:rsidR="00DB6EBE" w:rsidRPr="00DB6EBE" w:rsidRDefault="00DB6EBE" w:rsidP="00DB6EBE">
            <w:pPr>
              <w:spacing w:after="140" w:line="300" w:lineRule="auto"/>
            </w:pPr>
            <w:r w:rsidRPr="00DB6EBE">
              <w:rPr>
                <w:b/>
                <w:bCs/>
              </w:rPr>
              <w:t>Fewer Registers.</w:t>
            </w:r>
            <w:r w:rsidRPr="00DB6EBE">
              <w:t xml:space="preserve"> Because CISC can interact directly with memory, it doesn't need as many internal holding cells.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58B94" w14:textId="77777777" w:rsidR="00DB6EBE" w:rsidRPr="00DB6EBE" w:rsidRDefault="00DB6EBE" w:rsidP="00DB6EBE">
            <w:pPr>
              <w:spacing w:after="140" w:line="300" w:lineRule="auto"/>
            </w:pPr>
            <w:r w:rsidRPr="00DB6EBE">
              <w:rPr>
                <w:b/>
                <w:bCs/>
              </w:rPr>
              <w:t>Many Registers.</w:t>
            </w:r>
            <w:r w:rsidRPr="00DB6EBE">
              <w:t xml:space="preserve"> Because RISC has to LOAD everything from memory before doing math, it needs a massive bank of internal registers (e.g., 32 or 64) to hold the data.</w:t>
            </w:r>
          </w:p>
        </w:tc>
      </w:tr>
      <w:tr w:rsidR="00DB6EBE" w:rsidRPr="00DB6EBE" w14:paraId="371204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028CC" w14:textId="77777777" w:rsidR="00DB6EBE" w:rsidRPr="00DB6EBE" w:rsidRDefault="00DB6EBE" w:rsidP="00DB6EBE">
            <w:pPr>
              <w:spacing w:after="140" w:line="300" w:lineRule="auto"/>
            </w:pPr>
            <w:r w:rsidRPr="00DB6EBE">
              <w:rPr>
                <w:b/>
                <w:bCs/>
              </w:rPr>
              <w:lastRenderedPageBreak/>
              <w:t>Code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9EF28" w14:textId="77777777" w:rsidR="00DB6EBE" w:rsidRPr="00DB6EBE" w:rsidRDefault="00DB6EBE" w:rsidP="00DB6EBE">
            <w:pPr>
              <w:spacing w:after="140" w:line="300" w:lineRule="auto"/>
            </w:pPr>
            <w:r w:rsidRPr="00DB6EBE">
              <w:rPr>
                <w:b/>
                <w:bCs/>
              </w:rPr>
              <w:t>Small.</w:t>
            </w:r>
            <w:r w:rsidRPr="00DB6EBE">
              <w:t xml:space="preserve"> Because one instruction does a lot of work, the final compiled .exe file takes up very little memory space.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88B39" w14:textId="77777777" w:rsidR="00DB6EBE" w:rsidRPr="00DB6EBE" w:rsidRDefault="00DB6EBE" w:rsidP="00DB6EBE">
            <w:pPr>
              <w:spacing w:after="140" w:line="300" w:lineRule="auto"/>
            </w:pPr>
            <w:r w:rsidRPr="00DB6EBE">
              <w:rPr>
                <w:b/>
                <w:bCs/>
              </w:rPr>
              <w:t>Large.</w:t>
            </w:r>
            <w:r w:rsidRPr="00DB6EBE">
              <w:t xml:space="preserve"> It takes more RISC instructions to accomplish the same task, so the compiled program takes up more memory space.</w:t>
            </w:r>
          </w:p>
        </w:tc>
      </w:tr>
    </w:tbl>
    <w:p w14:paraId="040C2129" w14:textId="77777777" w:rsidR="00887C87" w:rsidRDefault="00887C87">
      <w:pPr>
        <w:spacing w:after="140" w:line="300" w:lineRule="auto"/>
      </w:pPr>
    </w:p>
    <w:p w14:paraId="63E5014F" w14:textId="77777777" w:rsidR="003A01A3" w:rsidRDefault="00000000">
      <w:pPr>
        <w:pStyle w:val="Heading2"/>
        <w:spacing w:before="300" w:after="150"/>
      </w:pPr>
      <w:r>
        <w:rPr>
          <w:b/>
          <w:bCs/>
        </w:rPr>
        <w:t>1.4 Single Processor Performance Growth (Historical Overview)</w:t>
      </w:r>
    </w:p>
    <w:p w14:paraId="63701E52" w14:textId="77777777" w:rsidR="003A01A3" w:rsidRDefault="00000000">
      <w:pPr>
        <w:spacing w:after="140" w:line="300" w:lineRule="auto"/>
      </w:pPr>
      <w:r>
        <w:rPr>
          <w:sz w:val="22"/>
          <w:szCs w:val="22"/>
        </w:rPr>
        <w:t>The classic 'Single Processor Performance' graph plots relative SPEC integer performance from 1978 to 2018 on a logarithmic scale. It shows several distinct growth-rate eras: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4000"/>
      </w:tblGrid>
      <w:tr w:rsidR="003A01A3" w14:paraId="4D5060CE"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5F481BD6" w14:textId="77777777" w:rsidR="003A01A3" w:rsidRDefault="00000000">
            <w:r>
              <w:rPr>
                <w:b/>
                <w:bCs/>
                <w:color w:val="FFFFFF"/>
              </w:rPr>
              <w:t>Era</w:t>
            </w:r>
          </w:p>
        </w:tc>
        <w:tc>
          <w:tcPr>
            <w:tcW w:w="2000" w:type="dxa"/>
            <w:shd w:val="clear" w:color="auto" w:fill="1F3864"/>
            <w:tcMar>
              <w:top w:w="80" w:type="dxa"/>
              <w:left w:w="100" w:type="dxa"/>
              <w:bottom w:w="80" w:type="dxa"/>
              <w:right w:w="100" w:type="dxa"/>
            </w:tcMar>
          </w:tcPr>
          <w:p w14:paraId="6C60B7BB" w14:textId="77777777" w:rsidR="003A01A3" w:rsidRDefault="00000000">
            <w:r>
              <w:rPr>
                <w:b/>
                <w:bCs/>
                <w:color w:val="FFFFFF"/>
              </w:rPr>
              <w:t>Approx. Years</w:t>
            </w:r>
          </w:p>
        </w:tc>
        <w:tc>
          <w:tcPr>
            <w:tcW w:w="2000" w:type="dxa"/>
            <w:shd w:val="clear" w:color="auto" w:fill="1F3864"/>
            <w:tcMar>
              <w:top w:w="80" w:type="dxa"/>
              <w:left w:w="100" w:type="dxa"/>
              <w:bottom w:w="80" w:type="dxa"/>
              <w:right w:w="100" w:type="dxa"/>
            </w:tcMar>
          </w:tcPr>
          <w:p w14:paraId="55757CB7" w14:textId="77777777" w:rsidR="003A01A3" w:rsidRDefault="00000000">
            <w:r>
              <w:rPr>
                <w:b/>
                <w:bCs/>
                <w:color w:val="FFFFFF"/>
              </w:rPr>
              <w:t>Annual Growth</w:t>
            </w:r>
          </w:p>
        </w:tc>
        <w:tc>
          <w:tcPr>
            <w:tcW w:w="4000" w:type="dxa"/>
            <w:shd w:val="clear" w:color="auto" w:fill="1F3864"/>
            <w:tcMar>
              <w:top w:w="80" w:type="dxa"/>
              <w:left w:w="100" w:type="dxa"/>
              <w:bottom w:w="80" w:type="dxa"/>
              <w:right w:w="100" w:type="dxa"/>
            </w:tcMar>
          </w:tcPr>
          <w:p w14:paraId="173E5505" w14:textId="77777777" w:rsidR="003A01A3" w:rsidRDefault="00000000">
            <w:r>
              <w:rPr>
                <w:b/>
                <w:bCs/>
                <w:color w:val="FFFFFF"/>
              </w:rPr>
              <w:t>Primary Driver</w:t>
            </w:r>
          </w:p>
        </w:tc>
      </w:tr>
      <w:tr w:rsidR="003A01A3" w14:paraId="7F50B7CF"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1F9E9D53" w14:textId="77777777" w:rsidR="003A01A3" w:rsidRDefault="00000000">
            <w:r>
              <w:t>Early era</w:t>
            </w:r>
          </w:p>
        </w:tc>
        <w:tc>
          <w:tcPr>
            <w:tcW w:w="2000" w:type="dxa"/>
            <w:shd w:val="clear" w:color="auto" w:fill="FFFFFF"/>
            <w:tcMar>
              <w:top w:w="60" w:type="dxa"/>
              <w:left w:w="100" w:type="dxa"/>
              <w:bottom w:w="60" w:type="dxa"/>
              <w:right w:w="100" w:type="dxa"/>
            </w:tcMar>
          </w:tcPr>
          <w:p w14:paraId="23062E81" w14:textId="77777777" w:rsidR="003A01A3" w:rsidRDefault="00000000">
            <w:r>
              <w:t>1978–1986</w:t>
            </w:r>
          </w:p>
        </w:tc>
        <w:tc>
          <w:tcPr>
            <w:tcW w:w="2000" w:type="dxa"/>
            <w:shd w:val="clear" w:color="auto" w:fill="FFFFFF"/>
            <w:tcMar>
              <w:top w:w="60" w:type="dxa"/>
              <w:left w:w="100" w:type="dxa"/>
              <w:bottom w:w="60" w:type="dxa"/>
              <w:right w:w="100" w:type="dxa"/>
            </w:tcMar>
          </w:tcPr>
          <w:p w14:paraId="3F32CAED" w14:textId="77777777" w:rsidR="003A01A3" w:rsidRDefault="00000000">
            <w:r>
              <w:t>~25%/year</w:t>
            </w:r>
          </w:p>
        </w:tc>
        <w:tc>
          <w:tcPr>
            <w:tcW w:w="4000" w:type="dxa"/>
            <w:shd w:val="clear" w:color="auto" w:fill="FFFFFF"/>
            <w:tcMar>
              <w:top w:w="60" w:type="dxa"/>
              <w:left w:w="100" w:type="dxa"/>
              <w:bottom w:w="60" w:type="dxa"/>
              <w:right w:w="100" w:type="dxa"/>
            </w:tcMar>
          </w:tcPr>
          <w:p w14:paraId="1A9FCB8E" w14:textId="77777777" w:rsidR="003A01A3" w:rsidRDefault="00000000">
            <w:r>
              <w:t>Basic transistor scaling; simple pipelining</w:t>
            </w:r>
          </w:p>
        </w:tc>
      </w:tr>
      <w:tr w:rsidR="003A01A3" w14:paraId="0EA01EA1"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6A88D5D" w14:textId="77777777" w:rsidR="003A01A3" w:rsidRDefault="00000000">
            <w:r>
              <w:t>ISA/RISC + compiler era</w:t>
            </w:r>
          </w:p>
        </w:tc>
        <w:tc>
          <w:tcPr>
            <w:tcW w:w="2000" w:type="dxa"/>
            <w:shd w:val="clear" w:color="auto" w:fill="F2F2F2"/>
            <w:tcMar>
              <w:top w:w="60" w:type="dxa"/>
              <w:left w:w="100" w:type="dxa"/>
              <w:bottom w:w="60" w:type="dxa"/>
              <w:right w:w="100" w:type="dxa"/>
            </w:tcMar>
          </w:tcPr>
          <w:p w14:paraId="1B440AB8" w14:textId="77777777" w:rsidR="003A01A3" w:rsidRDefault="00000000">
            <w:r>
              <w:t>1986–2003</w:t>
            </w:r>
          </w:p>
        </w:tc>
        <w:tc>
          <w:tcPr>
            <w:tcW w:w="2000" w:type="dxa"/>
            <w:shd w:val="clear" w:color="auto" w:fill="F2F2F2"/>
            <w:tcMar>
              <w:top w:w="60" w:type="dxa"/>
              <w:left w:w="100" w:type="dxa"/>
              <w:bottom w:w="60" w:type="dxa"/>
              <w:right w:w="100" w:type="dxa"/>
            </w:tcMar>
          </w:tcPr>
          <w:p w14:paraId="1C5BF7D5" w14:textId="77777777" w:rsidR="003A01A3" w:rsidRDefault="00000000">
            <w:r>
              <w:t>~52%/year</w:t>
            </w:r>
          </w:p>
        </w:tc>
        <w:tc>
          <w:tcPr>
            <w:tcW w:w="4000" w:type="dxa"/>
            <w:shd w:val="clear" w:color="auto" w:fill="F2F2F2"/>
            <w:tcMar>
              <w:top w:w="60" w:type="dxa"/>
              <w:left w:w="100" w:type="dxa"/>
              <w:bottom w:w="60" w:type="dxa"/>
              <w:right w:w="100" w:type="dxa"/>
            </w:tcMar>
          </w:tcPr>
          <w:p w14:paraId="0F3F68B2" w14:textId="77777777" w:rsidR="003A01A3" w:rsidRDefault="00000000">
            <w:r>
              <w:t>RISC ISAs, superscalar issue, ILP exploitation, aggressive frequency scaling</w:t>
            </w:r>
          </w:p>
        </w:tc>
      </w:tr>
      <w:tr w:rsidR="003A01A3" w14:paraId="06D868AF"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FC3AF2D" w14:textId="77777777" w:rsidR="003A01A3" w:rsidRDefault="00000000">
            <w:r>
              <w:t>Post-ILP-wall era</w:t>
            </w:r>
          </w:p>
        </w:tc>
        <w:tc>
          <w:tcPr>
            <w:tcW w:w="2000" w:type="dxa"/>
            <w:shd w:val="clear" w:color="auto" w:fill="FFFFFF"/>
            <w:tcMar>
              <w:top w:w="60" w:type="dxa"/>
              <w:left w:w="100" w:type="dxa"/>
              <w:bottom w:w="60" w:type="dxa"/>
              <w:right w:w="100" w:type="dxa"/>
            </w:tcMar>
          </w:tcPr>
          <w:p w14:paraId="01241D08" w14:textId="77777777" w:rsidR="003A01A3" w:rsidRDefault="00000000">
            <w:r>
              <w:t>2003–2011</w:t>
            </w:r>
          </w:p>
        </w:tc>
        <w:tc>
          <w:tcPr>
            <w:tcW w:w="2000" w:type="dxa"/>
            <w:shd w:val="clear" w:color="auto" w:fill="FFFFFF"/>
            <w:tcMar>
              <w:top w:w="60" w:type="dxa"/>
              <w:left w:w="100" w:type="dxa"/>
              <w:bottom w:w="60" w:type="dxa"/>
              <w:right w:w="100" w:type="dxa"/>
            </w:tcMar>
          </w:tcPr>
          <w:p w14:paraId="617A5A8D" w14:textId="77777777" w:rsidR="003A01A3" w:rsidRDefault="00000000">
            <w:r>
              <w:t>~23%/year</w:t>
            </w:r>
          </w:p>
        </w:tc>
        <w:tc>
          <w:tcPr>
            <w:tcW w:w="4000" w:type="dxa"/>
            <w:shd w:val="clear" w:color="auto" w:fill="FFFFFF"/>
            <w:tcMar>
              <w:top w:w="60" w:type="dxa"/>
              <w:left w:w="100" w:type="dxa"/>
              <w:bottom w:w="60" w:type="dxa"/>
              <w:right w:w="100" w:type="dxa"/>
            </w:tcMar>
          </w:tcPr>
          <w:p w14:paraId="2DF0B83B" w14:textId="77777777" w:rsidR="003A01A3" w:rsidRDefault="00000000">
            <w:r>
              <w:t>Multicore introduced; per-core gains slow; power wall reached</w:t>
            </w:r>
          </w:p>
        </w:tc>
      </w:tr>
      <w:tr w:rsidR="003A01A3" w14:paraId="4675A27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734AC5C" w14:textId="77777777" w:rsidR="003A01A3" w:rsidRDefault="00000000">
            <w:r>
              <w:t>Multicore-saturation era</w:t>
            </w:r>
          </w:p>
        </w:tc>
        <w:tc>
          <w:tcPr>
            <w:tcW w:w="2000" w:type="dxa"/>
            <w:shd w:val="clear" w:color="auto" w:fill="F2F2F2"/>
            <w:tcMar>
              <w:top w:w="60" w:type="dxa"/>
              <w:left w:w="100" w:type="dxa"/>
              <w:bottom w:w="60" w:type="dxa"/>
              <w:right w:w="100" w:type="dxa"/>
            </w:tcMar>
          </w:tcPr>
          <w:p w14:paraId="7AC51465" w14:textId="77777777" w:rsidR="003A01A3" w:rsidRDefault="00000000">
            <w:r>
              <w:t>2011–2015</w:t>
            </w:r>
          </w:p>
        </w:tc>
        <w:tc>
          <w:tcPr>
            <w:tcW w:w="2000" w:type="dxa"/>
            <w:shd w:val="clear" w:color="auto" w:fill="F2F2F2"/>
            <w:tcMar>
              <w:top w:w="60" w:type="dxa"/>
              <w:left w:w="100" w:type="dxa"/>
              <w:bottom w:w="60" w:type="dxa"/>
              <w:right w:w="100" w:type="dxa"/>
            </w:tcMar>
          </w:tcPr>
          <w:p w14:paraId="75AC51C3" w14:textId="77777777" w:rsidR="003A01A3" w:rsidRDefault="00000000">
            <w:r>
              <w:t>~12%/year</w:t>
            </w:r>
          </w:p>
        </w:tc>
        <w:tc>
          <w:tcPr>
            <w:tcW w:w="4000" w:type="dxa"/>
            <w:shd w:val="clear" w:color="auto" w:fill="F2F2F2"/>
            <w:tcMar>
              <w:top w:w="60" w:type="dxa"/>
              <w:left w:w="100" w:type="dxa"/>
              <w:bottom w:w="60" w:type="dxa"/>
              <w:right w:w="100" w:type="dxa"/>
            </w:tcMar>
          </w:tcPr>
          <w:p w14:paraId="6EC99568" w14:textId="77777777" w:rsidR="003A01A3" w:rsidRDefault="00000000">
            <w:r>
              <w:t>Diminishing ILP returns; focus shifts to efficiency</w:t>
            </w:r>
          </w:p>
        </w:tc>
      </w:tr>
      <w:tr w:rsidR="003A01A3" w14:paraId="6F2F872D"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9E616BB" w14:textId="77777777" w:rsidR="003A01A3" w:rsidRDefault="00000000">
            <w:r>
              <w:t>Recent era</w:t>
            </w:r>
          </w:p>
        </w:tc>
        <w:tc>
          <w:tcPr>
            <w:tcW w:w="2000" w:type="dxa"/>
            <w:shd w:val="clear" w:color="auto" w:fill="FFFFFF"/>
            <w:tcMar>
              <w:top w:w="60" w:type="dxa"/>
              <w:left w:w="100" w:type="dxa"/>
              <w:bottom w:w="60" w:type="dxa"/>
              <w:right w:w="100" w:type="dxa"/>
            </w:tcMar>
          </w:tcPr>
          <w:p w14:paraId="7B02CE8F" w14:textId="77777777" w:rsidR="003A01A3" w:rsidRDefault="00000000">
            <w:r>
              <w:t>2015–2018</w:t>
            </w:r>
          </w:p>
        </w:tc>
        <w:tc>
          <w:tcPr>
            <w:tcW w:w="2000" w:type="dxa"/>
            <w:shd w:val="clear" w:color="auto" w:fill="FFFFFF"/>
            <w:tcMar>
              <w:top w:w="60" w:type="dxa"/>
              <w:left w:w="100" w:type="dxa"/>
              <w:bottom w:w="60" w:type="dxa"/>
              <w:right w:w="100" w:type="dxa"/>
            </w:tcMar>
          </w:tcPr>
          <w:p w14:paraId="35BB40DB" w14:textId="77777777" w:rsidR="003A01A3" w:rsidRDefault="00000000">
            <w:r>
              <w:t>~3.5%/year</w:t>
            </w:r>
          </w:p>
        </w:tc>
        <w:tc>
          <w:tcPr>
            <w:tcW w:w="4000" w:type="dxa"/>
            <w:shd w:val="clear" w:color="auto" w:fill="FFFFFF"/>
            <w:tcMar>
              <w:top w:w="60" w:type="dxa"/>
              <w:left w:w="100" w:type="dxa"/>
              <w:bottom w:w="60" w:type="dxa"/>
              <w:right w:w="100" w:type="dxa"/>
            </w:tcMar>
          </w:tcPr>
          <w:p w14:paraId="6BB3E39A" w14:textId="77777777" w:rsidR="003A01A3" w:rsidRDefault="00000000">
            <w:r>
              <w:t>End of Dennard scaling; thermal and power limits dominate</w:t>
            </w:r>
          </w:p>
        </w:tc>
      </w:tr>
    </w:tbl>
    <w:p w14:paraId="0D61A97C" w14:textId="77777777" w:rsidR="003A01A3" w:rsidRDefault="003A01A3">
      <w:pPr>
        <w:spacing w:after="140" w:line="300" w:lineRule="auto"/>
      </w:pPr>
    </w:p>
    <w:p w14:paraId="3100D611" w14:textId="77777777" w:rsidR="00DB6EBE" w:rsidRPr="00DB6EBE" w:rsidRDefault="00DB6EBE" w:rsidP="00DB6EBE">
      <w:pPr>
        <w:spacing w:after="140" w:line="300" w:lineRule="auto"/>
        <w:rPr>
          <w:b/>
          <w:bCs/>
        </w:rPr>
      </w:pPr>
      <w:r w:rsidRPr="00DB6EBE">
        <w:rPr>
          <w:b/>
          <w:bCs/>
        </w:rPr>
        <w:t>Part 3: The Unified Story of the Graph</w:t>
      </w:r>
    </w:p>
    <w:p w14:paraId="082124B1" w14:textId="77777777" w:rsidR="00DB6EBE" w:rsidRPr="00DB6EBE" w:rsidRDefault="00DB6EBE" w:rsidP="00DB6EBE">
      <w:pPr>
        <w:spacing w:after="140" w:line="300" w:lineRule="auto"/>
      </w:pPr>
      <w:r w:rsidRPr="00DB6EBE">
        <w:rPr>
          <w:b/>
          <w:bCs/>
        </w:rPr>
        <w:t>Era 1: The Early Era (1978–1986) — 25% Annual Growth</w:t>
      </w:r>
    </w:p>
    <w:p w14:paraId="7A895DF5" w14:textId="77777777" w:rsidR="00DB6EBE" w:rsidRPr="00DB6EBE" w:rsidRDefault="00DB6EBE" w:rsidP="00DB6EBE">
      <w:pPr>
        <w:numPr>
          <w:ilvl w:val="0"/>
          <w:numId w:val="5"/>
        </w:numPr>
        <w:spacing w:after="140" w:line="300" w:lineRule="auto"/>
      </w:pPr>
      <w:r w:rsidRPr="00DB6EBE">
        <w:rPr>
          <w:b/>
          <w:bCs/>
        </w:rPr>
        <w:t>The Hardware:</w:t>
      </w:r>
      <w:r w:rsidRPr="00DB6EBE">
        <w:t xml:space="preserve"> The industry is relying entirely on </w:t>
      </w:r>
      <w:r w:rsidRPr="00DB6EBE">
        <w:rPr>
          <w:b/>
          <w:bCs/>
        </w:rPr>
        <w:t>Moore's Law</w:t>
      </w:r>
      <w:r w:rsidRPr="00DB6EBE">
        <w:t>, which states we can double the number of transistors on a chip every two years by shrinking them. Because the transistors are smaller, the electrons have less distance to travel, so they switch faster.</w:t>
      </w:r>
    </w:p>
    <w:p w14:paraId="02E68109" w14:textId="77777777" w:rsidR="00DB6EBE" w:rsidRPr="00DB6EBE" w:rsidRDefault="00DB6EBE" w:rsidP="00DB6EBE">
      <w:pPr>
        <w:numPr>
          <w:ilvl w:val="0"/>
          <w:numId w:val="5"/>
        </w:numPr>
        <w:spacing w:after="140" w:line="300" w:lineRule="auto"/>
      </w:pPr>
      <w:r w:rsidRPr="00DB6EBE">
        <w:rPr>
          <w:b/>
          <w:bCs/>
        </w:rPr>
        <w:t>The Software:</w:t>
      </w:r>
      <w:r w:rsidRPr="00DB6EBE">
        <w:t xml:space="preserve"> Programmers are still writing in complex assembly languages directly tied to the hardware (Old Approach).</w:t>
      </w:r>
    </w:p>
    <w:p w14:paraId="5FF0E1A7" w14:textId="77777777" w:rsidR="00DB6EBE" w:rsidRPr="00DB6EBE" w:rsidRDefault="00DB6EBE" w:rsidP="00DB6EBE">
      <w:pPr>
        <w:spacing w:after="140" w:line="300" w:lineRule="auto"/>
      </w:pPr>
      <w:r w:rsidRPr="00DB6EBE">
        <w:rPr>
          <w:b/>
          <w:bCs/>
        </w:rPr>
        <w:t>Era 2: The Golden Age of Core Performance (1986–2003) — 52% Annual Growth</w:t>
      </w:r>
    </w:p>
    <w:p w14:paraId="370DA407" w14:textId="77777777" w:rsidR="00DB6EBE" w:rsidRPr="00DB6EBE" w:rsidRDefault="00DB6EBE" w:rsidP="00DB6EBE">
      <w:pPr>
        <w:numPr>
          <w:ilvl w:val="0"/>
          <w:numId w:val="6"/>
        </w:numPr>
        <w:spacing w:after="140" w:line="300" w:lineRule="auto"/>
      </w:pPr>
      <w:r w:rsidRPr="00DB6EBE">
        <w:rPr>
          <w:b/>
          <w:bCs/>
        </w:rPr>
        <w:t>The Software Evolution (Object-Code Compatibility):</w:t>
      </w:r>
      <w:r w:rsidRPr="00DB6EBE">
        <w:t xml:space="preserve"> This is where your teacher's point about software evolution kicks in! We invented High-Level Languages (like C) and Compilers. Because compilers now translated the code, humans didn't have to write assembly. This meant </w:t>
      </w:r>
      <w:r w:rsidRPr="00DB6EBE">
        <w:rPr>
          <w:i/>
          <w:iCs/>
        </w:rPr>
        <w:t>object-code compatibility was no longer strictly necessary</w:t>
      </w:r>
      <w:r w:rsidRPr="00DB6EBE">
        <w:t>.</w:t>
      </w:r>
    </w:p>
    <w:p w14:paraId="215A81A7" w14:textId="77777777" w:rsidR="00DB6EBE" w:rsidRPr="00DB6EBE" w:rsidRDefault="00DB6EBE" w:rsidP="00DB6EBE">
      <w:pPr>
        <w:numPr>
          <w:ilvl w:val="0"/>
          <w:numId w:val="6"/>
        </w:numPr>
        <w:spacing w:after="140" w:line="300" w:lineRule="auto"/>
      </w:pPr>
      <w:r w:rsidRPr="00DB6EBE">
        <w:rPr>
          <w:b/>
          <w:bCs/>
        </w:rPr>
        <w:t>The Architecture:</w:t>
      </w:r>
      <w:r w:rsidRPr="00DB6EBE">
        <w:t xml:space="preserve"> Because we didn't have to support old, clunky code, hardware designers invented </w:t>
      </w:r>
      <w:r w:rsidRPr="00DB6EBE">
        <w:rPr>
          <w:b/>
          <w:bCs/>
        </w:rPr>
        <w:t>RISC</w:t>
      </w:r>
      <w:r w:rsidRPr="00DB6EBE">
        <w:t xml:space="preserve"> (Reduced Instruction Set Computers). RISC instructions were so simple that the CPU could execute multiple instructions at the same time (Instruction-Level Parallelism, or ILP).</w:t>
      </w:r>
    </w:p>
    <w:p w14:paraId="282CA6BB" w14:textId="77777777" w:rsidR="00DB6EBE" w:rsidRPr="00DB6EBE" w:rsidRDefault="00DB6EBE" w:rsidP="00DB6EBE">
      <w:pPr>
        <w:numPr>
          <w:ilvl w:val="0"/>
          <w:numId w:val="6"/>
        </w:numPr>
        <w:spacing w:after="140" w:line="300" w:lineRule="auto"/>
      </w:pPr>
      <w:r w:rsidRPr="00DB6EBE">
        <w:rPr>
          <w:b/>
          <w:bCs/>
        </w:rPr>
        <w:t>The Physics (Dennard Scaling):</w:t>
      </w:r>
      <w:r w:rsidRPr="00DB6EBE">
        <w:t xml:space="preserve"> During this whole era, </w:t>
      </w:r>
      <w:r w:rsidRPr="00DB6EBE">
        <w:rPr>
          <w:b/>
          <w:bCs/>
        </w:rPr>
        <w:t>Dennard Scaling</w:t>
      </w:r>
      <w:r w:rsidRPr="00DB6EBE">
        <w:t xml:space="preserve"> was working perfectly. It stated that as transistors shrank, their power density stayed the same. This allowed engineers to crank the Clock Speed higher and </w:t>
      </w:r>
      <w:r w:rsidRPr="00DB6EBE">
        <w:lastRenderedPageBreak/>
        <w:t>higher without melting the chip. The combination of Moore's Law + Dennard Scaling + RISC + Compilers caused performance to explode by 52% every year.</w:t>
      </w:r>
    </w:p>
    <w:p w14:paraId="54051D36" w14:textId="77777777" w:rsidR="00DB6EBE" w:rsidRPr="00DB6EBE" w:rsidRDefault="00DB6EBE" w:rsidP="00DB6EBE">
      <w:pPr>
        <w:spacing w:after="140" w:line="300" w:lineRule="auto"/>
      </w:pPr>
      <w:r w:rsidRPr="00DB6EBE">
        <w:rPr>
          <w:b/>
          <w:bCs/>
        </w:rPr>
        <w:t>Era 3: The Post-ILP Wall / Shift to Multi-Processor (2003–2011) — 23% Annual Growth</w:t>
      </w:r>
    </w:p>
    <w:p w14:paraId="633E932E" w14:textId="77777777" w:rsidR="00DB6EBE" w:rsidRPr="00DB6EBE" w:rsidRDefault="00DB6EBE" w:rsidP="00DB6EBE">
      <w:pPr>
        <w:numPr>
          <w:ilvl w:val="0"/>
          <w:numId w:val="7"/>
        </w:numPr>
        <w:spacing w:after="140" w:line="300" w:lineRule="auto"/>
      </w:pPr>
      <w:r w:rsidRPr="00DB6EBE">
        <w:rPr>
          <w:b/>
          <w:bCs/>
        </w:rPr>
        <w:t>The Physics Fails:</w:t>
      </w:r>
      <w:r w:rsidRPr="00DB6EBE">
        <w:t xml:space="preserve"> Around 2004, </w:t>
      </w:r>
      <w:r w:rsidRPr="00DB6EBE">
        <w:rPr>
          <w:b/>
          <w:bCs/>
        </w:rPr>
        <w:t>Dennard Scaling broke</w:t>
      </w:r>
      <w:r w:rsidRPr="00DB6EBE">
        <w:t xml:space="preserve">. Transistors got so microscopically small that they started leaking electricity. We hit the </w:t>
      </w:r>
      <w:r w:rsidRPr="00DB6EBE">
        <w:rPr>
          <w:b/>
          <w:bCs/>
        </w:rPr>
        <w:t>Power Wall</w:t>
      </w:r>
      <w:r w:rsidRPr="00DB6EBE">
        <w:t>—if we turned the clock speed up any higher, the chip would literally melt.</w:t>
      </w:r>
    </w:p>
    <w:p w14:paraId="72A1417F" w14:textId="77777777" w:rsidR="00DB6EBE" w:rsidRPr="00DB6EBE" w:rsidRDefault="00DB6EBE" w:rsidP="00DB6EBE">
      <w:pPr>
        <w:numPr>
          <w:ilvl w:val="0"/>
          <w:numId w:val="7"/>
        </w:numPr>
        <w:spacing w:after="140" w:line="300" w:lineRule="auto"/>
      </w:pPr>
      <w:r w:rsidRPr="00DB6EBE">
        <w:rPr>
          <w:b/>
          <w:bCs/>
        </w:rPr>
        <w:t>The Hardware Pivot:</w:t>
      </w:r>
      <w:r w:rsidRPr="00DB6EBE">
        <w:t xml:space="preserve"> Because we could not make a single core faster, but </w:t>
      </w:r>
      <w:r w:rsidRPr="00DB6EBE">
        <w:rPr>
          <w:b/>
          <w:bCs/>
        </w:rPr>
        <w:t>Moore's Law</w:t>
      </w:r>
      <w:r w:rsidRPr="00DB6EBE">
        <w:t xml:space="preserve"> was still giving us billions of transistors, the industry shifted to </w:t>
      </w:r>
      <w:r w:rsidRPr="00DB6EBE">
        <w:rPr>
          <w:b/>
          <w:bCs/>
        </w:rPr>
        <w:t>Multi-Processors (Multi-core)</w:t>
      </w:r>
      <w:r w:rsidRPr="00DB6EBE">
        <w:t>. Instead of one 4GHz core, they gave you two 2GHz cores.</w:t>
      </w:r>
    </w:p>
    <w:p w14:paraId="2F5A93A8" w14:textId="77777777" w:rsidR="00DB6EBE" w:rsidRPr="00DB6EBE" w:rsidRDefault="00DB6EBE" w:rsidP="00DB6EBE">
      <w:pPr>
        <w:numPr>
          <w:ilvl w:val="0"/>
          <w:numId w:val="7"/>
        </w:numPr>
        <w:spacing w:after="140" w:line="300" w:lineRule="auto"/>
      </w:pPr>
      <w:r w:rsidRPr="00DB6EBE">
        <w:rPr>
          <w:b/>
          <w:bCs/>
        </w:rPr>
        <w:t>The Drop:</w:t>
      </w:r>
      <w:r w:rsidRPr="00DB6EBE">
        <w:t xml:space="preserve"> Because they stopped putting all their effort into single-core speed, the growth of a single core dropped to 23%.</w:t>
      </w:r>
    </w:p>
    <w:p w14:paraId="40DF6AE0" w14:textId="77777777" w:rsidR="00DB6EBE" w:rsidRPr="00DB6EBE" w:rsidRDefault="00DB6EBE" w:rsidP="00DB6EBE">
      <w:pPr>
        <w:spacing w:after="140" w:line="300" w:lineRule="auto"/>
      </w:pPr>
      <w:r w:rsidRPr="00DB6EBE">
        <w:rPr>
          <w:b/>
          <w:bCs/>
        </w:rPr>
        <w:t>Era 4: Multicore Saturation (2011–2015) — 12% Annual Growth</w:t>
      </w:r>
    </w:p>
    <w:p w14:paraId="5613DADB" w14:textId="77777777" w:rsidR="00DB6EBE" w:rsidRPr="00DB6EBE" w:rsidRDefault="00DB6EBE" w:rsidP="00DB6EBE">
      <w:pPr>
        <w:numPr>
          <w:ilvl w:val="0"/>
          <w:numId w:val="8"/>
        </w:numPr>
        <w:spacing w:after="140" w:line="300" w:lineRule="auto"/>
      </w:pPr>
      <w:r w:rsidRPr="00DB6EBE">
        <w:rPr>
          <w:b/>
          <w:bCs/>
        </w:rPr>
        <w:t>The Software Evolution (Part 2):</w:t>
      </w:r>
      <w:r w:rsidRPr="00DB6EBE">
        <w:t xml:space="preserve"> Adding more cores doesn't magically make computers faster unless the software is rewritten to use them. Programmers now had to evolve again, learning how to write parallel code (Data-Level and Thread-Level Parallelism).</w:t>
      </w:r>
    </w:p>
    <w:p w14:paraId="52BFE856" w14:textId="77777777" w:rsidR="00DB6EBE" w:rsidRPr="00DB6EBE" w:rsidRDefault="00DB6EBE" w:rsidP="00DB6EBE">
      <w:pPr>
        <w:numPr>
          <w:ilvl w:val="0"/>
          <w:numId w:val="8"/>
        </w:numPr>
        <w:spacing w:after="140" w:line="300" w:lineRule="auto"/>
      </w:pPr>
      <w:r w:rsidRPr="00DB6EBE">
        <w:rPr>
          <w:b/>
          <w:bCs/>
        </w:rPr>
        <w:t>The Math (Amdahl's Law):</w:t>
      </w:r>
      <w:r w:rsidRPr="00DB6EBE">
        <w:t xml:space="preserve"> This is where </w:t>
      </w:r>
      <w:r w:rsidRPr="00DB6EBE">
        <w:rPr>
          <w:b/>
          <w:bCs/>
        </w:rPr>
        <w:t>Amdahl's Law</w:t>
      </w:r>
      <w:r w:rsidRPr="00DB6EBE">
        <w:t xml:space="preserve"> bites the industry. Amdahl's Law proves that your overall speedup is strictly limited by the portion of your program that </w:t>
      </w:r>
      <w:r w:rsidRPr="00DB6EBE">
        <w:rPr>
          <w:i/>
          <w:iCs/>
        </w:rPr>
        <w:t>cannot</w:t>
      </w:r>
      <w:r w:rsidRPr="00DB6EBE">
        <w:t xml:space="preserve"> be parallelized. Because every program has some sequential code, adding 8, 16, or 32 cores provided diminishing returns. Growth slowed to 12%.</w:t>
      </w:r>
    </w:p>
    <w:p w14:paraId="274110D9" w14:textId="77777777" w:rsidR="00DB6EBE" w:rsidRPr="00DB6EBE" w:rsidRDefault="00DB6EBE" w:rsidP="00DB6EBE">
      <w:pPr>
        <w:spacing w:after="140" w:line="300" w:lineRule="auto"/>
      </w:pPr>
      <w:r w:rsidRPr="00DB6EBE">
        <w:rPr>
          <w:b/>
          <w:bCs/>
        </w:rPr>
        <w:t>Era 5: The Current Era (2015–Present) — 3.5% Annual Growth</w:t>
      </w:r>
    </w:p>
    <w:p w14:paraId="06301400" w14:textId="77777777" w:rsidR="00DB6EBE" w:rsidRPr="00DB6EBE" w:rsidRDefault="00DB6EBE" w:rsidP="00DB6EBE">
      <w:pPr>
        <w:numPr>
          <w:ilvl w:val="0"/>
          <w:numId w:val="9"/>
        </w:numPr>
        <w:spacing w:after="140" w:line="300" w:lineRule="auto"/>
      </w:pPr>
      <w:r w:rsidRPr="00DB6EBE">
        <w:rPr>
          <w:b/>
          <w:bCs/>
        </w:rPr>
        <w:t>The End of the Line:</w:t>
      </w:r>
      <w:r w:rsidRPr="00DB6EBE">
        <w:t xml:space="preserve"> Today, single-core performance barely grows at 3.5% a year. Why? Because </w:t>
      </w:r>
      <w:r w:rsidRPr="00DB6EBE">
        <w:rPr>
          <w:b/>
          <w:bCs/>
        </w:rPr>
        <w:t>Moore's Law is failing</w:t>
      </w:r>
      <w:r w:rsidRPr="00DB6EBE">
        <w:t>. We are hitting the limits of quantum mechanics and atomic size.</w:t>
      </w:r>
    </w:p>
    <w:p w14:paraId="7D7BFC31" w14:textId="77777777" w:rsidR="00DB6EBE" w:rsidRPr="00DB6EBE" w:rsidRDefault="00DB6EBE" w:rsidP="00DB6EBE">
      <w:pPr>
        <w:numPr>
          <w:ilvl w:val="0"/>
          <w:numId w:val="9"/>
        </w:numPr>
        <w:spacing w:after="140" w:line="300" w:lineRule="auto"/>
      </w:pPr>
      <w:r w:rsidRPr="00DB6EBE">
        <w:rPr>
          <w:b/>
          <w:bCs/>
        </w:rPr>
        <w:t>The Future:</w:t>
      </w:r>
      <w:r w:rsidRPr="00DB6EBE">
        <w:t xml:space="preserve"> To keep enhancing the capability of the user, we can't just rely on general-purpose CPUs anymore. We are now in the era of Domain-Specific Architectures (like GPUs and AI chips) built for very specific software tasks.</w:t>
      </w:r>
    </w:p>
    <w:p w14:paraId="3CBDD65D" w14:textId="77777777" w:rsidR="00DB6EBE" w:rsidRDefault="00DB6EBE">
      <w:pPr>
        <w:spacing w:after="140" w:line="300" w:lineRule="auto"/>
      </w:pPr>
    </w:p>
    <w:p w14:paraId="2699315E" w14:textId="5E07ADA0" w:rsidR="009157EF" w:rsidRDefault="00000000">
      <w:pPr>
        <w:spacing w:after="140" w:line="300" w:lineRule="auto"/>
        <w:rPr>
          <w:sz w:val="22"/>
          <w:szCs w:val="22"/>
        </w:rPr>
      </w:pPr>
      <w:r>
        <w:rPr>
          <w:sz w:val="22"/>
          <w:szCs w:val="22"/>
        </w:rPr>
        <w:t>This dramatic slowdown — from 52%/year to roughly 3.5%/year — is the single most important empirical fact motivating the rest of Chapter 1, and it is analyzed in full depth in Section 16 (Graph Deep-Dive) of this guide.</w:t>
      </w:r>
    </w:p>
    <w:p w14:paraId="7D46F93F" w14:textId="10268562" w:rsidR="009157EF" w:rsidRPr="009157EF" w:rsidRDefault="009157EF" w:rsidP="009157EF">
      <w:pPr>
        <w:pStyle w:val="Heading2"/>
        <w:spacing w:before="300" w:after="150"/>
        <w:rPr>
          <w:b/>
          <w:bCs/>
          <w:sz w:val="22"/>
          <w:szCs w:val="22"/>
        </w:rPr>
      </w:pPr>
      <w:r w:rsidRPr="009157EF">
        <w:rPr>
          <w:b/>
          <w:bCs/>
        </w:rPr>
        <w:t>1.</w:t>
      </w:r>
      <w:r>
        <w:rPr>
          <w:b/>
          <w:bCs/>
        </w:rPr>
        <w:t>5</w:t>
      </w:r>
      <w:r w:rsidRPr="009157EF">
        <w:rPr>
          <w:b/>
          <w:bCs/>
        </w:rPr>
        <w:t xml:space="preserve"> The Rule of Dennard Scaling (How it used to work)</w:t>
      </w:r>
    </w:p>
    <w:p w14:paraId="26D4D7A1" w14:textId="77777777" w:rsidR="009157EF" w:rsidRPr="009157EF" w:rsidRDefault="009157EF" w:rsidP="009157EF">
      <w:pPr>
        <w:spacing w:after="140" w:line="300" w:lineRule="auto"/>
        <w:rPr>
          <w:sz w:val="22"/>
          <w:szCs w:val="22"/>
        </w:rPr>
      </w:pPr>
      <w:r w:rsidRPr="009157EF">
        <w:rPr>
          <w:sz w:val="22"/>
          <w:szCs w:val="22"/>
        </w:rPr>
        <w:t xml:space="preserve">Robert Dennard's rule said: </w:t>
      </w:r>
      <w:r w:rsidRPr="009157EF">
        <w:rPr>
          <w:i/>
          <w:iCs/>
          <w:sz w:val="22"/>
          <w:szCs w:val="22"/>
        </w:rPr>
        <w:t>As you shrink transistors down (making them twice as small), you must also cut their operating voltage in half.</w:t>
      </w:r>
    </w:p>
    <w:p w14:paraId="4E610B23" w14:textId="77777777" w:rsidR="009157EF" w:rsidRPr="009157EF" w:rsidRDefault="009157EF" w:rsidP="009157EF">
      <w:pPr>
        <w:numPr>
          <w:ilvl w:val="0"/>
          <w:numId w:val="10"/>
        </w:numPr>
        <w:spacing w:after="140" w:line="300" w:lineRule="auto"/>
        <w:rPr>
          <w:sz w:val="22"/>
          <w:szCs w:val="22"/>
        </w:rPr>
      </w:pPr>
      <w:r w:rsidRPr="009157EF">
        <w:rPr>
          <w:sz w:val="22"/>
          <w:szCs w:val="22"/>
        </w:rPr>
        <w:t xml:space="preserve">If you do this, you can cram twice as many transistors onto the chip, but the total power (heat) generated stays </w:t>
      </w:r>
      <w:r w:rsidRPr="009157EF">
        <w:rPr>
          <w:b/>
          <w:bCs/>
          <w:sz w:val="22"/>
          <w:szCs w:val="22"/>
        </w:rPr>
        <w:t>completely flat</w:t>
      </w:r>
      <w:r w:rsidRPr="009157EF">
        <w:rPr>
          <w:sz w:val="22"/>
          <w:szCs w:val="22"/>
        </w:rPr>
        <w:t xml:space="preserve"> (constant power density).</w:t>
      </w:r>
    </w:p>
    <w:p w14:paraId="7BF51AC6" w14:textId="77777777" w:rsidR="009157EF" w:rsidRPr="009157EF" w:rsidRDefault="009157EF" w:rsidP="009157EF">
      <w:pPr>
        <w:numPr>
          <w:ilvl w:val="0"/>
          <w:numId w:val="10"/>
        </w:numPr>
        <w:spacing w:after="140" w:line="300" w:lineRule="auto"/>
        <w:rPr>
          <w:sz w:val="22"/>
          <w:szCs w:val="22"/>
        </w:rPr>
      </w:pPr>
      <w:r w:rsidRPr="009157EF">
        <w:rPr>
          <w:sz w:val="22"/>
          <w:szCs w:val="22"/>
        </w:rPr>
        <w:t xml:space="preserve">For decades, this worked beautifully. We got more transistors </w:t>
      </w:r>
      <w:r w:rsidRPr="009157EF">
        <w:rPr>
          <w:i/>
          <w:iCs/>
          <w:sz w:val="22"/>
          <w:szCs w:val="22"/>
        </w:rPr>
        <w:t>and</w:t>
      </w:r>
      <w:r w:rsidRPr="009157EF">
        <w:rPr>
          <w:sz w:val="22"/>
          <w:szCs w:val="22"/>
        </w:rPr>
        <w:t xml:space="preserve"> kept the chip cool.</w:t>
      </w:r>
    </w:p>
    <w:p w14:paraId="05110EB3" w14:textId="605D5B54" w:rsidR="009157EF" w:rsidRPr="009157EF" w:rsidRDefault="009157EF" w:rsidP="009157EF">
      <w:pPr>
        <w:spacing w:after="140" w:line="300" w:lineRule="auto"/>
        <w:rPr>
          <w:b/>
          <w:bCs/>
          <w:sz w:val="22"/>
          <w:szCs w:val="22"/>
        </w:rPr>
      </w:pPr>
      <w:r w:rsidRPr="009157EF">
        <w:rPr>
          <w:b/>
          <w:bCs/>
          <w:sz w:val="22"/>
          <w:szCs w:val="22"/>
        </w:rPr>
        <w:t xml:space="preserve"> Why the "Activation Energy" (Threshold Voltage) Hit a Wall</w:t>
      </w:r>
    </w:p>
    <w:p w14:paraId="7A6DAABC" w14:textId="77777777" w:rsidR="009157EF" w:rsidRPr="009157EF" w:rsidRDefault="009157EF" w:rsidP="009157EF">
      <w:pPr>
        <w:spacing w:after="140" w:line="300" w:lineRule="auto"/>
        <w:rPr>
          <w:sz w:val="22"/>
          <w:szCs w:val="22"/>
        </w:rPr>
      </w:pPr>
      <w:r w:rsidRPr="009157EF">
        <w:rPr>
          <w:sz w:val="22"/>
          <w:szCs w:val="22"/>
        </w:rPr>
        <w:t xml:space="preserve">To make a transistor turn ON, you have to apply a certain minimum amount of electrical voltage to its gate. This is its </w:t>
      </w:r>
      <w:r w:rsidRPr="009157EF">
        <w:rPr>
          <w:b/>
          <w:bCs/>
          <w:sz w:val="22"/>
          <w:szCs w:val="22"/>
        </w:rPr>
        <w:t>threshold voltage</w:t>
      </w:r>
      <w:r w:rsidRPr="009157EF">
        <w:rPr>
          <w:sz w:val="22"/>
          <w:szCs w:val="22"/>
        </w:rPr>
        <w:t xml:space="preserve"> (what your teacher describes as the activation energy needed to get the current flowing).</w:t>
      </w:r>
    </w:p>
    <w:p w14:paraId="5C3BF9F6" w14:textId="77777777" w:rsidR="009157EF" w:rsidRPr="009157EF" w:rsidRDefault="009157EF" w:rsidP="009157EF">
      <w:pPr>
        <w:spacing w:after="140" w:line="300" w:lineRule="auto"/>
        <w:rPr>
          <w:sz w:val="22"/>
          <w:szCs w:val="22"/>
        </w:rPr>
      </w:pPr>
      <w:r w:rsidRPr="009157EF">
        <w:rPr>
          <w:sz w:val="22"/>
          <w:szCs w:val="22"/>
        </w:rPr>
        <w:lastRenderedPageBreak/>
        <w:t>As engineers shrank transistors down to microscopic sizes (into the nanometer range), they kept lowering the voltage to keep the chips from melting. But eventually, they hit a hard physical limit:</w:t>
      </w:r>
    </w:p>
    <w:p w14:paraId="03F14264" w14:textId="77777777" w:rsidR="009157EF" w:rsidRPr="009157EF" w:rsidRDefault="009157EF" w:rsidP="009157EF">
      <w:pPr>
        <w:numPr>
          <w:ilvl w:val="0"/>
          <w:numId w:val="11"/>
        </w:numPr>
        <w:spacing w:after="140" w:line="300" w:lineRule="auto"/>
        <w:rPr>
          <w:sz w:val="22"/>
          <w:szCs w:val="22"/>
        </w:rPr>
      </w:pPr>
      <w:r w:rsidRPr="009157EF">
        <w:rPr>
          <w:sz w:val="22"/>
          <w:szCs w:val="22"/>
        </w:rPr>
        <w:t>If you drop the operating voltage too low—getting too close to that threshold voltage—the transistor loses its ability to act as a clean switch.</w:t>
      </w:r>
    </w:p>
    <w:p w14:paraId="598C98A5" w14:textId="77777777" w:rsidR="009157EF" w:rsidRPr="009157EF" w:rsidRDefault="009157EF" w:rsidP="009157EF">
      <w:pPr>
        <w:numPr>
          <w:ilvl w:val="0"/>
          <w:numId w:val="11"/>
        </w:numPr>
        <w:spacing w:after="140" w:line="300" w:lineRule="auto"/>
        <w:rPr>
          <w:sz w:val="22"/>
          <w:szCs w:val="22"/>
        </w:rPr>
      </w:pPr>
      <w:r w:rsidRPr="009157EF">
        <w:rPr>
          <w:sz w:val="22"/>
          <w:szCs w:val="22"/>
        </w:rPr>
        <w:t xml:space="preserve">Because the voltage is now so weak, electrons start </w:t>
      </w:r>
      <w:r w:rsidRPr="009157EF">
        <w:rPr>
          <w:b/>
          <w:bCs/>
          <w:sz w:val="22"/>
          <w:szCs w:val="22"/>
        </w:rPr>
        <w:t>leaking</w:t>
      </w:r>
      <w:r w:rsidRPr="009157EF">
        <w:rPr>
          <w:sz w:val="22"/>
          <w:szCs w:val="22"/>
        </w:rPr>
        <w:t xml:space="preserve"> through the barrier even when the transistor is supposed to be completely turned </w:t>
      </w:r>
      <w:r w:rsidRPr="009157EF">
        <w:rPr>
          <w:b/>
          <w:bCs/>
          <w:sz w:val="22"/>
          <w:szCs w:val="22"/>
        </w:rPr>
        <w:t>OFF</w:t>
      </w:r>
      <w:r w:rsidRPr="009157EF">
        <w:rPr>
          <w:sz w:val="22"/>
          <w:szCs w:val="22"/>
        </w:rPr>
        <w:t>.</w:t>
      </w:r>
    </w:p>
    <w:p w14:paraId="01C8D321" w14:textId="77777777" w:rsidR="009157EF" w:rsidRPr="009157EF" w:rsidRDefault="009157EF" w:rsidP="009157EF">
      <w:pPr>
        <w:spacing w:after="140" w:line="300" w:lineRule="auto"/>
        <w:rPr>
          <w:b/>
          <w:bCs/>
          <w:sz w:val="22"/>
          <w:szCs w:val="22"/>
        </w:rPr>
      </w:pPr>
      <w:r w:rsidRPr="009157EF">
        <w:rPr>
          <w:b/>
          <w:bCs/>
          <w:sz w:val="22"/>
          <w:szCs w:val="22"/>
        </w:rPr>
        <w:t>3. The Result: Leaky Transistors</w:t>
      </w:r>
    </w:p>
    <w:p w14:paraId="10583CA8" w14:textId="77777777" w:rsidR="009157EF" w:rsidRPr="009157EF" w:rsidRDefault="009157EF" w:rsidP="009157EF">
      <w:pPr>
        <w:spacing w:after="140" w:line="300" w:lineRule="auto"/>
        <w:rPr>
          <w:sz w:val="22"/>
          <w:szCs w:val="22"/>
        </w:rPr>
      </w:pPr>
      <w:r w:rsidRPr="009157EF">
        <w:rPr>
          <w:sz w:val="22"/>
          <w:szCs w:val="22"/>
        </w:rPr>
        <w:t>As your teacher pointed out, the given amount of voltage (or "activation energy") could no longer reliably control the flow of current.</w:t>
      </w:r>
    </w:p>
    <w:p w14:paraId="241BBE32" w14:textId="77777777" w:rsidR="009157EF" w:rsidRPr="009157EF" w:rsidRDefault="009157EF" w:rsidP="009157EF">
      <w:pPr>
        <w:numPr>
          <w:ilvl w:val="0"/>
          <w:numId w:val="12"/>
        </w:numPr>
        <w:spacing w:after="140" w:line="300" w:lineRule="auto"/>
        <w:rPr>
          <w:sz w:val="22"/>
          <w:szCs w:val="22"/>
        </w:rPr>
      </w:pPr>
      <w:r w:rsidRPr="009157EF">
        <w:rPr>
          <w:sz w:val="22"/>
          <w:szCs w:val="22"/>
        </w:rPr>
        <w:t>Instead of being a crisp, clean switch (either fully allowing current or fully blocking it), the transistor became "leaky," like a faucet that is supposed to be shut off but keeps dripping water constantly.</w:t>
      </w:r>
    </w:p>
    <w:p w14:paraId="575C4161" w14:textId="77777777" w:rsidR="009157EF" w:rsidRDefault="009157EF" w:rsidP="009157EF">
      <w:pPr>
        <w:numPr>
          <w:ilvl w:val="0"/>
          <w:numId w:val="12"/>
        </w:numPr>
        <w:spacing w:after="140" w:line="300" w:lineRule="auto"/>
        <w:rPr>
          <w:sz w:val="22"/>
          <w:szCs w:val="22"/>
        </w:rPr>
      </w:pPr>
      <w:r w:rsidRPr="009157EF">
        <w:rPr>
          <w:sz w:val="22"/>
          <w:szCs w:val="22"/>
        </w:rPr>
        <w:t>This leakage current generated massive amounts of heat even when the computer was just sitting idle.</w:t>
      </w:r>
    </w:p>
    <w:p w14:paraId="6E5869E8" w14:textId="21487C64" w:rsidR="009157EF" w:rsidRPr="009157EF" w:rsidRDefault="009157EF" w:rsidP="009157EF">
      <w:pPr>
        <w:pStyle w:val="Heading2"/>
        <w:spacing w:before="300" w:after="150"/>
        <w:rPr>
          <w:b/>
          <w:bCs/>
        </w:rPr>
      </w:pPr>
      <w:r w:rsidRPr="009157EF">
        <w:rPr>
          <w:b/>
          <w:bCs/>
        </w:rPr>
        <w:t>1.</w:t>
      </w:r>
      <w:r>
        <w:rPr>
          <w:b/>
          <w:bCs/>
        </w:rPr>
        <w:t>6</w:t>
      </w:r>
      <w:r w:rsidRPr="009157EF">
        <w:rPr>
          <w:b/>
          <w:bCs/>
        </w:rPr>
        <w:t xml:space="preserve"> Thread-Level Parallelism (TLP) — Spot On!</w:t>
      </w:r>
    </w:p>
    <w:p w14:paraId="50E3E42A" w14:textId="77777777" w:rsidR="009157EF" w:rsidRPr="009157EF" w:rsidRDefault="009157EF" w:rsidP="009157EF">
      <w:pPr>
        <w:numPr>
          <w:ilvl w:val="0"/>
          <w:numId w:val="13"/>
        </w:numPr>
        <w:spacing w:after="140" w:line="300" w:lineRule="auto"/>
        <w:rPr>
          <w:sz w:val="22"/>
          <w:szCs w:val="22"/>
        </w:rPr>
      </w:pPr>
      <w:r w:rsidRPr="009157EF">
        <w:rPr>
          <w:b/>
          <w:bCs/>
          <w:sz w:val="22"/>
          <w:szCs w:val="22"/>
        </w:rPr>
        <w:t>Your definition:</w:t>
      </w:r>
      <w:r w:rsidRPr="009157EF">
        <w:rPr>
          <w:sz w:val="22"/>
          <w:szCs w:val="22"/>
        </w:rPr>
        <w:t xml:space="preserve"> Splitting a program into multiple threads where half runs on one core and half runs on another core, sharing resources.</w:t>
      </w:r>
    </w:p>
    <w:p w14:paraId="51B4F4E6" w14:textId="77777777" w:rsidR="009157EF" w:rsidRPr="009157EF" w:rsidRDefault="009157EF" w:rsidP="009157EF">
      <w:pPr>
        <w:numPr>
          <w:ilvl w:val="0"/>
          <w:numId w:val="13"/>
        </w:numPr>
        <w:spacing w:after="140" w:line="300" w:lineRule="auto"/>
        <w:rPr>
          <w:sz w:val="22"/>
          <w:szCs w:val="22"/>
        </w:rPr>
      </w:pPr>
      <w:r w:rsidRPr="009157EF">
        <w:rPr>
          <w:b/>
          <w:bCs/>
          <w:sz w:val="22"/>
          <w:szCs w:val="22"/>
        </w:rPr>
        <w:t>The verdict:</w:t>
      </w:r>
      <w:r w:rsidRPr="009157EF">
        <w:rPr>
          <w:sz w:val="22"/>
          <w:szCs w:val="22"/>
        </w:rPr>
        <w:t xml:space="preserve"> </w:t>
      </w:r>
      <w:r w:rsidRPr="009157EF">
        <w:rPr>
          <w:b/>
          <w:bCs/>
          <w:sz w:val="22"/>
          <w:szCs w:val="22"/>
        </w:rPr>
        <w:t>Exactly right.</w:t>
      </w:r>
      <w:r w:rsidRPr="009157EF">
        <w:rPr>
          <w:sz w:val="22"/>
          <w:szCs w:val="22"/>
        </w:rPr>
        <w:t xml:space="preserve"> TLP requires multiple cores (or multi-threading hardware). You are physically dividing your software workload so that Core A handles Thread 1 and Core B handles Thread 2 simultaneously.</w:t>
      </w:r>
    </w:p>
    <w:p w14:paraId="26240CFF" w14:textId="3C854D0A" w:rsidR="009157EF" w:rsidRPr="009157EF" w:rsidRDefault="009157EF" w:rsidP="009157EF">
      <w:pPr>
        <w:spacing w:after="140" w:line="300" w:lineRule="auto"/>
        <w:rPr>
          <w:b/>
          <w:bCs/>
          <w:sz w:val="22"/>
          <w:szCs w:val="22"/>
        </w:rPr>
      </w:pPr>
      <w:r>
        <w:rPr>
          <w:b/>
          <w:bCs/>
          <w:color w:val="2E74B5"/>
          <w:sz w:val="26"/>
          <w:szCs w:val="26"/>
        </w:rPr>
        <w:t>1</w:t>
      </w:r>
      <w:r w:rsidRPr="009157EF">
        <w:rPr>
          <w:b/>
          <w:bCs/>
          <w:color w:val="2E74B5"/>
          <w:sz w:val="26"/>
          <w:szCs w:val="26"/>
        </w:rPr>
        <w:t>.</w:t>
      </w:r>
      <w:r>
        <w:rPr>
          <w:b/>
          <w:bCs/>
          <w:color w:val="2E74B5"/>
          <w:sz w:val="26"/>
          <w:szCs w:val="26"/>
        </w:rPr>
        <w:t>7</w:t>
      </w:r>
      <w:r w:rsidRPr="009157EF">
        <w:rPr>
          <w:b/>
          <w:bCs/>
          <w:color w:val="2E74B5"/>
          <w:sz w:val="26"/>
          <w:szCs w:val="26"/>
        </w:rPr>
        <w:t xml:space="preserve"> Instruction-Level Parallelism (ILP) — Spot On!</w:t>
      </w:r>
    </w:p>
    <w:p w14:paraId="50136CA0" w14:textId="77777777" w:rsidR="009157EF" w:rsidRPr="009157EF" w:rsidRDefault="009157EF" w:rsidP="009157EF">
      <w:pPr>
        <w:numPr>
          <w:ilvl w:val="0"/>
          <w:numId w:val="14"/>
        </w:numPr>
        <w:spacing w:after="140" w:line="300" w:lineRule="auto"/>
        <w:rPr>
          <w:sz w:val="22"/>
          <w:szCs w:val="22"/>
        </w:rPr>
      </w:pPr>
      <w:r w:rsidRPr="009157EF">
        <w:rPr>
          <w:b/>
          <w:bCs/>
          <w:sz w:val="22"/>
          <w:szCs w:val="22"/>
        </w:rPr>
        <w:t>Your definition:</w:t>
      </w:r>
      <w:r w:rsidRPr="009157EF">
        <w:rPr>
          <w:sz w:val="22"/>
          <w:szCs w:val="22"/>
        </w:rPr>
        <w:t xml:space="preserve"> ILP can happen in both single-core and multi-core processors because instructions are simple, allowing a processor to execute multiple instructions at the same time.</w:t>
      </w:r>
    </w:p>
    <w:p w14:paraId="143B15BD" w14:textId="77777777" w:rsidR="009157EF" w:rsidRPr="009157EF" w:rsidRDefault="009157EF" w:rsidP="009157EF">
      <w:pPr>
        <w:numPr>
          <w:ilvl w:val="0"/>
          <w:numId w:val="14"/>
        </w:numPr>
        <w:spacing w:after="140" w:line="300" w:lineRule="auto"/>
        <w:rPr>
          <w:sz w:val="22"/>
          <w:szCs w:val="22"/>
        </w:rPr>
      </w:pPr>
      <w:r w:rsidRPr="009157EF">
        <w:rPr>
          <w:b/>
          <w:bCs/>
          <w:sz w:val="22"/>
          <w:szCs w:val="22"/>
        </w:rPr>
        <w:t>The verdict:</w:t>
      </w:r>
      <w:r w:rsidRPr="009157EF">
        <w:rPr>
          <w:sz w:val="22"/>
          <w:szCs w:val="22"/>
        </w:rPr>
        <w:t xml:space="preserve"> </w:t>
      </w:r>
      <w:r w:rsidRPr="009157EF">
        <w:rPr>
          <w:b/>
          <w:bCs/>
          <w:sz w:val="22"/>
          <w:szCs w:val="22"/>
        </w:rPr>
        <w:t>Brilliant.</w:t>
      </w:r>
      <w:r w:rsidRPr="009157EF">
        <w:rPr>
          <w:sz w:val="22"/>
          <w:szCs w:val="22"/>
        </w:rPr>
        <w:t xml:space="preserve"> ILP lives </w:t>
      </w:r>
      <w:r w:rsidRPr="009157EF">
        <w:rPr>
          <w:i/>
          <w:iCs/>
          <w:sz w:val="22"/>
          <w:szCs w:val="22"/>
        </w:rPr>
        <w:t>inside</w:t>
      </w:r>
      <w:r w:rsidRPr="009157EF">
        <w:rPr>
          <w:sz w:val="22"/>
          <w:szCs w:val="22"/>
        </w:rPr>
        <w:t xml:space="preserve"> a single core. Even on a single-core CPU, through techniques like </w:t>
      </w:r>
      <w:r w:rsidRPr="009157EF">
        <w:rPr>
          <w:b/>
          <w:bCs/>
          <w:sz w:val="22"/>
          <w:szCs w:val="22"/>
        </w:rPr>
        <w:t>pipelining</w:t>
      </w:r>
      <w:r w:rsidRPr="009157EF">
        <w:rPr>
          <w:sz w:val="22"/>
          <w:szCs w:val="22"/>
        </w:rPr>
        <w:t xml:space="preserve"> and </w:t>
      </w:r>
      <w:r w:rsidRPr="009157EF">
        <w:rPr>
          <w:b/>
          <w:bCs/>
          <w:sz w:val="22"/>
          <w:szCs w:val="22"/>
        </w:rPr>
        <w:t>superscalar execution</w:t>
      </w:r>
      <w:r w:rsidRPr="009157EF">
        <w:rPr>
          <w:sz w:val="22"/>
          <w:szCs w:val="22"/>
        </w:rPr>
        <w:t xml:space="preserve">, the processor overlaps the execution of multiple instructions during the exact same clock cycle (e.g., while Instruction 1 is finishing its math, Instruction 2 is being decoded, and Instruction 3 is being fetched). Adding more cores doesn't replace ILP; every single core </w:t>
      </w:r>
      <w:r w:rsidRPr="009157EF">
        <w:rPr>
          <w:i/>
          <w:iCs/>
          <w:sz w:val="22"/>
          <w:szCs w:val="22"/>
        </w:rPr>
        <w:t>itself</w:t>
      </w:r>
      <w:r w:rsidRPr="009157EF">
        <w:rPr>
          <w:sz w:val="22"/>
          <w:szCs w:val="22"/>
        </w:rPr>
        <w:t xml:space="preserve"> is utilizing ILP.</w:t>
      </w:r>
    </w:p>
    <w:p w14:paraId="39BD9E72" w14:textId="5B23D4C4" w:rsidR="009157EF" w:rsidRPr="009157EF" w:rsidRDefault="009157EF" w:rsidP="009157EF">
      <w:pPr>
        <w:spacing w:after="140" w:line="300" w:lineRule="auto"/>
        <w:rPr>
          <w:b/>
          <w:bCs/>
          <w:color w:val="2E74B5"/>
          <w:sz w:val="26"/>
          <w:szCs w:val="26"/>
        </w:rPr>
      </w:pPr>
      <w:r>
        <w:rPr>
          <w:b/>
          <w:bCs/>
          <w:color w:val="2E74B5"/>
          <w:sz w:val="26"/>
          <w:szCs w:val="26"/>
        </w:rPr>
        <w:t>1.8</w:t>
      </w:r>
      <w:r w:rsidRPr="009157EF">
        <w:rPr>
          <w:b/>
          <w:bCs/>
          <w:color w:val="2E74B5"/>
          <w:sz w:val="26"/>
          <w:szCs w:val="26"/>
        </w:rPr>
        <w:t xml:space="preserve"> Data-Level Parallelism (DLP) — A Cool Nuance</w:t>
      </w:r>
    </w:p>
    <w:p w14:paraId="3A744A64" w14:textId="77777777" w:rsidR="009157EF" w:rsidRPr="009157EF" w:rsidRDefault="009157EF" w:rsidP="009157EF">
      <w:pPr>
        <w:numPr>
          <w:ilvl w:val="0"/>
          <w:numId w:val="15"/>
        </w:numPr>
        <w:spacing w:after="140" w:line="300" w:lineRule="auto"/>
        <w:rPr>
          <w:sz w:val="22"/>
          <w:szCs w:val="22"/>
        </w:rPr>
      </w:pPr>
      <w:r w:rsidRPr="009157EF">
        <w:rPr>
          <w:b/>
          <w:bCs/>
          <w:sz w:val="22"/>
          <w:szCs w:val="22"/>
        </w:rPr>
        <w:t>Your definition:</w:t>
      </w:r>
      <w:r w:rsidRPr="009157EF">
        <w:rPr>
          <w:sz w:val="22"/>
          <w:szCs w:val="22"/>
        </w:rPr>
        <w:t xml:space="preserve"> Splitting an array of 100 numbers across different cores to add them up.</w:t>
      </w:r>
    </w:p>
    <w:p w14:paraId="1A56A30A" w14:textId="77777777" w:rsidR="009157EF" w:rsidRPr="009157EF" w:rsidRDefault="009157EF" w:rsidP="009157EF">
      <w:pPr>
        <w:numPr>
          <w:ilvl w:val="0"/>
          <w:numId w:val="15"/>
        </w:numPr>
        <w:spacing w:after="140" w:line="300" w:lineRule="auto"/>
        <w:rPr>
          <w:sz w:val="22"/>
          <w:szCs w:val="22"/>
        </w:rPr>
      </w:pPr>
      <w:r w:rsidRPr="009157EF">
        <w:rPr>
          <w:b/>
          <w:bCs/>
          <w:sz w:val="22"/>
          <w:szCs w:val="22"/>
        </w:rPr>
        <w:t>The verdict:</w:t>
      </w:r>
      <w:r w:rsidRPr="009157EF">
        <w:rPr>
          <w:sz w:val="22"/>
          <w:szCs w:val="22"/>
        </w:rPr>
        <w:t xml:space="preserve"> You are completely correct that </w:t>
      </w:r>
      <w:r w:rsidRPr="009157EF">
        <w:rPr>
          <w:b/>
          <w:bCs/>
          <w:sz w:val="22"/>
          <w:szCs w:val="22"/>
        </w:rPr>
        <w:t>multi-cores</w:t>
      </w:r>
      <w:r w:rsidRPr="009157EF">
        <w:rPr>
          <w:sz w:val="22"/>
          <w:szCs w:val="22"/>
        </w:rPr>
        <w:t xml:space="preserve"> handle DLP this way. However, a </w:t>
      </w:r>
      <w:r w:rsidRPr="009157EF">
        <w:rPr>
          <w:b/>
          <w:bCs/>
          <w:sz w:val="22"/>
          <w:szCs w:val="22"/>
        </w:rPr>
        <w:t>single core</w:t>
      </w:r>
      <w:r w:rsidRPr="009157EF">
        <w:rPr>
          <w:sz w:val="22"/>
          <w:szCs w:val="22"/>
        </w:rPr>
        <w:t xml:space="preserve"> can </w:t>
      </w:r>
      <w:r w:rsidRPr="009157EF">
        <w:rPr>
          <w:i/>
          <w:iCs/>
          <w:sz w:val="22"/>
          <w:szCs w:val="22"/>
        </w:rPr>
        <w:t>also</w:t>
      </w:r>
      <w:r w:rsidRPr="009157EF">
        <w:rPr>
          <w:sz w:val="22"/>
          <w:szCs w:val="22"/>
        </w:rPr>
        <w:t xml:space="preserve"> achieve Data-Level Parallelism using a special trick called </w:t>
      </w:r>
      <w:r w:rsidRPr="009157EF">
        <w:rPr>
          <w:b/>
          <w:bCs/>
          <w:sz w:val="22"/>
          <w:szCs w:val="22"/>
        </w:rPr>
        <w:t>SIMD (Single Instruction, Multiple Data)</w:t>
      </w:r>
      <w:r w:rsidRPr="009157EF">
        <w:rPr>
          <w:sz w:val="22"/>
          <w:szCs w:val="22"/>
        </w:rPr>
        <w:t xml:space="preserve"> or </w:t>
      </w:r>
      <w:r w:rsidRPr="009157EF">
        <w:rPr>
          <w:b/>
          <w:bCs/>
          <w:sz w:val="22"/>
          <w:szCs w:val="22"/>
        </w:rPr>
        <w:t>Vector Processing</w:t>
      </w:r>
      <w:r w:rsidRPr="009157EF">
        <w:rPr>
          <w:sz w:val="22"/>
          <w:szCs w:val="22"/>
        </w:rPr>
        <w:t>.</w:t>
      </w:r>
    </w:p>
    <w:p w14:paraId="08B97FC4" w14:textId="77777777" w:rsidR="009157EF" w:rsidRPr="009157EF" w:rsidRDefault="009157EF" w:rsidP="009157EF">
      <w:pPr>
        <w:numPr>
          <w:ilvl w:val="1"/>
          <w:numId w:val="15"/>
        </w:numPr>
        <w:spacing w:after="140" w:line="300" w:lineRule="auto"/>
        <w:rPr>
          <w:sz w:val="22"/>
          <w:szCs w:val="22"/>
        </w:rPr>
      </w:pPr>
      <w:r w:rsidRPr="009157EF">
        <w:rPr>
          <w:sz w:val="22"/>
          <w:szCs w:val="22"/>
        </w:rPr>
        <w:t xml:space="preserve">Instead of a normal register holding just </w:t>
      </w:r>
      <w:r w:rsidRPr="009157EF">
        <w:rPr>
          <w:i/>
          <w:iCs/>
          <w:sz w:val="22"/>
          <w:szCs w:val="22"/>
        </w:rPr>
        <w:t>one</w:t>
      </w:r>
      <w:r w:rsidRPr="009157EF">
        <w:rPr>
          <w:sz w:val="22"/>
          <w:szCs w:val="22"/>
        </w:rPr>
        <w:t xml:space="preserve"> number, a vector register can hold 4, 8, or 16 numbers at the exact same time.</w:t>
      </w:r>
    </w:p>
    <w:p w14:paraId="4F674078" w14:textId="77777777" w:rsidR="009157EF" w:rsidRPr="009157EF" w:rsidRDefault="009157EF" w:rsidP="009157EF">
      <w:pPr>
        <w:numPr>
          <w:ilvl w:val="1"/>
          <w:numId w:val="15"/>
        </w:numPr>
        <w:spacing w:after="140" w:line="300" w:lineRule="auto"/>
        <w:rPr>
          <w:sz w:val="22"/>
          <w:szCs w:val="22"/>
        </w:rPr>
      </w:pPr>
      <w:r w:rsidRPr="009157EF">
        <w:rPr>
          <w:sz w:val="22"/>
          <w:szCs w:val="22"/>
        </w:rPr>
        <w:t xml:space="preserve">When the single core executes a single ADD instruction, it applies that addition to </w:t>
      </w:r>
      <w:r w:rsidRPr="009157EF">
        <w:rPr>
          <w:i/>
          <w:iCs/>
          <w:sz w:val="22"/>
          <w:szCs w:val="22"/>
        </w:rPr>
        <w:t>all</w:t>
      </w:r>
      <w:r w:rsidRPr="009157EF">
        <w:rPr>
          <w:sz w:val="22"/>
          <w:szCs w:val="22"/>
        </w:rPr>
        <w:t xml:space="preserve"> of those numbers simultaneously in one clock cycle.</w:t>
      </w:r>
    </w:p>
    <w:p w14:paraId="47211342" w14:textId="77777777" w:rsidR="009157EF" w:rsidRPr="009157EF" w:rsidRDefault="009157EF" w:rsidP="009157EF">
      <w:pPr>
        <w:numPr>
          <w:ilvl w:val="1"/>
          <w:numId w:val="15"/>
        </w:numPr>
        <w:spacing w:after="140" w:line="300" w:lineRule="auto"/>
        <w:rPr>
          <w:sz w:val="22"/>
          <w:szCs w:val="22"/>
        </w:rPr>
      </w:pPr>
      <w:r w:rsidRPr="009157EF">
        <w:rPr>
          <w:sz w:val="22"/>
          <w:szCs w:val="22"/>
        </w:rPr>
        <w:lastRenderedPageBreak/>
        <w:t>So, a single core can do DLP using vector hardware, but when you scale it across an entire array of 1,000 numbers using multiple cores, you combine DLP with TLP!</w:t>
      </w:r>
    </w:p>
    <w:p w14:paraId="38956824" w14:textId="77777777" w:rsidR="009157EF" w:rsidRPr="009157EF" w:rsidRDefault="009157EF" w:rsidP="009157EF">
      <w:pPr>
        <w:spacing w:after="140" w:line="300" w:lineRule="auto"/>
      </w:pPr>
    </w:p>
    <w:p w14:paraId="03CEECF0" w14:textId="77777777" w:rsidR="009157EF" w:rsidRPr="009157EF" w:rsidRDefault="009157EF">
      <w:pPr>
        <w:spacing w:after="140" w:line="300" w:lineRule="auto"/>
        <w:rPr>
          <w:sz w:val="22"/>
          <w:szCs w:val="22"/>
        </w:rPr>
      </w:pPr>
    </w:p>
    <w:p w14:paraId="4CE5BC3F" w14:textId="77777777" w:rsidR="003A01A3" w:rsidRDefault="00000000">
      <w:r>
        <w:br w:type="page"/>
      </w:r>
    </w:p>
    <w:p w14:paraId="2473A69D" w14:textId="77777777" w:rsidR="003A01A3" w:rsidRDefault="00000000">
      <w:pPr>
        <w:pStyle w:val="Heading1"/>
        <w:pBdr>
          <w:bottom w:val="single" w:sz="12" w:space="4" w:color="1F3864"/>
        </w:pBdr>
        <w:spacing w:before="400" w:after="200"/>
      </w:pPr>
      <w:r>
        <w:rPr>
          <w:b/>
          <w:bCs/>
          <w:color w:val="1F3864"/>
        </w:rPr>
        <w:lastRenderedPageBreak/>
        <w:t>2. Classes of Computers</w:t>
      </w:r>
    </w:p>
    <w:p w14:paraId="03CB93D4" w14:textId="77777777" w:rsidR="003A01A3" w:rsidRDefault="00000000">
      <w:pPr>
        <w:spacing w:after="140" w:line="300" w:lineRule="auto"/>
      </w:pPr>
      <w:r>
        <w:rPr>
          <w:sz w:val="22"/>
          <w:szCs w:val="22"/>
        </w:rPr>
        <w:t>Modern computing spans an enormous range of devices, and each class of computer optimizes for a different primary design goal. The textbook divides computers into the following classes:</w:t>
      </w:r>
    </w:p>
    <w:p w14:paraId="33F2E7BC" w14:textId="77777777" w:rsidR="003A01A3" w:rsidRDefault="00000000">
      <w:pPr>
        <w:pStyle w:val="Heading3"/>
        <w:spacing w:before="200" w:after="100"/>
      </w:pPr>
      <w:r>
        <w:rPr>
          <w:b/>
          <w:bCs/>
          <w:color w:val="1F4E79"/>
          <w:sz w:val="23"/>
          <w:szCs w:val="23"/>
        </w:rPr>
        <w:t>2.1 Personal Mobile Device (PMD)</w:t>
      </w:r>
    </w:p>
    <w:p w14:paraId="08B0E839" w14:textId="77777777" w:rsidR="003A01A3" w:rsidRDefault="00000000">
      <w:pPr>
        <w:pStyle w:val="ListParagraph"/>
        <w:numPr>
          <w:ilvl w:val="0"/>
          <w:numId w:val="2"/>
        </w:numPr>
        <w:spacing w:after="80" w:line="280" w:lineRule="auto"/>
      </w:pPr>
      <w:r>
        <w:rPr>
          <w:sz w:val="22"/>
          <w:szCs w:val="22"/>
        </w:rPr>
        <w:t>Examples: smartphones, tablet computers, wearables.</w:t>
      </w:r>
    </w:p>
    <w:p w14:paraId="05C98CC8" w14:textId="77777777" w:rsidR="003A01A3" w:rsidRDefault="00000000">
      <w:pPr>
        <w:pStyle w:val="ListParagraph"/>
        <w:numPr>
          <w:ilvl w:val="0"/>
          <w:numId w:val="2"/>
        </w:numPr>
        <w:spacing w:after="80" w:line="280" w:lineRule="auto"/>
      </w:pPr>
      <w:r>
        <w:rPr>
          <w:sz w:val="22"/>
          <w:szCs w:val="22"/>
        </w:rPr>
        <w:t>Emphasis: energy efficiency (battery life) and real-time performance (e.g., smooth touch response, audio/video decode deadlines).</w:t>
      </w:r>
    </w:p>
    <w:p w14:paraId="202A7F5E" w14:textId="77777777" w:rsidR="003A01A3" w:rsidRDefault="00000000">
      <w:pPr>
        <w:pStyle w:val="ListParagraph"/>
        <w:numPr>
          <w:ilvl w:val="0"/>
          <w:numId w:val="2"/>
        </w:numPr>
        <w:spacing w:after="80" w:line="280" w:lineRule="auto"/>
      </w:pPr>
      <w:r>
        <w:rPr>
          <w:sz w:val="22"/>
          <w:szCs w:val="22"/>
        </w:rPr>
        <w:t>Cost sensitivity is high; die area and power budget are tightly constrained.</w:t>
      </w:r>
    </w:p>
    <w:p w14:paraId="19650128" w14:textId="77777777" w:rsidR="003A01A3" w:rsidRDefault="00000000">
      <w:pPr>
        <w:pStyle w:val="Heading3"/>
        <w:spacing w:before="200" w:after="100"/>
      </w:pPr>
      <w:r>
        <w:rPr>
          <w:b/>
          <w:bCs/>
          <w:color w:val="1F4E79"/>
          <w:sz w:val="23"/>
          <w:szCs w:val="23"/>
        </w:rPr>
        <w:t>2.2 Desktop Computing</w:t>
      </w:r>
    </w:p>
    <w:p w14:paraId="52EA245C" w14:textId="77777777" w:rsidR="003A01A3" w:rsidRDefault="00000000">
      <w:pPr>
        <w:pStyle w:val="ListParagraph"/>
        <w:numPr>
          <w:ilvl w:val="0"/>
          <w:numId w:val="2"/>
        </w:numPr>
        <w:spacing w:after="80" w:line="280" w:lineRule="auto"/>
      </w:pPr>
      <w:r>
        <w:rPr>
          <w:sz w:val="22"/>
          <w:szCs w:val="22"/>
        </w:rPr>
        <w:t>The 'traditional' PC market segment.</w:t>
      </w:r>
    </w:p>
    <w:p w14:paraId="7B81CC8A" w14:textId="77777777" w:rsidR="003A01A3" w:rsidRDefault="00000000">
      <w:pPr>
        <w:pStyle w:val="ListParagraph"/>
        <w:numPr>
          <w:ilvl w:val="0"/>
          <w:numId w:val="2"/>
        </w:numPr>
        <w:spacing w:after="80" w:line="280" w:lineRule="auto"/>
      </w:pPr>
      <w:r>
        <w:rPr>
          <w:sz w:val="22"/>
          <w:szCs w:val="22"/>
        </w:rPr>
        <w:t>Emphasis: price-performance — the best performance the market will bear for a given price point.</w:t>
      </w:r>
    </w:p>
    <w:p w14:paraId="3D90B249" w14:textId="77777777" w:rsidR="003A01A3" w:rsidRDefault="00000000">
      <w:pPr>
        <w:pStyle w:val="ListParagraph"/>
        <w:numPr>
          <w:ilvl w:val="0"/>
          <w:numId w:val="2"/>
        </w:numPr>
        <w:spacing w:after="80" w:line="280" w:lineRule="auto"/>
      </w:pPr>
      <w:r>
        <w:rPr>
          <w:sz w:val="22"/>
          <w:szCs w:val="22"/>
        </w:rPr>
        <w:t>Represents the broadest range of computing workloads: office software, gaming, media, and light development work.</w:t>
      </w:r>
    </w:p>
    <w:p w14:paraId="73146093" w14:textId="77777777" w:rsidR="003A01A3" w:rsidRDefault="00000000">
      <w:pPr>
        <w:pStyle w:val="Heading3"/>
        <w:spacing w:before="200" w:after="100"/>
      </w:pPr>
      <w:r>
        <w:rPr>
          <w:b/>
          <w:bCs/>
          <w:color w:val="1F4E79"/>
          <w:sz w:val="23"/>
          <w:szCs w:val="23"/>
        </w:rPr>
        <w:t>2.3 Servers</w:t>
      </w:r>
    </w:p>
    <w:p w14:paraId="6FC9E13C" w14:textId="77777777" w:rsidR="003A01A3" w:rsidRDefault="00000000">
      <w:pPr>
        <w:pStyle w:val="ListParagraph"/>
        <w:numPr>
          <w:ilvl w:val="0"/>
          <w:numId w:val="2"/>
        </w:numPr>
        <w:spacing w:after="80" w:line="280" w:lineRule="auto"/>
      </w:pPr>
      <w:r>
        <w:rPr>
          <w:sz w:val="22"/>
          <w:szCs w:val="22"/>
        </w:rPr>
        <w:t>Emphasis: availability, scalability, and throughput.</w:t>
      </w:r>
    </w:p>
    <w:p w14:paraId="2ED2A220" w14:textId="77777777" w:rsidR="003A01A3" w:rsidRDefault="00000000">
      <w:pPr>
        <w:pStyle w:val="ListParagraph"/>
        <w:numPr>
          <w:ilvl w:val="0"/>
          <w:numId w:val="2"/>
        </w:numPr>
        <w:spacing w:after="80" w:line="280" w:lineRule="auto"/>
      </w:pPr>
      <w:r>
        <w:rPr>
          <w:sz w:val="22"/>
          <w:szCs w:val="22"/>
        </w:rPr>
        <w:t>Availability: server downtime is extremely costly to businesses, so servers require redundancy and fault tolerance.</w:t>
      </w:r>
    </w:p>
    <w:p w14:paraId="61A26BAE" w14:textId="77777777" w:rsidR="003A01A3" w:rsidRDefault="00000000">
      <w:pPr>
        <w:pStyle w:val="ListParagraph"/>
        <w:numPr>
          <w:ilvl w:val="0"/>
          <w:numId w:val="2"/>
        </w:numPr>
        <w:spacing w:after="80" w:line="280" w:lineRule="auto"/>
      </w:pPr>
      <w:r>
        <w:rPr>
          <w:sz w:val="22"/>
          <w:szCs w:val="22"/>
        </w:rPr>
        <w:t>Scalability: server hardware/software must be able to scale up transparently to handle growing load.</w:t>
      </w:r>
    </w:p>
    <w:p w14:paraId="2F09EC0C" w14:textId="77777777" w:rsidR="003A01A3" w:rsidRDefault="00000000">
      <w:pPr>
        <w:pStyle w:val="ListParagraph"/>
        <w:numPr>
          <w:ilvl w:val="0"/>
          <w:numId w:val="2"/>
        </w:numPr>
        <w:spacing w:after="80" w:line="280" w:lineRule="auto"/>
      </w:pPr>
      <w:r>
        <w:rPr>
          <w:sz w:val="22"/>
          <w:szCs w:val="22"/>
        </w:rPr>
        <w:t>Throughput: servers are frequently rated on transactions or requests processed per second, not just single-task latency.</w:t>
      </w:r>
    </w:p>
    <w:p w14:paraId="2AB1492D" w14:textId="77777777" w:rsidR="003A01A3" w:rsidRDefault="00000000">
      <w:pPr>
        <w:pStyle w:val="Heading3"/>
        <w:spacing w:before="200" w:after="100"/>
      </w:pPr>
      <w:r>
        <w:rPr>
          <w:b/>
          <w:bCs/>
          <w:color w:val="1F4E79"/>
          <w:sz w:val="23"/>
          <w:szCs w:val="23"/>
        </w:rPr>
        <w:t>2.4 Clusters / Warehouse-Scale Computers (WSCs)</w:t>
      </w:r>
    </w:p>
    <w:p w14:paraId="6E50FB64" w14:textId="77777777" w:rsidR="003A01A3" w:rsidRDefault="00000000">
      <w:pPr>
        <w:pStyle w:val="ListParagraph"/>
        <w:numPr>
          <w:ilvl w:val="0"/>
          <w:numId w:val="2"/>
        </w:numPr>
        <w:spacing w:after="80" w:line="280" w:lineRule="auto"/>
      </w:pPr>
      <w:r>
        <w:rPr>
          <w:sz w:val="22"/>
          <w:szCs w:val="22"/>
        </w:rPr>
        <w:t>Used to deliver 'Software as a Service' (SaaS) — e.g., search engines, social networks, and cloud platforms.</w:t>
      </w:r>
    </w:p>
    <w:p w14:paraId="33C92670" w14:textId="77777777" w:rsidR="003A01A3" w:rsidRDefault="00000000">
      <w:pPr>
        <w:pStyle w:val="ListParagraph"/>
        <w:numPr>
          <w:ilvl w:val="0"/>
          <w:numId w:val="2"/>
        </w:numPr>
        <w:spacing w:after="80" w:line="280" w:lineRule="auto"/>
      </w:pPr>
      <w:r>
        <w:rPr>
          <w:sz w:val="22"/>
          <w:szCs w:val="22"/>
        </w:rPr>
        <w:t>Emphasis: availability and price-performance at massive scale.</w:t>
      </w:r>
    </w:p>
    <w:p w14:paraId="46D45AF2" w14:textId="77777777" w:rsidR="003A01A3" w:rsidRDefault="00000000">
      <w:pPr>
        <w:pStyle w:val="ListParagraph"/>
        <w:numPr>
          <w:ilvl w:val="0"/>
          <w:numId w:val="2"/>
        </w:numPr>
        <w:spacing w:after="80" w:line="280" w:lineRule="auto"/>
      </w:pPr>
      <w:r>
        <w:rPr>
          <w:b/>
          <w:bCs/>
          <w:sz w:val="22"/>
          <w:szCs w:val="22"/>
        </w:rPr>
        <w:t xml:space="preserve">Sub-class — Supercomputers: </w:t>
      </w:r>
      <w:r>
        <w:rPr>
          <w:sz w:val="22"/>
          <w:szCs w:val="22"/>
        </w:rPr>
        <w:t>emphasize floating-point performance and very fast internal interconnect networks, since scientific/HPC workloads are compute- and communication-intensive.</w:t>
      </w:r>
    </w:p>
    <w:p w14:paraId="5BB1E1F6" w14:textId="77777777" w:rsidR="003A01A3" w:rsidRDefault="00000000">
      <w:pPr>
        <w:pStyle w:val="Heading3"/>
        <w:spacing w:before="200" w:after="100"/>
      </w:pPr>
      <w:r>
        <w:rPr>
          <w:b/>
          <w:bCs/>
          <w:color w:val="1F4E79"/>
          <w:sz w:val="23"/>
          <w:szCs w:val="23"/>
        </w:rPr>
        <w:t>2.5 Internet of Things (IoT) / Embedded Computers</w:t>
      </w:r>
    </w:p>
    <w:p w14:paraId="5236715C" w14:textId="77777777" w:rsidR="003A01A3" w:rsidRDefault="00000000">
      <w:pPr>
        <w:pStyle w:val="ListParagraph"/>
        <w:numPr>
          <w:ilvl w:val="0"/>
          <w:numId w:val="2"/>
        </w:numPr>
        <w:spacing w:after="80" w:line="280" w:lineRule="auto"/>
      </w:pPr>
      <w:r>
        <w:rPr>
          <w:sz w:val="22"/>
          <w:szCs w:val="22"/>
        </w:rPr>
        <w:t>Emphasis: price — these are the most cost-constrained class, often produced in the billions of units (microcontrollers, sensors).</w:t>
      </w:r>
    </w:p>
    <w:p w14:paraId="0DA7ABD8" w14:textId="77777777" w:rsidR="003A01A3" w:rsidRDefault="00000000">
      <w:pPr>
        <w:pStyle w:val="ListParagraph"/>
        <w:numPr>
          <w:ilvl w:val="0"/>
          <w:numId w:val="2"/>
        </w:numPr>
        <w:spacing w:after="80" w:line="280" w:lineRule="auto"/>
      </w:pPr>
      <w:r>
        <w:rPr>
          <w:sz w:val="22"/>
          <w:szCs w:val="22"/>
        </w:rPr>
        <w:t>Often also constrained by power (battery or energy-harvesting operation) and real-time deadlines, similar to PMDs but usually with far less compute capability.</w:t>
      </w:r>
    </w:p>
    <w:p w14:paraId="747833A4" w14:textId="77777777" w:rsidR="003A01A3" w:rsidRDefault="00000000">
      <w:pPr>
        <w:pStyle w:val="Heading2"/>
        <w:spacing w:before="300" w:after="150"/>
      </w:pPr>
      <w:r>
        <w:rPr>
          <w:b/>
          <w:bCs/>
        </w:rPr>
        <w:t>2.6 Comparative Summary Table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3A01A3" w14:paraId="2490BF5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426200EE" w14:textId="77777777" w:rsidR="003A01A3" w:rsidRDefault="00000000">
            <w:r>
              <w:rPr>
                <w:b/>
                <w:bCs/>
                <w:color w:val="FFFFFF"/>
              </w:rPr>
              <w:t>Class</w:t>
            </w:r>
          </w:p>
        </w:tc>
        <w:tc>
          <w:tcPr>
            <w:tcW w:w="3400" w:type="dxa"/>
            <w:shd w:val="clear" w:color="auto" w:fill="1F3864"/>
            <w:tcMar>
              <w:top w:w="80" w:type="dxa"/>
              <w:left w:w="100" w:type="dxa"/>
              <w:bottom w:w="80" w:type="dxa"/>
              <w:right w:w="100" w:type="dxa"/>
            </w:tcMar>
          </w:tcPr>
          <w:p w14:paraId="44CA8918" w14:textId="77777777" w:rsidR="003A01A3" w:rsidRDefault="00000000">
            <w:r>
              <w:rPr>
                <w:b/>
                <w:bCs/>
                <w:color w:val="FFFFFF"/>
              </w:rPr>
              <w:t>Primary Emphasis</w:t>
            </w:r>
          </w:p>
        </w:tc>
        <w:tc>
          <w:tcPr>
            <w:tcW w:w="3600" w:type="dxa"/>
            <w:shd w:val="clear" w:color="auto" w:fill="1F3864"/>
            <w:tcMar>
              <w:top w:w="80" w:type="dxa"/>
              <w:left w:w="100" w:type="dxa"/>
              <w:bottom w:w="80" w:type="dxa"/>
              <w:right w:w="100" w:type="dxa"/>
            </w:tcMar>
          </w:tcPr>
          <w:p w14:paraId="28FA475F" w14:textId="77777777" w:rsidR="003A01A3" w:rsidRDefault="00000000">
            <w:r>
              <w:rPr>
                <w:b/>
                <w:bCs/>
                <w:color w:val="FFFFFF"/>
              </w:rPr>
              <w:t>Typical Constraint</w:t>
            </w:r>
          </w:p>
        </w:tc>
      </w:tr>
      <w:tr w:rsidR="003A01A3" w14:paraId="4C498DA6"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60090614" w14:textId="77777777" w:rsidR="003A01A3" w:rsidRDefault="00000000">
            <w:r>
              <w:t>Personal Mobile Device</w:t>
            </w:r>
          </w:p>
        </w:tc>
        <w:tc>
          <w:tcPr>
            <w:tcW w:w="3400" w:type="dxa"/>
            <w:shd w:val="clear" w:color="auto" w:fill="FFFFFF"/>
            <w:tcMar>
              <w:top w:w="60" w:type="dxa"/>
              <w:left w:w="100" w:type="dxa"/>
              <w:bottom w:w="60" w:type="dxa"/>
              <w:right w:w="100" w:type="dxa"/>
            </w:tcMar>
          </w:tcPr>
          <w:p w14:paraId="553B242D" w14:textId="77777777" w:rsidR="003A01A3" w:rsidRDefault="00000000">
            <w:r>
              <w:t>Energy efficiency, real-time response</w:t>
            </w:r>
          </w:p>
        </w:tc>
        <w:tc>
          <w:tcPr>
            <w:tcW w:w="3600" w:type="dxa"/>
            <w:shd w:val="clear" w:color="auto" w:fill="FFFFFF"/>
            <w:tcMar>
              <w:top w:w="60" w:type="dxa"/>
              <w:left w:w="100" w:type="dxa"/>
              <w:bottom w:w="60" w:type="dxa"/>
              <w:right w:w="100" w:type="dxa"/>
            </w:tcMar>
          </w:tcPr>
          <w:p w14:paraId="58E7B64D" w14:textId="77777777" w:rsidR="003A01A3" w:rsidRDefault="00000000">
            <w:r>
              <w:t>Battery, thermal envelope</w:t>
            </w:r>
          </w:p>
        </w:tc>
      </w:tr>
      <w:tr w:rsidR="003A01A3" w14:paraId="34D6E5F6"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CCC05CD" w14:textId="77777777" w:rsidR="003A01A3" w:rsidRDefault="00000000">
            <w:r>
              <w:t>Desktop</w:t>
            </w:r>
          </w:p>
        </w:tc>
        <w:tc>
          <w:tcPr>
            <w:tcW w:w="3400" w:type="dxa"/>
            <w:shd w:val="clear" w:color="auto" w:fill="F2F2F2"/>
            <w:tcMar>
              <w:top w:w="60" w:type="dxa"/>
              <w:left w:w="100" w:type="dxa"/>
              <w:bottom w:w="60" w:type="dxa"/>
              <w:right w:w="100" w:type="dxa"/>
            </w:tcMar>
          </w:tcPr>
          <w:p w14:paraId="7A0763E8" w14:textId="77777777" w:rsidR="003A01A3" w:rsidRDefault="00000000">
            <w:r>
              <w:t>Price-performance</w:t>
            </w:r>
          </w:p>
        </w:tc>
        <w:tc>
          <w:tcPr>
            <w:tcW w:w="3600" w:type="dxa"/>
            <w:shd w:val="clear" w:color="auto" w:fill="F2F2F2"/>
            <w:tcMar>
              <w:top w:w="60" w:type="dxa"/>
              <w:left w:w="100" w:type="dxa"/>
              <w:bottom w:w="60" w:type="dxa"/>
              <w:right w:w="100" w:type="dxa"/>
            </w:tcMar>
          </w:tcPr>
          <w:p w14:paraId="0890C4B4" w14:textId="77777777" w:rsidR="003A01A3" w:rsidRDefault="00000000">
            <w:r>
              <w:t>Consumer budget</w:t>
            </w:r>
          </w:p>
        </w:tc>
      </w:tr>
      <w:tr w:rsidR="003A01A3" w14:paraId="55B46B08"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3340ED87" w14:textId="77777777" w:rsidR="003A01A3" w:rsidRDefault="00000000">
            <w:r>
              <w:t>Server</w:t>
            </w:r>
          </w:p>
        </w:tc>
        <w:tc>
          <w:tcPr>
            <w:tcW w:w="3400" w:type="dxa"/>
            <w:shd w:val="clear" w:color="auto" w:fill="FFFFFF"/>
            <w:tcMar>
              <w:top w:w="60" w:type="dxa"/>
              <w:left w:w="100" w:type="dxa"/>
              <w:bottom w:w="60" w:type="dxa"/>
              <w:right w:w="100" w:type="dxa"/>
            </w:tcMar>
          </w:tcPr>
          <w:p w14:paraId="5CE521BE" w14:textId="77777777" w:rsidR="003A01A3" w:rsidRDefault="00000000">
            <w:r>
              <w:t>Availability, scalability, throughput</w:t>
            </w:r>
          </w:p>
        </w:tc>
        <w:tc>
          <w:tcPr>
            <w:tcW w:w="3600" w:type="dxa"/>
            <w:shd w:val="clear" w:color="auto" w:fill="FFFFFF"/>
            <w:tcMar>
              <w:top w:w="60" w:type="dxa"/>
              <w:left w:w="100" w:type="dxa"/>
              <w:bottom w:w="60" w:type="dxa"/>
              <w:right w:w="100" w:type="dxa"/>
            </w:tcMar>
          </w:tcPr>
          <w:p w14:paraId="5D4C5DB9" w14:textId="77777777" w:rsidR="003A01A3" w:rsidRDefault="00000000">
            <w:r>
              <w:t>Uptime SLAs, load variability</w:t>
            </w:r>
          </w:p>
        </w:tc>
      </w:tr>
      <w:tr w:rsidR="003A01A3" w14:paraId="7EC48A4A"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057AF02C" w14:textId="77777777" w:rsidR="003A01A3" w:rsidRDefault="00000000">
            <w:r>
              <w:lastRenderedPageBreak/>
              <w:t>Clusters / WSC</w:t>
            </w:r>
          </w:p>
        </w:tc>
        <w:tc>
          <w:tcPr>
            <w:tcW w:w="3400" w:type="dxa"/>
            <w:shd w:val="clear" w:color="auto" w:fill="F2F2F2"/>
            <w:tcMar>
              <w:top w:w="60" w:type="dxa"/>
              <w:left w:w="100" w:type="dxa"/>
              <w:bottom w:w="60" w:type="dxa"/>
              <w:right w:w="100" w:type="dxa"/>
            </w:tcMar>
          </w:tcPr>
          <w:p w14:paraId="585C686D" w14:textId="77777777" w:rsidR="003A01A3" w:rsidRDefault="00000000">
            <w:r>
              <w:t>Availability, price-performance at scale</w:t>
            </w:r>
          </w:p>
        </w:tc>
        <w:tc>
          <w:tcPr>
            <w:tcW w:w="3600" w:type="dxa"/>
            <w:shd w:val="clear" w:color="auto" w:fill="F2F2F2"/>
            <w:tcMar>
              <w:top w:w="60" w:type="dxa"/>
              <w:left w:w="100" w:type="dxa"/>
              <w:bottom w:w="60" w:type="dxa"/>
              <w:right w:w="100" w:type="dxa"/>
            </w:tcMar>
          </w:tcPr>
          <w:p w14:paraId="6C1F1063" w14:textId="77777777" w:rsidR="003A01A3" w:rsidRDefault="00000000">
            <w:r>
              <w:t>Data-center power &amp; cooling</w:t>
            </w:r>
          </w:p>
        </w:tc>
      </w:tr>
      <w:tr w:rsidR="003A01A3" w14:paraId="707509A1"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54FA417A" w14:textId="77777777" w:rsidR="003A01A3" w:rsidRDefault="00000000">
            <w:r>
              <w:t>Supercomputer (sub-class of WSC)</w:t>
            </w:r>
          </w:p>
        </w:tc>
        <w:tc>
          <w:tcPr>
            <w:tcW w:w="3400" w:type="dxa"/>
            <w:shd w:val="clear" w:color="auto" w:fill="FFFFFF"/>
            <w:tcMar>
              <w:top w:w="60" w:type="dxa"/>
              <w:left w:w="100" w:type="dxa"/>
              <w:bottom w:w="60" w:type="dxa"/>
              <w:right w:w="100" w:type="dxa"/>
            </w:tcMar>
          </w:tcPr>
          <w:p w14:paraId="1FAEC442" w14:textId="77777777" w:rsidR="003A01A3" w:rsidRDefault="00000000">
            <w:r>
              <w:t>Floating-point performance, network speed</w:t>
            </w:r>
          </w:p>
        </w:tc>
        <w:tc>
          <w:tcPr>
            <w:tcW w:w="3600" w:type="dxa"/>
            <w:shd w:val="clear" w:color="auto" w:fill="FFFFFF"/>
            <w:tcMar>
              <w:top w:w="60" w:type="dxa"/>
              <w:left w:w="100" w:type="dxa"/>
              <w:bottom w:w="60" w:type="dxa"/>
              <w:right w:w="100" w:type="dxa"/>
            </w:tcMar>
          </w:tcPr>
          <w:p w14:paraId="0EABD0C7" w14:textId="77777777" w:rsidR="003A01A3" w:rsidRDefault="00000000">
            <w:r>
              <w:t>Interconnect bandwidth/latency</w:t>
            </w:r>
          </w:p>
        </w:tc>
      </w:tr>
      <w:tr w:rsidR="003A01A3" w14:paraId="6D050DC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4FF4D30" w14:textId="77777777" w:rsidR="003A01A3" w:rsidRDefault="00000000">
            <w:r>
              <w:t>IoT / Embedded</w:t>
            </w:r>
          </w:p>
        </w:tc>
        <w:tc>
          <w:tcPr>
            <w:tcW w:w="3400" w:type="dxa"/>
            <w:shd w:val="clear" w:color="auto" w:fill="F2F2F2"/>
            <w:tcMar>
              <w:top w:w="60" w:type="dxa"/>
              <w:left w:w="100" w:type="dxa"/>
              <w:bottom w:w="60" w:type="dxa"/>
              <w:right w:w="100" w:type="dxa"/>
            </w:tcMar>
          </w:tcPr>
          <w:p w14:paraId="61411343" w14:textId="77777777" w:rsidR="003A01A3" w:rsidRDefault="00000000">
            <w:r>
              <w:t>Price</w:t>
            </w:r>
          </w:p>
        </w:tc>
        <w:tc>
          <w:tcPr>
            <w:tcW w:w="3600" w:type="dxa"/>
            <w:shd w:val="clear" w:color="auto" w:fill="F2F2F2"/>
            <w:tcMar>
              <w:top w:w="60" w:type="dxa"/>
              <w:left w:w="100" w:type="dxa"/>
              <w:bottom w:w="60" w:type="dxa"/>
              <w:right w:w="100" w:type="dxa"/>
            </w:tcMar>
          </w:tcPr>
          <w:p w14:paraId="188CCF9A" w14:textId="77777777" w:rsidR="003A01A3" w:rsidRDefault="00000000">
            <w:r>
              <w:t>Unit cost, power, real-time deadlines</w:t>
            </w:r>
          </w:p>
        </w:tc>
      </w:tr>
    </w:tbl>
    <w:p w14:paraId="75ED718A" w14:textId="77777777" w:rsidR="003A01A3" w:rsidRDefault="00000000">
      <w:r>
        <w:br w:type="page"/>
      </w:r>
    </w:p>
    <w:p w14:paraId="31299F77" w14:textId="77777777" w:rsidR="003A01A3" w:rsidRDefault="00000000">
      <w:pPr>
        <w:pStyle w:val="Heading1"/>
        <w:pBdr>
          <w:bottom w:val="single" w:sz="12" w:space="4" w:color="1F3864"/>
        </w:pBdr>
        <w:spacing w:before="400" w:after="200"/>
      </w:pPr>
      <w:r>
        <w:rPr>
          <w:b/>
          <w:bCs/>
          <w:color w:val="1F3864"/>
        </w:rPr>
        <w:lastRenderedPageBreak/>
        <w:t>3. Parallelism: DLP, TLP, ILP, RLP &amp; Flynn's Taxonomy</w:t>
      </w:r>
    </w:p>
    <w:p w14:paraId="24D7541A" w14:textId="77777777" w:rsidR="003A01A3" w:rsidRDefault="00000000">
      <w:pPr>
        <w:spacing w:after="140" w:line="300" w:lineRule="auto"/>
      </w:pPr>
      <w:r>
        <w:rPr>
          <w:sz w:val="22"/>
          <w:szCs w:val="22"/>
        </w:rPr>
        <w:t>Since single-core performance improvement essentially ended around 2003–2004 (see the graph analysis in Section 16), architects can no longer rely on Instruction-Level Parallelism (ILP) alone. Chapter 1 introduces four 'new models for performance,' which require the application itself to be explicitly restructured to exploit them.</w:t>
      </w:r>
    </w:p>
    <w:p w14:paraId="73C221F0" w14:textId="77777777" w:rsidR="003A01A3" w:rsidRDefault="00000000">
      <w:pPr>
        <w:pStyle w:val="Heading2"/>
        <w:spacing w:before="300" w:after="150"/>
      </w:pPr>
      <w:r>
        <w:rPr>
          <w:b/>
          <w:bCs/>
        </w:rPr>
        <w:t>3.1 Two Complementary Taxonomies</w:t>
      </w:r>
    </w:p>
    <w:p w14:paraId="799CF2BD" w14:textId="77777777" w:rsidR="003A01A3" w:rsidRDefault="00000000">
      <w:pPr>
        <w:spacing w:after="140" w:line="300" w:lineRule="auto"/>
      </w:pPr>
      <w:r>
        <w:rPr>
          <w:sz w:val="22"/>
          <w:szCs w:val="22"/>
        </w:rPr>
        <w:t>The textbook draws a crucial distinction between parallelism as it exists in the application (software) and parallelism as it exists in the hardware (architecture):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4000"/>
      </w:tblGrid>
      <w:tr w:rsidR="003A01A3" w14:paraId="0E0C4852"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151934EC" w14:textId="77777777" w:rsidR="003A01A3" w:rsidRDefault="00000000">
            <w:r>
              <w:rPr>
                <w:b/>
                <w:bCs/>
                <w:color w:val="FFFFFF"/>
              </w:rPr>
              <w:t>Level</w:t>
            </w:r>
          </w:p>
        </w:tc>
        <w:tc>
          <w:tcPr>
            <w:tcW w:w="2600" w:type="dxa"/>
            <w:shd w:val="clear" w:color="auto" w:fill="1F3864"/>
            <w:tcMar>
              <w:top w:w="80" w:type="dxa"/>
              <w:left w:w="100" w:type="dxa"/>
              <w:bottom w:w="80" w:type="dxa"/>
              <w:right w:w="100" w:type="dxa"/>
            </w:tcMar>
          </w:tcPr>
          <w:p w14:paraId="031009BF" w14:textId="77777777" w:rsidR="003A01A3" w:rsidRDefault="00000000">
            <w:r>
              <w:rPr>
                <w:b/>
                <w:bCs/>
                <w:color w:val="FFFFFF"/>
              </w:rPr>
              <w:t>Category</w:t>
            </w:r>
          </w:p>
        </w:tc>
        <w:tc>
          <w:tcPr>
            <w:tcW w:w="4000" w:type="dxa"/>
            <w:shd w:val="clear" w:color="auto" w:fill="1F3864"/>
            <w:tcMar>
              <w:top w:w="80" w:type="dxa"/>
              <w:left w:w="100" w:type="dxa"/>
              <w:bottom w:w="80" w:type="dxa"/>
              <w:right w:w="100" w:type="dxa"/>
            </w:tcMar>
          </w:tcPr>
          <w:p w14:paraId="195286DB" w14:textId="77777777" w:rsidR="003A01A3" w:rsidRDefault="00000000">
            <w:r>
              <w:rPr>
                <w:b/>
                <w:bCs/>
                <w:color w:val="FFFFFF"/>
              </w:rPr>
              <w:t>Description</w:t>
            </w:r>
          </w:p>
        </w:tc>
      </w:tr>
      <w:tr w:rsidR="003A01A3" w14:paraId="0D65B32B"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083F2438" w14:textId="77777777" w:rsidR="003A01A3" w:rsidRDefault="00000000">
            <w:r>
              <w:t>Data-Level Parallelism (DLP)</w:t>
            </w:r>
          </w:p>
        </w:tc>
        <w:tc>
          <w:tcPr>
            <w:tcW w:w="2600" w:type="dxa"/>
            <w:shd w:val="clear" w:color="auto" w:fill="FFFFFF"/>
            <w:tcMar>
              <w:top w:w="60" w:type="dxa"/>
              <w:left w:w="100" w:type="dxa"/>
              <w:bottom w:w="60" w:type="dxa"/>
              <w:right w:w="100" w:type="dxa"/>
            </w:tcMar>
          </w:tcPr>
          <w:p w14:paraId="795D352F" w14:textId="77777777" w:rsidR="003A01A3" w:rsidRDefault="00000000">
            <w:r>
              <w:t>Application parallelism</w:t>
            </w:r>
          </w:p>
        </w:tc>
        <w:tc>
          <w:tcPr>
            <w:tcW w:w="4000" w:type="dxa"/>
            <w:shd w:val="clear" w:color="auto" w:fill="FFFFFF"/>
            <w:tcMar>
              <w:top w:w="60" w:type="dxa"/>
              <w:left w:w="100" w:type="dxa"/>
              <w:bottom w:w="60" w:type="dxa"/>
              <w:right w:w="100" w:type="dxa"/>
            </w:tcMar>
          </w:tcPr>
          <w:p w14:paraId="07CE38CD" w14:textId="77777777" w:rsidR="003A01A3" w:rsidRDefault="00000000">
            <w:r>
              <w:t>Many data items can be operated on at the same time.</w:t>
            </w:r>
          </w:p>
        </w:tc>
      </w:tr>
      <w:tr w:rsidR="003A01A3" w14:paraId="75639A6D"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11972FEC" w14:textId="77777777" w:rsidR="003A01A3" w:rsidRDefault="00000000">
            <w:r>
              <w:t>Task-Level Parallelism (TLP)</w:t>
            </w:r>
          </w:p>
        </w:tc>
        <w:tc>
          <w:tcPr>
            <w:tcW w:w="2600" w:type="dxa"/>
            <w:shd w:val="clear" w:color="auto" w:fill="F2F2F2"/>
            <w:tcMar>
              <w:top w:w="60" w:type="dxa"/>
              <w:left w:w="100" w:type="dxa"/>
              <w:bottom w:w="60" w:type="dxa"/>
              <w:right w:w="100" w:type="dxa"/>
            </w:tcMar>
          </w:tcPr>
          <w:p w14:paraId="70162628" w14:textId="77777777" w:rsidR="003A01A3" w:rsidRDefault="00000000">
            <w:r>
              <w:t>Application parallelism</w:t>
            </w:r>
          </w:p>
        </w:tc>
        <w:tc>
          <w:tcPr>
            <w:tcW w:w="4000" w:type="dxa"/>
            <w:shd w:val="clear" w:color="auto" w:fill="F2F2F2"/>
            <w:tcMar>
              <w:top w:w="60" w:type="dxa"/>
              <w:left w:w="100" w:type="dxa"/>
              <w:bottom w:w="60" w:type="dxa"/>
              <w:right w:w="100" w:type="dxa"/>
            </w:tcMar>
          </w:tcPr>
          <w:p w14:paraId="1CC2B9EE" w14:textId="77777777" w:rsidR="003A01A3" w:rsidRDefault="00000000">
            <w:r>
              <w:t>Independent tasks that can run in parallel, each largely independent of the others.</w:t>
            </w:r>
          </w:p>
        </w:tc>
      </w:tr>
      <w:tr w:rsidR="003A01A3" w14:paraId="501EC951"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092845EE" w14:textId="77777777" w:rsidR="003A01A3" w:rsidRDefault="00000000">
            <w:r>
              <w:t>Instruction-Level Parallelism (ILP)</w:t>
            </w:r>
          </w:p>
        </w:tc>
        <w:tc>
          <w:tcPr>
            <w:tcW w:w="2600" w:type="dxa"/>
            <w:shd w:val="clear" w:color="auto" w:fill="FFFFFF"/>
            <w:tcMar>
              <w:top w:w="60" w:type="dxa"/>
              <w:left w:w="100" w:type="dxa"/>
              <w:bottom w:w="60" w:type="dxa"/>
              <w:right w:w="100" w:type="dxa"/>
            </w:tcMar>
          </w:tcPr>
          <w:p w14:paraId="690F7886" w14:textId="77777777" w:rsidR="003A01A3" w:rsidRDefault="00000000">
            <w:r>
              <w:t>Architectural parallelism</w:t>
            </w:r>
          </w:p>
        </w:tc>
        <w:tc>
          <w:tcPr>
            <w:tcW w:w="4000" w:type="dxa"/>
            <w:shd w:val="clear" w:color="auto" w:fill="FFFFFF"/>
            <w:tcMar>
              <w:top w:w="60" w:type="dxa"/>
              <w:left w:w="100" w:type="dxa"/>
              <w:bottom w:w="60" w:type="dxa"/>
              <w:right w:w="100" w:type="dxa"/>
            </w:tcMar>
          </w:tcPr>
          <w:p w14:paraId="118FAE4F" w14:textId="77777777" w:rsidR="003A01A3" w:rsidRDefault="00000000">
            <w:r>
              <w:t>Hardware exploits parallelism among machine instructions.</w:t>
            </w:r>
          </w:p>
        </w:tc>
      </w:tr>
      <w:tr w:rsidR="003A01A3" w14:paraId="6587F174"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481E003E" w14:textId="77777777" w:rsidR="003A01A3" w:rsidRDefault="00000000">
            <w:r>
              <w:t>Vector Architectures / GPUs</w:t>
            </w:r>
          </w:p>
        </w:tc>
        <w:tc>
          <w:tcPr>
            <w:tcW w:w="2600" w:type="dxa"/>
            <w:shd w:val="clear" w:color="auto" w:fill="F2F2F2"/>
            <w:tcMar>
              <w:top w:w="60" w:type="dxa"/>
              <w:left w:w="100" w:type="dxa"/>
              <w:bottom w:w="60" w:type="dxa"/>
              <w:right w:w="100" w:type="dxa"/>
            </w:tcMar>
          </w:tcPr>
          <w:p w14:paraId="41FC1FDE" w14:textId="77777777" w:rsidR="003A01A3" w:rsidRDefault="00000000">
            <w:r>
              <w:t>Architectural parallelism</w:t>
            </w:r>
          </w:p>
        </w:tc>
        <w:tc>
          <w:tcPr>
            <w:tcW w:w="4000" w:type="dxa"/>
            <w:shd w:val="clear" w:color="auto" w:fill="F2F2F2"/>
            <w:tcMar>
              <w:top w:w="60" w:type="dxa"/>
              <w:left w:w="100" w:type="dxa"/>
              <w:bottom w:w="60" w:type="dxa"/>
              <w:right w:w="100" w:type="dxa"/>
            </w:tcMar>
          </w:tcPr>
          <w:p w14:paraId="005F5D39" w14:textId="77777777" w:rsidR="003A01A3" w:rsidRDefault="00000000">
            <w:r>
              <w:t>Hardware applies the same operation to multiple data elements simultaneously.</w:t>
            </w:r>
          </w:p>
        </w:tc>
      </w:tr>
      <w:tr w:rsidR="003A01A3" w14:paraId="57418711"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2B46CD41" w14:textId="77777777" w:rsidR="003A01A3" w:rsidRDefault="00000000">
            <w:r>
              <w:t>Thread-Level Parallelism</w:t>
            </w:r>
          </w:p>
        </w:tc>
        <w:tc>
          <w:tcPr>
            <w:tcW w:w="2600" w:type="dxa"/>
            <w:shd w:val="clear" w:color="auto" w:fill="FFFFFF"/>
            <w:tcMar>
              <w:top w:w="60" w:type="dxa"/>
              <w:left w:w="100" w:type="dxa"/>
              <w:bottom w:w="60" w:type="dxa"/>
              <w:right w:w="100" w:type="dxa"/>
            </w:tcMar>
          </w:tcPr>
          <w:p w14:paraId="563CFDDE" w14:textId="77777777" w:rsidR="003A01A3" w:rsidRDefault="00000000">
            <w:r>
              <w:t>Architectural parallelism</w:t>
            </w:r>
          </w:p>
        </w:tc>
        <w:tc>
          <w:tcPr>
            <w:tcW w:w="4000" w:type="dxa"/>
            <w:shd w:val="clear" w:color="auto" w:fill="FFFFFF"/>
            <w:tcMar>
              <w:top w:w="60" w:type="dxa"/>
              <w:left w:w="100" w:type="dxa"/>
              <w:bottom w:w="60" w:type="dxa"/>
              <w:right w:w="100" w:type="dxa"/>
            </w:tcMar>
          </w:tcPr>
          <w:p w14:paraId="7CE423E2" w14:textId="77777777" w:rsidR="003A01A3" w:rsidRDefault="00000000">
            <w:r>
              <w:t>Hardware provides multiple, tightly or loosely coupled processors/threads that each execute independently.</w:t>
            </w:r>
          </w:p>
        </w:tc>
      </w:tr>
      <w:tr w:rsidR="003A01A3" w14:paraId="789E0D78"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07E77BA9" w14:textId="77777777" w:rsidR="003A01A3" w:rsidRDefault="00000000">
            <w:r>
              <w:t>Request-Level Parallelism (RLP)</w:t>
            </w:r>
          </w:p>
        </w:tc>
        <w:tc>
          <w:tcPr>
            <w:tcW w:w="2600" w:type="dxa"/>
            <w:shd w:val="clear" w:color="auto" w:fill="F2F2F2"/>
            <w:tcMar>
              <w:top w:w="60" w:type="dxa"/>
              <w:left w:w="100" w:type="dxa"/>
              <w:bottom w:w="60" w:type="dxa"/>
              <w:right w:w="100" w:type="dxa"/>
            </w:tcMar>
          </w:tcPr>
          <w:p w14:paraId="567FA5C2" w14:textId="77777777" w:rsidR="003A01A3" w:rsidRDefault="00000000">
            <w:r>
              <w:t>Architectural parallelism</w:t>
            </w:r>
          </w:p>
        </w:tc>
        <w:tc>
          <w:tcPr>
            <w:tcW w:w="4000" w:type="dxa"/>
            <w:shd w:val="clear" w:color="auto" w:fill="F2F2F2"/>
            <w:tcMar>
              <w:top w:w="60" w:type="dxa"/>
              <w:left w:w="100" w:type="dxa"/>
              <w:bottom w:w="60" w:type="dxa"/>
              <w:right w:w="100" w:type="dxa"/>
            </w:tcMar>
          </w:tcPr>
          <w:p w14:paraId="7A06F97C" w14:textId="77777777" w:rsidR="003A01A3" w:rsidRDefault="00000000">
            <w:r>
              <w:t>Many independent user/service requests can be processed in parallel, often across different machines.</w:t>
            </w:r>
          </w:p>
        </w:tc>
      </w:tr>
    </w:tbl>
    <w:p w14:paraId="6277A582" w14:textId="77777777" w:rsidR="003A01A3" w:rsidRDefault="00000000">
      <w:pPr>
        <w:pStyle w:val="Heading2"/>
        <w:spacing w:before="300" w:after="150"/>
      </w:pPr>
      <w:r>
        <w:rPr>
          <w:b/>
          <w:bCs/>
        </w:rPr>
        <w:t>3.2 Instruction-Level Parallelism (ILP)</w:t>
      </w:r>
    </w:p>
    <w:p w14:paraId="2315623E" w14:textId="77777777" w:rsidR="003A01A3" w:rsidRDefault="00000000">
      <w:pPr>
        <w:spacing w:after="140" w:line="300" w:lineRule="auto"/>
      </w:pPr>
      <w:r>
        <w:rPr>
          <w:sz w:val="22"/>
          <w:szCs w:val="22"/>
        </w:rPr>
        <w:t>ILP refers to the overlap of execution among instructions to improve performance. It can be implemented in two fundamentally different ways:</w:t>
      </w:r>
    </w:p>
    <w:p w14:paraId="06669B3A" w14:textId="77777777" w:rsidR="003A01A3" w:rsidRDefault="00000000">
      <w:pPr>
        <w:pStyle w:val="ListParagraph"/>
        <w:numPr>
          <w:ilvl w:val="0"/>
          <w:numId w:val="2"/>
        </w:numPr>
        <w:spacing w:after="80" w:line="280" w:lineRule="auto"/>
      </w:pPr>
      <w:r>
        <w:rPr>
          <w:b/>
          <w:bCs/>
          <w:sz w:val="22"/>
          <w:szCs w:val="22"/>
        </w:rPr>
        <w:t xml:space="preserve">Hardware-level dynamic parallelism: </w:t>
      </w:r>
      <w:r>
        <w:rPr>
          <w:sz w:val="22"/>
          <w:szCs w:val="22"/>
        </w:rPr>
        <w:t>The processor itself decides, at run time, which instructions can be executed in parallel (e.g., via out-of-order superscalar execution, as used by modern x86 processors).</w:t>
      </w:r>
    </w:p>
    <w:p w14:paraId="295DA41D" w14:textId="77777777" w:rsidR="003A01A3" w:rsidRDefault="00000000">
      <w:pPr>
        <w:pStyle w:val="ListParagraph"/>
        <w:numPr>
          <w:ilvl w:val="0"/>
          <w:numId w:val="2"/>
        </w:numPr>
        <w:spacing w:after="80" w:line="280" w:lineRule="auto"/>
      </w:pPr>
      <w:r>
        <w:rPr>
          <w:b/>
          <w:bCs/>
          <w:sz w:val="22"/>
          <w:szCs w:val="22"/>
        </w:rPr>
        <w:t xml:space="preserve">Software-level (static) parallelism: </w:t>
      </w:r>
      <w:r>
        <w:rPr>
          <w:sz w:val="22"/>
          <w:szCs w:val="22"/>
        </w:rPr>
        <w:t>The compiler decides, ahead of time (at compile time), which instructions should be executed in parallel and schedules them accordingly. The Itanium (VLIW/EPIC) architecture relied heavily on this approach and needed highly efficient compilers to achieve good performance.</w:t>
      </w:r>
    </w:p>
    <w:p w14:paraId="086DAE2D" w14:textId="77777777" w:rsidR="003A01A3" w:rsidRDefault="00000000">
      <w:pPr>
        <w:pStyle w:val="Heading3"/>
        <w:spacing w:before="200" w:after="100"/>
      </w:pPr>
      <w:r>
        <w:rPr>
          <w:b/>
          <w:bCs/>
          <w:color w:val="1F4E79"/>
          <w:sz w:val="23"/>
          <w:szCs w:val="23"/>
        </w:rPr>
        <w:t>Worked Example: Computing ILP</w:t>
      </w:r>
    </w:p>
    <w:p w14:paraId="72BFAC51" w14:textId="77777777" w:rsidR="003A01A3" w:rsidRDefault="00000000">
      <w:pPr>
        <w:spacing w:after="140" w:line="300" w:lineRule="auto"/>
      </w:pPr>
      <w:r>
        <w:rPr>
          <w:sz w:val="22"/>
          <w:szCs w:val="22"/>
        </w:rPr>
        <w:t>Consider the following program:</w:t>
      </w:r>
    </w:p>
    <w:p w14:paraId="3E429391" w14:textId="77777777" w:rsidR="003A01A3" w:rsidRDefault="00000000">
      <w:pPr>
        <w:spacing w:after="140" w:line="300" w:lineRule="auto"/>
      </w:pPr>
      <w:r>
        <w:rPr>
          <w:sz w:val="22"/>
          <w:szCs w:val="22"/>
        </w:rPr>
        <w:t>e = a + b   (Operation 1)</w:t>
      </w:r>
    </w:p>
    <w:p w14:paraId="1B23EA22" w14:textId="77777777" w:rsidR="003A01A3" w:rsidRDefault="00000000">
      <w:pPr>
        <w:spacing w:after="140" w:line="300" w:lineRule="auto"/>
      </w:pPr>
      <w:r>
        <w:rPr>
          <w:sz w:val="22"/>
          <w:szCs w:val="22"/>
        </w:rPr>
        <w:t>f = c + d   (Operation 2)</w:t>
      </w:r>
    </w:p>
    <w:p w14:paraId="4BD9E6A1" w14:textId="77777777" w:rsidR="003A01A3" w:rsidRDefault="00000000">
      <w:pPr>
        <w:spacing w:after="140" w:line="300" w:lineRule="auto"/>
      </w:pPr>
      <w:r>
        <w:rPr>
          <w:sz w:val="22"/>
          <w:szCs w:val="22"/>
        </w:rPr>
        <w:t>m = e * f   (Operation 3)</w:t>
      </w:r>
    </w:p>
    <w:p w14:paraId="017184E2" w14:textId="77777777" w:rsidR="003A01A3" w:rsidRDefault="00000000">
      <w:pPr>
        <w:spacing w:after="140" w:line="300" w:lineRule="auto"/>
      </w:pPr>
      <w:r>
        <w:rPr>
          <w:sz w:val="22"/>
          <w:szCs w:val="22"/>
        </w:rPr>
        <w:lastRenderedPageBreak/>
        <w:t>Operation 3 depends on the results of Operations 1 and 2, so it cannot execute until both finish. However, Operations 1 and 2 do not depend on each other or on any other operation, so they can be computed simultaneously.</w:t>
      </w:r>
    </w:p>
    <w:p w14:paraId="7B039622" w14:textId="77777777" w:rsidR="003A01A3" w:rsidRDefault="00000000">
      <w:pPr>
        <w:shd w:val="clear" w:color="auto" w:fill="70AD47"/>
        <w:spacing w:before="160" w:after="80"/>
      </w:pPr>
      <w:r>
        <w:rPr>
          <w:b/>
          <w:bCs/>
          <w:color w:val="FFFFFF"/>
          <w:sz w:val="22"/>
          <w:szCs w:val="22"/>
        </w:rPr>
        <w:t xml:space="preserve">  EASY Example</w:t>
      </w:r>
    </w:p>
    <w:p w14:paraId="53A393DB" w14:textId="77777777" w:rsidR="003A01A3" w:rsidRDefault="00000000">
      <w:pPr>
        <w:spacing w:after="80"/>
      </w:pPr>
      <w:r>
        <w:rPr>
          <w:b/>
          <w:bCs/>
          <w:sz w:val="21"/>
          <w:szCs w:val="21"/>
        </w:rPr>
        <w:t xml:space="preserve">Problem: </w:t>
      </w:r>
      <w:r>
        <w:rPr>
          <w:sz w:val="21"/>
          <w:szCs w:val="21"/>
        </w:rPr>
        <w:t>If each operation takes exactly 1 unit of time, and Operations 1 and 2 execute in parallel while Operation 3 waits for both, how many total time units are needed, and what is the ILP (instructions per time unit)?</w:t>
      </w:r>
    </w:p>
    <w:p w14:paraId="456C2787" w14:textId="77777777" w:rsidR="003A01A3" w:rsidRDefault="00000000">
      <w:pPr>
        <w:spacing w:after="60"/>
        <w:ind w:left="300"/>
      </w:pPr>
      <w:r>
        <w:rPr>
          <w:b/>
          <w:bCs/>
          <w:color w:val="595959"/>
          <w:sz w:val="21"/>
          <w:szCs w:val="21"/>
        </w:rPr>
        <w:t xml:space="preserve">Step 1: </w:t>
      </w:r>
      <w:r>
        <w:rPr>
          <w:sz w:val="21"/>
          <w:szCs w:val="21"/>
        </w:rPr>
        <w:t>Operations 1 and 2 run simultaneously in time unit 1 → 1 time unit consumed.</w:t>
      </w:r>
    </w:p>
    <w:p w14:paraId="61354041" w14:textId="77777777" w:rsidR="003A01A3" w:rsidRDefault="00000000">
      <w:pPr>
        <w:spacing w:after="60"/>
        <w:ind w:left="300"/>
      </w:pPr>
      <w:r>
        <w:rPr>
          <w:b/>
          <w:bCs/>
          <w:color w:val="595959"/>
          <w:sz w:val="21"/>
          <w:szCs w:val="21"/>
        </w:rPr>
        <w:t xml:space="preserve">Step 2: </w:t>
      </w:r>
      <w:r>
        <w:rPr>
          <w:sz w:val="21"/>
          <w:szCs w:val="21"/>
        </w:rPr>
        <w:t>Operation 3 must wait for both to finish, then executes in time unit 2 → 1 more time unit consumed.</w:t>
      </w:r>
    </w:p>
    <w:p w14:paraId="52EEF220" w14:textId="77777777" w:rsidR="003A01A3" w:rsidRDefault="00000000">
      <w:pPr>
        <w:spacing w:after="60"/>
        <w:ind w:left="300"/>
      </w:pPr>
      <w:r>
        <w:rPr>
          <w:b/>
          <w:bCs/>
          <w:color w:val="595959"/>
          <w:sz w:val="21"/>
          <w:szCs w:val="21"/>
        </w:rPr>
        <w:t xml:space="preserve">Step 3: </w:t>
      </w:r>
      <w:r>
        <w:rPr>
          <w:sz w:val="21"/>
          <w:szCs w:val="21"/>
        </w:rPr>
        <w:t>Total instructions = 3. Total time units = 2.</w:t>
      </w:r>
    </w:p>
    <w:p w14:paraId="33CBA0C6" w14:textId="77777777" w:rsidR="003A01A3" w:rsidRDefault="00000000">
      <w:pPr>
        <w:spacing w:after="60"/>
        <w:ind w:left="300"/>
      </w:pPr>
      <w:r>
        <w:rPr>
          <w:b/>
          <w:bCs/>
          <w:color w:val="595959"/>
          <w:sz w:val="21"/>
          <w:szCs w:val="21"/>
        </w:rPr>
        <w:t xml:space="preserve">Step 4: </w:t>
      </w:r>
      <w:r>
        <w:rPr>
          <w:sz w:val="21"/>
          <w:szCs w:val="21"/>
        </w:rPr>
        <w:t>ILP = Total Instructions / Total Time Units = 3 / 2.</w:t>
      </w:r>
    </w:p>
    <w:p w14:paraId="25E39C08" w14:textId="77777777" w:rsidR="003A01A3" w:rsidRDefault="00000000">
      <w:pPr>
        <w:shd w:val="clear" w:color="auto" w:fill="E2EFDA"/>
        <w:spacing w:after="220"/>
        <w:ind w:left="300"/>
      </w:pPr>
      <w:r>
        <w:rPr>
          <w:b/>
          <w:bCs/>
          <w:color w:val="375623"/>
          <w:sz w:val="21"/>
          <w:szCs w:val="21"/>
        </w:rPr>
        <w:t>Answer: Total execution time = 2 time units; ILP = 3/2 = 1.5 instructions per cycle.</w:t>
      </w:r>
    </w:p>
    <w:p w14:paraId="27E5990D" w14:textId="77777777" w:rsidR="003A01A3" w:rsidRDefault="00000000">
      <w:pPr>
        <w:pStyle w:val="Heading2"/>
        <w:spacing w:before="300" w:after="150"/>
      </w:pPr>
      <w:r>
        <w:rPr>
          <w:b/>
          <w:bCs/>
        </w:rPr>
        <w:t>3.3 Data-Level Parallelism (DLP)</w:t>
      </w:r>
    </w:p>
    <w:p w14:paraId="2E2D5FC4" w14:textId="77777777" w:rsidR="003A01A3" w:rsidRDefault="00000000">
      <w:pPr>
        <w:spacing w:after="140" w:line="300" w:lineRule="auto"/>
      </w:pPr>
      <w:r>
        <w:rPr>
          <w:sz w:val="22"/>
          <w:szCs w:val="22"/>
        </w:rPr>
        <w:t>Data-Level Parallelism splits data across multiple processing elements so that the same operation is applied to different data items simultaneously. This is the foundation of Single Instruction, Multiple Data (SIMD) architectures such as vector processors, CPU multimedia/vector extensions, and GPUs.</w:t>
      </w:r>
    </w:p>
    <w:p w14:paraId="1DBFA617" w14:textId="77777777" w:rsidR="003A01A3" w:rsidRDefault="00000000">
      <w:pPr>
        <w:pStyle w:val="ListParagraph"/>
        <w:numPr>
          <w:ilvl w:val="0"/>
          <w:numId w:val="2"/>
        </w:numPr>
        <w:spacing w:after="80" w:line="280" w:lineRule="auto"/>
      </w:pPr>
      <w:r>
        <w:rPr>
          <w:b/>
          <w:bCs/>
          <w:sz w:val="22"/>
          <w:szCs w:val="22"/>
        </w:rPr>
        <w:t xml:space="preserve">Without DLP: </w:t>
      </w:r>
      <w:r>
        <w:rPr>
          <w:sz w:val="22"/>
          <w:szCs w:val="22"/>
        </w:rPr>
        <w:t>A processor with a single ALU performs operations one at a time, consecutively.</w:t>
      </w:r>
    </w:p>
    <w:p w14:paraId="5C53898F" w14:textId="77777777" w:rsidR="003A01A3" w:rsidRDefault="00000000">
      <w:pPr>
        <w:pStyle w:val="ListParagraph"/>
        <w:numPr>
          <w:ilvl w:val="0"/>
          <w:numId w:val="2"/>
        </w:numPr>
        <w:spacing w:after="80" w:line="280" w:lineRule="auto"/>
      </w:pPr>
      <w:r>
        <w:rPr>
          <w:b/>
          <w:bCs/>
          <w:sz w:val="22"/>
          <w:szCs w:val="22"/>
        </w:rPr>
        <w:t xml:space="preserve">With DLP: </w:t>
      </w:r>
      <w:r>
        <w:rPr>
          <w:sz w:val="22"/>
          <w:szCs w:val="22"/>
        </w:rPr>
        <w:t>A single vector instruction (e.g., vadd) loads multiple data elements into a wide register and processes all of them simultaneously in one clock cycle.</w:t>
      </w:r>
    </w:p>
    <w:p w14:paraId="0BD11E8D" w14:textId="77777777" w:rsidR="003A01A3" w:rsidRDefault="00000000">
      <w:pPr>
        <w:spacing w:after="140" w:line="300" w:lineRule="auto"/>
      </w:pPr>
      <w:r>
        <w:rPr>
          <w:sz w:val="22"/>
          <w:szCs w:val="22"/>
        </w:rPr>
        <w:t>'Multiple processing elements' means having more than one physical hardware unit (e.g., ALU) capable of executing operations at the exact same instant, rather than one unit handling tasks sequentially.</w:t>
      </w:r>
    </w:p>
    <w:p w14:paraId="708DB467" w14:textId="77777777" w:rsidR="003A01A3" w:rsidRDefault="00000000">
      <w:pPr>
        <w:pStyle w:val="Heading3"/>
        <w:spacing w:before="200" w:after="100"/>
      </w:pPr>
      <w:r>
        <w:rPr>
          <w:b/>
          <w:bCs/>
          <w:color w:val="1F4E79"/>
          <w:sz w:val="23"/>
          <w:szCs w:val="23"/>
        </w:rPr>
        <w:t>Hardware Examples of Processing Elements</w:t>
      </w:r>
    </w:p>
    <w:p w14:paraId="074EC191" w14:textId="77777777" w:rsidR="003A01A3" w:rsidRDefault="00000000">
      <w:pPr>
        <w:pStyle w:val="ListParagraph"/>
        <w:numPr>
          <w:ilvl w:val="0"/>
          <w:numId w:val="2"/>
        </w:numPr>
        <w:spacing w:after="80" w:line="280" w:lineRule="auto"/>
      </w:pPr>
      <w:r>
        <w:rPr>
          <w:b/>
          <w:bCs/>
          <w:sz w:val="22"/>
          <w:szCs w:val="22"/>
        </w:rPr>
        <w:t xml:space="preserve">Vector ALUs: </w:t>
      </w:r>
      <w:r>
        <w:rPr>
          <w:sz w:val="22"/>
          <w:szCs w:val="22"/>
        </w:rPr>
        <w:t>A single CPU core packs multiple ALUs into a 'vector unit' that processes wide blocks of data together.</w:t>
      </w:r>
    </w:p>
    <w:p w14:paraId="73648BC0" w14:textId="77777777" w:rsidR="003A01A3" w:rsidRDefault="00000000">
      <w:pPr>
        <w:pStyle w:val="ListParagraph"/>
        <w:numPr>
          <w:ilvl w:val="0"/>
          <w:numId w:val="2"/>
        </w:numPr>
        <w:spacing w:after="80" w:line="280" w:lineRule="auto"/>
      </w:pPr>
      <w:r>
        <w:rPr>
          <w:b/>
          <w:bCs/>
          <w:sz w:val="22"/>
          <w:szCs w:val="22"/>
        </w:rPr>
        <w:t xml:space="preserve">GPU Stream Processors: </w:t>
      </w:r>
      <w:r>
        <w:rPr>
          <w:sz w:val="22"/>
          <w:szCs w:val="22"/>
        </w:rPr>
        <w:t>A GPU contains thousands of small, simple compute cores that perform identical math operations simultaneously across large datasets.</w:t>
      </w:r>
    </w:p>
    <w:p w14:paraId="735227CD" w14:textId="77777777" w:rsidR="003A01A3" w:rsidRDefault="00000000">
      <w:pPr>
        <w:pStyle w:val="ListParagraph"/>
        <w:numPr>
          <w:ilvl w:val="0"/>
          <w:numId w:val="2"/>
        </w:numPr>
        <w:spacing w:after="80" w:line="280" w:lineRule="auto"/>
      </w:pPr>
      <w:r>
        <w:rPr>
          <w:b/>
          <w:bCs/>
          <w:sz w:val="22"/>
          <w:szCs w:val="22"/>
        </w:rPr>
        <w:t xml:space="preserve">Multi-Core CPUs: </w:t>
      </w:r>
      <w:r>
        <w:rPr>
          <w:sz w:val="22"/>
          <w:szCs w:val="22"/>
        </w:rPr>
        <w:t>A processor with 8 or 16 independent cores, where each core acts as a distinct processing element.</w:t>
      </w:r>
    </w:p>
    <w:p w14:paraId="31CDE8C5" w14:textId="77777777" w:rsidR="003A01A3" w:rsidRDefault="00000000">
      <w:pPr>
        <w:pStyle w:val="Heading3"/>
        <w:spacing w:before="200" w:after="100"/>
      </w:pPr>
      <w:r>
        <w:rPr>
          <w:b/>
          <w:bCs/>
          <w:color w:val="1F4E79"/>
          <w:sz w:val="23"/>
          <w:szCs w:val="23"/>
        </w:rPr>
        <w:t>Worked Example: Vector Addition (DLP)</w:t>
      </w:r>
    </w:p>
    <w:p w14:paraId="4367ACCD" w14:textId="77777777" w:rsidR="003A01A3" w:rsidRDefault="00000000">
      <w:pPr>
        <w:spacing w:after="140" w:line="300" w:lineRule="auto"/>
      </w:pPr>
      <w:r>
        <w:rPr>
          <w:sz w:val="22"/>
          <w:szCs w:val="22"/>
        </w:rPr>
        <w:t>Task: Add two arrays of 4 elements each: A = [1, 2, 3, 4] and B = [5, 6, 7, 8].</w:t>
      </w:r>
    </w:p>
    <w:p w14:paraId="7B5D0923" w14:textId="77777777" w:rsidR="003A01A3" w:rsidRDefault="00000000">
      <w:pPr>
        <w:shd w:val="clear" w:color="auto" w:fill="70AD47"/>
        <w:spacing w:before="160" w:after="80"/>
      </w:pPr>
      <w:r>
        <w:rPr>
          <w:b/>
          <w:bCs/>
          <w:color w:val="FFFFFF"/>
          <w:sz w:val="22"/>
          <w:szCs w:val="22"/>
        </w:rPr>
        <w:t xml:space="preserve">  EASY Example</w:t>
      </w:r>
    </w:p>
    <w:p w14:paraId="3B348DA9" w14:textId="77777777" w:rsidR="003A01A3" w:rsidRDefault="00000000">
      <w:pPr>
        <w:spacing w:after="80"/>
      </w:pPr>
      <w:r>
        <w:rPr>
          <w:b/>
          <w:bCs/>
          <w:sz w:val="21"/>
          <w:szCs w:val="21"/>
        </w:rPr>
        <w:t xml:space="preserve">Problem: </w:t>
      </w:r>
      <w:r>
        <w:rPr>
          <w:sz w:val="21"/>
          <w:szCs w:val="21"/>
        </w:rPr>
        <w:t>Without DLP, using a single ALU that performs one add per clock cycle, how many clock cycles are needed to add these 4-element arrays?</w:t>
      </w:r>
    </w:p>
    <w:p w14:paraId="6A2B4F4E" w14:textId="77777777" w:rsidR="003A01A3" w:rsidRDefault="00000000">
      <w:pPr>
        <w:spacing w:after="60"/>
        <w:ind w:left="300"/>
      </w:pPr>
      <w:r>
        <w:rPr>
          <w:b/>
          <w:bCs/>
          <w:color w:val="595959"/>
          <w:sz w:val="21"/>
          <w:szCs w:val="21"/>
        </w:rPr>
        <w:t xml:space="preserve">Step 1: </w:t>
      </w:r>
      <w:r>
        <w:rPr>
          <w:sz w:val="21"/>
          <w:szCs w:val="21"/>
        </w:rPr>
        <w:t>The processor performs 4 separate, consecutive add operations: (1+5), (2+6), (3+7), (4+8).</w:t>
      </w:r>
    </w:p>
    <w:p w14:paraId="1A8E450C" w14:textId="77777777" w:rsidR="003A01A3" w:rsidRDefault="00000000">
      <w:pPr>
        <w:spacing w:after="60"/>
        <w:ind w:left="300"/>
      </w:pPr>
      <w:r>
        <w:rPr>
          <w:b/>
          <w:bCs/>
          <w:color w:val="595959"/>
          <w:sz w:val="21"/>
          <w:szCs w:val="21"/>
        </w:rPr>
        <w:t xml:space="preserve">Step 2: </w:t>
      </w:r>
      <w:r>
        <w:rPr>
          <w:sz w:val="21"/>
          <w:szCs w:val="21"/>
        </w:rPr>
        <w:t>Each add takes 1 clock cycle, and they must happen one after another.</w:t>
      </w:r>
    </w:p>
    <w:p w14:paraId="5EFB8B70" w14:textId="77777777" w:rsidR="003A01A3" w:rsidRDefault="00000000">
      <w:pPr>
        <w:shd w:val="clear" w:color="auto" w:fill="E2EFDA"/>
        <w:spacing w:after="220"/>
        <w:ind w:left="300"/>
      </w:pPr>
      <w:r>
        <w:rPr>
          <w:b/>
          <w:bCs/>
          <w:color w:val="375623"/>
          <w:sz w:val="21"/>
          <w:szCs w:val="21"/>
        </w:rPr>
        <w:t>Answer: 4 clock cycles are required (one per element).</w:t>
      </w:r>
    </w:p>
    <w:p w14:paraId="73213CB9" w14:textId="77777777" w:rsidR="003A01A3" w:rsidRDefault="00000000">
      <w:pPr>
        <w:shd w:val="clear" w:color="auto" w:fill="ED7D31"/>
        <w:spacing w:before="160" w:after="80"/>
      </w:pPr>
      <w:r>
        <w:rPr>
          <w:b/>
          <w:bCs/>
          <w:color w:val="FFFFFF"/>
          <w:sz w:val="22"/>
          <w:szCs w:val="22"/>
        </w:rPr>
        <w:t xml:space="preserve">  INTERMEDIATE Example</w:t>
      </w:r>
    </w:p>
    <w:p w14:paraId="5D237AC5" w14:textId="77777777" w:rsidR="003A01A3" w:rsidRDefault="00000000">
      <w:pPr>
        <w:spacing w:after="80"/>
      </w:pPr>
      <w:r>
        <w:rPr>
          <w:b/>
          <w:bCs/>
          <w:sz w:val="21"/>
          <w:szCs w:val="21"/>
        </w:rPr>
        <w:t xml:space="preserve">Problem: </w:t>
      </w:r>
      <w:r>
        <w:rPr>
          <w:sz w:val="21"/>
          <w:szCs w:val="21"/>
        </w:rPr>
        <w:t>With DLP, using a vector unit containing 4 ALUs operating in lock-step under a single vadd instruction, how many clock cycles are needed for the same 4-element addition, and what is the speedup versus the scalar (non-DLP) approach?</w:t>
      </w:r>
    </w:p>
    <w:p w14:paraId="3529B142" w14:textId="77777777" w:rsidR="003A01A3" w:rsidRDefault="00000000">
      <w:pPr>
        <w:spacing w:after="60"/>
        <w:ind w:left="300"/>
      </w:pPr>
      <w:r>
        <w:rPr>
          <w:b/>
          <w:bCs/>
          <w:color w:val="595959"/>
          <w:sz w:val="21"/>
          <w:szCs w:val="21"/>
        </w:rPr>
        <w:lastRenderedPageBreak/>
        <w:t xml:space="preserve">Step 1: </w:t>
      </w:r>
      <w:r>
        <w:rPr>
          <w:sz w:val="21"/>
          <w:szCs w:val="21"/>
        </w:rPr>
        <w:t>All 4 ALUs receive the same 'ADD' instruction simultaneously: ALU0 computes (1+5)=6, ALU1 computes (2+6)=8, ALU2 computes (3+7)=10, ALU3 computes (4+8)=12.</w:t>
      </w:r>
    </w:p>
    <w:p w14:paraId="1B81F4B7" w14:textId="77777777" w:rsidR="003A01A3" w:rsidRDefault="00000000">
      <w:pPr>
        <w:spacing w:after="60"/>
        <w:ind w:left="300"/>
      </w:pPr>
      <w:r>
        <w:rPr>
          <w:b/>
          <w:bCs/>
          <w:color w:val="595959"/>
          <w:sz w:val="21"/>
          <w:szCs w:val="21"/>
        </w:rPr>
        <w:t xml:space="preserve">Step 2: </w:t>
      </w:r>
      <w:r>
        <w:rPr>
          <w:sz w:val="21"/>
          <w:szCs w:val="21"/>
        </w:rPr>
        <w:t>All four additions complete in the same single clock cycle → Vector Register C = [6, 8, 10, 12].</w:t>
      </w:r>
    </w:p>
    <w:p w14:paraId="6395CBBF" w14:textId="77777777" w:rsidR="003A01A3" w:rsidRDefault="00000000">
      <w:pPr>
        <w:spacing w:after="60"/>
        <w:ind w:left="300"/>
      </w:pPr>
      <w:r>
        <w:rPr>
          <w:b/>
          <w:bCs/>
          <w:color w:val="595959"/>
          <w:sz w:val="21"/>
          <w:szCs w:val="21"/>
        </w:rPr>
        <w:t xml:space="preserve">Step 3: </w:t>
      </w:r>
      <w:r>
        <w:rPr>
          <w:sz w:val="21"/>
          <w:szCs w:val="21"/>
        </w:rPr>
        <w:t>Speedup = Scalar cycles / DLP cycles = 4 / 1 = 4x.</w:t>
      </w:r>
    </w:p>
    <w:p w14:paraId="04B6523B" w14:textId="77777777" w:rsidR="003A01A3" w:rsidRDefault="00000000">
      <w:pPr>
        <w:shd w:val="clear" w:color="auto" w:fill="E2EFDA"/>
        <w:spacing w:after="220"/>
        <w:ind w:left="300"/>
      </w:pPr>
      <w:r>
        <w:rPr>
          <w:b/>
          <w:bCs/>
          <w:color w:val="375623"/>
          <w:sz w:val="21"/>
          <w:szCs w:val="21"/>
        </w:rPr>
        <w:t>Answer: 1 clock cycle is required; the DLP approach is 4 times faster than the scalar approach.</w:t>
      </w:r>
    </w:p>
    <w:p w14:paraId="617D4DDD" w14:textId="77777777" w:rsidR="003A01A3" w:rsidRDefault="00000000">
      <w:pPr>
        <w:pStyle w:val="Heading3"/>
        <w:spacing w:before="200" w:after="100"/>
      </w:pPr>
      <w:r>
        <w:rPr>
          <w:b/>
          <w:bCs/>
          <w:color w:val="1F4E79"/>
          <w:sz w:val="23"/>
          <w:szCs w:val="23"/>
        </w:rPr>
        <w:t>Worked Example: Brightening a Digital Photo</w:t>
      </w:r>
    </w:p>
    <w:p w14:paraId="1F210C7A" w14:textId="77777777" w:rsidR="003A01A3" w:rsidRDefault="00000000">
      <w:pPr>
        <w:spacing w:after="140" w:line="300" w:lineRule="auto"/>
      </w:pPr>
      <w:r>
        <w:rPr>
          <w:sz w:val="22"/>
          <w:szCs w:val="22"/>
        </w:rPr>
        <w:t>Scenario: brighten a digital image by adding 10 to the brightness value of every pixel.</w:t>
      </w:r>
    </w:p>
    <w:p w14:paraId="51E85B18" w14:textId="77777777" w:rsidR="003A01A3" w:rsidRDefault="00000000">
      <w:pPr>
        <w:shd w:val="clear" w:color="auto" w:fill="C00000"/>
        <w:spacing w:before="160" w:after="80"/>
      </w:pPr>
      <w:r>
        <w:rPr>
          <w:b/>
          <w:bCs/>
          <w:color w:val="FFFFFF"/>
          <w:sz w:val="22"/>
          <w:szCs w:val="22"/>
        </w:rPr>
        <w:t xml:space="preserve">  ADVANCED Example</w:t>
      </w:r>
    </w:p>
    <w:p w14:paraId="59FB7917" w14:textId="77777777" w:rsidR="003A01A3" w:rsidRDefault="00000000">
      <w:pPr>
        <w:spacing w:after="80"/>
      </w:pPr>
      <w:r>
        <w:rPr>
          <w:b/>
          <w:bCs/>
          <w:sz w:val="21"/>
          <w:szCs w:val="21"/>
        </w:rPr>
        <w:t xml:space="preserve">Problem: </w:t>
      </w:r>
      <w:r>
        <w:rPr>
          <w:sz w:val="21"/>
          <w:szCs w:val="21"/>
        </w:rPr>
        <w:t>A 1920x1080 image contains 2,073,600 pixels. A single scalar ALU processes 1 pixel per clock cycle at 2 GHz. A DLP-capable vector unit contains 16 ALUs operating in lock-step at the same 2 GHz clock. Compute the time (in milliseconds) taken to brighten the entire image using (a) the scalar approach and (b) the DLP approach, and determine the DLP speedup.</w:t>
      </w:r>
    </w:p>
    <w:p w14:paraId="1F614B3D" w14:textId="77777777" w:rsidR="003A01A3" w:rsidRDefault="00000000">
      <w:pPr>
        <w:spacing w:after="60"/>
        <w:ind w:left="300"/>
      </w:pPr>
      <w:r>
        <w:rPr>
          <w:b/>
          <w:bCs/>
          <w:color w:val="595959"/>
          <w:sz w:val="21"/>
          <w:szCs w:val="21"/>
        </w:rPr>
        <w:t xml:space="preserve">Step 1: </w:t>
      </w:r>
      <w:r>
        <w:rPr>
          <w:sz w:val="21"/>
          <w:szCs w:val="21"/>
        </w:rPr>
        <w:t>Clock period = 1 / (2 x 10^9 Hz) = 0.5 ns per cycle.</w:t>
      </w:r>
    </w:p>
    <w:p w14:paraId="72901B81" w14:textId="77777777" w:rsidR="003A01A3" w:rsidRDefault="00000000">
      <w:pPr>
        <w:spacing w:after="60"/>
        <w:ind w:left="300"/>
      </w:pPr>
      <w:r>
        <w:rPr>
          <w:b/>
          <w:bCs/>
          <w:color w:val="595959"/>
          <w:sz w:val="21"/>
          <w:szCs w:val="21"/>
        </w:rPr>
        <w:t xml:space="preserve">Step 2: </w:t>
      </w:r>
      <w:r>
        <w:rPr>
          <w:sz w:val="21"/>
          <w:szCs w:val="21"/>
        </w:rPr>
        <w:t>Scalar approach: cycles needed = 2,073,600 pixels / 1 pixel-per-cycle = 2,073,600 cycles.</w:t>
      </w:r>
    </w:p>
    <w:p w14:paraId="1D7C147C" w14:textId="77777777" w:rsidR="003A01A3" w:rsidRDefault="00000000">
      <w:pPr>
        <w:spacing w:after="60"/>
        <w:ind w:left="300"/>
      </w:pPr>
      <w:r>
        <w:rPr>
          <w:b/>
          <w:bCs/>
          <w:color w:val="595959"/>
          <w:sz w:val="21"/>
          <w:szCs w:val="21"/>
        </w:rPr>
        <w:t xml:space="preserve">Step 3: </w:t>
      </w:r>
      <w:r>
        <w:rPr>
          <w:sz w:val="21"/>
          <w:szCs w:val="21"/>
        </w:rPr>
        <w:t>Scalar time = 2,073,600 cycles x 0.5 ns = 1,036,800 ns = 1.0368 ms.</w:t>
      </w:r>
    </w:p>
    <w:p w14:paraId="3C2A8CD3" w14:textId="77777777" w:rsidR="003A01A3" w:rsidRDefault="00000000">
      <w:pPr>
        <w:spacing w:after="60"/>
        <w:ind w:left="300"/>
      </w:pPr>
      <w:r>
        <w:rPr>
          <w:b/>
          <w:bCs/>
          <w:color w:val="595959"/>
          <w:sz w:val="21"/>
          <w:szCs w:val="21"/>
        </w:rPr>
        <w:t xml:space="preserve">Step 4: </w:t>
      </w:r>
      <w:r>
        <w:rPr>
          <w:sz w:val="21"/>
          <w:szCs w:val="21"/>
        </w:rPr>
        <w:t>DLP approach: cycles needed = 2,073,600 pixels / 16 pixels-per-cycle = 129,600 cycles.</w:t>
      </w:r>
    </w:p>
    <w:p w14:paraId="476941D6" w14:textId="77777777" w:rsidR="003A01A3" w:rsidRDefault="00000000">
      <w:pPr>
        <w:spacing w:after="60"/>
        <w:ind w:left="300"/>
      </w:pPr>
      <w:r>
        <w:rPr>
          <w:b/>
          <w:bCs/>
          <w:color w:val="595959"/>
          <w:sz w:val="21"/>
          <w:szCs w:val="21"/>
        </w:rPr>
        <w:t xml:space="preserve">Step 5: </w:t>
      </w:r>
      <w:r>
        <w:rPr>
          <w:sz w:val="21"/>
          <w:szCs w:val="21"/>
        </w:rPr>
        <w:t>DLP time = 129,600 cycles x 0.5 ns = 64,800 ns = 0.0648 ms.</w:t>
      </w:r>
    </w:p>
    <w:p w14:paraId="2C0F77A6" w14:textId="77777777" w:rsidR="003A01A3" w:rsidRDefault="00000000">
      <w:pPr>
        <w:spacing w:after="60"/>
        <w:ind w:left="300"/>
      </w:pPr>
      <w:r>
        <w:rPr>
          <w:b/>
          <w:bCs/>
          <w:color w:val="595959"/>
          <w:sz w:val="21"/>
          <w:szCs w:val="21"/>
        </w:rPr>
        <w:t xml:space="preserve">Step 6: </w:t>
      </w:r>
      <w:r>
        <w:rPr>
          <w:sz w:val="21"/>
          <w:szCs w:val="21"/>
        </w:rPr>
        <w:t>Speedup = 1.0368 ms / 0.0648 ms = 16x (matches the width of the vector unit, as expected for perfectly parallel, dependency-free work).</w:t>
      </w:r>
    </w:p>
    <w:p w14:paraId="686DEB07" w14:textId="77777777" w:rsidR="003A01A3" w:rsidRDefault="00000000">
      <w:pPr>
        <w:shd w:val="clear" w:color="auto" w:fill="E2EFDA"/>
        <w:spacing w:after="220"/>
        <w:ind w:left="300"/>
      </w:pPr>
      <w:r>
        <w:rPr>
          <w:b/>
          <w:bCs/>
          <w:color w:val="375623"/>
          <w:sz w:val="21"/>
          <w:szCs w:val="21"/>
        </w:rPr>
        <w:t>Answer: Scalar time ≈ 1.037 ms; DLP time ≈ 0.0648 ms; DLP speedup = 16x.</w:t>
      </w:r>
    </w:p>
    <w:p w14:paraId="5BDE4F92" w14:textId="77777777" w:rsidR="003A01A3" w:rsidRDefault="00000000">
      <w:pPr>
        <w:pStyle w:val="Heading2"/>
        <w:spacing w:before="300" w:after="150"/>
      </w:pPr>
      <w:r>
        <w:rPr>
          <w:b/>
          <w:bCs/>
        </w:rPr>
        <w:t>3.4 ILP vs. DLP — Key Differences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700"/>
        <w:gridCol w:w="3700"/>
      </w:tblGrid>
      <w:tr w:rsidR="003A01A3" w14:paraId="216AABC3"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tcPr>
          <w:p w14:paraId="7A9F80AF" w14:textId="77777777" w:rsidR="003A01A3" w:rsidRDefault="00000000">
            <w:r>
              <w:rPr>
                <w:b/>
                <w:bCs/>
                <w:color w:val="FFFFFF"/>
              </w:rPr>
              <w:t>Feature</w:t>
            </w:r>
          </w:p>
        </w:tc>
        <w:tc>
          <w:tcPr>
            <w:tcW w:w="3700" w:type="dxa"/>
            <w:shd w:val="clear" w:color="auto" w:fill="1F3864"/>
            <w:tcMar>
              <w:top w:w="80" w:type="dxa"/>
              <w:left w:w="100" w:type="dxa"/>
              <w:bottom w:w="80" w:type="dxa"/>
              <w:right w:w="100" w:type="dxa"/>
            </w:tcMar>
          </w:tcPr>
          <w:p w14:paraId="5418A1F3" w14:textId="77777777" w:rsidR="003A01A3" w:rsidRDefault="00000000">
            <w:r>
              <w:rPr>
                <w:b/>
                <w:bCs/>
                <w:color w:val="FFFFFF"/>
              </w:rPr>
              <w:t>Instruction-Level Parallelism (ILP)</w:t>
            </w:r>
          </w:p>
        </w:tc>
        <w:tc>
          <w:tcPr>
            <w:tcW w:w="3700" w:type="dxa"/>
            <w:shd w:val="clear" w:color="auto" w:fill="1F3864"/>
            <w:tcMar>
              <w:top w:w="80" w:type="dxa"/>
              <w:left w:w="100" w:type="dxa"/>
              <w:bottom w:w="80" w:type="dxa"/>
              <w:right w:w="100" w:type="dxa"/>
            </w:tcMar>
          </w:tcPr>
          <w:p w14:paraId="5009C22A" w14:textId="77777777" w:rsidR="003A01A3" w:rsidRDefault="00000000">
            <w:r>
              <w:rPr>
                <w:b/>
                <w:bCs/>
                <w:color w:val="FFFFFF"/>
              </w:rPr>
              <w:t>Data-Level Parallelism (DLP)</w:t>
            </w:r>
          </w:p>
        </w:tc>
      </w:tr>
      <w:tr w:rsidR="003A01A3" w14:paraId="76316E77"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144C1DE7" w14:textId="77777777" w:rsidR="003A01A3" w:rsidRDefault="00000000">
            <w:r>
              <w:t>Core Approach</w:t>
            </w:r>
          </w:p>
        </w:tc>
        <w:tc>
          <w:tcPr>
            <w:tcW w:w="3700" w:type="dxa"/>
            <w:shd w:val="clear" w:color="auto" w:fill="FFFFFF"/>
            <w:tcMar>
              <w:top w:w="60" w:type="dxa"/>
              <w:left w:w="100" w:type="dxa"/>
              <w:bottom w:w="60" w:type="dxa"/>
              <w:right w:w="100" w:type="dxa"/>
            </w:tcMar>
          </w:tcPr>
          <w:p w14:paraId="4723D406" w14:textId="77777777" w:rsidR="003A01A3" w:rsidRDefault="00000000">
            <w:r>
              <w:t>Executes different instructions at the same time.</w:t>
            </w:r>
          </w:p>
        </w:tc>
        <w:tc>
          <w:tcPr>
            <w:tcW w:w="3700" w:type="dxa"/>
            <w:shd w:val="clear" w:color="auto" w:fill="FFFFFF"/>
            <w:tcMar>
              <w:top w:w="60" w:type="dxa"/>
              <w:left w:w="100" w:type="dxa"/>
              <w:bottom w:w="60" w:type="dxa"/>
              <w:right w:w="100" w:type="dxa"/>
            </w:tcMar>
          </w:tcPr>
          <w:p w14:paraId="4489D15B" w14:textId="77777777" w:rsidR="003A01A3" w:rsidRDefault="00000000">
            <w:r>
              <w:t>Executes the same instruction on different data.</w:t>
            </w:r>
          </w:p>
        </w:tc>
      </w:tr>
      <w:tr w:rsidR="003A01A3" w14:paraId="42A108DF"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6167C656" w14:textId="77777777" w:rsidR="003A01A3" w:rsidRDefault="00000000">
            <w:r>
              <w:t>Focus</w:t>
            </w:r>
          </w:p>
        </w:tc>
        <w:tc>
          <w:tcPr>
            <w:tcW w:w="3700" w:type="dxa"/>
            <w:shd w:val="clear" w:color="auto" w:fill="F2F2F2"/>
            <w:tcMar>
              <w:top w:w="60" w:type="dxa"/>
              <w:left w:w="100" w:type="dxa"/>
              <w:bottom w:w="60" w:type="dxa"/>
              <w:right w:w="100" w:type="dxa"/>
            </w:tcMar>
          </w:tcPr>
          <w:p w14:paraId="6530BBDD" w14:textId="77777777" w:rsidR="003A01A3" w:rsidRDefault="00000000">
            <w:r>
              <w:t>Overlapping sequential tasks.</w:t>
            </w:r>
          </w:p>
        </w:tc>
        <w:tc>
          <w:tcPr>
            <w:tcW w:w="3700" w:type="dxa"/>
            <w:shd w:val="clear" w:color="auto" w:fill="F2F2F2"/>
            <w:tcMar>
              <w:top w:w="60" w:type="dxa"/>
              <w:left w:w="100" w:type="dxa"/>
              <w:bottom w:w="60" w:type="dxa"/>
              <w:right w:w="100" w:type="dxa"/>
            </w:tcMar>
          </w:tcPr>
          <w:p w14:paraId="19A3F956" w14:textId="77777777" w:rsidR="003A01A3" w:rsidRDefault="00000000">
            <w:r>
              <w:t>Processing large, uniform datasets.</w:t>
            </w:r>
          </w:p>
        </w:tc>
      </w:tr>
      <w:tr w:rsidR="003A01A3" w14:paraId="68A5EFE4"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36DE286E" w14:textId="77777777" w:rsidR="003A01A3" w:rsidRDefault="00000000">
            <w:r>
              <w:t>Hardware</w:t>
            </w:r>
          </w:p>
        </w:tc>
        <w:tc>
          <w:tcPr>
            <w:tcW w:w="3700" w:type="dxa"/>
            <w:shd w:val="clear" w:color="auto" w:fill="FFFFFF"/>
            <w:tcMar>
              <w:top w:w="60" w:type="dxa"/>
              <w:left w:w="100" w:type="dxa"/>
              <w:bottom w:w="60" w:type="dxa"/>
              <w:right w:w="100" w:type="dxa"/>
            </w:tcMar>
          </w:tcPr>
          <w:p w14:paraId="03C1E080" w14:textId="77777777" w:rsidR="003A01A3" w:rsidRDefault="00000000">
            <w:r>
              <w:t>Multiple execution units (ALUs), pipelining.</w:t>
            </w:r>
          </w:p>
        </w:tc>
        <w:tc>
          <w:tcPr>
            <w:tcW w:w="3700" w:type="dxa"/>
            <w:shd w:val="clear" w:color="auto" w:fill="FFFFFF"/>
            <w:tcMar>
              <w:top w:w="60" w:type="dxa"/>
              <w:left w:w="100" w:type="dxa"/>
              <w:bottom w:w="60" w:type="dxa"/>
              <w:right w:w="100" w:type="dxa"/>
            </w:tcMar>
          </w:tcPr>
          <w:p w14:paraId="3FCE4E7D" w14:textId="77777777" w:rsidR="003A01A3" w:rsidRDefault="00000000">
            <w:r>
              <w:t>Vector processors, wide registers, GPUs.</w:t>
            </w:r>
          </w:p>
        </w:tc>
      </w:tr>
      <w:tr w:rsidR="003A01A3" w14:paraId="746446F9" w14:textId="77777777">
        <w:tblPrEx>
          <w:tblCellMar>
            <w:top w:w="0" w:type="dxa"/>
            <w:bottom w:w="0" w:type="dxa"/>
          </w:tblCellMar>
        </w:tblPrEx>
        <w:tc>
          <w:tcPr>
            <w:tcW w:w="2100" w:type="dxa"/>
            <w:shd w:val="clear" w:color="auto" w:fill="F2F2F2"/>
            <w:tcMar>
              <w:top w:w="60" w:type="dxa"/>
              <w:left w:w="100" w:type="dxa"/>
              <w:bottom w:w="60" w:type="dxa"/>
              <w:right w:w="100" w:type="dxa"/>
            </w:tcMar>
          </w:tcPr>
          <w:p w14:paraId="40F0FFE7" w14:textId="77777777" w:rsidR="003A01A3" w:rsidRDefault="00000000">
            <w:r>
              <w:t>Bottleneck</w:t>
            </w:r>
          </w:p>
        </w:tc>
        <w:tc>
          <w:tcPr>
            <w:tcW w:w="3700" w:type="dxa"/>
            <w:shd w:val="clear" w:color="auto" w:fill="F2F2F2"/>
            <w:tcMar>
              <w:top w:w="60" w:type="dxa"/>
              <w:left w:w="100" w:type="dxa"/>
              <w:bottom w:w="60" w:type="dxa"/>
              <w:right w:w="100" w:type="dxa"/>
            </w:tcMar>
          </w:tcPr>
          <w:p w14:paraId="78962758" w14:textId="77777777" w:rsidR="003A01A3" w:rsidRDefault="00000000">
            <w:r>
              <w:t>Data dependencies (e.g., waiting for a result).</w:t>
            </w:r>
          </w:p>
        </w:tc>
        <w:tc>
          <w:tcPr>
            <w:tcW w:w="3700" w:type="dxa"/>
            <w:shd w:val="clear" w:color="auto" w:fill="F2F2F2"/>
            <w:tcMar>
              <w:top w:w="60" w:type="dxa"/>
              <w:left w:w="100" w:type="dxa"/>
              <w:bottom w:w="60" w:type="dxa"/>
              <w:right w:w="100" w:type="dxa"/>
            </w:tcMar>
          </w:tcPr>
          <w:p w14:paraId="3370406C" w14:textId="77777777" w:rsidR="003A01A3" w:rsidRDefault="00000000">
            <w:r>
              <w:t>Memory bandwidth (fetching large amounts of data).</w:t>
            </w:r>
          </w:p>
        </w:tc>
      </w:tr>
      <w:tr w:rsidR="003A01A3" w14:paraId="166FE1A9"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4603B332" w14:textId="77777777" w:rsidR="003A01A3" w:rsidRDefault="00000000">
            <w:r>
              <w:t>Example</w:t>
            </w:r>
          </w:p>
        </w:tc>
        <w:tc>
          <w:tcPr>
            <w:tcW w:w="3700" w:type="dxa"/>
            <w:shd w:val="clear" w:color="auto" w:fill="FFFFFF"/>
            <w:tcMar>
              <w:top w:w="60" w:type="dxa"/>
              <w:left w:w="100" w:type="dxa"/>
              <w:bottom w:w="60" w:type="dxa"/>
              <w:right w:w="100" w:type="dxa"/>
            </w:tcMar>
          </w:tcPr>
          <w:p w14:paraId="16FE5F02" w14:textId="77777777" w:rsidR="003A01A3" w:rsidRDefault="00000000">
            <w:r>
              <w:t>Doing addition and multiplication concurrently.</w:t>
            </w:r>
          </w:p>
        </w:tc>
        <w:tc>
          <w:tcPr>
            <w:tcW w:w="3700" w:type="dxa"/>
            <w:shd w:val="clear" w:color="auto" w:fill="FFFFFF"/>
            <w:tcMar>
              <w:top w:w="60" w:type="dxa"/>
              <w:left w:w="100" w:type="dxa"/>
              <w:bottom w:w="60" w:type="dxa"/>
              <w:right w:w="100" w:type="dxa"/>
            </w:tcMar>
          </w:tcPr>
          <w:p w14:paraId="378F7B09" w14:textId="77777777" w:rsidR="003A01A3" w:rsidRDefault="00000000">
            <w:r>
              <w:t>Applying a visual filter to every pixel in an image.</w:t>
            </w:r>
          </w:p>
        </w:tc>
      </w:tr>
    </w:tbl>
    <w:p w14:paraId="5D30DE9E" w14:textId="77777777" w:rsidR="003A01A3" w:rsidRDefault="00000000">
      <w:pPr>
        <w:pStyle w:val="Heading2"/>
        <w:spacing w:before="300" w:after="150"/>
      </w:pPr>
      <w:r>
        <w:rPr>
          <w:b/>
          <w:bCs/>
        </w:rPr>
        <w:t>3.5 Flynn's Taxonomy</w:t>
      </w:r>
    </w:p>
    <w:p w14:paraId="36D94584" w14:textId="77777777" w:rsidR="003A01A3" w:rsidRDefault="00000000">
      <w:pPr>
        <w:spacing w:after="140" w:line="300" w:lineRule="auto"/>
      </w:pPr>
      <w:r>
        <w:rPr>
          <w:sz w:val="22"/>
          <w:szCs w:val="22"/>
        </w:rPr>
        <w:t>Flynn's Taxonomy (1966) classifies computer architectures based on the number of independent instruction streams and data streams they can process concurrently.</w:t>
      </w:r>
    </w:p>
    <w:p w14:paraId="484CA4EE" w14:textId="77777777" w:rsidR="003A01A3" w:rsidRDefault="00000000">
      <w:pPr>
        <w:pStyle w:val="Heading3"/>
        <w:spacing w:before="200" w:after="100"/>
      </w:pPr>
      <w:r>
        <w:rPr>
          <w:b/>
          <w:bCs/>
          <w:color w:val="1F4E79"/>
          <w:sz w:val="23"/>
          <w:szCs w:val="23"/>
        </w:rPr>
        <w:t>SISD — Single Instruction, Single Data Stream</w:t>
      </w:r>
    </w:p>
    <w:p w14:paraId="3F601F58" w14:textId="77777777" w:rsidR="003A01A3" w:rsidRDefault="00000000">
      <w:pPr>
        <w:pStyle w:val="ListParagraph"/>
        <w:numPr>
          <w:ilvl w:val="0"/>
          <w:numId w:val="2"/>
        </w:numPr>
        <w:spacing w:after="80" w:line="280" w:lineRule="auto"/>
      </w:pPr>
      <w:r>
        <w:rPr>
          <w:sz w:val="22"/>
          <w:szCs w:val="22"/>
        </w:rPr>
        <w:t>Processes one instruction on one piece of data at a time.</w:t>
      </w:r>
    </w:p>
    <w:p w14:paraId="659F477C" w14:textId="77777777" w:rsidR="003A01A3" w:rsidRDefault="00000000">
      <w:pPr>
        <w:pStyle w:val="ListParagraph"/>
        <w:numPr>
          <w:ilvl w:val="0"/>
          <w:numId w:val="2"/>
        </w:numPr>
        <w:spacing w:after="80" w:line="280" w:lineRule="auto"/>
      </w:pPr>
      <w:r>
        <w:rPr>
          <w:sz w:val="22"/>
          <w:szCs w:val="22"/>
        </w:rPr>
        <w:t>Most traditional single-core processors follow this model (the classic von Neumann architecture).</w:t>
      </w:r>
    </w:p>
    <w:p w14:paraId="2A865C0E" w14:textId="77777777" w:rsidR="003A01A3" w:rsidRDefault="00000000">
      <w:pPr>
        <w:pStyle w:val="ListParagraph"/>
        <w:numPr>
          <w:ilvl w:val="0"/>
          <w:numId w:val="2"/>
        </w:numPr>
        <w:spacing w:after="80" w:line="280" w:lineRule="auto"/>
      </w:pPr>
      <w:r>
        <w:rPr>
          <w:sz w:val="22"/>
          <w:szCs w:val="22"/>
        </w:rPr>
        <w:t>Example: A normal desktop computer running a single-threaded program.</w:t>
      </w:r>
    </w:p>
    <w:p w14:paraId="7F865029" w14:textId="77777777" w:rsidR="003A01A3" w:rsidRDefault="00000000">
      <w:pPr>
        <w:spacing w:after="140" w:line="300" w:lineRule="auto"/>
      </w:pPr>
      <w:r>
        <w:rPr>
          <w:sz w:val="22"/>
          <w:szCs w:val="22"/>
        </w:rPr>
        <w:t xml:space="preserve">Worked micro-example: consider a program that adds two numbers and stores the result — LOAD A, LOAD B, ADD, STORE C. Each instruction is fetched and executed one at a time on one data item: Step 1 loads A (value </w:t>
      </w:r>
      <w:r>
        <w:rPr>
          <w:sz w:val="22"/>
          <w:szCs w:val="22"/>
        </w:rPr>
        <w:lastRenderedPageBreak/>
        <w:t>10), Step 2 loads B (value 20), Step 3 adds them (accumulator = 30), Step 4 stores the result into C (Memory[C] = 30). Only one instruction operates on one data item at any instant — this is SISD.</w:t>
      </w:r>
    </w:p>
    <w:p w14:paraId="5EBE353F" w14:textId="77777777" w:rsidR="003A01A3" w:rsidRDefault="00000000">
      <w:pPr>
        <w:pStyle w:val="Heading3"/>
        <w:spacing w:before="200" w:after="100"/>
      </w:pPr>
      <w:r>
        <w:rPr>
          <w:b/>
          <w:bCs/>
          <w:color w:val="1F4E79"/>
          <w:sz w:val="23"/>
          <w:szCs w:val="23"/>
        </w:rPr>
        <w:t>SIMD — Single Instruction, Multiple Data Streams</w:t>
      </w:r>
    </w:p>
    <w:p w14:paraId="420D9192" w14:textId="77777777" w:rsidR="003A01A3" w:rsidRDefault="00000000">
      <w:pPr>
        <w:pStyle w:val="ListParagraph"/>
        <w:numPr>
          <w:ilvl w:val="0"/>
          <w:numId w:val="2"/>
        </w:numPr>
        <w:spacing w:after="80" w:line="280" w:lineRule="auto"/>
      </w:pPr>
      <w:r>
        <w:rPr>
          <w:sz w:val="22"/>
          <w:szCs w:val="22"/>
        </w:rPr>
        <w:t>All processors/ALUs receive the same instruction but operate on different items of data simultaneously.</w:t>
      </w:r>
    </w:p>
    <w:p w14:paraId="1D966628" w14:textId="77777777" w:rsidR="003A01A3" w:rsidRDefault="00000000">
      <w:pPr>
        <w:pStyle w:val="ListParagraph"/>
        <w:numPr>
          <w:ilvl w:val="0"/>
          <w:numId w:val="2"/>
        </w:numPr>
        <w:spacing w:after="80" w:line="280" w:lineRule="auto"/>
      </w:pPr>
      <w:r>
        <w:rPr>
          <w:b/>
          <w:bCs/>
          <w:sz w:val="22"/>
          <w:szCs w:val="22"/>
        </w:rPr>
        <w:t xml:space="preserve">Sub-categories: </w:t>
      </w:r>
      <w:r>
        <w:rPr>
          <w:sz w:val="22"/>
          <w:szCs w:val="22"/>
        </w:rPr>
        <w:t>Vector architectures, multimedia extensions (e.g., SSE, AVX, NEON), and Graphics Processor Units (GPUs).</w:t>
      </w:r>
    </w:p>
    <w:p w14:paraId="2DD9D763" w14:textId="77777777" w:rsidR="003A01A3" w:rsidRDefault="00000000">
      <w:pPr>
        <w:spacing w:after="140" w:line="300" w:lineRule="auto"/>
      </w:pPr>
      <w:r>
        <w:rPr>
          <w:sz w:val="22"/>
          <w:szCs w:val="22"/>
        </w:rPr>
        <w:t>Example: A vector processor applying the same arithmetic operation across an array of elements in a single instruction (as demonstrated in the DLP examples above).</w:t>
      </w:r>
    </w:p>
    <w:p w14:paraId="1928B60D" w14:textId="77777777" w:rsidR="003A01A3" w:rsidRDefault="00000000">
      <w:pPr>
        <w:pStyle w:val="Heading3"/>
        <w:spacing w:before="200" w:after="100"/>
      </w:pPr>
      <w:r>
        <w:rPr>
          <w:b/>
          <w:bCs/>
          <w:color w:val="1F4E79"/>
          <w:sz w:val="23"/>
          <w:szCs w:val="23"/>
        </w:rPr>
        <w:t>MISD — Multiple Instruction Streams, Single Data Stream</w:t>
      </w:r>
    </w:p>
    <w:p w14:paraId="49DCD655" w14:textId="77777777" w:rsidR="003A01A3" w:rsidRDefault="00000000">
      <w:pPr>
        <w:pStyle w:val="ListParagraph"/>
        <w:numPr>
          <w:ilvl w:val="0"/>
          <w:numId w:val="2"/>
        </w:numPr>
        <w:spacing w:after="80" w:line="280" w:lineRule="auto"/>
      </w:pPr>
      <w:r>
        <w:rPr>
          <w:sz w:val="22"/>
          <w:szCs w:val="22"/>
        </w:rPr>
        <w:t>Multiple processing units each perform different operations on the same single data stream.</w:t>
      </w:r>
    </w:p>
    <w:p w14:paraId="38174AE7" w14:textId="77777777" w:rsidR="003A01A3" w:rsidRDefault="00000000">
      <w:pPr>
        <w:pStyle w:val="ListParagraph"/>
        <w:numPr>
          <w:ilvl w:val="0"/>
          <w:numId w:val="2"/>
        </w:numPr>
        <w:spacing w:after="80" w:line="280" w:lineRule="auto"/>
      </w:pPr>
      <w:r>
        <w:rPr>
          <w:sz w:val="22"/>
          <w:szCs w:val="22"/>
        </w:rPr>
        <w:t>No commercial general-purpose implementation exists.</w:t>
      </w:r>
    </w:p>
    <w:p w14:paraId="70A15974" w14:textId="77777777" w:rsidR="003A01A3" w:rsidRDefault="00000000">
      <w:pPr>
        <w:pStyle w:val="ListParagraph"/>
        <w:numPr>
          <w:ilvl w:val="0"/>
          <w:numId w:val="2"/>
        </w:numPr>
        <w:spacing w:after="80" w:line="280" w:lineRule="auto"/>
      </w:pPr>
      <w:r>
        <w:rPr>
          <w:sz w:val="22"/>
          <w:szCs w:val="22"/>
        </w:rPr>
        <w:t>Rare in practice; sometimes cited in fault-tolerant, redundant-computation designs (e.g., checking the same data through different computational paths for safety-critical systems), or in specialized pipeline-with-different-operations-on-the-same-data setups.</w:t>
      </w:r>
    </w:p>
    <w:p w14:paraId="78F1B9AA" w14:textId="77777777" w:rsidR="003A01A3" w:rsidRDefault="00000000">
      <w:pPr>
        <w:pStyle w:val="Heading3"/>
        <w:spacing w:before="200" w:after="100"/>
      </w:pPr>
      <w:r>
        <w:rPr>
          <w:b/>
          <w:bCs/>
          <w:color w:val="1F4E79"/>
          <w:sz w:val="23"/>
          <w:szCs w:val="23"/>
        </w:rPr>
        <w:t>MIMD — Multiple Instruction Streams, Multiple Data Streams</w:t>
      </w:r>
    </w:p>
    <w:p w14:paraId="6C6C98C7" w14:textId="77777777" w:rsidR="003A01A3" w:rsidRDefault="00000000">
      <w:pPr>
        <w:pStyle w:val="ListParagraph"/>
        <w:numPr>
          <w:ilvl w:val="0"/>
          <w:numId w:val="2"/>
        </w:numPr>
        <w:spacing w:after="80" w:line="280" w:lineRule="auto"/>
      </w:pPr>
      <w:r>
        <w:rPr>
          <w:sz w:val="22"/>
          <w:szCs w:val="22"/>
        </w:rPr>
        <w:t>Multiple processors each execute their own independent instruction stream on their own independent data stream.</w:t>
      </w:r>
    </w:p>
    <w:p w14:paraId="1D2E0B66" w14:textId="77777777" w:rsidR="003A01A3" w:rsidRDefault="00000000">
      <w:pPr>
        <w:pStyle w:val="ListParagraph"/>
        <w:numPr>
          <w:ilvl w:val="0"/>
          <w:numId w:val="2"/>
        </w:numPr>
        <w:spacing w:after="80" w:line="280" w:lineRule="auto"/>
      </w:pPr>
      <w:r>
        <w:rPr>
          <w:b/>
          <w:bCs/>
          <w:sz w:val="22"/>
          <w:szCs w:val="22"/>
        </w:rPr>
        <w:t xml:space="preserve">Tightly-coupled MIMD: </w:t>
      </w:r>
      <w:r>
        <w:rPr>
          <w:sz w:val="22"/>
          <w:szCs w:val="22"/>
        </w:rPr>
        <w:t>Processors share memory and communicate through it (e.g., a modern multi-core CPU chip).</w:t>
      </w:r>
    </w:p>
    <w:p w14:paraId="0A77FA56" w14:textId="77777777" w:rsidR="003A01A3" w:rsidRDefault="00000000">
      <w:pPr>
        <w:pStyle w:val="ListParagraph"/>
        <w:numPr>
          <w:ilvl w:val="0"/>
          <w:numId w:val="2"/>
        </w:numPr>
        <w:spacing w:after="80" w:line="280" w:lineRule="auto"/>
      </w:pPr>
      <w:r>
        <w:rPr>
          <w:b/>
          <w:bCs/>
          <w:sz w:val="22"/>
          <w:szCs w:val="22"/>
        </w:rPr>
        <w:t xml:space="preserve">Loosely-coupled MIMD: </w:t>
      </w:r>
      <w:r>
        <w:rPr>
          <w:sz w:val="22"/>
          <w:szCs w:val="22"/>
        </w:rPr>
        <w:t>Processors have separate memories and communicate over a network (e.g., a cluster or distributed system).</w:t>
      </w:r>
    </w:p>
    <w:p w14:paraId="37CB6426" w14:textId="77777777" w:rsidR="003A01A3" w:rsidRDefault="00000000">
      <w:pPr>
        <w:pStyle w:val="ListParagraph"/>
        <w:numPr>
          <w:ilvl w:val="0"/>
          <w:numId w:val="2"/>
        </w:numPr>
        <w:spacing w:after="80" w:line="280" w:lineRule="auto"/>
      </w:pPr>
      <w:r>
        <w:rPr>
          <w:sz w:val="22"/>
          <w:szCs w:val="22"/>
        </w:rPr>
        <w:t>Examples: multicore processors, distributed systems — each processor executes different instructions on different data.</w:t>
      </w:r>
    </w:p>
    <w:p w14:paraId="10CDD468" w14:textId="77777777" w:rsidR="003A01A3" w:rsidRDefault="00000000">
      <w:pPr>
        <w:pStyle w:val="Heading3"/>
        <w:spacing w:before="200" w:after="100"/>
      </w:pPr>
      <w:r>
        <w:rPr>
          <w:b/>
          <w:bCs/>
          <w:color w:val="1F4E79"/>
          <w:sz w:val="23"/>
          <w:szCs w:val="23"/>
        </w:rPr>
        <w:t>Flynn's Taxonomy — Summary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500"/>
      </w:tblGrid>
      <w:tr w:rsidR="003A01A3" w14:paraId="1771B889"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435A6203" w14:textId="77777777" w:rsidR="003A01A3" w:rsidRDefault="00000000">
            <w:r>
              <w:rPr>
                <w:b/>
                <w:bCs/>
                <w:color w:val="FFFFFF"/>
              </w:rPr>
              <w:t>Category</w:t>
            </w:r>
          </w:p>
        </w:tc>
        <w:tc>
          <w:tcPr>
            <w:tcW w:w="2200" w:type="dxa"/>
            <w:shd w:val="clear" w:color="auto" w:fill="1F3864"/>
            <w:tcMar>
              <w:top w:w="80" w:type="dxa"/>
              <w:left w:w="100" w:type="dxa"/>
              <w:bottom w:w="80" w:type="dxa"/>
              <w:right w:w="100" w:type="dxa"/>
            </w:tcMar>
          </w:tcPr>
          <w:p w14:paraId="7D6EEAD2" w14:textId="77777777" w:rsidR="003A01A3" w:rsidRDefault="00000000">
            <w:r>
              <w:rPr>
                <w:b/>
                <w:bCs/>
                <w:color w:val="FFFFFF"/>
              </w:rPr>
              <w:t>Instruction Streams</w:t>
            </w:r>
          </w:p>
        </w:tc>
        <w:tc>
          <w:tcPr>
            <w:tcW w:w="2200" w:type="dxa"/>
            <w:shd w:val="clear" w:color="auto" w:fill="1F3864"/>
            <w:tcMar>
              <w:top w:w="80" w:type="dxa"/>
              <w:left w:w="100" w:type="dxa"/>
              <w:bottom w:w="80" w:type="dxa"/>
              <w:right w:w="100" w:type="dxa"/>
            </w:tcMar>
          </w:tcPr>
          <w:p w14:paraId="23338369" w14:textId="77777777" w:rsidR="003A01A3" w:rsidRDefault="00000000">
            <w:r>
              <w:rPr>
                <w:b/>
                <w:bCs/>
                <w:color w:val="FFFFFF"/>
              </w:rPr>
              <w:t>Data Streams</w:t>
            </w:r>
          </w:p>
        </w:tc>
        <w:tc>
          <w:tcPr>
            <w:tcW w:w="3500" w:type="dxa"/>
            <w:shd w:val="clear" w:color="auto" w:fill="1F3864"/>
            <w:tcMar>
              <w:top w:w="80" w:type="dxa"/>
              <w:left w:w="100" w:type="dxa"/>
              <w:bottom w:w="80" w:type="dxa"/>
              <w:right w:w="100" w:type="dxa"/>
            </w:tcMar>
          </w:tcPr>
          <w:p w14:paraId="0A451635" w14:textId="77777777" w:rsidR="003A01A3" w:rsidRDefault="00000000">
            <w:r>
              <w:rPr>
                <w:b/>
                <w:bCs/>
                <w:color w:val="FFFFFF"/>
              </w:rPr>
              <w:t>Example</w:t>
            </w:r>
          </w:p>
        </w:tc>
      </w:tr>
      <w:tr w:rsidR="003A01A3" w14:paraId="69223A02"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0C12BFA" w14:textId="77777777" w:rsidR="003A01A3" w:rsidRDefault="00000000">
            <w:r>
              <w:t>SISD</w:t>
            </w:r>
          </w:p>
        </w:tc>
        <w:tc>
          <w:tcPr>
            <w:tcW w:w="2200" w:type="dxa"/>
            <w:shd w:val="clear" w:color="auto" w:fill="FFFFFF"/>
            <w:tcMar>
              <w:top w:w="60" w:type="dxa"/>
              <w:left w:w="100" w:type="dxa"/>
              <w:bottom w:w="60" w:type="dxa"/>
              <w:right w:w="100" w:type="dxa"/>
            </w:tcMar>
          </w:tcPr>
          <w:p w14:paraId="0DC0BEE2" w14:textId="77777777" w:rsidR="003A01A3" w:rsidRDefault="00000000">
            <w:r>
              <w:t>Single</w:t>
            </w:r>
          </w:p>
        </w:tc>
        <w:tc>
          <w:tcPr>
            <w:tcW w:w="2200" w:type="dxa"/>
            <w:shd w:val="clear" w:color="auto" w:fill="FFFFFF"/>
            <w:tcMar>
              <w:top w:w="60" w:type="dxa"/>
              <w:left w:w="100" w:type="dxa"/>
              <w:bottom w:w="60" w:type="dxa"/>
              <w:right w:w="100" w:type="dxa"/>
            </w:tcMar>
          </w:tcPr>
          <w:p w14:paraId="3667AC42" w14:textId="77777777" w:rsidR="003A01A3" w:rsidRDefault="00000000">
            <w:r>
              <w:t>Single</w:t>
            </w:r>
          </w:p>
        </w:tc>
        <w:tc>
          <w:tcPr>
            <w:tcW w:w="3500" w:type="dxa"/>
            <w:shd w:val="clear" w:color="auto" w:fill="FFFFFF"/>
            <w:tcMar>
              <w:top w:w="60" w:type="dxa"/>
              <w:left w:w="100" w:type="dxa"/>
              <w:bottom w:w="60" w:type="dxa"/>
              <w:right w:w="100" w:type="dxa"/>
            </w:tcMar>
          </w:tcPr>
          <w:p w14:paraId="4248423F" w14:textId="77777777" w:rsidR="003A01A3" w:rsidRDefault="00000000">
            <w:r>
              <w:t>Traditional single-core von Neumann processor</w:t>
            </w:r>
          </w:p>
        </w:tc>
      </w:tr>
      <w:tr w:rsidR="003A01A3" w14:paraId="5BDDAD73"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11857BC" w14:textId="77777777" w:rsidR="003A01A3" w:rsidRDefault="00000000">
            <w:r>
              <w:t>SIMD</w:t>
            </w:r>
          </w:p>
        </w:tc>
        <w:tc>
          <w:tcPr>
            <w:tcW w:w="2200" w:type="dxa"/>
            <w:shd w:val="clear" w:color="auto" w:fill="F2F2F2"/>
            <w:tcMar>
              <w:top w:w="60" w:type="dxa"/>
              <w:left w:w="100" w:type="dxa"/>
              <w:bottom w:w="60" w:type="dxa"/>
              <w:right w:w="100" w:type="dxa"/>
            </w:tcMar>
          </w:tcPr>
          <w:p w14:paraId="7DEAAE8B" w14:textId="77777777" w:rsidR="003A01A3" w:rsidRDefault="00000000">
            <w:r>
              <w:t>Single</w:t>
            </w:r>
          </w:p>
        </w:tc>
        <w:tc>
          <w:tcPr>
            <w:tcW w:w="2200" w:type="dxa"/>
            <w:shd w:val="clear" w:color="auto" w:fill="F2F2F2"/>
            <w:tcMar>
              <w:top w:w="60" w:type="dxa"/>
              <w:left w:w="100" w:type="dxa"/>
              <w:bottom w:w="60" w:type="dxa"/>
              <w:right w:w="100" w:type="dxa"/>
            </w:tcMar>
          </w:tcPr>
          <w:p w14:paraId="2F37163D" w14:textId="77777777" w:rsidR="003A01A3" w:rsidRDefault="00000000">
            <w:r>
              <w:t>Multiple</w:t>
            </w:r>
          </w:p>
        </w:tc>
        <w:tc>
          <w:tcPr>
            <w:tcW w:w="3500" w:type="dxa"/>
            <w:shd w:val="clear" w:color="auto" w:fill="F2F2F2"/>
            <w:tcMar>
              <w:top w:w="60" w:type="dxa"/>
              <w:left w:w="100" w:type="dxa"/>
              <w:bottom w:w="60" w:type="dxa"/>
              <w:right w:w="100" w:type="dxa"/>
            </w:tcMar>
          </w:tcPr>
          <w:p w14:paraId="6F5CF2DB" w14:textId="77777777" w:rsidR="003A01A3" w:rsidRDefault="00000000">
            <w:r>
              <w:t>Vector processors, GPUs, AVX/NEON extensions</w:t>
            </w:r>
          </w:p>
        </w:tc>
      </w:tr>
      <w:tr w:rsidR="003A01A3" w14:paraId="5CC41166"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253F236" w14:textId="77777777" w:rsidR="003A01A3" w:rsidRDefault="00000000">
            <w:r>
              <w:t>MISD</w:t>
            </w:r>
          </w:p>
        </w:tc>
        <w:tc>
          <w:tcPr>
            <w:tcW w:w="2200" w:type="dxa"/>
            <w:shd w:val="clear" w:color="auto" w:fill="FFFFFF"/>
            <w:tcMar>
              <w:top w:w="60" w:type="dxa"/>
              <w:left w:w="100" w:type="dxa"/>
              <w:bottom w:w="60" w:type="dxa"/>
              <w:right w:w="100" w:type="dxa"/>
            </w:tcMar>
          </w:tcPr>
          <w:p w14:paraId="497FEEDD" w14:textId="77777777" w:rsidR="003A01A3" w:rsidRDefault="00000000">
            <w:r>
              <w:t>Multiple</w:t>
            </w:r>
          </w:p>
        </w:tc>
        <w:tc>
          <w:tcPr>
            <w:tcW w:w="2200" w:type="dxa"/>
            <w:shd w:val="clear" w:color="auto" w:fill="FFFFFF"/>
            <w:tcMar>
              <w:top w:w="60" w:type="dxa"/>
              <w:left w:w="100" w:type="dxa"/>
              <w:bottom w:w="60" w:type="dxa"/>
              <w:right w:w="100" w:type="dxa"/>
            </w:tcMar>
          </w:tcPr>
          <w:p w14:paraId="4BFB67AE" w14:textId="77777777" w:rsidR="003A01A3" w:rsidRDefault="00000000">
            <w:r>
              <w:t>Single</w:t>
            </w:r>
          </w:p>
        </w:tc>
        <w:tc>
          <w:tcPr>
            <w:tcW w:w="3500" w:type="dxa"/>
            <w:shd w:val="clear" w:color="auto" w:fill="FFFFFF"/>
            <w:tcMar>
              <w:top w:w="60" w:type="dxa"/>
              <w:left w:w="100" w:type="dxa"/>
              <w:bottom w:w="60" w:type="dxa"/>
              <w:right w:w="100" w:type="dxa"/>
            </w:tcMar>
          </w:tcPr>
          <w:p w14:paraId="06C55E6C" w14:textId="77777777" w:rsidR="003A01A3" w:rsidRDefault="00000000">
            <w:r>
              <w:t>Rare; fault-tolerant redundant pipelines (no commercial use)</w:t>
            </w:r>
          </w:p>
        </w:tc>
      </w:tr>
      <w:tr w:rsidR="003A01A3" w14:paraId="2547FEA6"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8DC70C9" w14:textId="77777777" w:rsidR="003A01A3" w:rsidRDefault="00000000">
            <w:r>
              <w:t>MIMD</w:t>
            </w:r>
          </w:p>
        </w:tc>
        <w:tc>
          <w:tcPr>
            <w:tcW w:w="2200" w:type="dxa"/>
            <w:shd w:val="clear" w:color="auto" w:fill="F2F2F2"/>
            <w:tcMar>
              <w:top w:w="60" w:type="dxa"/>
              <w:left w:w="100" w:type="dxa"/>
              <w:bottom w:w="60" w:type="dxa"/>
              <w:right w:w="100" w:type="dxa"/>
            </w:tcMar>
          </w:tcPr>
          <w:p w14:paraId="6BDFBD16" w14:textId="77777777" w:rsidR="003A01A3" w:rsidRDefault="00000000">
            <w:r>
              <w:t>Multiple</w:t>
            </w:r>
          </w:p>
        </w:tc>
        <w:tc>
          <w:tcPr>
            <w:tcW w:w="2200" w:type="dxa"/>
            <w:shd w:val="clear" w:color="auto" w:fill="F2F2F2"/>
            <w:tcMar>
              <w:top w:w="60" w:type="dxa"/>
              <w:left w:w="100" w:type="dxa"/>
              <w:bottom w:w="60" w:type="dxa"/>
              <w:right w:w="100" w:type="dxa"/>
            </w:tcMar>
          </w:tcPr>
          <w:p w14:paraId="0165EEAE" w14:textId="77777777" w:rsidR="003A01A3" w:rsidRDefault="00000000">
            <w:r>
              <w:t>Multiple</w:t>
            </w:r>
          </w:p>
        </w:tc>
        <w:tc>
          <w:tcPr>
            <w:tcW w:w="3500" w:type="dxa"/>
            <w:shd w:val="clear" w:color="auto" w:fill="F2F2F2"/>
            <w:tcMar>
              <w:top w:w="60" w:type="dxa"/>
              <w:left w:w="100" w:type="dxa"/>
              <w:bottom w:w="60" w:type="dxa"/>
              <w:right w:w="100" w:type="dxa"/>
            </w:tcMar>
          </w:tcPr>
          <w:p w14:paraId="3E823C16" w14:textId="77777777" w:rsidR="003A01A3" w:rsidRDefault="00000000">
            <w:r>
              <w:t>Multicore CPUs, distributed clusters</w:t>
            </w:r>
          </w:p>
        </w:tc>
      </w:tr>
    </w:tbl>
    <w:p w14:paraId="5600DF66" w14:textId="77777777" w:rsidR="003A01A3" w:rsidRDefault="00000000">
      <w:pPr>
        <w:spacing w:after="140" w:line="300" w:lineRule="auto"/>
      </w:pPr>
      <w:r>
        <w:rPr>
          <w:sz w:val="22"/>
          <w:szCs w:val="22"/>
        </w:rPr>
        <w:t>Key definitions: The sequence of instructions read from memory is called the instruction stream. The operations performed on data inside the processor are called the data stream.</w:t>
      </w:r>
    </w:p>
    <w:p w14:paraId="7A8735A0" w14:textId="77777777" w:rsidR="003A01A3" w:rsidRDefault="00000000">
      <w:r>
        <w:br w:type="page"/>
      </w:r>
    </w:p>
    <w:p w14:paraId="302138B5" w14:textId="77777777" w:rsidR="003A01A3" w:rsidRDefault="00000000">
      <w:pPr>
        <w:pStyle w:val="Heading1"/>
        <w:pBdr>
          <w:bottom w:val="single" w:sz="12" w:space="4" w:color="1F3864"/>
        </w:pBdr>
        <w:spacing w:before="400" w:after="200"/>
      </w:pPr>
      <w:r>
        <w:rPr>
          <w:b/>
          <w:bCs/>
          <w:color w:val="1F3864"/>
        </w:rPr>
        <w:lastRenderedPageBreak/>
        <w:t>4. Defining Computer Architecture &amp; Instruction Set Architecture (ISA)</w:t>
      </w:r>
    </w:p>
    <w:p w14:paraId="05893BB8" w14:textId="77777777" w:rsidR="003A01A3" w:rsidRDefault="00000000">
      <w:pPr>
        <w:pStyle w:val="Heading2"/>
        <w:spacing w:before="300" w:after="150"/>
      </w:pPr>
      <w:r>
        <w:rPr>
          <w:b/>
          <w:bCs/>
        </w:rPr>
        <w:t>4.1 'Old' vs. 'Real' View of Computer Architecture</w:t>
      </w:r>
    </w:p>
    <w:p w14:paraId="7CC4ABA6" w14:textId="77777777" w:rsidR="003A01A3" w:rsidRDefault="00000000">
      <w:pPr>
        <w:pStyle w:val="ListParagraph"/>
        <w:numPr>
          <w:ilvl w:val="0"/>
          <w:numId w:val="2"/>
        </w:numPr>
        <w:spacing w:after="80" w:line="280" w:lineRule="auto"/>
      </w:pPr>
      <w:r>
        <w:rPr>
          <w:b/>
          <w:bCs/>
          <w:sz w:val="22"/>
          <w:szCs w:val="22"/>
        </w:rPr>
        <w:t xml:space="preserve">'Old' view of computer architecture: </w:t>
      </w:r>
      <w:r>
        <w:rPr>
          <w:sz w:val="22"/>
          <w:szCs w:val="22"/>
        </w:rPr>
        <w:t>Historically equated with Instruction Set Architecture (ISA) design alone — i.e., decisions regarding registers, memory addressing, addressing modes, instruction operands, available operations, control-flow instructions, and instruction encoding.</w:t>
      </w:r>
    </w:p>
    <w:p w14:paraId="1FFA0D25" w14:textId="77777777" w:rsidR="003A01A3" w:rsidRDefault="00000000">
      <w:pPr>
        <w:pStyle w:val="ListParagraph"/>
        <w:numPr>
          <w:ilvl w:val="0"/>
          <w:numId w:val="2"/>
        </w:numPr>
        <w:spacing w:after="80" w:line="280" w:lineRule="auto"/>
      </w:pPr>
      <w:r>
        <w:rPr>
          <w:b/>
          <w:bCs/>
          <w:sz w:val="22"/>
          <w:szCs w:val="22"/>
        </w:rPr>
        <w:t xml:space="preserve">'Real' computer architecture (modern view): </w:t>
      </w:r>
      <w:r>
        <w:rPr>
          <w:sz w:val="22"/>
          <w:szCs w:val="22"/>
        </w:rPr>
        <w:t>Encompasses far more than the ISA. It includes the specific requirements of the target machine and design decisions that maximize performance within real-world constraints — cost, power, and availability. It spans the ISA, the microarchitecture (the actual hardware implementation of the ISA), and the physical hardware itself.</w:t>
      </w:r>
    </w:p>
    <w:p w14:paraId="56D7186F" w14:textId="77777777" w:rsidR="003A01A3" w:rsidRDefault="00000000">
      <w:pPr>
        <w:pStyle w:val="Heading2"/>
        <w:spacing w:before="300" w:after="150"/>
      </w:pPr>
      <w:r>
        <w:rPr>
          <w:b/>
          <w:bCs/>
        </w:rPr>
        <w:t>4.2 Instruction Set Architecture Components</w:t>
      </w:r>
    </w:p>
    <w:p w14:paraId="14D14BEB" w14:textId="77777777" w:rsidR="003A01A3" w:rsidRDefault="00000000">
      <w:pPr>
        <w:pStyle w:val="Heading3"/>
        <w:spacing w:before="200" w:after="100"/>
      </w:pPr>
      <w:r>
        <w:rPr>
          <w:b/>
          <w:bCs/>
          <w:color w:val="1F4E79"/>
          <w:sz w:val="23"/>
          <w:szCs w:val="23"/>
        </w:rPr>
        <w:t>Class of ISA</w:t>
      </w:r>
    </w:p>
    <w:p w14:paraId="3C5A37EF" w14:textId="77777777" w:rsidR="003A01A3" w:rsidRDefault="00000000">
      <w:pPr>
        <w:pStyle w:val="ListParagraph"/>
        <w:numPr>
          <w:ilvl w:val="0"/>
          <w:numId w:val="2"/>
        </w:numPr>
        <w:spacing w:after="80" w:line="280" w:lineRule="auto"/>
      </w:pPr>
      <w:r>
        <w:rPr>
          <w:sz w:val="22"/>
          <w:szCs w:val="22"/>
        </w:rPr>
        <w:t>General-purpose register architectures dominate modern design.</w:t>
      </w:r>
    </w:p>
    <w:p w14:paraId="6C20A330" w14:textId="77777777" w:rsidR="003A01A3" w:rsidRDefault="00000000">
      <w:pPr>
        <w:pStyle w:val="ListParagraph"/>
        <w:numPr>
          <w:ilvl w:val="0"/>
          <w:numId w:val="2"/>
        </w:numPr>
        <w:spacing w:after="80" w:line="280" w:lineRule="auto"/>
      </w:pPr>
      <w:r>
        <w:rPr>
          <w:b/>
          <w:bCs/>
          <w:sz w:val="22"/>
          <w:szCs w:val="22"/>
        </w:rPr>
        <w:t xml:space="preserve">Register-memory vs. load-store: </w:t>
      </w:r>
      <w:r>
        <w:rPr>
          <w:sz w:val="22"/>
          <w:szCs w:val="22"/>
        </w:rPr>
        <w:t>Register-memory ISAs allow instructions to access memory directly as an operand; load-store ISAs (like RISC-V, ARM, MIPS) require all operands to first be loaded into registers before being operated on, and results must be explicitly stored back to memory.</w:t>
      </w:r>
    </w:p>
    <w:p w14:paraId="3B2160B3" w14:textId="77777777" w:rsidR="003A01A3" w:rsidRDefault="00000000">
      <w:pPr>
        <w:pStyle w:val="Heading3"/>
        <w:spacing w:before="200" w:after="100"/>
      </w:pPr>
      <w:r>
        <w:rPr>
          <w:b/>
          <w:bCs/>
          <w:color w:val="1F4E79"/>
          <w:sz w:val="23"/>
          <w:szCs w:val="23"/>
        </w:rPr>
        <w:t>RISC-V Register File</w:t>
      </w:r>
    </w:p>
    <w:p w14:paraId="0A877B09" w14:textId="77777777" w:rsidR="003A01A3" w:rsidRDefault="00000000">
      <w:pPr>
        <w:spacing w:after="140" w:line="300" w:lineRule="auto"/>
      </w:pPr>
      <w:r>
        <w:rPr>
          <w:sz w:val="22"/>
          <w:szCs w:val="22"/>
        </w:rPr>
        <w:t>RISC-V defines 32 general-purpose (integer) registers and 32 floating-point registers: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900"/>
        <w:gridCol w:w="2400"/>
      </w:tblGrid>
      <w:tr w:rsidR="003A01A3" w14:paraId="761E32CB" w14:textId="77777777">
        <w:tblPrEx>
          <w:tblCellMar>
            <w:top w:w="0" w:type="dxa"/>
            <w:bottom w:w="0" w:type="dxa"/>
          </w:tblCellMar>
        </w:tblPrEx>
        <w:trPr>
          <w:tblHeader/>
        </w:trPr>
        <w:tc>
          <w:tcPr>
            <w:tcW w:w="1600" w:type="dxa"/>
            <w:shd w:val="clear" w:color="auto" w:fill="1F3864"/>
            <w:tcMar>
              <w:top w:w="80" w:type="dxa"/>
              <w:left w:w="100" w:type="dxa"/>
              <w:bottom w:w="80" w:type="dxa"/>
              <w:right w:w="100" w:type="dxa"/>
            </w:tcMar>
          </w:tcPr>
          <w:p w14:paraId="0A87D11A" w14:textId="77777777" w:rsidR="003A01A3" w:rsidRDefault="00000000">
            <w:r>
              <w:rPr>
                <w:b/>
                <w:bCs/>
                <w:color w:val="FFFFFF"/>
              </w:rPr>
              <w:t>Register</w:t>
            </w:r>
          </w:p>
        </w:tc>
        <w:tc>
          <w:tcPr>
            <w:tcW w:w="1600" w:type="dxa"/>
            <w:shd w:val="clear" w:color="auto" w:fill="1F3864"/>
            <w:tcMar>
              <w:top w:w="80" w:type="dxa"/>
              <w:left w:w="100" w:type="dxa"/>
              <w:bottom w:w="80" w:type="dxa"/>
              <w:right w:w="100" w:type="dxa"/>
            </w:tcMar>
          </w:tcPr>
          <w:p w14:paraId="176D9B34" w14:textId="77777777" w:rsidR="003A01A3" w:rsidRDefault="00000000">
            <w:r>
              <w:rPr>
                <w:b/>
                <w:bCs/>
                <w:color w:val="FFFFFF"/>
              </w:rPr>
              <w:t>ABI Name</w:t>
            </w:r>
          </w:p>
        </w:tc>
        <w:tc>
          <w:tcPr>
            <w:tcW w:w="2900" w:type="dxa"/>
            <w:shd w:val="clear" w:color="auto" w:fill="1F3864"/>
            <w:tcMar>
              <w:top w:w="80" w:type="dxa"/>
              <w:left w:w="100" w:type="dxa"/>
              <w:bottom w:w="80" w:type="dxa"/>
              <w:right w:w="100" w:type="dxa"/>
            </w:tcMar>
          </w:tcPr>
          <w:p w14:paraId="62E7DBAD" w14:textId="77777777" w:rsidR="003A01A3" w:rsidRDefault="00000000">
            <w:r>
              <w:rPr>
                <w:b/>
                <w:bCs/>
                <w:color w:val="FFFFFF"/>
              </w:rPr>
              <w:t>Use</w:t>
            </w:r>
          </w:p>
        </w:tc>
        <w:tc>
          <w:tcPr>
            <w:tcW w:w="2400" w:type="dxa"/>
            <w:shd w:val="clear" w:color="auto" w:fill="1F3864"/>
            <w:tcMar>
              <w:top w:w="80" w:type="dxa"/>
              <w:left w:w="100" w:type="dxa"/>
              <w:bottom w:w="80" w:type="dxa"/>
              <w:right w:w="100" w:type="dxa"/>
            </w:tcMar>
          </w:tcPr>
          <w:p w14:paraId="73E3681E" w14:textId="77777777" w:rsidR="003A01A3" w:rsidRDefault="00000000">
            <w:r>
              <w:rPr>
                <w:b/>
                <w:bCs/>
                <w:color w:val="FFFFFF"/>
              </w:rPr>
              <w:t>Saver</w:t>
            </w:r>
          </w:p>
        </w:tc>
      </w:tr>
      <w:tr w:rsidR="003A01A3" w14:paraId="2E98C686"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7F8F8529" w14:textId="77777777" w:rsidR="003A01A3" w:rsidRDefault="00000000">
            <w:r>
              <w:t>x0</w:t>
            </w:r>
          </w:p>
        </w:tc>
        <w:tc>
          <w:tcPr>
            <w:tcW w:w="1600" w:type="dxa"/>
            <w:shd w:val="clear" w:color="auto" w:fill="FFFFFF"/>
            <w:tcMar>
              <w:top w:w="60" w:type="dxa"/>
              <w:left w:w="100" w:type="dxa"/>
              <w:bottom w:w="60" w:type="dxa"/>
              <w:right w:w="100" w:type="dxa"/>
            </w:tcMar>
          </w:tcPr>
          <w:p w14:paraId="3FF479FE" w14:textId="77777777" w:rsidR="003A01A3" w:rsidRDefault="00000000">
            <w:r>
              <w:t>zero</w:t>
            </w:r>
          </w:p>
        </w:tc>
        <w:tc>
          <w:tcPr>
            <w:tcW w:w="2900" w:type="dxa"/>
            <w:shd w:val="clear" w:color="auto" w:fill="FFFFFF"/>
            <w:tcMar>
              <w:top w:w="60" w:type="dxa"/>
              <w:left w:w="100" w:type="dxa"/>
              <w:bottom w:w="60" w:type="dxa"/>
              <w:right w:w="100" w:type="dxa"/>
            </w:tcMar>
          </w:tcPr>
          <w:p w14:paraId="20F8E81B" w14:textId="77777777" w:rsidR="003A01A3" w:rsidRDefault="00000000">
            <w:r>
              <w:t>constant 0</w:t>
            </w:r>
          </w:p>
        </w:tc>
        <w:tc>
          <w:tcPr>
            <w:tcW w:w="2400" w:type="dxa"/>
            <w:shd w:val="clear" w:color="auto" w:fill="FFFFFF"/>
            <w:tcMar>
              <w:top w:w="60" w:type="dxa"/>
              <w:left w:w="100" w:type="dxa"/>
              <w:bottom w:w="60" w:type="dxa"/>
              <w:right w:w="100" w:type="dxa"/>
            </w:tcMar>
          </w:tcPr>
          <w:p w14:paraId="07ED1DB1" w14:textId="77777777" w:rsidR="003A01A3" w:rsidRDefault="00000000">
            <w:r>
              <w:t>n/a</w:t>
            </w:r>
          </w:p>
        </w:tc>
      </w:tr>
      <w:tr w:rsidR="003A01A3" w14:paraId="3E133C4D"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3604D780" w14:textId="77777777" w:rsidR="003A01A3" w:rsidRDefault="00000000">
            <w:r>
              <w:t>x1</w:t>
            </w:r>
          </w:p>
        </w:tc>
        <w:tc>
          <w:tcPr>
            <w:tcW w:w="1600" w:type="dxa"/>
            <w:shd w:val="clear" w:color="auto" w:fill="F2F2F2"/>
            <w:tcMar>
              <w:top w:w="60" w:type="dxa"/>
              <w:left w:w="100" w:type="dxa"/>
              <w:bottom w:w="60" w:type="dxa"/>
              <w:right w:w="100" w:type="dxa"/>
            </w:tcMar>
          </w:tcPr>
          <w:p w14:paraId="72CC14A6" w14:textId="77777777" w:rsidR="003A01A3" w:rsidRDefault="00000000">
            <w:r>
              <w:t>ra</w:t>
            </w:r>
          </w:p>
        </w:tc>
        <w:tc>
          <w:tcPr>
            <w:tcW w:w="2900" w:type="dxa"/>
            <w:shd w:val="clear" w:color="auto" w:fill="F2F2F2"/>
            <w:tcMar>
              <w:top w:w="60" w:type="dxa"/>
              <w:left w:w="100" w:type="dxa"/>
              <w:bottom w:w="60" w:type="dxa"/>
              <w:right w:w="100" w:type="dxa"/>
            </w:tcMar>
          </w:tcPr>
          <w:p w14:paraId="1A412BA1" w14:textId="77777777" w:rsidR="003A01A3" w:rsidRDefault="00000000">
            <w:r>
              <w:t>return address</w:t>
            </w:r>
          </w:p>
        </w:tc>
        <w:tc>
          <w:tcPr>
            <w:tcW w:w="2400" w:type="dxa"/>
            <w:shd w:val="clear" w:color="auto" w:fill="F2F2F2"/>
            <w:tcMar>
              <w:top w:w="60" w:type="dxa"/>
              <w:left w:w="100" w:type="dxa"/>
              <w:bottom w:w="60" w:type="dxa"/>
              <w:right w:w="100" w:type="dxa"/>
            </w:tcMar>
          </w:tcPr>
          <w:p w14:paraId="513374C3" w14:textId="77777777" w:rsidR="003A01A3" w:rsidRDefault="00000000">
            <w:r>
              <w:t>caller</w:t>
            </w:r>
          </w:p>
        </w:tc>
      </w:tr>
      <w:tr w:rsidR="003A01A3" w14:paraId="02F96E60"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2FD1930" w14:textId="77777777" w:rsidR="003A01A3" w:rsidRDefault="00000000">
            <w:r>
              <w:t>x2</w:t>
            </w:r>
          </w:p>
        </w:tc>
        <w:tc>
          <w:tcPr>
            <w:tcW w:w="1600" w:type="dxa"/>
            <w:shd w:val="clear" w:color="auto" w:fill="FFFFFF"/>
            <w:tcMar>
              <w:top w:w="60" w:type="dxa"/>
              <w:left w:w="100" w:type="dxa"/>
              <w:bottom w:w="60" w:type="dxa"/>
              <w:right w:w="100" w:type="dxa"/>
            </w:tcMar>
          </w:tcPr>
          <w:p w14:paraId="42BBF74A" w14:textId="77777777" w:rsidR="003A01A3" w:rsidRDefault="00000000">
            <w:r>
              <w:t>sp</w:t>
            </w:r>
          </w:p>
        </w:tc>
        <w:tc>
          <w:tcPr>
            <w:tcW w:w="2900" w:type="dxa"/>
            <w:shd w:val="clear" w:color="auto" w:fill="FFFFFF"/>
            <w:tcMar>
              <w:top w:w="60" w:type="dxa"/>
              <w:left w:w="100" w:type="dxa"/>
              <w:bottom w:w="60" w:type="dxa"/>
              <w:right w:w="100" w:type="dxa"/>
            </w:tcMar>
          </w:tcPr>
          <w:p w14:paraId="400ABC35" w14:textId="77777777" w:rsidR="003A01A3" w:rsidRDefault="00000000">
            <w:r>
              <w:t>stack pointer</w:t>
            </w:r>
          </w:p>
        </w:tc>
        <w:tc>
          <w:tcPr>
            <w:tcW w:w="2400" w:type="dxa"/>
            <w:shd w:val="clear" w:color="auto" w:fill="FFFFFF"/>
            <w:tcMar>
              <w:top w:w="60" w:type="dxa"/>
              <w:left w:w="100" w:type="dxa"/>
              <w:bottom w:w="60" w:type="dxa"/>
              <w:right w:w="100" w:type="dxa"/>
            </w:tcMar>
          </w:tcPr>
          <w:p w14:paraId="76E3246D" w14:textId="77777777" w:rsidR="003A01A3" w:rsidRDefault="00000000">
            <w:r>
              <w:t>callee</w:t>
            </w:r>
          </w:p>
        </w:tc>
      </w:tr>
      <w:tr w:rsidR="003A01A3" w14:paraId="3D1A6184"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360C0742" w14:textId="77777777" w:rsidR="003A01A3" w:rsidRDefault="00000000">
            <w:r>
              <w:t>x3</w:t>
            </w:r>
          </w:p>
        </w:tc>
        <w:tc>
          <w:tcPr>
            <w:tcW w:w="1600" w:type="dxa"/>
            <w:shd w:val="clear" w:color="auto" w:fill="F2F2F2"/>
            <w:tcMar>
              <w:top w:w="60" w:type="dxa"/>
              <w:left w:w="100" w:type="dxa"/>
              <w:bottom w:w="60" w:type="dxa"/>
              <w:right w:w="100" w:type="dxa"/>
            </w:tcMar>
          </w:tcPr>
          <w:p w14:paraId="067F332B" w14:textId="77777777" w:rsidR="003A01A3" w:rsidRDefault="00000000">
            <w:r>
              <w:t>gp</w:t>
            </w:r>
          </w:p>
        </w:tc>
        <w:tc>
          <w:tcPr>
            <w:tcW w:w="2900" w:type="dxa"/>
            <w:shd w:val="clear" w:color="auto" w:fill="F2F2F2"/>
            <w:tcMar>
              <w:top w:w="60" w:type="dxa"/>
              <w:left w:w="100" w:type="dxa"/>
              <w:bottom w:w="60" w:type="dxa"/>
              <w:right w:w="100" w:type="dxa"/>
            </w:tcMar>
          </w:tcPr>
          <w:p w14:paraId="58DAA7F9" w14:textId="77777777" w:rsidR="003A01A3" w:rsidRDefault="00000000">
            <w:r>
              <w:t>global pointer</w:t>
            </w:r>
          </w:p>
        </w:tc>
        <w:tc>
          <w:tcPr>
            <w:tcW w:w="2400" w:type="dxa"/>
            <w:shd w:val="clear" w:color="auto" w:fill="F2F2F2"/>
            <w:tcMar>
              <w:top w:w="60" w:type="dxa"/>
              <w:left w:w="100" w:type="dxa"/>
              <w:bottom w:w="60" w:type="dxa"/>
              <w:right w:w="100" w:type="dxa"/>
            </w:tcMar>
          </w:tcPr>
          <w:p w14:paraId="576AF3DE" w14:textId="77777777" w:rsidR="003A01A3" w:rsidRDefault="00000000">
            <w:r>
              <w:t>—</w:t>
            </w:r>
          </w:p>
        </w:tc>
      </w:tr>
      <w:tr w:rsidR="003A01A3" w14:paraId="0C1DDBD7"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81BE4F0" w14:textId="77777777" w:rsidR="003A01A3" w:rsidRDefault="00000000">
            <w:r>
              <w:t>x4</w:t>
            </w:r>
          </w:p>
        </w:tc>
        <w:tc>
          <w:tcPr>
            <w:tcW w:w="1600" w:type="dxa"/>
            <w:shd w:val="clear" w:color="auto" w:fill="FFFFFF"/>
            <w:tcMar>
              <w:top w:w="60" w:type="dxa"/>
              <w:left w:w="100" w:type="dxa"/>
              <w:bottom w:w="60" w:type="dxa"/>
              <w:right w:w="100" w:type="dxa"/>
            </w:tcMar>
          </w:tcPr>
          <w:p w14:paraId="212A98D1" w14:textId="77777777" w:rsidR="003A01A3" w:rsidRDefault="00000000">
            <w:r>
              <w:t>tp</w:t>
            </w:r>
          </w:p>
        </w:tc>
        <w:tc>
          <w:tcPr>
            <w:tcW w:w="2900" w:type="dxa"/>
            <w:shd w:val="clear" w:color="auto" w:fill="FFFFFF"/>
            <w:tcMar>
              <w:top w:w="60" w:type="dxa"/>
              <w:left w:w="100" w:type="dxa"/>
              <w:bottom w:w="60" w:type="dxa"/>
              <w:right w:w="100" w:type="dxa"/>
            </w:tcMar>
          </w:tcPr>
          <w:p w14:paraId="7A35444B" w14:textId="77777777" w:rsidR="003A01A3" w:rsidRDefault="00000000">
            <w:r>
              <w:t>thread pointer</w:t>
            </w:r>
          </w:p>
        </w:tc>
        <w:tc>
          <w:tcPr>
            <w:tcW w:w="2400" w:type="dxa"/>
            <w:shd w:val="clear" w:color="auto" w:fill="FFFFFF"/>
            <w:tcMar>
              <w:top w:w="60" w:type="dxa"/>
              <w:left w:w="100" w:type="dxa"/>
              <w:bottom w:w="60" w:type="dxa"/>
              <w:right w:w="100" w:type="dxa"/>
            </w:tcMar>
          </w:tcPr>
          <w:p w14:paraId="6889DE31" w14:textId="77777777" w:rsidR="003A01A3" w:rsidRDefault="00000000">
            <w:r>
              <w:t>—</w:t>
            </w:r>
          </w:p>
        </w:tc>
      </w:tr>
      <w:tr w:rsidR="003A01A3" w14:paraId="7976147B"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0877901" w14:textId="77777777" w:rsidR="003A01A3" w:rsidRDefault="00000000">
            <w:r>
              <w:t>x5–x7</w:t>
            </w:r>
          </w:p>
        </w:tc>
        <w:tc>
          <w:tcPr>
            <w:tcW w:w="1600" w:type="dxa"/>
            <w:shd w:val="clear" w:color="auto" w:fill="F2F2F2"/>
            <w:tcMar>
              <w:top w:w="60" w:type="dxa"/>
              <w:left w:w="100" w:type="dxa"/>
              <w:bottom w:w="60" w:type="dxa"/>
              <w:right w:w="100" w:type="dxa"/>
            </w:tcMar>
          </w:tcPr>
          <w:p w14:paraId="183A1A85" w14:textId="77777777" w:rsidR="003A01A3" w:rsidRDefault="00000000">
            <w:r>
              <w:t>t0–t2</w:t>
            </w:r>
          </w:p>
        </w:tc>
        <w:tc>
          <w:tcPr>
            <w:tcW w:w="2900" w:type="dxa"/>
            <w:shd w:val="clear" w:color="auto" w:fill="F2F2F2"/>
            <w:tcMar>
              <w:top w:w="60" w:type="dxa"/>
              <w:left w:w="100" w:type="dxa"/>
              <w:bottom w:w="60" w:type="dxa"/>
              <w:right w:w="100" w:type="dxa"/>
            </w:tcMar>
          </w:tcPr>
          <w:p w14:paraId="08181D3D" w14:textId="77777777" w:rsidR="003A01A3" w:rsidRDefault="00000000">
            <w:r>
              <w:t>temporaries</w:t>
            </w:r>
          </w:p>
        </w:tc>
        <w:tc>
          <w:tcPr>
            <w:tcW w:w="2400" w:type="dxa"/>
            <w:shd w:val="clear" w:color="auto" w:fill="F2F2F2"/>
            <w:tcMar>
              <w:top w:w="60" w:type="dxa"/>
              <w:left w:w="100" w:type="dxa"/>
              <w:bottom w:w="60" w:type="dxa"/>
              <w:right w:w="100" w:type="dxa"/>
            </w:tcMar>
          </w:tcPr>
          <w:p w14:paraId="20265420" w14:textId="77777777" w:rsidR="003A01A3" w:rsidRDefault="00000000">
            <w:r>
              <w:t>caller</w:t>
            </w:r>
          </w:p>
        </w:tc>
      </w:tr>
      <w:tr w:rsidR="003A01A3" w14:paraId="52D52EC6"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41FCB01D" w14:textId="77777777" w:rsidR="003A01A3" w:rsidRDefault="00000000">
            <w:r>
              <w:t>x8</w:t>
            </w:r>
          </w:p>
        </w:tc>
        <w:tc>
          <w:tcPr>
            <w:tcW w:w="1600" w:type="dxa"/>
            <w:shd w:val="clear" w:color="auto" w:fill="FFFFFF"/>
            <w:tcMar>
              <w:top w:w="60" w:type="dxa"/>
              <w:left w:w="100" w:type="dxa"/>
              <w:bottom w:w="60" w:type="dxa"/>
              <w:right w:w="100" w:type="dxa"/>
            </w:tcMar>
          </w:tcPr>
          <w:p w14:paraId="15FD2513" w14:textId="77777777" w:rsidR="003A01A3" w:rsidRDefault="00000000">
            <w:r>
              <w:t>s0/fp</w:t>
            </w:r>
          </w:p>
        </w:tc>
        <w:tc>
          <w:tcPr>
            <w:tcW w:w="2900" w:type="dxa"/>
            <w:shd w:val="clear" w:color="auto" w:fill="FFFFFF"/>
            <w:tcMar>
              <w:top w:w="60" w:type="dxa"/>
              <w:left w:w="100" w:type="dxa"/>
              <w:bottom w:w="60" w:type="dxa"/>
              <w:right w:w="100" w:type="dxa"/>
            </w:tcMar>
          </w:tcPr>
          <w:p w14:paraId="2B8409E5" w14:textId="77777777" w:rsidR="003A01A3" w:rsidRDefault="00000000">
            <w:r>
              <w:t>saved / frame pointer</w:t>
            </w:r>
          </w:p>
        </w:tc>
        <w:tc>
          <w:tcPr>
            <w:tcW w:w="2400" w:type="dxa"/>
            <w:shd w:val="clear" w:color="auto" w:fill="FFFFFF"/>
            <w:tcMar>
              <w:top w:w="60" w:type="dxa"/>
              <w:left w:w="100" w:type="dxa"/>
              <w:bottom w:w="60" w:type="dxa"/>
              <w:right w:w="100" w:type="dxa"/>
            </w:tcMar>
          </w:tcPr>
          <w:p w14:paraId="037C4E51" w14:textId="77777777" w:rsidR="003A01A3" w:rsidRDefault="00000000">
            <w:r>
              <w:t>callee</w:t>
            </w:r>
          </w:p>
        </w:tc>
      </w:tr>
      <w:tr w:rsidR="003A01A3" w14:paraId="57AEB385"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5770485B" w14:textId="77777777" w:rsidR="003A01A3" w:rsidRDefault="00000000">
            <w:r>
              <w:t>x9</w:t>
            </w:r>
          </w:p>
        </w:tc>
        <w:tc>
          <w:tcPr>
            <w:tcW w:w="1600" w:type="dxa"/>
            <w:shd w:val="clear" w:color="auto" w:fill="F2F2F2"/>
            <w:tcMar>
              <w:top w:w="60" w:type="dxa"/>
              <w:left w:w="100" w:type="dxa"/>
              <w:bottom w:w="60" w:type="dxa"/>
              <w:right w:w="100" w:type="dxa"/>
            </w:tcMar>
          </w:tcPr>
          <w:p w14:paraId="0994B084" w14:textId="77777777" w:rsidR="003A01A3" w:rsidRDefault="00000000">
            <w:r>
              <w:t>s1</w:t>
            </w:r>
          </w:p>
        </w:tc>
        <w:tc>
          <w:tcPr>
            <w:tcW w:w="2900" w:type="dxa"/>
            <w:shd w:val="clear" w:color="auto" w:fill="F2F2F2"/>
            <w:tcMar>
              <w:top w:w="60" w:type="dxa"/>
              <w:left w:w="100" w:type="dxa"/>
              <w:bottom w:w="60" w:type="dxa"/>
              <w:right w:w="100" w:type="dxa"/>
            </w:tcMar>
          </w:tcPr>
          <w:p w14:paraId="2844692F" w14:textId="77777777" w:rsidR="003A01A3" w:rsidRDefault="00000000">
            <w:r>
              <w:t>saved</w:t>
            </w:r>
          </w:p>
        </w:tc>
        <w:tc>
          <w:tcPr>
            <w:tcW w:w="2400" w:type="dxa"/>
            <w:shd w:val="clear" w:color="auto" w:fill="F2F2F2"/>
            <w:tcMar>
              <w:top w:w="60" w:type="dxa"/>
              <w:left w:w="100" w:type="dxa"/>
              <w:bottom w:w="60" w:type="dxa"/>
              <w:right w:w="100" w:type="dxa"/>
            </w:tcMar>
          </w:tcPr>
          <w:p w14:paraId="6383F083" w14:textId="77777777" w:rsidR="003A01A3" w:rsidRDefault="00000000">
            <w:r>
              <w:t>callee</w:t>
            </w:r>
          </w:p>
        </w:tc>
      </w:tr>
      <w:tr w:rsidR="003A01A3" w14:paraId="4DDDABB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429DEAA" w14:textId="77777777" w:rsidR="003A01A3" w:rsidRDefault="00000000">
            <w:r>
              <w:t>x10–x17</w:t>
            </w:r>
          </w:p>
        </w:tc>
        <w:tc>
          <w:tcPr>
            <w:tcW w:w="1600" w:type="dxa"/>
            <w:shd w:val="clear" w:color="auto" w:fill="FFFFFF"/>
            <w:tcMar>
              <w:top w:w="60" w:type="dxa"/>
              <w:left w:w="100" w:type="dxa"/>
              <w:bottom w:w="60" w:type="dxa"/>
              <w:right w:w="100" w:type="dxa"/>
            </w:tcMar>
          </w:tcPr>
          <w:p w14:paraId="3550086F" w14:textId="77777777" w:rsidR="003A01A3" w:rsidRDefault="00000000">
            <w:r>
              <w:t>a0–a7</w:t>
            </w:r>
          </w:p>
        </w:tc>
        <w:tc>
          <w:tcPr>
            <w:tcW w:w="2900" w:type="dxa"/>
            <w:shd w:val="clear" w:color="auto" w:fill="FFFFFF"/>
            <w:tcMar>
              <w:top w:w="60" w:type="dxa"/>
              <w:left w:w="100" w:type="dxa"/>
              <w:bottom w:w="60" w:type="dxa"/>
              <w:right w:w="100" w:type="dxa"/>
            </w:tcMar>
          </w:tcPr>
          <w:p w14:paraId="5A605AA5" w14:textId="77777777" w:rsidR="003A01A3" w:rsidRDefault="00000000">
            <w:r>
              <w:t>arguments</w:t>
            </w:r>
          </w:p>
        </w:tc>
        <w:tc>
          <w:tcPr>
            <w:tcW w:w="2400" w:type="dxa"/>
            <w:shd w:val="clear" w:color="auto" w:fill="FFFFFF"/>
            <w:tcMar>
              <w:top w:w="60" w:type="dxa"/>
              <w:left w:w="100" w:type="dxa"/>
              <w:bottom w:w="60" w:type="dxa"/>
              <w:right w:w="100" w:type="dxa"/>
            </w:tcMar>
          </w:tcPr>
          <w:p w14:paraId="3D82615B" w14:textId="77777777" w:rsidR="003A01A3" w:rsidRDefault="00000000">
            <w:r>
              <w:t>caller</w:t>
            </w:r>
          </w:p>
        </w:tc>
      </w:tr>
      <w:tr w:rsidR="003A01A3" w14:paraId="14FD717E"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4C1236AB" w14:textId="77777777" w:rsidR="003A01A3" w:rsidRDefault="00000000">
            <w:r>
              <w:t>x18–x27</w:t>
            </w:r>
          </w:p>
        </w:tc>
        <w:tc>
          <w:tcPr>
            <w:tcW w:w="1600" w:type="dxa"/>
            <w:shd w:val="clear" w:color="auto" w:fill="F2F2F2"/>
            <w:tcMar>
              <w:top w:w="60" w:type="dxa"/>
              <w:left w:w="100" w:type="dxa"/>
              <w:bottom w:w="60" w:type="dxa"/>
              <w:right w:w="100" w:type="dxa"/>
            </w:tcMar>
          </w:tcPr>
          <w:p w14:paraId="71C8231F" w14:textId="77777777" w:rsidR="003A01A3" w:rsidRDefault="00000000">
            <w:r>
              <w:t>s2–s11</w:t>
            </w:r>
          </w:p>
        </w:tc>
        <w:tc>
          <w:tcPr>
            <w:tcW w:w="2900" w:type="dxa"/>
            <w:shd w:val="clear" w:color="auto" w:fill="F2F2F2"/>
            <w:tcMar>
              <w:top w:w="60" w:type="dxa"/>
              <w:left w:w="100" w:type="dxa"/>
              <w:bottom w:w="60" w:type="dxa"/>
              <w:right w:w="100" w:type="dxa"/>
            </w:tcMar>
          </w:tcPr>
          <w:p w14:paraId="25F856C5" w14:textId="77777777" w:rsidR="003A01A3" w:rsidRDefault="00000000">
            <w:r>
              <w:t>saved</w:t>
            </w:r>
          </w:p>
        </w:tc>
        <w:tc>
          <w:tcPr>
            <w:tcW w:w="2400" w:type="dxa"/>
            <w:shd w:val="clear" w:color="auto" w:fill="F2F2F2"/>
            <w:tcMar>
              <w:top w:w="60" w:type="dxa"/>
              <w:left w:w="100" w:type="dxa"/>
              <w:bottom w:w="60" w:type="dxa"/>
              <w:right w:w="100" w:type="dxa"/>
            </w:tcMar>
          </w:tcPr>
          <w:p w14:paraId="43259CCE" w14:textId="77777777" w:rsidR="003A01A3" w:rsidRDefault="00000000">
            <w:r>
              <w:t>callee</w:t>
            </w:r>
          </w:p>
        </w:tc>
      </w:tr>
      <w:tr w:rsidR="003A01A3" w14:paraId="18C5E62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59F79C67" w14:textId="77777777" w:rsidR="003A01A3" w:rsidRDefault="00000000">
            <w:r>
              <w:t>x28–x31</w:t>
            </w:r>
          </w:p>
        </w:tc>
        <w:tc>
          <w:tcPr>
            <w:tcW w:w="1600" w:type="dxa"/>
            <w:shd w:val="clear" w:color="auto" w:fill="FFFFFF"/>
            <w:tcMar>
              <w:top w:w="60" w:type="dxa"/>
              <w:left w:w="100" w:type="dxa"/>
              <w:bottom w:w="60" w:type="dxa"/>
              <w:right w:w="100" w:type="dxa"/>
            </w:tcMar>
          </w:tcPr>
          <w:p w14:paraId="0B380D03" w14:textId="77777777" w:rsidR="003A01A3" w:rsidRDefault="00000000">
            <w:r>
              <w:t>t3–t6</w:t>
            </w:r>
          </w:p>
        </w:tc>
        <w:tc>
          <w:tcPr>
            <w:tcW w:w="2900" w:type="dxa"/>
            <w:shd w:val="clear" w:color="auto" w:fill="FFFFFF"/>
            <w:tcMar>
              <w:top w:w="60" w:type="dxa"/>
              <w:left w:w="100" w:type="dxa"/>
              <w:bottom w:w="60" w:type="dxa"/>
              <w:right w:w="100" w:type="dxa"/>
            </w:tcMar>
          </w:tcPr>
          <w:p w14:paraId="0057EDA8" w14:textId="77777777" w:rsidR="003A01A3" w:rsidRDefault="00000000">
            <w:r>
              <w:t>temporaries</w:t>
            </w:r>
          </w:p>
        </w:tc>
        <w:tc>
          <w:tcPr>
            <w:tcW w:w="2400" w:type="dxa"/>
            <w:shd w:val="clear" w:color="auto" w:fill="FFFFFF"/>
            <w:tcMar>
              <w:top w:w="60" w:type="dxa"/>
              <w:left w:w="100" w:type="dxa"/>
              <w:bottom w:w="60" w:type="dxa"/>
              <w:right w:w="100" w:type="dxa"/>
            </w:tcMar>
          </w:tcPr>
          <w:p w14:paraId="4844F709" w14:textId="77777777" w:rsidR="003A01A3" w:rsidRDefault="00000000">
            <w:r>
              <w:t>caller</w:t>
            </w:r>
          </w:p>
        </w:tc>
      </w:tr>
      <w:tr w:rsidR="003A01A3" w14:paraId="07111175"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B1BD5EF" w14:textId="77777777" w:rsidR="003A01A3" w:rsidRDefault="00000000">
            <w:r>
              <w:t>f0–f7</w:t>
            </w:r>
          </w:p>
        </w:tc>
        <w:tc>
          <w:tcPr>
            <w:tcW w:w="1600" w:type="dxa"/>
            <w:shd w:val="clear" w:color="auto" w:fill="F2F2F2"/>
            <w:tcMar>
              <w:top w:w="60" w:type="dxa"/>
              <w:left w:w="100" w:type="dxa"/>
              <w:bottom w:w="60" w:type="dxa"/>
              <w:right w:w="100" w:type="dxa"/>
            </w:tcMar>
          </w:tcPr>
          <w:p w14:paraId="75EB3B9D" w14:textId="77777777" w:rsidR="003A01A3" w:rsidRDefault="00000000">
            <w:r>
              <w:t>ft0–ft7</w:t>
            </w:r>
          </w:p>
        </w:tc>
        <w:tc>
          <w:tcPr>
            <w:tcW w:w="2900" w:type="dxa"/>
            <w:shd w:val="clear" w:color="auto" w:fill="F2F2F2"/>
            <w:tcMar>
              <w:top w:w="60" w:type="dxa"/>
              <w:left w:w="100" w:type="dxa"/>
              <w:bottom w:w="60" w:type="dxa"/>
              <w:right w:w="100" w:type="dxa"/>
            </w:tcMar>
          </w:tcPr>
          <w:p w14:paraId="5C5AF7BC" w14:textId="77777777" w:rsidR="003A01A3" w:rsidRDefault="00000000">
            <w:r>
              <w:t>FP temporaries</w:t>
            </w:r>
          </w:p>
        </w:tc>
        <w:tc>
          <w:tcPr>
            <w:tcW w:w="2400" w:type="dxa"/>
            <w:shd w:val="clear" w:color="auto" w:fill="F2F2F2"/>
            <w:tcMar>
              <w:top w:w="60" w:type="dxa"/>
              <w:left w:w="100" w:type="dxa"/>
              <w:bottom w:w="60" w:type="dxa"/>
              <w:right w:w="100" w:type="dxa"/>
            </w:tcMar>
          </w:tcPr>
          <w:p w14:paraId="28DED152" w14:textId="77777777" w:rsidR="003A01A3" w:rsidRDefault="00000000">
            <w:r>
              <w:t>caller</w:t>
            </w:r>
          </w:p>
        </w:tc>
      </w:tr>
      <w:tr w:rsidR="003A01A3" w14:paraId="3B317607"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4D760BD" w14:textId="77777777" w:rsidR="003A01A3" w:rsidRDefault="00000000">
            <w:r>
              <w:t>f8–f9</w:t>
            </w:r>
          </w:p>
        </w:tc>
        <w:tc>
          <w:tcPr>
            <w:tcW w:w="1600" w:type="dxa"/>
            <w:shd w:val="clear" w:color="auto" w:fill="FFFFFF"/>
            <w:tcMar>
              <w:top w:w="60" w:type="dxa"/>
              <w:left w:w="100" w:type="dxa"/>
              <w:bottom w:w="60" w:type="dxa"/>
              <w:right w:w="100" w:type="dxa"/>
            </w:tcMar>
          </w:tcPr>
          <w:p w14:paraId="45A70515" w14:textId="77777777" w:rsidR="003A01A3" w:rsidRDefault="00000000">
            <w:r>
              <w:t>fs0–fs1</w:t>
            </w:r>
          </w:p>
        </w:tc>
        <w:tc>
          <w:tcPr>
            <w:tcW w:w="2900" w:type="dxa"/>
            <w:shd w:val="clear" w:color="auto" w:fill="FFFFFF"/>
            <w:tcMar>
              <w:top w:w="60" w:type="dxa"/>
              <w:left w:w="100" w:type="dxa"/>
              <w:bottom w:w="60" w:type="dxa"/>
              <w:right w:w="100" w:type="dxa"/>
            </w:tcMar>
          </w:tcPr>
          <w:p w14:paraId="337AC8FA" w14:textId="77777777" w:rsidR="003A01A3" w:rsidRDefault="00000000">
            <w:r>
              <w:t>FP saved</w:t>
            </w:r>
          </w:p>
        </w:tc>
        <w:tc>
          <w:tcPr>
            <w:tcW w:w="2400" w:type="dxa"/>
            <w:shd w:val="clear" w:color="auto" w:fill="FFFFFF"/>
            <w:tcMar>
              <w:top w:w="60" w:type="dxa"/>
              <w:left w:w="100" w:type="dxa"/>
              <w:bottom w:w="60" w:type="dxa"/>
              <w:right w:w="100" w:type="dxa"/>
            </w:tcMar>
          </w:tcPr>
          <w:p w14:paraId="087CEA34" w14:textId="77777777" w:rsidR="003A01A3" w:rsidRDefault="00000000">
            <w:r>
              <w:t>callee</w:t>
            </w:r>
          </w:p>
        </w:tc>
      </w:tr>
      <w:tr w:rsidR="003A01A3" w14:paraId="097F2CD5"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389B9AA" w14:textId="77777777" w:rsidR="003A01A3" w:rsidRDefault="00000000">
            <w:r>
              <w:t>f10–f17</w:t>
            </w:r>
          </w:p>
        </w:tc>
        <w:tc>
          <w:tcPr>
            <w:tcW w:w="1600" w:type="dxa"/>
            <w:shd w:val="clear" w:color="auto" w:fill="F2F2F2"/>
            <w:tcMar>
              <w:top w:w="60" w:type="dxa"/>
              <w:left w:w="100" w:type="dxa"/>
              <w:bottom w:w="60" w:type="dxa"/>
              <w:right w:w="100" w:type="dxa"/>
            </w:tcMar>
          </w:tcPr>
          <w:p w14:paraId="05A4A7C5" w14:textId="77777777" w:rsidR="003A01A3" w:rsidRDefault="00000000">
            <w:r>
              <w:t>fa0–fa7</w:t>
            </w:r>
          </w:p>
        </w:tc>
        <w:tc>
          <w:tcPr>
            <w:tcW w:w="2900" w:type="dxa"/>
            <w:shd w:val="clear" w:color="auto" w:fill="F2F2F2"/>
            <w:tcMar>
              <w:top w:w="60" w:type="dxa"/>
              <w:left w:w="100" w:type="dxa"/>
              <w:bottom w:w="60" w:type="dxa"/>
              <w:right w:w="100" w:type="dxa"/>
            </w:tcMar>
          </w:tcPr>
          <w:p w14:paraId="18C4F188" w14:textId="77777777" w:rsidR="003A01A3" w:rsidRDefault="00000000">
            <w:r>
              <w:t>FP arguments</w:t>
            </w:r>
          </w:p>
        </w:tc>
        <w:tc>
          <w:tcPr>
            <w:tcW w:w="2400" w:type="dxa"/>
            <w:shd w:val="clear" w:color="auto" w:fill="F2F2F2"/>
            <w:tcMar>
              <w:top w:w="60" w:type="dxa"/>
              <w:left w:w="100" w:type="dxa"/>
              <w:bottom w:w="60" w:type="dxa"/>
              <w:right w:w="100" w:type="dxa"/>
            </w:tcMar>
          </w:tcPr>
          <w:p w14:paraId="5672B463" w14:textId="77777777" w:rsidR="003A01A3" w:rsidRDefault="00000000">
            <w:r>
              <w:t>callee</w:t>
            </w:r>
          </w:p>
        </w:tc>
      </w:tr>
      <w:tr w:rsidR="003A01A3" w14:paraId="2242475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EE7AC4F" w14:textId="77777777" w:rsidR="003A01A3" w:rsidRDefault="00000000">
            <w:r>
              <w:t>f18–f27</w:t>
            </w:r>
          </w:p>
        </w:tc>
        <w:tc>
          <w:tcPr>
            <w:tcW w:w="1600" w:type="dxa"/>
            <w:shd w:val="clear" w:color="auto" w:fill="FFFFFF"/>
            <w:tcMar>
              <w:top w:w="60" w:type="dxa"/>
              <w:left w:w="100" w:type="dxa"/>
              <w:bottom w:w="60" w:type="dxa"/>
              <w:right w:w="100" w:type="dxa"/>
            </w:tcMar>
          </w:tcPr>
          <w:p w14:paraId="48CA5719" w14:textId="77777777" w:rsidR="003A01A3" w:rsidRDefault="00000000">
            <w:r>
              <w:t>fs2–fs11</w:t>
            </w:r>
          </w:p>
        </w:tc>
        <w:tc>
          <w:tcPr>
            <w:tcW w:w="2900" w:type="dxa"/>
            <w:shd w:val="clear" w:color="auto" w:fill="FFFFFF"/>
            <w:tcMar>
              <w:top w:w="60" w:type="dxa"/>
              <w:left w:w="100" w:type="dxa"/>
              <w:bottom w:w="60" w:type="dxa"/>
              <w:right w:w="100" w:type="dxa"/>
            </w:tcMar>
          </w:tcPr>
          <w:p w14:paraId="157C326D" w14:textId="77777777" w:rsidR="003A01A3" w:rsidRDefault="00000000">
            <w:r>
              <w:t>FP saved</w:t>
            </w:r>
          </w:p>
        </w:tc>
        <w:tc>
          <w:tcPr>
            <w:tcW w:w="2400" w:type="dxa"/>
            <w:shd w:val="clear" w:color="auto" w:fill="FFFFFF"/>
            <w:tcMar>
              <w:top w:w="60" w:type="dxa"/>
              <w:left w:w="100" w:type="dxa"/>
              <w:bottom w:w="60" w:type="dxa"/>
              <w:right w:w="100" w:type="dxa"/>
            </w:tcMar>
          </w:tcPr>
          <w:p w14:paraId="58A738FE" w14:textId="77777777" w:rsidR="003A01A3" w:rsidRDefault="00000000">
            <w:r>
              <w:t>callee</w:t>
            </w:r>
          </w:p>
        </w:tc>
      </w:tr>
      <w:tr w:rsidR="003A01A3" w14:paraId="55ECC14D"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3B85B27" w14:textId="77777777" w:rsidR="003A01A3" w:rsidRDefault="00000000">
            <w:r>
              <w:t>f28–f31</w:t>
            </w:r>
          </w:p>
        </w:tc>
        <w:tc>
          <w:tcPr>
            <w:tcW w:w="1600" w:type="dxa"/>
            <w:shd w:val="clear" w:color="auto" w:fill="F2F2F2"/>
            <w:tcMar>
              <w:top w:w="60" w:type="dxa"/>
              <w:left w:w="100" w:type="dxa"/>
              <w:bottom w:w="60" w:type="dxa"/>
              <w:right w:w="100" w:type="dxa"/>
            </w:tcMar>
          </w:tcPr>
          <w:p w14:paraId="328DD2FE" w14:textId="77777777" w:rsidR="003A01A3" w:rsidRDefault="00000000">
            <w:r>
              <w:t>ft8–ft11</w:t>
            </w:r>
          </w:p>
        </w:tc>
        <w:tc>
          <w:tcPr>
            <w:tcW w:w="2900" w:type="dxa"/>
            <w:shd w:val="clear" w:color="auto" w:fill="F2F2F2"/>
            <w:tcMar>
              <w:top w:w="60" w:type="dxa"/>
              <w:left w:w="100" w:type="dxa"/>
              <w:bottom w:w="60" w:type="dxa"/>
              <w:right w:w="100" w:type="dxa"/>
            </w:tcMar>
          </w:tcPr>
          <w:p w14:paraId="05E41C5D" w14:textId="77777777" w:rsidR="003A01A3" w:rsidRDefault="00000000">
            <w:r>
              <w:t>FP temporaries</w:t>
            </w:r>
          </w:p>
        </w:tc>
        <w:tc>
          <w:tcPr>
            <w:tcW w:w="2400" w:type="dxa"/>
            <w:shd w:val="clear" w:color="auto" w:fill="F2F2F2"/>
            <w:tcMar>
              <w:top w:w="60" w:type="dxa"/>
              <w:left w:w="100" w:type="dxa"/>
              <w:bottom w:w="60" w:type="dxa"/>
              <w:right w:w="100" w:type="dxa"/>
            </w:tcMar>
          </w:tcPr>
          <w:p w14:paraId="1B20D735" w14:textId="77777777" w:rsidR="003A01A3" w:rsidRDefault="00000000">
            <w:r>
              <w:t>caller</w:t>
            </w:r>
          </w:p>
        </w:tc>
      </w:tr>
    </w:tbl>
    <w:p w14:paraId="76C097E3" w14:textId="77777777" w:rsidR="003A01A3" w:rsidRDefault="00000000">
      <w:pPr>
        <w:pStyle w:val="Heading3"/>
        <w:spacing w:before="200" w:after="100"/>
      </w:pPr>
      <w:r>
        <w:rPr>
          <w:b/>
          <w:bCs/>
          <w:color w:val="1F4E79"/>
          <w:sz w:val="23"/>
          <w:szCs w:val="23"/>
        </w:rPr>
        <w:t>Memory Addressing</w:t>
      </w:r>
    </w:p>
    <w:p w14:paraId="558FD567" w14:textId="77777777" w:rsidR="003A01A3" w:rsidRDefault="00000000">
      <w:pPr>
        <w:pStyle w:val="ListParagraph"/>
        <w:numPr>
          <w:ilvl w:val="0"/>
          <w:numId w:val="2"/>
        </w:numPr>
        <w:spacing w:after="80" w:line="280" w:lineRule="auto"/>
      </w:pPr>
      <w:r>
        <w:rPr>
          <w:b/>
          <w:bCs/>
          <w:sz w:val="22"/>
          <w:szCs w:val="22"/>
        </w:rPr>
        <w:lastRenderedPageBreak/>
        <w:t xml:space="preserve">RISC-V: </w:t>
      </w:r>
      <w:r>
        <w:rPr>
          <w:sz w:val="22"/>
          <w:szCs w:val="22"/>
        </w:rPr>
        <w:t>byte-addressed memory; aligned memory accesses are faster than misaligned ones because they can be fetched in a single memory-bus transaction.</w:t>
      </w:r>
    </w:p>
    <w:p w14:paraId="09FAA6AA" w14:textId="77777777" w:rsidR="003A01A3" w:rsidRDefault="00000000">
      <w:pPr>
        <w:pStyle w:val="Heading3"/>
        <w:spacing w:before="200" w:after="100"/>
      </w:pPr>
      <w:r>
        <w:rPr>
          <w:b/>
          <w:bCs/>
          <w:color w:val="1F4E79"/>
          <w:sz w:val="23"/>
          <w:szCs w:val="23"/>
        </w:rPr>
        <w:t>Addressing Modes</w:t>
      </w:r>
    </w:p>
    <w:p w14:paraId="6FD87DDA" w14:textId="77777777" w:rsidR="003A01A3" w:rsidRDefault="00000000">
      <w:pPr>
        <w:pStyle w:val="ListParagraph"/>
        <w:numPr>
          <w:ilvl w:val="0"/>
          <w:numId w:val="2"/>
        </w:numPr>
        <w:spacing w:after="80" w:line="280" w:lineRule="auto"/>
      </w:pPr>
      <w:r>
        <w:rPr>
          <w:b/>
          <w:bCs/>
          <w:sz w:val="22"/>
          <w:szCs w:val="22"/>
        </w:rPr>
        <w:t xml:space="preserve">RISC-V supports: </w:t>
      </w:r>
      <w:r>
        <w:rPr>
          <w:sz w:val="22"/>
          <w:szCs w:val="22"/>
        </w:rPr>
        <w:t>register addressing, immediate addressing, and displacement (base + offset) addressing.</w:t>
      </w:r>
    </w:p>
    <w:p w14:paraId="5F6119F1" w14:textId="77777777" w:rsidR="003A01A3" w:rsidRDefault="00000000">
      <w:pPr>
        <w:pStyle w:val="ListParagraph"/>
        <w:numPr>
          <w:ilvl w:val="0"/>
          <w:numId w:val="2"/>
        </w:numPr>
        <w:spacing w:after="80" w:line="280" w:lineRule="auto"/>
      </w:pPr>
      <w:r>
        <w:rPr>
          <w:b/>
          <w:bCs/>
          <w:sz w:val="22"/>
          <w:szCs w:val="22"/>
        </w:rPr>
        <w:t xml:space="preserve">Other architectures also use: </w:t>
      </w:r>
      <w:r>
        <w:rPr>
          <w:sz w:val="22"/>
          <w:szCs w:val="22"/>
        </w:rPr>
        <w:t>autoincrement addressing, indexed addressing, and PC-relative addressing.</w:t>
      </w:r>
    </w:p>
    <w:p w14:paraId="2B2D153C" w14:textId="77777777" w:rsidR="003A01A3" w:rsidRDefault="00000000">
      <w:pPr>
        <w:pStyle w:val="Heading3"/>
        <w:spacing w:before="200" w:after="100"/>
      </w:pPr>
      <w:r>
        <w:rPr>
          <w:b/>
          <w:bCs/>
          <w:color w:val="1F4E79"/>
          <w:sz w:val="23"/>
          <w:szCs w:val="23"/>
        </w:rPr>
        <w:t>Types and Sizes of Operands</w:t>
      </w:r>
    </w:p>
    <w:p w14:paraId="7B945ABC" w14:textId="77777777" w:rsidR="003A01A3" w:rsidRDefault="00000000">
      <w:pPr>
        <w:pStyle w:val="ListParagraph"/>
        <w:numPr>
          <w:ilvl w:val="0"/>
          <w:numId w:val="2"/>
        </w:numPr>
        <w:spacing w:after="80" w:line="280" w:lineRule="auto"/>
      </w:pPr>
      <w:r>
        <w:rPr>
          <w:b/>
          <w:bCs/>
          <w:sz w:val="22"/>
          <w:szCs w:val="22"/>
        </w:rPr>
        <w:t xml:space="preserve">RISC-V supports: </w:t>
      </w:r>
      <w:r>
        <w:rPr>
          <w:sz w:val="22"/>
          <w:szCs w:val="22"/>
        </w:rPr>
        <w:t>8-bit (byte), 32-bit (word), and 64-bit (doubleword) operand sizes (plus 16-bit halfwords in the full ISA).</w:t>
      </w:r>
    </w:p>
    <w:p w14:paraId="0569EA7E" w14:textId="77777777" w:rsidR="003A01A3" w:rsidRDefault="00000000">
      <w:pPr>
        <w:pStyle w:val="Heading3"/>
        <w:spacing w:before="200" w:after="100"/>
      </w:pPr>
      <w:r>
        <w:rPr>
          <w:b/>
          <w:bCs/>
          <w:color w:val="1F4E79"/>
          <w:sz w:val="23"/>
          <w:szCs w:val="23"/>
        </w:rPr>
        <w:t>Operations</w:t>
      </w:r>
    </w:p>
    <w:p w14:paraId="4B55918E" w14:textId="77777777" w:rsidR="003A01A3" w:rsidRDefault="00000000">
      <w:pPr>
        <w:pStyle w:val="ListParagraph"/>
        <w:numPr>
          <w:ilvl w:val="0"/>
          <w:numId w:val="2"/>
        </w:numPr>
        <w:spacing w:after="80" w:line="280" w:lineRule="auto"/>
      </w:pPr>
      <w:r>
        <w:rPr>
          <w:b/>
          <w:bCs/>
          <w:sz w:val="22"/>
          <w:szCs w:val="22"/>
        </w:rPr>
        <w:t xml:space="preserve">RISC-V instruction categories: </w:t>
      </w:r>
      <w:r>
        <w:rPr>
          <w:sz w:val="22"/>
          <w:szCs w:val="22"/>
        </w:rPr>
        <w:t>data transfer, arithmetic, logical, control, and floating-point operations.</w:t>
      </w:r>
    </w:p>
    <w:p w14:paraId="2CBDCDC1" w14:textId="77777777" w:rsidR="003A01A3" w:rsidRDefault="00000000">
      <w:pPr>
        <w:pStyle w:val="Heading3"/>
        <w:spacing w:before="200" w:after="100"/>
      </w:pPr>
      <w:r>
        <w:rPr>
          <w:b/>
          <w:bCs/>
          <w:color w:val="1F4E79"/>
          <w:sz w:val="23"/>
          <w:szCs w:val="23"/>
        </w:rPr>
        <w:t>Control Flow Instructions</w:t>
      </w:r>
    </w:p>
    <w:p w14:paraId="088B1E70" w14:textId="77777777" w:rsidR="003A01A3" w:rsidRDefault="00000000">
      <w:pPr>
        <w:pStyle w:val="ListParagraph"/>
        <w:numPr>
          <w:ilvl w:val="0"/>
          <w:numId w:val="2"/>
        </w:numPr>
        <w:spacing w:after="80" w:line="280" w:lineRule="auto"/>
      </w:pPr>
      <w:r>
        <w:rPr>
          <w:b/>
          <w:bCs/>
          <w:sz w:val="22"/>
          <w:szCs w:val="22"/>
        </w:rPr>
        <w:t xml:space="preserve">Condition testing: </w:t>
      </w:r>
      <w:r>
        <w:rPr>
          <w:sz w:val="22"/>
          <w:szCs w:val="22"/>
        </w:rPr>
        <w:t>RISC-V uses the content of registers directly for branch conditions, whereas x86, ARMv7, and ARMv8 rely on dedicated status/condition-code bits set by prior instructions.</w:t>
      </w:r>
    </w:p>
    <w:p w14:paraId="5C1B6070" w14:textId="77777777" w:rsidR="003A01A3" w:rsidRDefault="00000000">
      <w:pPr>
        <w:pStyle w:val="ListParagraph"/>
        <w:numPr>
          <w:ilvl w:val="0"/>
          <w:numId w:val="2"/>
        </w:numPr>
        <w:spacing w:after="80" w:line="280" w:lineRule="auto"/>
      </w:pPr>
      <w:r>
        <w:rPr>
          <w:b/>
          <w:bCs/>
          <w:sz w:val="22"/>
          <w:szCs w:val="22"/>
        </w:rPr>
        <w:t xml:space="preserve">Return address storage: </w:t>
      </w:r>
      <w:r>
        <w:rPr>
          <w:sz w:val="22"/>
          <w:szCs w:val="22"/>
        </w:rPr>
        <w:t>RISC-V, ARMv7, and ARMv8 store the return address in a register (a link register); x86 pushes the return address onto the stack.</w:t>
      </w:r>
    </w:p>
    <w:p w14:paraId="214F99E8" w14:textId="77777777" w:rsidR="003A01A3" w:rsidRDefault="00000000">
      <w:pPr>
        <w:pStyle w:val="Heading3"/>
        <w:spacing w:before="200" w:after="100"/>
      </w:pPr>
      <w:r>
        <w:rPr>
          <w:b/>
          <w:bCs/>
          <w:color w:val="1F4E79"/>
          <w:sz w:val="23"/>
          <w:szCs w:val="23"/>
        </w:rPr>
        <w:t>Instruction Encoding</w:t>
      </w:r>
    </w:p>
    <w:p w14:paraId="05D01E5E" w14:textId="77777777" w:rsidR="003A01A3" w:rsidRDefault="00000000">
      <w:pPr>
        <w:pStyle w:val="ListParagraph"/>
        <w:numPr>
          <w:ilvl w:val="0"/>
          <w:numId w:val="2"/>
        </w:numPr>
        <w:spacing w:after="80" w:line="280" w:lineRule="auto"/>
      </w:pPr>
      <w:r>
        <w:rPr>
          <w:b/>
          <w:bCs/>
          <w:sz w:val="22"/>
          <w:szCs w:val="22"/>
        </w:rPr>
        <w:t xml:space="preserve">Fixed-length encoding: </w:t>
      </w:r>
      <w:r>
        <w:rPr>
          <w:sz w:val="22"/>
          <w:szCs w:val="22"/>
        </w:rPr>
        <w:t>RISC-V and ARMv7/ARMv8 (except their optional compact/Thumb instruction sets) use fixed-length instruction encoding, simplifying instruction fetch and decode.</w:t>
      </w:r>
    </w:p>
    <w:p w14:paraId="1C29C1C2" w14:textId="77777777" w:rsidR="003A01A3" w:rsidRDefault="00000000">
      <w:pPr>
        <w:pStyle w:val="ListParagraph"/>
        <w:numPr>
          <w:ilvl w:val="0"/>
          <w:numId w:val="2"/>
        </w:numPr>
        <w:spacing w:after="80" w:line="280" w:lineRule="auto"/>
      </w:pPr>
      <w:r>
        <w:rPr>
          <w:b/>
          <w:bCs/>
          <w:sz w:val="22"/>
          <w:szCs w:val="22"/>
        </w:rPr>
        <w:t xml:space="preserve">Variable-length encoding: </w:t>
      </w:r>
      <w:r>
        <w:rPr>
          <w:sz w:val="22"/>
          <w:szCs w:val="22"/>
        </w:rPr>
        <w:t>x86 uses variable-length instructions, which improves code density but greatly complicates instruction decoding (requiring pre-decode stages in hardware).</w:t>
      </w:r>
    </w:p>
    <w:p w14:paraId="08FAFF81" w14:textId="77777777" w:rsidR="003A01A3" w:rsidRDefault="00000000">
      <w:r>
        <w:br w:type="page"/>
      </w:r>
    </w:p>
    <w:p w14:paraId="2028AB0B" w14:textId="77777777" w:rsidR="003A01A3" w:rsidRDefault="00000000">
      <w:pPr>
        <w:pStyle w:val="Heading1"/>
        <w:pBdr>
          <w:bottom w:val="single" w:sz="12" w:space="4" w:color="1F3864"/>
        </w:pBdr>
        <w:spacing w:before="400" w:after="200"/>
      </w:pPr>
      <w:r>
        <w:rPr>
          <w:b/>
          <w:bCs/>
          <w:color w:val="1F3864"/>
        </w:rPr>
        <w:lastRenderedPageBreak/>
        <w:t>5. Trends in Technology</w:t>
      </w:r>
    </w:p>
    <w:p w14:paraId="53367ACB" w14:textId="77777777" w:rsidR="003A01A3" w:rsidRDefault="00000000">
      <w:pPr>
        <w:spacing w:after="140" w:line="300" w:lineRule="auto"/>
      </w:pPr>
      <w:r>
        <w:rPr>
          <w:sz w:val="22"/>
          <w:szCs w:val="22"/>
        </w:rPr>
        <w:t>Computer architecture decisions are deeply shaped by the underlying rates of improvement in the component technologies available to designers. Four technologies define the landscape:</w:t>
      </w:r>
    </w:p>
    <w:p w14:paraId="6C11A79E" w14:textId="77777777" w:rsidR="003A01A3" w:rsidRDefault="00000000">
      <w:pPr>
        <w:pStyle w:val="Heading3"/>
        <w:spacing w:before="200" w:after="100"/>
      </w:pPr>
      <w:r>
        <w:rPr>
          <w:b/>
          <w:bCs/>
          <w:color w:val="1F4E79"/>
          <w:sz w:val="23"/>
          <w:szCs w:val="23"/>
        </w:rPr>
        <w:t>5.1 Integrated Circuit Technology (Moore's Law)</w:t>
      </w:r>
    </w:p>
    <w:p w14:paraId="7C584B7C" w14:textId="77777777" w:rsidR="003A01A3" w:rsidRDefault="00000000">
      <w:pPr>
        <w:pStyle w:val="ListParagraph"/>
        <w:numPr>
          <w:ilvl w:val="0"/>
          <w:numId w:val="2"/>
        </w:numPr>
        <w:spacing w:after="80" w:line="280" w:lineRule="auto"/>
      </w:pPr>
      <w:r>
        <w:rPr>
          <w:sz w:val="22"/>
          <w:szCs w:val="22"/>
        </w:rPr>
        <w:t>Transistor density: approximately 35% improvement per year.</w:t>
      </w:r>
    </w:p>
    <w:p w14:paraId="6254D43F" w14:textId="77777777" w:rsidR="003A01A3" w:rsidRDefault="00000000">
      <w:pPr>
        <w:pStyle w:val="ListParagraph"/>
        <w:numPr>
          <w:ilvl w:val="0"/>
          <w:numId w:val="2"/>
        </w:numPr>
        <w:spacing w:after="80" w:line="280" w:lineRule="auto"/>
      </w:pPr>
      <w:r>
        <w:rPr>
          <w:sz w:val="22"/>
          <w:szCs w:val="22"/>
        </w:rPr>
        <w:t>Die size: approximately 10–20% improvement per year.</w:t>
      </w:r>
    </w:p>
    <w:p w14:paraId="6B5F6CFF" w14:textId="77777777" w:rsidR="003A01A3" w:rsidRDefault="00000000">
      <w:pPr>
        <w:pStyle w:val="ListParagraph"/>
        <w:numPr>
          <w:ilvl w:val="0"/>
          <w:numId w:val="2"/>
        </w:numPr>
        <w:spacing w:after="80" w:line="280" w:lineRule="auto"/>
      </w:pPr>
      <w:r>
        <w:rPr>
          <w:sz w:val="22"/>
          <w:szCs w:val="22"/>
        </w:rPr>
        <w:t>Overall integration (transistor count per chip): approximately 40–55% improvement per year, since density and die-size gains compound.</w:t>
      </w:r>
    </w:p>
    <w:p w14:paraId="46E552FF" w14:textId="77777777" w:rsidR="003A01A3" w:rsidRDefault="00000000">
      <w:pPr>
        <w:pStyle w:val="Heading3"/>
        <w:spacing w:before="200" w:after="100"/>
      </w:pPr>
      <w:r>
        <w:rPr>
          <w:b/>
          <w:bCs/>
          <w:color w:val="1F4E79"/>
          <w:sz w:val="23"/>
          <w:szCs w:val="23"/>
        </w:rPr>
        <w:t>5.2 DRAM (Dynamic Random-Access Memory)</w:t>
      </w:r>
    </w:p>
    <w:p w14:paraId="66ADCAE3" w14:textId="77777777" w:rsidR="003A01A3" w:rsidRDefault="00000000">
      <w:pPr>
        <w:pStyle w:val="ListParagraph"/>
        <w:numPr>
          <w:ilvl w:val="0"/>
          <w:numId w:val="2"/>
        </w:numPr>
        <w:spacing w:after="80" w:line="280" w:lineRule="auto"/>
      </w:pPr>
      <w:r>
        <w:rPr>
          <w:sz w:val="22"/>
          <w:szCs w:val="22"/>
        </w:rPr>
        <w:t>Capacity growth: approximately 25–40% per year, and this rate has been slowing.</w:t>
      </w:r>
    </w:p>
    <w:p w14:paraId="344D66E5" w14:textId="77777777" w:rsidR="003A01A3" w:rsidRDefault="00000000">
      <w:pPr>
        <w:pStyle w:val="ListParagraph"/>
        <w:numPr>
          <w:ilvl w:val="0"/>
          <w:numId w:val="2"/>
        </w:numPr>
        <w:spacing w:after="80" w:line="280" w:lineRule="auto"/>
      </w:pPr>
      <w:r>
        <w:rPr>
          <w:sz w:val="22"/>
          <w:szCs w:val="22"/>
        </w:rPr>
        <w:t>Historical capacity milestones: 8 Gb (2014), 16 Gb (2019); the industry may never reach 32 Gb per chip at the same cost-effectiveness, reflecting a broader slowdown in memory scaling.</w:t>
      </w:r>
    </w:p>
    <w:p w14:paraId="18711F68" w14:textId="77777777" w:rsidR="003A01A3" w:rsidRDefault="00000000">
      <w:pPr>
        <w:pStyle w:val="Heading3"/>
        <w:spacing w:before="200" w:after="100"/>
      </w:pPr>
      <w:r>
        <w:rPr>
          <w:b/>
          <w:bCs/>
          <w:color w:val="1F4E79"/>
          <w:sz w:val="23"/>
          <w:szCs w:val="23"/>
        </w:rPr>
        <w:t>5.3 Flash Memory</w:t>
      </w:r>
    </w:p>
    <w:p w14:paraId="46CEA5CF" w14:textId="77777777" w:rsidR="003A01A3" w:rsidRDefault="00000000">
      <w:pPr>
        <w:pStyle w:val="ListParagraph"/>
        <w:numPr>
          <w:ilvl w:val="0"/>
          <w:numId w:val="2"/>
        </w:numPr>
        <w:spacing w:after="80" w:line="280" w:lineRule="auto"/>
      </w:pPr>
      <w:r>
        <w:rPr>
          <w:sz w:val="22"/>
          <w:szCs w:val="22"/>
        </w:rPr>
        <w:t>Capacity growth: approximately 50–60% per year — among the fastest-growing storage technologies.</w:t>
      </w:r>
    </w:p>
    <w:p w14:paraId="00BBC58D" w14:textId="77777777" w:rsidR="003A01A3" w:rsidRDefault="00000000">
      <w:pPr>
        <w:pStyle w:val="ListParagraph"/>
        <w:numPr>
          <w:ilvl w:val="0"/>
          <w:numId w:val="2"/>
        </w:numPr>
        <w:spacing w:after="80" w:line="280" w:lineRule="auto"/>
      </w:pPr>
      <w:r>
        <w:rPr>
          <w:sz w:val="22"/>
          <w:szCs w:val="22"/>
        </w:rPr>
        <w:t>Cost: approximately 8–10 times cheaper per bit than DRAM, which is why Flash dominates as a persistent-storage/SSD technology while DRAM remains the working-memory technology.</w:t>
      </w:r>
    </w:p>
    <w:p w14:paraId="3E967369" w14:textId="77777777" w:rsidR="003A01A3" w:rsidRDefault="00000000">
      <w:pPr>
        <w:pStyle w:val="Heading3"/>
        <w:spacing w:before="200" w:after="100"/>
      </w:pPr>
      <w:r>
        <w:rPr>
          <w:b/>
          <w:bCs/>
          <w:color w:val="1F4E79"/>
          <w:sz w:val="23"/>
          <w:szCs w:val="23"/>
        </w:rPr>
        <w:t>5.4 Magnetic Disk</w:t>
      </w:r>
    </w:p>
    <w:p w14:paraId="2CD65E09" w14:textId="77777777" w:rsidR="003A01A3" w:rsidRDefault="00000000">
      <w:pPr>
        <w:pStyle w:val="ListParagraph"/>
        <w:numPr>
          <w:ilvl w:val="0"/>
          <w:numId w:val="2"/>
        </w:numPr>
        <w:spacing w:after="80" w:line="280" w:lineRule="auto"/>
      </w:pPr>
      <w:r>
        <w:rPr>
          <w:sz w:val="22"/>
          <w:szCs w:val="22"/>
        </w:rPr>
        <w:t>Capacity growth: historically 30–100% per year, but this has recently slowed dramatically to about 5% per year.</w:t>
      </w:r>
    </w:p>
    <w:p w14:paraId="36E24AE0" w14:textId="77777777" w:rsidR="003A01A3" w:rsidRDefault="00000000">
      <w:pPr>
        <w:pStyle w:val="ListParagraph"/>
        <w:numPr>
          <w:ilvl w:val="0"/>
          <w:numId w:val="2"/>
        </w:numPr>
        <w:spacing w:after="80" w:line="280" w:lineRule="auto"/>
      </w:pPr>
      <w:r>
        <w:rPr>
          <w:sz w:val="22"/>
          <w:szCs w:val="22"/>
        </w:rPr>
        <w:t>Further density increases may not be feasible with current recording technology; manufacturers have instead increased the number of platters (e.g., from 7 to 9) to add capacity.</w:t>
      </w:r>
    </w:p>
    <w:p w14:paraId="225F316B" w14:textId="77777777" w:rsidR="003A01A3" w:rsidRDefault="00000000">
      <w:pPr>
        <w:pStyle w:val="ListParagraph"/>
        <w:numPr>
          <w:ilvl w:val="0"/>
          <w:numId w:val="2"/>
        </w:numPr>
        <w:spacing w:after="80" w:line="280" w:lineRule="auto"/>
      </w:pPr>
      <w:r>
        <w:rPr>
          <w:sz w:val="22"/>
          <w:szCs w:val="22"/>
        </w:rPr>
        <w:t>Cost: approximately 8–10 times cheaper per bit than Flash, and 200–300 times cheaper per bit than DRAM — which is why magnetic disks remain relevant for bulk, cold storage despite their slower access times.</w:t>
      </w:r>
    </w:p>
    <w:p w14:paraId="38F798A2" w14:textId="77777777" w:rsidR="003A01A3" w:rsidRDefault="00000000">
      <w:pPr>
        <w:pStyle w:val="Heading2"/>
        <w:spacing w:before="300" w:after="150"/>
      </w:pPr>
      <w:r>
        <w:rPr>
          <w:b/>
          <w:bCs/>
        </w:rPr>
        <w:t>5.5 Bandwidth and Latency</w:t>
      </w:r>
    </w:p>
    <w:p w14:paraId="0DA752A0" w14:textId="77777777" w:rsidR="003A01A3" w:rsidRDefault="00000000">
      <w:pPr>
        <w:spacing w:after="140" w:line="300" w:lineRule="auto"/>
      </w:pPr>
      <w:r>
        <w:rPr>
          <w:sz w:val="22"/>
          <w:szCs w:val="22"/>
        </w:rPr>
        <w:t>A central insight of Chapter 1 is that bandwidth (throughput) has improved far more than latency (response time) across all technology types — this is sometimes summarized as 'bandwidth improves faster than latency.'</w:t>
      </w:r>
    </w:p>
    <w:p w14:paraId="67197A72" w14:textId="77777777" w:rsidR="003A01A3" w:rsidRDefault="00000000">
      <w:pPr>
        <w:pStyle w:val="ListParagraph"/>
        <w:numPr>
          <w:ilvl w:val="0"/>
          <w:numId w:val="2"/>
        </w:numPr>
        <w:spacing w:after="80" w:line="280" w:lineRule="auto"/>
      </w:pPr>
      <w:r>
        <w:rPr>
          <w:b/>
          <w:bCs/>
          <w:sz w:val="22"/>
          <w:szCs w:val="22"/>
        </w:rPr>
        <w:t xml:space="preserve">Bandwidth or throughput: </w:t>
      </w:r>
      <w:r>
        <w:rPr>
          <w:sz w:val="22"/>
          <w:szCs w:val="22"/>
        </w:rPr>
        <w:t>the total amount of work completed in a given amount of time.</w:t>
      </w:r>
    </w:p>
    <w:p w14:paraId="577B5BB4" w14:textId="77777777" w:rsidR="003A01A3" w:rsidRDefault="00000000">
      <w:pPr>
        <w:pStyle w:val="ListParagraph"/>
        <w:numPr>
          <w:ilvl w:val="0"/>
          <w:numId w:val="2"/>
        </w:numPr>
        <w:spacing w:after="80" w:line="280" w:lineRule="auto"/>
      </w:pPr>
      <w:r>
        <w:rPr>
          <w:b/>
          <w:bCs/>
          <w:sz w:val="22"/>
          <w:szCs w:val="22"/>
        </w:rPr>
        <w:t xml:space="preserve">Latency or response time: </w:t>
      </w:r>
      <w:r>
        <w:rPr>
          <w:sz w:val="22"/>
          <w:szCs w:val="22"/>
        </w:rPr>
        <w:t>the time between the start and the completion of a single event.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3000"/>
      </w:tblGrid>
      <w:tr w:rsidR="003A01A3" w14:paraId="279EB506"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3279DEA2" w14:textId="77777777" w:rsidR="003A01A3" w:rsidRDefault="00000000">
            <w:r>
              <w:rPr>
                <w:b/>
                <w:bCs/>
                <w:color w:val="FFFFFF"/>
              </w:rPr>
              <w:t>Component</w:t>
            </w:r>
          </w:p>
        </w:tc>
        <w:tc>
          <w:tcPr>
            <w:tcW w:w="3500" w:type="dxa"/>
            <w:shd w:val="clear" w:color="auto" w:fill="1F3864"/>
            <w:tcMar>
              <w:top w:w="80" w:type="dxa"/>
              <w:left w:w="100" w:type="dxa"/>
              <w:bottom w:w="80" w:type="dxa"/>
              <w:right w:w="100" w:type="dxa"/>
            </w:tcMar>
          </w:tcPr>
          <w:p w14:paraId="085EC951" w14:textId="77777777" w:rsidR="003A01A3" w:rsidRDefault="00000000">
            <w:r>
              <w:rPr>
                <w:b/>
                <w:bCs/>
                <w:color w:val="FFFFFF"/>
              </w:rPr>
              <w:t>Bandwidth Improvement</w:t>
            </w:r>
          </w:p>
        </w:tc>
        <w:tc>
          <w:tcPr>
            <w:tcW w:w="3000" w:type="dxa"/>
            <w:shd w:val="clear" w:color="auto" w:fill="1F3864"/>
            <w:tcMar>
              <w:top w:w="80" w:type="dxa"/>
              <w:left w:w="100" w:type="dxa"/>
              <w:bottom w:w="80" w:type="dxa"/>
              <w:right w:w="100" w:type="dxa"/>
            </w:tcMar>
          </w:tcPr>
          <w:p w14:paraId="375DE172" w14:textId="77777777" w:rsidR="003A01A3" w:rsidRDefault="00000000">
            <w:r>
              <w:rPr>
                <w:b/>
                <w:bCs/>
                <w:color w:val="FFFFFF"/>
              </w:rPr>
              <w:t>Latency Improvement</w:t>
            </w:r>
          </w:p>
        </w:tc>
      </w:tr>
      <w:tr w:rsidR="003A01A3" w14:paraId="184F84F1" w14:textId="77777777">
        <w:tblPrEx>
          <w:tblCellMar>
            <w:top w:w="0" w:type="dxa"/>
            <w:bottom w:w="0" w:type="dxa"/>
          </w:tblCellMar>
        </w:tblPrEx>
        <w:tc>
          <w:tcPr>
            <w:tcW w:w="3000" w:type="dxa"/>
            <w:shd w:val="clear" w:color="auto" w:fill="FFFFFF"/>
            <w:tcMar>
              <w:top w:w="60" w:type="dxa"/>
              <w:left w:w="100" w:type="dxa"/>
              <w:bottom w:w="60" w:type="dxa"/>
              <w:right w:w="100" w:type="dxa"/>
            </w:tcMar>
          </w:tcPr>
          <w:p w14:paraId="0E935C28" w14:textId="77777777" w:rsidR="003A01A3" w:rsidRDefault="00000000">
            <w:r>
              <w:t>Processors</w:t>
            </w:r>
          </w:p>
        </w:tc>
        <w:tc>
          <w:tcPr>
            <w:tcW w:w="3500" w:type="dxa"/>
            <w:shd w:val="clear" w:color="auto" w:fill="FFFFFF"/>
            <w:tcMar>
              <w:top w:w="60" w:type="dxa"/>
              <w:left w:w="100" w:type="dxa"/>
              <w:bottom w:w="60" w:type="dxa"/>
              <w:right w:w="100" w:type="dxa"/>
            </w:tcMar>
          </w:tcPr>
          <w:p w14:paraId="46432E1E" w14:textId="77777777" w:rsidR="003A01A3" w:rsidRDefault="00000000">
            <w:r>
              <w:t>32,000–40,000x</w:t>
            </w:r>
          </w:p>
        </w:tc>
        <w:tc>
          <w:tcPr>
            <w:tcW w:w="3000" w:type="dxa"/>
            <w:shd w:val="clear" w:color="auto" w:fill="FFFFFF"/>
            <w:tcMar>
              <w:top w:w="60" w:type="dxa"/>
              <w:left w:w="100" w:type="dxa"/>
              <w:bottom w:w="60" w:type="dxa"/>
              <w:right w:w="100" w:type="dxa"/>
            </w:tcMar>
          </w:tcPr>
          <w:p w14:paraId="1A4D0899" w14:textId="77777777" w:rsidR="003A01A3" w:rsidRDefault="00000000">
            <w:r>
              <w:t>50–90x</w:t>
            </w:r>
          </w:p>
        </w:tc>
      </w:tr>
      <w:tr w:rsidR="003A01A3" w14:paraId="1E39F7A7"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3DABBD3C" w14:textId="77777777" w:rsidR="003A01A3" w:rsidRDefault="00000000">
            <w:r>
              <w:t>Memory and Disks</w:t>
            </w:r>
          </w:p>
        </w:tc>
        <w:tc>
          <w:tcPr>
            <w:tcW w:w="3500" w:type="dxa"/>
            <w:shd w:val="clear" w:color="auto" w:fill="F2F2F2"/>
            <w:tcMar>
              <w:top w:w="60" w:type="dxa"/>
              <w:left w:w="100" w:type="dxa"/>
              <w:bottom w:w="60" w:type="dxa"/>
              <w:right w:w="100" w:type="dxa"/>
            </w:tcMar>
          </w:tcPr>
          <w:p w14:paraId="00877CAB" w14:textId="77777777" w:rsidR="003A01A3" w:rsidRDefault="00000000">
            <w:r>
              <w:t>300–1,200x</w:t>
            </w:r>
          </w:p>
        </w:tc>
        <w:tc>
          <w:tcPr>
            <w:tcW w:w="3000" w:type="dxa"/>
            <w:shd w:val="clear" w:color="auto" w:fill="F2F2F2"/>
            <w:tcMar>
              <w:top w:w="60" w:type="dxa"/>
              <w:left w:w="100" w:type="dxa"/>
              <w:bottom w:w="60" w:type="dxa"/>
              <w:right w:w="100" w:type="dxa"/>
            </w:tcMar>
          </w:tcPr>
          <w:p w14:paraId="68C665BD" w14:textId="77777777" w:rsidR="003A01A3" w:rsidRDefault="00000000">
            <w:r>
              <w:t>6–8x</w:t>
            </w:r>
          </w:p>
        </w:tc>
      </w:tr>
    </w:tbl>
    <w:p w14:paraId="30DE8781" w14:textId="77777777" w:rsidR="003A01A3" w:rsidRDefault="00000000">
      <w:pPr>
        <w:pBdr>
          <w:left w:val="single" w:sz="18" w:space="8" w:color="BF8F00"/>
        </w:pBdr>
        <w:shd w:val="clear" w:color="auto" w:fill="FFF2CC"/>
        <w:spacing w:before="100" w:after="200"/>
        <w:ind w:left="200"/>
      </w:pPr>
      <w:r>
        <w:rPr>
          <w:i/>
          <w:iCs/>
          <w:color w:val="7F6000"/>
        </w:rPr>
        <w:t>Note: This asymmetry means that as systems scale, waiting time (latency) becomes the relatively more significant bottleneck compared to throughput — a fact that motivates techniques such as caching, prefetching, and pipelining, all of which primarily attack latency, not raw bandwidth.</w:t>
      </w:r>
    </w:p>
    <w:p w14:paraId="64011E6D" w14:textId="77777777" w:rsidR="003A01A3" w:rsidRDefault="00000000">
      <w:pPr>
        <w:pStyle w:val="Heading2"/>
        <w:spacing w:before="300" w:after="150"/>
      </w:pPr>
      <w:r>
        <w:rPr>
          <w:b/>
          <w:bCs/>
        </w:rPr>
        <w:t>5.6 Transistors and Wires — Feature Size Scaling</w:t>
      </w:r>
    </w:p>
    <w:p w14:paraId="19F92F24" w14:textId="77777777" w:rsidR="003A01A3" w:rsidRDefault="00000000">
      <w:pPr>
        <w:pStyle w:val="ListParagraph"/>
        <w:numPr>
          <w:ilvl w:val="0"/>
          <w:numId w:val="2"/>
        </w:numPr>
        <w:spacing w:after="80" w:line="280" w:lineRule="auto"/>
      </w:pPr>
      <w:r>
        <w:rPr>
          <w:b/>
          <w:bCs/>
          <w:sz w:val="22"/>
          <w:szCs w:val="22"/>
        </w:rPr>
        <w:lastRenderedPageBreak/>
        <w:t xml:space="preserve">Feature size: </w:t>
      </w:r>
      <w:r>
        <w:rPr>
          <w:sz w:val="22"/>
          <w:szCs w:val="22"/>
        </w:rPr>
        <w:t>the minimum size of a transistor or wire in the x or y dimension on a chip.</w:t>
      </w:r>
    </w:p>
    <w:p w14:paraId="07922F01" w14:textId="77777777" w:rsidR="003A01A3" w:rsidRDefault="00000000">
      <w:pPr>
        <w:pStyle w:val="ListParagraph"/>
        <w:numPr>
          <w:ilvl w:val="0"/>
          <w:numId w:val="2"/>
        </w:numPr>
        <w:spacing w:after="80" w:line="280" w:lineRule="auto"/>
      </w:pPr>
      <w:r>
        <w:rPr>
          <w:sz w:val="22"/>
          <w:szCs w:val="22"/>
        </w:rPr>
        <w:t>Feature size shrank from 10 microns in 1971 to approximately 0.011 microns (11 nm) by 2017.</w:t>
      </w:r>
    </w:p>
    <w:p w14:paraId="0E21F250" w14:textId="77777777" w:rsidR="003A01A3" w:rsidRDefault="00000000">
      <w:pPr>
        <w:pStyle w:val="ListParagraph"/>
        <w:numPr>
          <w:ilvl w:val="0"/>
          <w:numId w:val="2"/>
        </w:numPr>
        <w:spacing w:after="80" w:line="280" w:lineRule="auto"/>
      </w:pPr>
      <w:r>
        <w:rPr>
          <w:b/>
          <w:bCs/>
          <w:sz w:val="22"/>
          <w:szCs w:val="22"/>
        </w:rPr>
        <w:t xml:space="preserve">Transistor performance scales linearly </w:t>
      </w:r>
      <w:r>
        <w:rPr>
          <w:sz w:val="22"/>
          <w:szCs w:val="22"/>
        </w:rPr>
        <w:t>with decreasing feature size (smaller transistors switch faster).</w:t>
      </w:r>
    </w:p>
    <w:p w14:paraId="47599C56" w14:textId="77777777" w:rsidR="003A01A3" w:rsidRDefault="00000000">
      <w:pPr>
        <w:pStyle w:val="ListParagraph"/>
        <w:numPr>
          <w:ilvl w:val="0"/>
          <w:numId w:val="2"/>
        </w:numPr>
        <w:spacing w:after="80" w:line="280" w:lineRule="auto"/>
      </w:pPr>
      <w:r>
        <w:rPr>
          <w:b/>
          <w:bCs/>
          <w:sz w:val="22"/>
          <w:szCs w:val="22"/>
        </w:rPr>
        <w:t xml:space="preserve">Critical caveat: </w:t>
      </w:r>
      <w:r>
        <w:rPr>
          <w:sz w:val="22"/>
          <w:szCs w:val="22"/>
        </w:rPr>
        <w:t>Wire delay does NOT improve with feature size in the same way — as wires get thinner and more densely packed, their resistance increases and their delay does not shrink proportionally, meaning wire delay increasingly dominates over transistor (gate) delay in modern chips.</w:t>
      </w:r>
    </w:p>
    <w:p w14:paraId="53CF6EB3" w14:textId="77777777" w:rsidR="003A01A3" w:rsidRDefault="00000000">
      <w:pPr>
        <w:pStyle w:val="ListParagraph"/>
        <w:numPr>
          <w:ilvl w:val="0"/>
          <w:numId w:val="2"/>
        </w:numPr>
        <w:spacing w:after="80" w:line="280" w:lineRule="auto"/>
      </w:pPr>
      <w:r>
        <w:rPr>
          <w:b/>
          <w:bCs/>
          <w:sz w:val="22"/>
          <w:szCs w:val="22"/>
        </w:rPr>
        <w:t xml:space="preserve">Integration density </w:t>
      </w:r>
      <w:r>
        <w:rPr>
          <w:sz w:val="22"/>
          <w:szCs w:val="22"/>
        </w:rPr>
        <w:t>scales quadratically with feature-size shrink, since density is an area (two-dimensional) quantity — halving the feature size in both x and y roughly quadruples the number of transistors that fit in the same area.</w:t>
      </w:r>
    </w:p>
    <w:p w14:paraId="57D6B29A" w14:textId="77777777" w:rsidR="003A01A3" w:rsidRDefault="00000000">
      <w:pPr>
        <w:shd w:val="clear" w:color="auto" w:fill="70AD47"/>
        <w:spacing w:before="160" w:after="80"/>
      </w:pPr>
      <w:r>
        <w:rPr>
          <w:b/>
          <w:bCs/>
          <w:color w:val="FFFFFF"/>
          <w:sz w:val="22"/>
          <w:szCs w:val="22"/>
        </w:rPr>
        <w:t xml:space="preserve">  EASY Example</w:t>
      </w:r>
    </w:p>
    <w:p w14:paraId="628E9529" w14:textId="77777777" w:rsidR="003A01A3" w:rsidRDefault="00000000">
      <w:pPr>
        <w:spacing w:after="80"/>
      </w:pPr>
      <w:r>
        <w:rPr>
          <w:b/>
          <w:bCs/>
          <w:sz w:val="21"/>
          <w:szCs w:val="21"/>
        </w:rPr>
        <w:t xml:space="preserve">Problem: </w:t>
      </w:r>
      <w:r>
        <w:rPr>
          <w:sz w:val="21"/>
          <w:szCs w:val="21"/>
        </w:rPr>
        <w:t>If the feature size of a chip is reduced from 20 nm to 10 nm (halved in both x and y dimensions), and integration density scales quadratically with the inverse of feature size, by what factor does the number of transistors per unit area increase?</w:t>
      </w:r>
    </w:p>
    <w:p w14:paraId="12FD3039" w14:textId="77777777" w:rsidR="003A01A3" w:rsidRDefault="00000000">
      <w:pPr>
        <w:spacing w:after="60"/>
        <w:ind w:left="300"/>
      </w:pPr>
      <w:r>
        <w:rPr>
          <w:b/>
          <w:bCs/>
          <w:color w:val="595959"/>
          <w:sz w:val="21"/>
          <w:szCs w:val="21"/>
        </w:rPr>
        <w:t xml:space="preserve">Step 1: </w:t>
      </w:r>
      <w:r>
        <w:rPr>
          <w:sz w:val="21"/>
          <w:szCs w:val="21"/>
        </w:rPr>
        <w:t>Feature size shrink factor = 20 nm / 10 nm = 2 (halved).</w:t>
      </w:r>
    </w:p>
    <w:p w14:paraId="162FA485" w14:textId="77777777" w:rsidR="003A01A3" w:rsidRDefault="00000000">
      <w:pPr>
        <w:spacing w:after="60"/>
        <w:ind w:left="300"/>
      </w:pPr>
      <w:r>
        <w:rPr>
          <w:b/>
          <w:bCs/>
          <w:color w:val="595959"/>
          <w:sz w:val="21"/>
          <w:szCs w:val="21"/>
        </w:rPr>
        <w:t xml:space="preserve">Step 2: </w:t>
      </w:r>
      <w:r>
        <w:rPr>
          <w:sz w:val="21"/>
          <w:szCs w:val="21"/>
        </w:rPr>
        <w:t>Since integration density scales quadratically, density increases by a factor of 2^2.</w:t>
      </w:r>
    </w:p>
    <w:p w14:paraId="3CC7436E" w14:textId="77777777" w:rsidR="003A01A3" w:rsidRDefault="00000000">
      <w:pPr>
        <w:shd w:val="clear" w:color="auto" w:fill="E2EFDA"/>
        <w:spacing w:after="220"/>
        <w:ind w:left="300"/>
      </w:pPr>
      <w:r>
        <w:rPr>
          <w:b/>
          <w:bCs/>
          <w:color w:val="375623"/>
          <w:sz w:val="21"/>
          <w:szCs w:val="21"/>
        </w:rPr>
        <w:t>Answer: Transistor density increases by a factor of 4x.</w:t>
      </w:r>
    </w:p>
    <w:p w14:paraId="4372A6E1" w14:textId="77777777" w:rsidR="003A01A3" w:rsidRDefault="00000000">
      <w:r>
        <w:br w:type="page"/>
      </w:r>
    </w:p>
    <w:p w14:paraId="2078F05D" w14:textId="77777777" w:rsidR="003A01A3" w:rsidRDefault="00000000">
      <w:pPr>
        <w:pStyle w:val="Heading1"/>
        <w:pBdr>
          <w:bottom w:val="single" w:sz="12" w:space="4" w:color="1F3864"/>
        </w:pBdr>
        <w:spacing w:before="400" w:after="200"/>
      </w:pPr>
      <w:r>
        <w:rPr>
          <w:b/>
          <w:bCs/>
          <w:color w:val="1F3864"/>
        </w:rPr>
        <w:lastRenderedPageBreak/>
        <w:t>6. Moore's Law</w:t>
      </w:r>
    </w:p>
    <w:p w14:paraId="5AA9E578" w14:textId="77777777" w:rsidR="003A01A3" w:rsidRDefault="00000000">
      <w:pPr>
        <w:pStyle w:val="Heading2"/>
        <w:spacing w:before="300" w:after="150"/>
      </w:pPr>
      <w:r>
        <w:rPr>
          <w:b/>
          <w:bCs/>
        </w:rPr>
        <w:t>6.1 Theory</w:t>
      </w:r>
    </w:p>
    <w:p w14:paraId="42D50396" w14:textId="77777777" w:rsidR="003A01A3" w:rsidRDefault="00000000">
      <w:pPr>
        <w:spacing w:after="140" w:line="300" w:lineRule="auto"/>
      </w:pPr>
      <w:r>
        <w:rPr>
          <w:sz w:val="22"/>
          <w:szCs w:val="22"/>
        </w:rPr>
        <w:t>Moore's Law, originally observed by Intel co-founder Gordon Moore in 1965, is the empirical observation that the number of transistors that can be economically packed onto an integrated circuit doubles approximately every 18–24 months (commonly approximated as every 2 years). Importantly, Moore's Law is not a law of physics — it is an economic and engineering trend that held remarkably steady for decades due to sustained investment in semiconductor process technology.</w:t>
      </w:r>
    </w:p>
    <w:p w14:paraId="00F766EA" w14:textId="77777777" w:rsidR="003A01A3" w:rsidRDefault="00000000">
      <w:pPr>
        <w:spacing w:after="140" w:line="300" w:lineRule="auto"/>
      </w:pPr>
      <w:r>
        <w:rPr>
          <w:sz w:val="22"/>
          <w:szCs w:val="22"/>
        </w:rPr>
        <w:t>Key characteristics of Moore's Law as discussed in the textbook's Fallacies and Pitfalls section:</w:t>
      </w:r>
    </w:p>
    <w:p w14:paraId="2E33D52F" w14:textId="77777777" w:rsidR="003A01A3" w:rsidRDefault="00000000">
      <w:pPr>
        <w:pStyle w:val="ListParagraph"/>
        <w:numPr>
          <w:ilvl w:val="0"/>
          <w:numId w:val="2"/>
        </w:numPr>
        <w:spacing w:after="80" w:line="280" w:lineRule="auto"/>
      </w:pPr>
      <w:r>
        <w:rPr>
          <w:sz w:val="22"/>
          <w:szCs w:val="22"/>
        </w:rPr>
        <w:t>It is most visible historically in DRAM capacity growth, where the doubling pattern was extremely regular for many years.</w:t>
      </w:r>
    </w:p>
    <w:p w14:paraId="15862C11" w14:textId="77777777" w:rsidR="003A01A3" w:rsidRDefault="00000000">
      <w:pPr>
        <w:pStyle w:val="ListParagraph"/>
        <w:numPr>
          <w:ilvl w:val="0"/>
          <w:numId w:val="2"/>
        </w:numPr>
        <w:spacing w:after="80" w:line="280" w:lineRule="auto"/>
      </w:pPr>
      <w:r>
        <w:rPr>
          <w:sz w:val="22"/>
          <w:szCs w:val="22"/>
        </w:rPr>
        <w:t>The International Technology Roadmap for Semiconductors (ITRS), the body that historically coordinated and projected the industry's scaling roadmap, has been disbanded — a symbolic marker that predictable, roadmap-driven scaling is over.</w:t>
      </w:r>
    </w:p>
    <w:p w14:paraId="57554BCC" w14:textId="77777777" w:rsidR="003A01A3" w:rsidRDefault="00000000">
      <w:pPr>
        <w:pStyle w:val="ListParagraph"/>
        <w:numPr>
          <w:ilvl w:val="0"/>
          <w:numId w:val="2"/>
        </w:numPr>
        <w:spacing w:after="80" w:line="280" w:lineRule="auto"/>
      </w:pPr>
      <w:r>
        <w:rPr>
          <w:sz w:val="22"/>
          <w:szCs w:val="22"/>
        </w:rPr>
        <w:t>Only a small number of foundries (as of the source period, four) remain capable of manufacturing state-of-the-art logic chips, due to the enormous capital cost of fabrication plants at advanced nodes.</w:t>
      </w:r>
    </w:p>
    <w:p w14:paraId="7E49BB77" w14:textId="77777777" w:rsidR="003A01A3" w:rsidRDefault="00000000">
      <w:pPr>
        <w:pStyle w:val="ListParagraph"/>
        <w:numPr>
          <w:ilvl w:val="0"/>
          <w:numId w:val="2"/>
        </w:numPr>
        <w:spacing w:after="80" w:line="280" w:lineRule="auto"/>
      </w:pPr>
      <w:r>
        <w:rPr>
          <w:sz w:val="22"/>
          <w:szCs w:val="22"/>
        </w:rPr>
        <w:t>Feature sizes around 11 nm, or even 3 nm, may represent a practical physical limit for conventional silicon CMOS scaling, due to quantum tunneling effects and atomic-scale limitations.</w:t>
      </w:r>
    </w:p>
    <w:p w14:paraId="6DA9D165" w14:textId="77777777" w:rsidR="003A01A3" w:rsidRDefault="00000000">
      <w:pPr>
        <w:pBdr>
          <w:left w:val="single" w:sz="18" w:space="8" w:color="BF8F00"/>
        </w:pBdr>
        <w:shd w:val="clear" w:color="auto" w:fill="FFF2CC"/>
        <w:spacing w:before="100" w:after="200"/>
        <w:ind w:left="200"/>
      </w:pPr>
      <w:r>
        <w:rPr>
          <w:i/>
          <w:iCs/>
          <w:color w:val="7F6000"/>
        </w:rPr>
        <w:t>Note: The textbook explicitly lists 'all exponential laws must come to an end' as a Fallacy/Pitfall — Moore's Law, Dennard scaling, and disk-capacity scaling are all cited as exponential trends that have measurably slowed or stopped. This is a favorite exam theme: distinguishing an economic/empirical trend (Moore's Law) from a physical scaling relationship (Dennard scaling).</w:t>
      </w:r>
    </w:p>
    <w:p w14:paraId="26D2F1A0" w14:textId="77777777" w:rsidR="003A01A3" w:rsidRDefault="00000000">
      <w:pPr>
        <w:pStyle w:val="Heading2"/>
        <w:spacing w:before="300" w:after="150"/>
      </w:pPr>
      <w:r>
        <w:rPr>
          <w:b/>
          <w:bCs/>
        </w:rPr>
        <w:t>6.2 The Moore's Law Doubling Formula</w:t>
      </w:r>
    </w:p>
    <w:p w14:paraId="058C4A31"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Transistors(t) = Transistors(0) × 2^(t / T_double)</w:t>
      </w:r>
    </w:p>
    <w:p w14:paraId="7206DCB7" w14:textId="77777777" w:rsidR="003A01A3" w:rsidRDefault="00000000">
      <w:pPr>
        <w:spacing w:after="140" w:line="300" w:lineRule="auto"/>
      </w:pPr>
      <w:r>
        <w:rPr>
          <w:sz w:val="22"/>
          <w:szCs w:val="22"/>
        </w:rPr>
        <w:t>where t is the elapsed time, and T_double is the doubling period (commonly taken as 2 years, though some formulations use 18 months).</w:t>
      </w:r>
    </w:p>
    <w:p w14:paraId="0C4E4B0D" w14:textId="77777777" w:rsidR="003A01A3" w:rsidRDefault="00000000">
      <w:pPr>
        <w:shd w:val="clear" w:color="auto" w:fill="70AD47"/>
        <w:spacing w:before="160" w:after="80"/>
      </w:pPr>
      <w:r>
        <w:rPr>
          <w:b/>
          <w:bCs/>
          <w:color w:val="FFFFFF"/>
          <w:sz w:val="22"/>
          <w:szCs w:val="22"/>
        </w:rPr>
        <w:t xml:space="preserve">  EASY Example</w:t>
      </w:r>
    </w:p>
    <w:p w14:paraId="32A1DADC" w14:textId="77777777" w:rsidR="003A01A3" w:rsidRDefault="00000000">
      <w:pPr>
        <w:spacing w:after="80"/>
      </w:pPr>
      <w:r>
        <w:rPr>
          <w:b/>
          <w:bCs/>
          <w:sz w:val="21"/>
          <w:szCs w:val="21"/>
        </w:rPr>
        <w:t xml:space="preserve">Problem: </w:t>
      </w:r>
      <w:r>
        <w:rPr>
          <w:sz w:val="21"/>
          <w:szCs w:val="21"/>
        </w:rPr>
        <w:t>A chip in the year 2000 has 50 million transistors. Using a doubling period of 2 years, approximately how many transistors would Moore's Law predict for the same chip generation in the year 2004?</w:t>
      </w:r>
    </w:p>
    <w:p w14:paraId="0655F90D" w14:textId="77777777" w:rsidR="003A01A3" w:rsidRDefault="00000000">
      <w:pPr>
        <w:spacing w:after="60"/>
        <w:ind w:left="300"/>
      </w:pPr>
      <w:r>
        <w:rPr>
          <w:b/>
          <w:bCs/>
          <w:color w:val="595959"/>
          <w:sz w:val="21"/>
          <w:szCs w:val="21"/>
        </w:rPr>
        <w:t xml:space="preserve">Step 1: </w:t>
      </w:r>
      <w:r>
        <w:rPr>
          <w:sz w:val="21"/>
          <w:szCs w:val="21"/>
        </w:rPr>
        <w:t>Elapsed time t = 2004 − 2000 = 4 years.</w:t>
      </w:r>
    </w:p>
    <w:p w14:paraId="2B401402" w14:textId="77777777" w:rsidR="003A01A3" w:rsidRDefault="00000000">
      <w:pPr>
        <w:spacing w:after="60"/>
        <w:ind w:left="300"/>
      </w:pPr>
      <w:r>
        <w:rPr>
          <w:b/>
          <w:bCs/>
          <w:color w:val="595959"/>
          <w:sz w:val="21"/>
          <w:szCs w:val="21"/>
        </w:rPr>
        <w:t xml:space="preserve">Step 2: </w:t>
      </w:r>
      <w:r>
        <w:rPr>
          <w:sz w:val="21"/>
          <w:szCs w:val="21"/>
        </w:rPr>
        <w:t>Number of doublings = t / T_double = 4 / 2 = 2 doublings.</w:t>
      </w:r>
    </w:p>
    <w:p w14:paraId="544C519D" w14:textId="77777777" w:rsidR="003A01A3" w:rsidRDefault="00000000">
      <w:pPr>
        <w:spacing w:after="60"/>
        <w:ind w:left="300"/>
      </w:pPr>
      <w:r>
        <w:rPr>
          <w:b/>
          <w:bCs/>
          <w:color w:val="595959"/>
          <w:sz w:val="21"/>
          <w:szCs w:val="21"/>
        </w:rPr>
        <w:t xml:space="preserve">Step 3: </w:t>
      </w:r>
      <w:r>
        <w:rPr>
          <w:sz w:val="21"/>
          <w:szCs w:val="21"/>
        </w:rPr>
        <w:t>Transistors(2004) = 50 million × 2^2 = 50 million × 4.</w:t>
      </w:r>
    </w:p>
    <w:p w14:paraId="0EE3D96B" w14:textId="77777777" w:rsidR="003A01A3" w:rsidRDefault="00000000">
      <w:pPr>
        <w:shd w:val="clear" w:color="auto" w:fill="E2EFDA"/>
        <w:spacing w:after="220"/>
        <w:ind w:left="300"/>
      </w:pPr>
      <w:r>
        <w:rPr>
          <w:b/>
          <w:bCs/>
          <w:color w:val="375623"/>
          <w:sz w:val="21"/>
          <w:szCs w:val="21"/>
        </w:rPr>
        <w:t>Answer: ≈ 200 million transistors.</w:t>
      </w:r>
    </w:p>
    <w:p w14:paraId="56188821" w14:textId="77777777" w:rsidR="003A01A3" w:rsidRDefault="00000000">
      <w:pPr>
        <w:shd w:val="clear" w:color="auto" w:fill="ED7D31"/>
        <w:spacing w:before="160" w:after="80"/>
      </w:pPr>
      <w:r>
        <w:rPr>
          <w:b/>
          <w:bCs/>
          <w:color w:val="FFFFFF"/>
          <w:sz w:val="22"/>
          <w:szCs w:val="22"/>
        </w:rPr>
        <w:t xml:space="preserve">  INTERMEDIATE Example</w:t>
      </w:r>
    </w:p>
    <w:p w14:paraId="062B44EA" w14:textId="77777777" w:rsidR="003A01A3" w:rsidRDefault="00000000">
      <w:pPr>
        <w:spacing w:after="80"/>
      </w:pPr>
      <w:r>
        <w:rPr>
          <w:b/>
          <w:bCs/>
          <w:sz w:val="21"/>
          <w:szCs w:val="21"/>
        </w:rPr>
        <w:t xml:space="preserve">Problem: </w:t>
      </w:r>
      <w:r>
        <w:rPr>
          <w:sz w:val="21"/>
          <w:szCs w:val="21"/>
        </w:rPr>
        <w:t>A processor had 250 million transistors in 2006. Assuming Moore's Law with a doubling period of 2 years continues to hold, in what year would the transistor count be expected to first exceed 4 billion?</w:t>
      </w:r>
    </w:p>
    <w:p w14:paraId="44FF8034" w14:textId="77777777" w:rsidR="003A01A3" w:rsidRDefault="00000000">
      <w:pPr>
        <w:spacing w:after="60"/>
        <w:ind w:left="300"/>
      </w:pPr>
      <w:r>
        <w:rPr>
          <w:b/>
          <w:bCs/>
          <w:color w:val="595959"/>
          <w:sz w:val="21"/>
          <w:szCs w:val="21"/>
        </w:rPr>
        <w:t xml:space="preserve">Step 1: </w:t>
      </w:r>
      <w:r>
        <w:rPr>
          <w:sz w:val="21"/>
          <w:szCs w:val="21"/>
        </w:rPr>
        <w:t>Required growth factor = 4,000,000,000 / 250,000,000 = 16x.</w:t>
      </w:r>
    </w:p>
    <w:p w14:paraId="18E61167" w14:textId="77777777" w:rsidR="003A01A3" w:rsidRDefault="00000000">
      <w:pPr>
        <w:spacing w:after="60"/>
        <w:ind w:left="300"/>
      </w:pPr>
      <w:r>
        <w:rPr>
          <w:b/>
          <w:bCs/>
          <w:color w:val="595959"/>
          <w:sz w:val="21"/>
          <w:szCs w:val="21"/>
        </w:rPr>
        <w:t xml:space="preserve">Step 2: </w:t>
      </w:r>
      <w:r>
        <w:rPr>
          <w:sz w:val="21"/>
          <w:szCs w:val="21"/>
        </w:rPr>
        <w:t>Express 16 as a power of 2: 16 = 2^4, so 4 doublings are needed.</w:t>
      </w:r>
    </w:p>
    <w:p w14:paraId="4D364CF9" w14:textId="77777777" w:rsidR="003A01A3" w:rsidRDefault="00000000">
      <w:pPr>
        <w:spacing w:after="60"/>
        <w:ind w:left="300"/>
      </w:pPr>
      <w:r>
        <w:rPr>
          <w:b/>
          <w:bCs/>
          <w:color w:val="595959"/>
          <w:sz w:val="21"/>
          <w:szCs w:val="21"/>
        </w:rPr>
        <w:t xml:space="preserve">Step 3: </w:t>
      </w:r>
      <w:r>
        <w:rPr>
          <w:sz w:val="21"/>
          <w:szCs w:val="21"/>
        </w:rPr>
        <w:t>Time required = 4 doublings × 2 years/doubling = 8 years.</w:t>
      </w:r>
    </w:p>
    <w:p w14:paraId="3733BAE8" w14:textId="77777777" w:rsidR="003A01A3" w:rsidRDefault="00000000">
      <w:pPr>
        <w:spacing w:after="60"/>
        <w:ind w:left="300"/>
      </w:pPr>
      <w:r>
        <w:rPr>
          <w:b/>
          <w:bCs/>
          <w:color w:val="595959"/>
          <w:sz w:val="21"/>
          <w:szCs w:val="21"/>
        </w:rPr>
        <w:t xml:space="preserve">Step 4: </w:t>
      </w:r>
      <w:r>
        <w:rPr>
          <w:sz w:val="21"/>
          <w:szCs w:val="21"/>
        </w:rPr>
        <w:t>Target year = 2006 + 8 = 2014.</w:t>
      </w:r>
    </w:p>
    <w:p w14:paraId="569636F0" w14:textId="77777777" w:rsidR="003A01A3" w:rsidRDefault="00000000">
      <w:pPr>
        <w:shd w:val="clear" w:color="auto" w:fill="E2EFDA"/>
        <w:spacing w:after="220"/>
        <w:ind w:left="300"/>
      </w:pPr>
      <w:r>
        <w:rPr>
          <w:b/>
          <w:bCs/>
          <w:color w:val="375623"/>
          <w:sz w:val="21"/>
          <w:szCs w:val="21"/>
        </w:rPr>
        <w:lastRenderedPageBreak/>
        <w:t>Answer: The transistor count would be expected to exceed 4 billion by approximately 2014.</w:t>
      </w:r>
    </w:p>
    <w:p w14:paraId="5BC67B2A" w14:textId="77777777" w:rsidR="003A01A3" w:rsidRDefault="00000000">
      <w:pPr>
        <w:shd w:val="clear" w:color="auto" w:fill="C00000"/>
        <w:spacing w:before="160" w:after="80"/>
      </w:pPr>
      <w:r>
        <w:rPr>
          <w:b/>
          <w:bCs/>
          <w:color w:val="FFFFFF"/>
          <w:sz w:val="22"/>
          <w:szCs w:val="22"/>
        </w:rPr>
        <w:t xml:space="preserve">  ADVANCED Example</w:t>
      </w:r>
    </w:p>
    <w:p w14:paraId="686FDC43" w14:textId="77777777" w:rsidR="003A01A3" w:rsidRDefault="00000000">
      <w:pPr>
        <w:spacing w:after="80"/>
      </w:pPr>
      <w:r>
        <w:rPr>
          <w:b/>
          <w:bCs/>
          <w:sz w:val="21"/>
          <w:szCs w:val="21"/>
        </w:rPr>
        <w:t xml:space="preserve">Problem: </w:t>
      </w:r>
      <w:r>
        <w:rPr>
          <w:sz w:val="21"/>
          <w:szCs w:val="21"/>
        </w:rPr>
        <w:t>Between 2000 and 2018 (18 years), a company's flagship chip transistor count grew from 40 million to roughly 20 billion. (a) Compute the actual observed doubling period T_double implied by this data. (b) Compare this to the 'ideal' Moore's Law doubling period of 2 years, and comment on whether growth was faster or slower than the classic prediction.</w:t>
      </w:r>
    </w:p>
    <w:p w14:paraId="2661E6A9" w14:textId="77777777" w:rsidR="003A01A3" w:rsidRDefault="00000000">
      <w:pPr>
        <w:spacing w:after="60"/>
        <w:ind w:left="300"/>
      </w:pPr>
      <w:r>
        <w:rPr>
          <w:b/>
          <w:bCs/>
          <w:color w:val="595959"/>
          <w:sz w:val="21"/>
          <w:szCs w:val="21"/>
        </w:rPr>
        <w:t xml:space="preserve">Step 1: </w:t>
      </w:r>
      <w:r>
        <w:rPr>
          <w:sz w:val="21"/>
          <w:szCs w:val="21"/>
        </w:rPr>
        <w:t>Growth factor = 20,000,000,000 / 40,000,000 = 500x over 18 years.</w:t>
      </w:r>
    </w:p>
    <w:p w14:paraId="14DA9F97" w14:textId="77777777" w:rsidR="003A01A3" w:rsidRDefault="00000000">
      <w:pPr>
        <w:spacing w:after="60"/>
        <w:ind w:left="300"/>
      </w:pPr>
      <w:r>
        <w:rPr>
          <w:b/>
          <w:bCs/>
          <w:color w:val="595959"/>
          <w:sz w:val="21"/>
          <w:szCs w:val="21"/>
        </w:rPr>
        <w:t xml:space="preserve">Step 2: </w:t>
      </w:r>
      <w:r>
        <w:rPr>
          <w:sz w:val="21"/>
          <w:szCs w:val="21"/>
        </w:rPr>
        <w:t>Using Transistors(t) = Transistors(0) × 2^(t/T), solve for T: 500 = 2^(18/T).</w:t>
      </w:r>
    </w:p>
    <w:p w14:paraId="22290E31" w14:textId="77777777" w:rsidR="003A01A3" w:rsidRDefault="00000000">
      <w:pPr>
        <w:spacing w:after="60"/>
        <w:ind w:left="300"/>
      </w:pPr>
      <w:r>
        <w:rPr>
          <w:b/>
          <w:bCs/>
          <w:color w:val="595959"/>
          <w:sz w:val="21"/>
          <w:szCs w:val="21"/>
        </w:rPr>
        <w:t xml:space="preserve">Step 3: </w:t>
      </w:r>
      <w:r>
        <w:rPr>
          <w:sz w:val="21"/>
          <w:szCs w:val="21"/>
        </w:rPr>
        <w:t>Take log base 2 of both sides: log2(500) = 18/T → log2(500) ≈ 8.97.</w:t>
      </w:r>
    </w:p>
    <w:p w14:paraId="1C123955" w14:textId="77777777" w:rsidR="003A01A3" w:rsidRDefault="00000000">
      <w:pPr>
        <w:spacing w:after="60"/>
        <w:ind w:left="300"/>
      </w:pPr>
      <w:r>
        <w:rPr>
          <w:b/>
          <w:bCs/>
          <w:color w:val="595959"/>
          <w:sz w:val="21"/>
          <w:szCs w:val="21"/>
        </w:rPr>
        <w:t xml:space="preserve">Step 4: </w:t>
      </w:r>
      <w:r>
        <w:rPr>
          <w:sz w:val="21"/>
          <w:szCs w:val="21"/>
        </w:rPr>
        <w:t>So 8.97 = 18 / T → T = 18 / 8.97 ≈ 2.01 years.</w:t>
      </w:r>
    </w:p>
    <w:p w14:paraId="022E28F5" w14:textId="77777777" w:rsidR="003A01A3" w:rsidRDefault="00000000">
      <w:pPr>
        <w:spacing w:after="60"/>
        <w:ind w:left="300"/>
      </w:pPr>
      <w:r>
        <w:rPr>
          <w:b/>
          <w:bCs/>
          <w:color w:val="595959"/>
          <w:sz w:val="21"/>
          <w:szCs w:val="21"/>
        </w:rPr>
        <w:t xml:space="preserve">Step 5: </w:t>
      </w:r>
      <w:r>
        <w:rPr>
          <w:sz w:val="21"/>
          <w:szCs w:val="21"/>
        </w:rPr>
        <w:t>Compare: the observed doubling period (~2.01 years) is essentially identical to the classic ~2-year Moore's Law prediction across this particular 18-year window, though the textbook notes this pace has slowed considerably in more recent years (post-2015) as the die-size and node-scaling components of the trend weakened.</w:t>
      </w:r>
    </w:p>
    <w:p w14:paraId="3FE5DF86" w14:textId="77777777" w:rsidR="003A01A3" w:rsidRDefault="00000000">
      <w:pPr>
        <w:shd w:val="clear" w:color="auto" w:fill="E2EFDA"/>
        <w:spacing w:after="220"/>
        <w:ind w:left="300"/>
      </w:pPr>
      <w:r>
        <w:rPr>
          <w:b/>
          <w:bCs/>
          <w:color w:val="375623"/>
          <w:sz w:val="21"/>
          <w:szCs w:val="21"/>
        </w:rPr>
        <w:t>Answer: T_double ≈ 2.01 years — remarkably close to the textbook's classic ~2-year figure for this window, though real-world scaling has since slowed markedly.</w:t>
      </w:r>
    </w:p>
    <w:p w14:paraId="70BCEB13" w14:textId="77777777" w:rsidR="003A01A3" w:rsidRDefault="00000000">
      <w:r>
        <w:br w:type="page"/>
      </w:r>
    </w:p>
    <w:p w14:paraId="1A932F1E" w14:textId="77777777" w:rsidR="003A01A3" w:rsidRDefault="00000000">
      <w:pPr>
        <w:pStyle w:val="Heading1"/>
        <w:pBdr>
          <w:bottom w:val="single" w:sz="12" w:space="4" w:color="1F3864"/>
        </w:pBdr>
        <w:spacing w:before="400" w:after="200"/>
      </w:pPr>
      <w:r>
        <w:rPr>
          <w:b/>
          <w:bCs/>
          <w:color w:val="1F3864"/>
        </w:rPr>
        <w:lastRenderedPageBreak/>
        <w:t>7. Dennard Scaling and the CPU Performance Equation (Iron Law of Performance)</w:t>
      </w:r>
    </w:p>
    <w:p w14:paraId="1B834514" w14:textId="77777777" w:rsidR="003A01A3" w:rsidRDefault="00000000">
      <w:pPr>
        <w:pStyle w:val="Heading2"/>
        <w:spacing w:before="300" w:after="150"/>
      </w:pPr>
      <w:r>
        <w:rPr>
          <w:b/>
          <w:bCs/>
        </w:rPr>
        <w:t>7.1 Dennard Scaling — Theory</w:t>
      </w:r>
    </w:p>
    <w:p w14:paraId="15FDC611" w14:textId="77777777" w:rsidR="003A01A3" w:rsidRDefault="00000000">
      <w:pPr>
        <w:spacing w:after="140" w:line="300" w:lineRule="auto"/>
      </w:pPr>
      <w:r>
        <w:rPr>
          <w:sz w:val="22"/>
          <w:szCs w:val="22"/>
        </w:rPr>
        <w:t>Dennard Scaling, proposed by Robert Dennard in 1974, is the observation that as transistors shrink, their power density stays roughly constant — meaning that as transistor dimensions shrink by a factor k, voltage and current also scale down by roughly the same factor, so that power per transistor decreases while the number of transistors (and hence performance) increases, all without increasing overall chip power consumption.</w:t>
      </w:r>
    </w:p>
    <w:p w14:paraId="43A43DB0" w14:textId="77777777" w:rsidR="003A01A3" w:rsidRDefault="00000000">
      <w:pPr>
        <w:spacing w:after="140" w:line="300" w:lineRule="auto"/>
      </w:pPr>
      <w:r>
        <w:rPr>
          <w:sz w:val="22"/>
          <w:szCs w:val="22"/>
        </w:rPr>
        <w:t>Formally, Dennard's scaling rules stated that if the linear dimension of a transistor shrinks by a factor of k (k &gt; 1):</w:t>
      </w:r>
    </w:p>
    <w:p w14:paraId="0EDF55AB" w14:textId="77777777" w:rsidR="003A01A3" w:rsidRDefault="00000000">
      <w:pPr>
        <w:pStyle w:val="ListParagraph"/>
        <w:numPr>
          <w:ilvl w:val="0"/>
          <w:numId w:val="2"/>
        </w:numPr>
        <w:spacing w:after="80" w:line="280" w:lineRule="auto"/>
      </w:pPr>
      <w:r>
        <w:rPr>
          <w:sz w:val="22"/>
          <w:szCs w:val="22"/>
        </w:rPr>
        <w:t>Transistor area shrinks by 1/k² (quadratically, since area is 2D).</w:t>
      </w:r>
    </w:p>
    <w:p w14:paraId="28E63499" w14:textId="77777777" w:rsidR="003A01A3" w:rsidRDefault="00000000">
      <w:pPr>
        <w:pStyle w:val="ListParagraph"/>
        <w:numPr>
          <w:ilvl w:val="0"/>
          <w:numId w:val="2"/>
        </w:numPr>
        <w:spacing w:after="80" w:line="280" w:lineRule="auto"/>
      </w:pPr>
      <w:r>
        <w:rPr>
          <w:sz w:val="22"/>
          <w:szCs w:val="22"/>
        </w:rPr>
        <w:t>Voltage and current each scale down by 1/k.</w:t>
      </w:r>
    </w:p>
    <w:p w14:paraId="227CA342" w14:textId="77777777" w:rsidR="003A01A3" w:rsidRDefault="00000000">
      <w:pPr>
        <w:pStyle w:val="ListParagraph"/>
        <w:numPr>
          <w:ilvl w:val="0"/>
          <w:numId w:val="2"/>
        </w:numPr>
        <w:spacing w:after="80" w:line="280" w:lineRule="auto"/>
      </w:pPr>
      <w:r>
        <w:rPr>
          <w:sz w:val="22"/>
          <w:szCs w:val="22"/>
        </w:rPr>
        <w:t>Power per transistor (∝ V × I) scales down by 1/k².</w:t>
      </w:r>
    </w:p>
    <w:p w14:paraId="228FCE01" w14:textId="77777777" w:rsidR="003A01A3" w:rsidRDefault="00000000">
      <w:pPr>
        <w:pStyle w:val="ListParagraph"/>
        <w:numPr>
          <w:ilvl w:val="0"/>
          <w:numId w:val="2"/>
        </w:numPr>
        <w:spacing w:after="80" w:line="280" w:lineRule="auto"/>
      </w:pPr>
      <w:r>
        <w:rPr>
          <w:sz w:val="22"/>
          <w:szCs w:val="22"/>
        </w:rPr>
        <w:t>Since transistor density increases by k² and power-per-transistor decreases by 1/k², overall power density remains constant — this was the 'magic' that allowed clock frequencies to rise generation after generation without the chip overheating.</w:t>
      </w:r>
    </w:p>
    <w:p w14:paraId="01DECA98" w14:textId="77777777" w:rsidR="003A01A3" w:rsidRDefault="00000000">
      <w:pPr>
        <w:pStyle w:val="Heading3"/>
        <w:spacing w:before="200" w:after="100"/>
      </w:pPr>
      <w:r>
        <w:rPr>
          <w:b/>
          <w:bCs/>
          <w:color w:val="1F4E79"/>
          <w:sz w:val="23"/>
          <w:szCs w:val="23"/>
        </w:rPr>
        <w:t>Why Dennard Scaling Broke Down (~2004–2007)</w:t>
      </w:r>
    </w:p>
    <w:p w14:paraId="5B0ECE9B" w14:textId="77777777" w:rsidR="003A01A3" w:rsidRDefault="00000000">
      <w:pPr>
        <w:pStyle w:val="ListParagraph"/>
        <w:numPr>
          <w:ilvl w:val="0"/>
          <w:numId w:val="2"/>
        </w:numPr>
        <w:spacing w:after="80" w:line="280" w:lineRule="auto"/>
      </w:pPr>
      <w:r>
        <w:rPr>
          <w:sz w:val="22"/>
          <w:szCs w:val="22"/>
        </w:rPr>
        <w:t>As feature sizes shrank into the sub-100nm and then sub-45nm range, threshold voltage (the minimum voltage needed to switch a transistor on) could no longer be scaled down proportionally, because doing so caused unacceptable leakage current (static power) even when transistors were 'off'.</w:t>
      </w:r>
    </w:p>
    <w:p w14:paraId="621902A6" w14:textId="77777777" w:rsidR="003A01A3" w:rsidRDefault="00000000">
      <w:pPr>
        <w:pStyle w:val="ListParagraph"/>
        <w:numPr>
          <w:ilvl w:val="0"/>
          <w:numId w:val="2"/>
        </w:numPr>
        <w:spacing w:after="80" w:line="280" w:lineRule="auto"/>
      </w:pPr>
      <w:r>
        <w:rPr>
          <w:sz w:val="22"/>
          <w:szCs w:val="22"/>
        </w:rPr>
        <w:t>Once voltage stopped scaling down while transistor density kept rising, power density began to increase — this is 'the end of Dennard scaling,' explicitly cited in the textbook's Fallacies and Pitfalls as 'stopped by threshold voltage.'</w:t>
      </w:r>
    </w:p>
    <w:p w14:paraId="74879230" w14:textId="77777777" w:rsidR="003A01A3" w:rsidRDefault="00000000">
      <w:pPr>
        <w:pStyle w:val="ListParagraph"/>
        <w:numPr>
          <w:ilvl w:val="0"/>
          <w:numId w:val="2"/>
        </w:numPr>
        <w:spacing w:after="80" w:line="280" w:lineRule="auto"/>
      </w:pPr>
      <w:r>
        <w:rPr>
          <w:sz w:val="22"/>
          <w:szCs w:val="22"/>
        </w:rPr>
        <w:t>This breakdown is the direct physical cause behind the industry's shift from ever-increasing clock frequencies (the pre-2004 era) to multicore designs (the post-2004 era), discussed in full in Section 16 of this guide.</w:t>
      </w:r>
    </w:p>
    <w:p w14:paraId="10002D42" w14:textId="77777777" w:rsidR="003A01A3" w:rsidRDefault="00000000">
      <w:pPr>
        <w:pStyle w:val="Heading2"/>
        <w:spacing w:before="300" w:after="150"/>
      </w:pPr>
      <w:r>
        <w:rPr>
          <w:b/>
          <w:bCs/>
        </w:rPr>
        <w:t>7.2 The CPU Performance Equation (The Iron Law of Performance)</w:t>
      </w:r>
    </w:p>
    <w:p w14:paraId="71D4ED27" w14:textId="77777777" w:rsidR="003A01A3" w:rsidRDefault="00000000">
      <w:pPr>
        <w:spacing w:after="140" w:line="300" w:lineRule="auto"/>
      </w:pPr>
      <w:r>
        <w:rPr>
          <w:sz w:val="22"/>
          <w:szCs w:val="22"/>
        </w:rPr>
        <w:t>The 'Iron Law of Performance' is the fundamental equation that connects hardware and software factors to determine a program's execution time. It is built up in three equivalent forms:</w:t>
      </w:r>
    </w:p>
    <w:p w14:paraId="109AE982"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CPU time = CPU clock cycles for a program × Clock cycle time</w:t>
      </w:r>
    </w:p>
    <w:p w14:paraId="21FCC8EA"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CPU time = CPU clock cycles for a program / Clock rate</w:t>
      </w:r>
    </w:p>
    <w:p w14:paraId="79B484AF" w14:textId="77777777" w:rsidR="003A01A3" w:rsidRDefault="00000000">
      <w:pPr>
        <w:spacing w:after="140" w:line="300" w:lineRule="auto"/>
      </w:pPr>
      <w:r>
        <w:rPr>
          <w:sz w:val="22"/>
          <w:szCs w:val="22"/>
        </w:rPr>
        <w:t>Since Clock rate = 1 / Clock cycle time, these two forms are algebraically identical.</w:t>
      </w:r>
    </w:p>
    <w:p w14:paraId="1D5318F3" w14:textId="77777777" w:rsidR="003A01A3" w:rsidRDefault="00000000">
      <w:pPr>
        <w:spacing w:after="140" w:line="300" w:lineRule="auto"/>
      </w:pPr>
      <w:r>
        <w:rPr>
          <w:sz w:val="22"/>
          <w:szCs w:val="22"/>
        </w:rPr>
        <w:t>Introducing CPI (Cycles Per Instruction), the average number of clock cycles each instruction takes to execute:</w:t>
      </w:r>
    </w:p>
    <w:p w14:paraId="17F0E0FF"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CPI = CPU clock cycles for a program / Instruction Count</w:t>
      </w:r>
    </w:p>
    <w:p w14:paraId="0EF44B64" w14:textId="77777777" w:rsidR="003A01A3" w:rsidRDefault="00000000">
      <w:pPr>
        <w:spacing w:after="140" w:line="300" w:lineRule="auto"/>
      </w:pPr>
      <w:r>
        <w:rPr>
          <w:sz w:val="22"/>
          <w:szCs w:val="22"/>
        </w:rPr>
        <w:t>Rearranging and substituting gives the complete Iron Law of Performance:</w:t>
      </w:r>
    </w:p>
    <w:p w14:paraId="4CFCEA02"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CPU time = Instruction Count × CPI × Clock Cycle Time</w:t>
      </w:r>
    </w:p>
    <w:p w14:paraId="1DAA2EC9" w14:textId="77777777" w:rsidR="003A01A3" w:rsidRDefault="00000000">
      <w:pPr>
        <w:spacing w:after="140" w:line="300" w:lineRule="auto"/>
      </w:pPr>
      <w:r>
        <w:rPr>
          <w:sz w:val="22"/>
          <w:szCs w:val="22"/>
        </w:rPr>
        <w:t>This can also be seen through dimensional analysis, exactly as presented in the slides:</w:t>
      </w:r>
    </w:p>
    <w:p w14:paraId="24D1A99E" w14:textId="77777777" w:rsidR="003A01A3" w:rsidRDefault="00000000">
      <w:pPr>
        <w:shd w:val="clear" w:color="auto" w:fill="F2F2F2"/>
        <w:spacing w:before="120" w:after="120"/>
        <w:jc w:val="center"/>
      </w:pPr>
      <w:r>
        <w:rPr>
          <w:rFonts w:ascii="Cambria Math" w:eastAsia="Cambria Math" w:hAnsi="Cambria Math" w:cs="Cambria Math"/>
          <w:i/>
          <w:iCs/>
          <w:sz w:val="24"/>
          <w:szCs w:val="24"/>
        </w:rPr>
        <w:lastRenderedPageBreak/>
        <w:t>(Instructions/Program) × (Clock cycles/Instruction) × (Seconds/Clock cycle) = Seconds/Program = CPU time</w:t>
      </w:r>
    </w:p>
    <w:p w14:paraId="1A64C8A6" w14:textId="77777777" w:rsidR="003A01A3" w:rsidRDefault="00000000">
      <w:pPr>
        <w:spacing w:after="140" w:line="300" w:lineRule="auto"/>
      </w:pPr>
      <w:r>
        <w:rPr>
          <w:sz w:val="22"/>
          <w:szCs w:val="22"/>
        </w:rPr>
        <w:t>When different instruction types have different CPIs (e.g., a load instruction may take more cycles than an ADD instruction), the total clock cycles must be computed as a weighted sum across all n instruction classes:</w:t>
      </w:r>
    </w:p>
    <w:p w14:paraId="27724F43"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CPU clock cycles = Σ (IC_i × CPI_i)   for i = 1 to n</w:t>
      </w:r>
    </w:p>
    <w:p w14:paraId="675797B4"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CPU time = [ Σ (IC_i × CPI_i) ] × Clock cycle time   for i = 1 to n</w:t>
      </w:r>
    </w:p>
    <w:p w14:paraId="2663B07B" w14:textId="77777777" w:rsidR="003A01A3" w:rsidRDefault="00000000">
      <w:pPr>
        <w:spacing w:after="140" w:line="300" w:lineRule="auto"/>
      </w:pPr>
      <w:r>
        <w:rPr>
          <w:sz w:val="22"/>
          <w:szCs w:val="22"/>
        </w:rPr>
        <w:t>where IC_i is the number of instructions of type i executed, and CPI_i is the average cycles-per-instruction for that specific type.</w:t>
      </w:r>
    </w:p>
    <w:p w14:paraId="59761B39" w14:textId="77777777" w:rsidR="003A01A3" w:rsidRDefault="00000000">
      <w:pPr>
        <w:pStyle w:val="Heading3"/>
        <w:spacing w:before="200" w:after="100"/>
      </w:pPr>
      <w:r>
        <w:rPr>
          <w:b/>
          <w:bCs/>
          <w:color w:val="1F4E79"/>
          <w:sz w:val="23"/>
          <w:szCs w:val="23"/>
        </w:rPr>
        <w:t>The Three Levers of Performance</w:t>
      </w:r>
    </w:p>
    <w:p w14:paraId="22FF50EC" w14:textId="77777777" w:rsidR="003A01A3" w:rsidRDefault="00000000">
      <w:pPr>
        <w:pStyle w:val="ListParagraph"/>
        <w:numPr>
          <w:ilvl w:val="0"/>
          <w:numId w:val="2"/>
        </w:numPr>
        <w:spacing w:after="80" w:line="280" w:lineRule="auto"/>
      </w:pPr>
      <w:r>
        <w:rPr>
          <w:b/>
          <w:bCs/>
          <w:sz w:val="22"/>
          <w:szCs w:val="22"/>
        </w:rPr>
        <w:t xml:space="preserve">Instruction Count (IC): </w:t>
      </w:r>
      <w:r>
        <w:rPr>
          <w:sz w:val="22"/>
          <w:szCs w:val="22"/>
        </w:rPr>
        <w:t>Determined by the source program, the compiler, and the ISA. Fewer/more efficient instructions reduce IC.</w:t>
      </w:r>
    </w:p>
    <w:p w14:paraId="37D020D6" w14:textId="77777777" w:rsidR="003A01A3" w:rsidRDefault="00000000">
      <w:pPr>
        <w:pStyle w:val="ListParagraph"/>
        <w:numPr>
          <w:ilvl w:val="0"/>
          <w:numId w:val="2"/>
        </w:numPr>
        <w:spacing w:after="80" w:line="280" w:lineRule="auto"/>
      </w:pPr>
      <w:r>
        <w:rPr>
          <w:b/>
          <w:bCs/>
          <w:sz w:val="22"/>
          <w:szCs w:val="22"/>
        </w:rPr>
        <w:t xml:space="preserve">CPI: </w:t>
      </w:r>
      <w:r>
        <w:rPr>
          <w:sz w:val="22"/>
          <w:szCs w:val="22"/>
        </w:rPr>
        <w:t>Determined by the ISA and the microarchitecture (pipeline design, caching, hazards, branch prediction).</w:t>
      </w:r>
    </w:p>
    <w:p w14:paraId="468886F0" w14:textId="77777777" w:rsidR="003A01A3" w:rsidRDefault="00000000">
      <w:pPr>
        <w:pStyle w:val="ListParagraph"/>
        <w:numPr>
          <w:ilvl w:val="0"/>
          <w:numId w:val="2"/>
        </w:numPr>
        <w:spacing w:after="80" w:line="280" w:lineRule="auto"/>
      </w:pPr>
      <w:r>
        <w:rPr>
          <w:b/>
          <w:bCs/>
          <w:sz w:val="22"/>
          <w:szCs w:val="22"/>
        </w:rPr>
        <w:t xml:space="preserve">Clock Cycle Time: </w:t>
      </w:r>
      <w:r>
        <w:rPr>
          <w:sz w:val="22"/>
          <w:szCs w:val="22"/>
        </w:rPr>
        <w:t>Determined by the hardware technology and the organization of the pipeline (deeper pipelines can raise clock rate but often at the cost of higher CPI due to hazards).</w:t>
      </w:r>
    </w:p>
    <w:p w14:paraId="7EAD6CD1" w14:textId="77777777" w:rsidR="003A01A3" w:rsidRDefault="00000000">
      <w:pPr>
        <w:pBdr>
          <w:left w:val="single" w:sz="18" w:space="8" w:color="BF8F00"/>
        </w:pBdr>
        <w:shd w:val="clear" w:color="auto" w:fill="FFF2CC"/>
        <w:spacing w:before="100" w:after="200"/>
        <w:ind w:left="200"/>
      </w:pPr>
      <w:r>
        <w:rPr>
          <w:i/>
          <w:iCs/>
          <w:color w:val="7F6000"/>
        </w:rPr>
        <w:t>Note: This equation is called the 'Iron Law' precisely because improving one factor often worsens another — e.g., a deeper pipeline lowers clock cycle time (raises frequency) but tends to raise CPI due to more hazards, so overall CPU time doesn't necessarily improve as much as expected. This trade-off web is a favorite exam and interview topic.</w:t>
      </w:r>
    </w:p>
    <w:p w14:paraId="5E3480A4" w14:textId="77777777" w:rsidR="003A01A3" w:rsidRDefault="00000000">
      <w:pPr>
        <w:shd w:val="clear" w:color="auto" w:fill="70AD47"/>
        <w:spacing w:before="160" w:after="80"/>
      </w:pPr>
      <w:r>
        <w:rPr>
          <w:b/>
          <w:bCs/>
          <w:color w:val="FFFFFF"/>
          <w:sz w:val="22"/>
          <w:szCs w:val="22"/>
        </w:rPr>
        <w:t xml:space="preserve">  EASY Example</w:t>
      </w:r>
    </w:p>
    <w:p w14:paraId="1F37F104" w14:textId="77777777" w:rsidR="003A01A3" w:rsidRDefault="00000000">
      <w:pPr>
        <w:spacing w:after="80"/>
      </w:pPr>
      <w:r>
        <w:rPr>
          <w:b/>
          <w:bCs/>
          <w:sz w:val="21"/>
          <w:szCs w:val="21"/>
        </w:rPr>
        <w:t xml:space="preserve">Problem: </w:t>
      </w:r>
      <w:r>
        <w:rPr>
          <w:sz w:val="21"/>
          <w:szCs w:val="21"/>
        </w:rPr>
        <w:t>A program executes 2,000,000 instructions on a processor with a clock rate of 2 GHz and an average CPI of 1.5. What is the CPU execution time?</w:t>
      </w:r>
    </w:p>
    <w:p w14:paraId="4025ED56" w14:textId="77777777" w:rsidR="003A01A3" w:rsidRDefault="00000000">
      <w:pPr>
        <w:spacing w:after="60"/>
        <w:ind w:left="300"/>
      </w:pPr>
      <w:r>
        <w:rPr>
          <w:b/>
          <w:bCs/>
          <w:color w:val="595959"/>
          <w:sz w:val="21"/>
          <w:szCs w:val="21"/>
        </w:rPr>
        <w:t xml:space="preserve">Step 1: </w:t>
      </w:r>
      <w:r>
        <w:rPr>
          <w:sz w:val="21"/>
          <w:szCs w:val="21"/>
        </w:rPr>
        <w:t>Clock cycle time = 1 / Clock rate = 1 / (2 × 10^9) = 0.5 ns.</w:t>
      </w:r>
    </w:p>
    <w:p w14:paraId="0A0ECFA4" w14:textId="77777777" w:rsidR="003A01A3" w:rsidRDefault="00000000">
      <w:pPr>
        <w:spacing w:after="60"/>
        <w:ind w:left="300"/>
      </w:pPr>
      <w:r>
        <w:rPr>
          <w:b/>
          <w:bCs/>
          <w:color w:val="595959"/>
          <w:sz w:val="21"/>
          <w:szCs w:val="21"/>
        </w:rPr>
        <w:t xml:space="preserve">Step 2: </w:t>
      </w:r>
      <w:r>
        <w:rPr>
          <w:sz w:val="21"/>
          <w:szCs w:val="21"/>
        </w:rPr>
        <w:t>Total CPU clock cycles = Instruction Count × CPI = 2,000,000 × 1.5 = 3,000,000 cycles.</w:t>
      </w:r>
    </w:p>
    <w:p w14:paraId="7540806B" w14:textId="77777777" w:rsidR="003A01A3" w:rsidRDefault="00000000">
      <w:pPr>
        <w:spacing w:after="60"/>
        <w:ind w:left="300"/>
      </w:pPr>
      <w:r>
        <w:rPr>
          <w:b/>
          <w:bCs/>
          <w:color w:val="595959"/>
          <w:sz w:val="21"/>
          <w:szCs w:val="21"/>
        </w:rPr>
        <w:t xml:space="preserve">Step 3: </w:t>
      </w:r>
      <w:r>
        <w:rPr>
          <w:sz w:val="21"/>
          <w:szCs w:val="21"/>
        </w:rPr>
        <w:t>CPU time = Total clock cycles × Clock cycle time = 3,000,000 × 0.5 ns = 1,500,000 ns.</w:t>
      </w:r>
    </w:p>
    <w:p w14:paraId="468B91C4" w14:textId="77777777" w:rsidR="003A01A3" w:rsidRDefault="00000000">
      <w:pPr>
        <w:shd w:val="clear" w:color="auto" w:fill="E2EFDA"/>
        <w:spacing w:after="220"/>
        <w:ind w:left="300"/>
      </w:pPr>
      <w:r>
        <w:rPr>
          <w:b/>
          <w:bCs/>
          <w:color w:val="375623"/>
          <w:sz w:val="21"/>
          <w:szCs w:val="21"/>
        </w:rPr>
        <w:t>Answer: CPU time = 1,500,000 ns = 1.5 milliseconds.</w:t>
      </w:r>
    </w:p>
    <w:p w14:paraId="7363E0A5" w14:textId="77777777" w:rsidR="003A01A3" w:rsidRDefault="00000000">
      <w:pPr>
        <w:shd w:val="clear" w:color="auto" w:fill="ED7D31"/>
        <w:spacing w:before="160" w:after="80"/>
      </w:pPr>
      <w:r>
        <w:rPr>
          <w:b/>
          <w:bCs/>
          <w:color w:val="FFFFFF"/>
          <w:sz w:val="22"/>
          <w:szCs w:val="22"/>
        </w:rPr>
        <w:t xml:space="preserve">  INTERMEDIATE Example</w:t>
      </w:r>
    </w:p>
    <w:p w14:paraId="59AE0EFA" w14:textId="77777777" w:rsidR="003A01A3" w:rsidRDefault="00000000">
      <w:pPr>
        <w:spacing w:after="80"/>
      </w:pPr>
      <w:r>
        <w:rPr>
          <w:b/>
          <w:bCs/>
          <w:sz w:val="21"/>
          <w:szCs w:val="21"/>
        </w:rPr>
        <w:t xml:space="preserve">Problem: </w:t>
      </w:r>
      <w:r>
        <w:rPr>
          <w:sz w:val="21"/>
          <w:szCs w:val="21"/>
        </w:rPr>
        <w:t>A program consists of 3 instruction classes with the following instruction counts and CPI values, on a processor running at 2.5 GHz: Class A: IC = 500,000, CPI = 1 Class B: IC = 300,000, CPI = 2 Class C: IC = 200,000, CPI = 4 Find the total CPU execution time and the overall (average) CPI.</w:t>
      </w:r>
    </w:p>
    <w:p w14:paraId="05818289" w14:textId="77777777" w:rsidR="003A01A3" w:rsidRDefault="00000000">
      <w:pPr>
        <w:spacing w:after="60"/>
        <w:ind w:left="300"/>
      </w:pPr>
      <w:r>
        <w:rPr>
          <w:b/>
          <w:bCs/>
          <w:color w:val="595959"/>
          <w:sz w:val="21"/>
          <w:szCs w:val="21"/>
        </w:rPr>
        <w:t xml:space="preserve">Step 1: </w:t>
      </w:r>
      <w:r>
        <w:rPr>
          <w:sz w:val="21"/>
          <w:szCs w:val="21"/>
        </w:rPr>
        <w:t>Compute clock cycles per class: Class A = 500,000 × 1 = 500,000 cycles.</w:t>
      </w:r>
    </w:p>
    <w:p w14:paraId="547982F5" w14:textId="77777777" w:rsidR="003A01A3" w:rsidRDefault="00000000">
      <w:pPr>
        <w:spacing w:after="60"/>
        <w:ind w:left="300"/>
      </w:pPr>
      <w:r>
        <w:rPr>
          <w:b/>
          <w:bCs/>
          <w:color w:val="595959"/>
          <w:sz w:val="21"/>
          <w:szCs w:val="21"/>
        </w:rPr>
        <w:t xml:space="preserve">Step 2: </w:t>
      </w:r>
      <w:r>
        <w:rPr>
          <w:sz w:val="21"/>
          <w:szCs w:val="21"/>
        </w:rPr>
        <w:t>Class B = 300,000 × 2 = 600,000 cycles.</w:t>
      </w:r>
    </w:p>
    <w:p w14:paraId="54A1CBE4" w14:textId="77777777" w:rsidR="003A01A3" w:rsidRDefault="00000000">
      <w:pPr>
        <w:spacing w:after="60"/>
        <w:ind w:left="300"/>
      </w:pPr>
      <w:r>
        <w:rPr>
          <w:b/>
          <w:bCs/>
          <w:color w:val="595959"/>
          <w:sz w:val="21"/>
          <w:szCs w:val="21"/>
        </w:rPr>
        <w:t xml:space="preserve">Step 3: </w:t>
      </w:r>
      <w:r>
        <w:rPr>
          <w:sz w:val="21"/>
          <w:szCs w:val="21"/>
        </w:rPr>
        <w:t>Class C = 200,000 × 4 = 800,000 cycles.</w:t>
      </w:r>
    </w:p>
    <w:p w14:paraId="5E17D054" w14:textId="77777777" w:rsidR="003A01A3" w:rsidRDefault="00000000">
      <w:pPr>
        <w:spacing w:after="60"/>
        <w:ind w:left="300"/>
      </w:pPr>
      <w:r>
        <w:rPr>
          <w:b/>
          <w:bCs/>
          <w:color w:val="595959"/>
          <w:sz w:val="21"/>
          <w:szCs w:val="21"/>
        </w:rPr>
        <w:t xml:space="preserve">Step 4: </w:t>
      </w:r>
      <w:r>
        <w:rPr>
          <w:sz w:val="21"/>
          <w:szCs w:val="21"/>
        </w:rPr>
        <w:t>Total clock cycles = 500,000 + 600,000 + 800,000 = 1,900,000 cycles.</w:t>
      </w:r>
    </w:p>
    <w:p w14:paraId="52A012F0" w14:textId="77777777" w:rsidR="003A01A3" w:rsidRDefault="00000000">
      <w:pPr>
        <w:spacing w:after="60"/>
        <w:ind w:left="300"/>
      </w:pPr>
      <w:r>
        <w:rPr>
          <w:b/>
          <w:bCs/>
          <w:color w:val="595959"/>
          <w:sz w:val="21"/>
          <w:szCs w:val="21"/>
        </w:rPr>
        <w:t xml:space="preserve">Step 5: </w:t>
      </w:r>
      <w:r>
        <w:rPr>
          <w:sz w:val="21"/>
          <w:szCs w:val="21"/>
        </w:rPr>
        <w:t>Total Instruction Count = 500,000 + 300,000 + 200,000 = 1,000,000 instructions.</w:t>
      </w:r>
    </w:p>
    <w:p w14:paraId="620354A8" w14:textId="77777777" w:rsidR="003A01A3" w:rsidRDefault="00000000">
      <w:pPr>
        <w:spacing w:after="60"/>
        <w:ind w:left="300"/>
      </w:pPr>
      <w:r>
        <w:rPr>
          <w:b/>
          <w:bCs/>
          <w:color w:val="595959"/>
          <w:sz w:val="21"/>
          <w:szCs w:val="21"/>
        </w:rPr>
        <w:t xml:space="preserve">Step 6: </w:t>
      </w:r>
      <w:r>
        <w:rPr>
          <w:sz w:val="21"/>
          <w:szCs w:val="21"/>
        </w:rPr>
        <w:t>Overall CPI = Total clock cycles / Total IC = 1,900,000 / 1,000,000 = 1.9.</w:t>
      </w:r>
    </w:p>
    <w:p w14:paraId="34D39835" w14:textId="77777777" w:rsidR="003A01A3" w:rsidRDefault="00000000">
      <w:pPr>
        <w:spacing w:after="60"/>
        <w:ind w:left="300"/>
      </w:pPr>
      <w:r>
        <w:rPr>
          <w:b/>
          <w:bCs/>
          <w:color w:val="595959"/>
          <w:sz w:val="21"/>
          <w:szCs w:val="21"/>
        </w:rPr>
        <w:t xml:space="preserve">Step 7: </w:t>
      </w:r>
      <w:r>
        <w:rPr>
          <w:sz w:val="21"/>
          <w:szCs w:val="21"/>
        </w:rPr>
        <w:t>Clock cycle time = 1 / (2.5 × 10^9) = 0.4 ns.</w:t>
      </w:r>
    </w:p>
    <w:p w14:paraId="348307AA" w14:textId="77777777" w:rsidR="003A01A3" w:rsidRDefault="00000000">
      <w:pPr>
        <w:spacing w:after="60"/>
        <w:ind w:left="300"/>
      </w:pPr>
      <w:r>
        <w:rPr>
          <w:b/>
          <w:bCs/>
          <w:color w:val="595959"/>
          <w:sz w:val="21"/>
          <w:szCs w:val="21"/>
        </w:rPr>
        <w:t xml:space="preserve">Step 8: </w:t>
      </w:r>
      <w:r>
        <w:rPr>
          <w:sz w:val="21"/>
          <w:szCs w:val="21"/>
        </w:rPr>
        <w:t>CPU time = Total clock cycles × Clock cycle time = 1,900,000 × 0.4 ns = 760,000 ns.</w:t>
      </w:r>
    </w:p>
    <w:p w14:paraId="21C9D981" w14:textId="77777777" w:rsidR="003A01A3" w:rsidRDefault="00000000">
      <w:pPr>
        <w:shd w:val="clear" w:color="auto" w:fill="E2EFDA"/>
        <w:spacing w:after="220"/>
        <w:ind w:left="300"/>
      </w:pPr>
      <w:r>
        <w:rPr>
          <w:b/>
          <w:bCs/>
          <w:color w:val="375623"/>
          <w:sz w:val="21"/>
          <w:szCs w:val="21"/>
        </w:rPr>
        <w:t>Answer: Overall CPI = 1.9; CPU time = 760,000 ns = 0.76 milliseconds.</w:t>
      </w:r>
    </w:p>
    <w:p w14:paraId="57A9EE0C" w14:textId="77777777" w:rsidR="003A01A3" w:rsidRDefault="00000000">
      <w:pPr>
        <w:shd w:val="clear" w:color="auto" w:fill="C00000"/>
        <w:spacing w:before="160" w:after="80"/>
      </w:pPr>
      <w:r>
        <w:rPr>
          <w:b/>
          <w:bCs/>
          <w:color w:val="FFFFFF"/>
          <w:sz w:val="22"/>
          <w:szCs w:val="22"/>
        </w:rPr>
        <w:t xml:space="preserve">  ADVANCED Example</w:t>
      </w:r>
    </w:p>
    <w:p w14:paraId="2D1E2770" w14:textId="77777777" w:rsidR="003A01A3" w:rsidRDefault="00000000">
      <w:pPr>
        <w:spacing w:after="80"/>
      </w:pPr>
      <w:r>
        <w:rPr>
          <w:b/>
          <w:bCs/>
          <w:sz w:val="21"/>
          <w:szCs w:val="21"/>
        </w:rPr>
        <w:t xml:space="preserve">Problem: </w:t>
      </w:r>
      <w:r>
        <w:rPr>
          <w:sz w:val="21"/>
          <w:szCs w:val="21"/>
        </w:rPr>
        <w:t xml:space="preserve">Two compilers, X and Y, generate code for the same source program on a machine with a 3 GHz clock. Compiler X generates 12 million instructions with a resulting CPI of 1.2. Compiler Y generates 10 million instructions </w:t>
      </w:r>
      <w:r>
        <w:rPr>
          <w:sz w:val="21"/>
          <w:szCs w:val="21"/>
        </w:rPr>
        <w:lastRenderedPageBreak/>
        <w:t>but with a higher CPI of 1.6 because it uses more complex, higher-latency instructions. (a) Which compiler produces the faster program, and by what factor? (b) If a hardware upgrade increases the clock rate to 3.6 GHz without changing IC or CPI for either compiler, does the relative ranking of the two compilers change?</w:t>
      </w:r>
    </w:p>
    <w:p w14:paraId="78DBCECC" w14:textId="77777777" w:rsidR="003A01A3" w:rsidRDefault="00000000">
      <w:pPr>
        <w:spacing w:after="60"/>
        <w:ind w:left="300"/>
      </w:pPr>
      <w:r>
        <w:rPr>
          <w:b/>
          <w:bCs/>
          <w:color w:val="595959"/>
          <w:sz w:val="21"/>
          <w:szCs w:val="21"/>
        </w:rPr>
        <w:t xml:space="preserve">Step 1: </w:t>
      </w:r>
      <w:r>
        <w:rPr>
          <w:sz w:val="21"/>
          <w:szCs w:val="21"/>
        </w:rPr>
        <w:t>Clock cycle time at 3 GHz = 1 / (3 × 10^9) = 0.333 ns.</w:t>
      </w:r>
    </w:p>
    <w:p w14:paraId="23996385" w14:textId="77777777" w:rsidR="003A01A3" w:rsidRDefault="00000000">
      <w:pPr>
        <w:spacing w:after="60"/>
        <w:ind w:left="300"/>
      </w:pPr>
      <w:r>
        <w:rPr>
          <w:b/>
          <w:bCs/>
          <w:color w:val="595959"/>
          <w:sz w:val="21"/>
          <w:szCs w:val="21"/>
        </w:rPr>
        <w:t xml:space="preserve">Step 2: </w:t>
      </w:r>
      <w:r>
        <w:rPr>
          <w:sz w:val="21"/>
          <w:szCs w:val="21"/>
        </w:rPr>
        <w:t>Compiler X: CPU time = IC × CPI × cycle time = 12,000,000 × 1.2 × 0.333 ns = 14,400,000 × 0.333 ns ≈ 4,795,200 ns ≈ 4.7952 ms.</w:t>
      </w:r>
    </w:p>
    <w:p w14:paraId="4E8B9F16" w14:textId="77777777" w:rsidR="003A01A3" w:rsidRDefault="00000000">
      <w:pPr>
        <w:spacing w:after="60"/>
        <w:ind w:left="300"/>
      </w:pPr>
      <w:r>
        <w:rPr>
          <w:b/>
          <w:bCs/>
          <w:color w:val="595959"/>
          <w:sz w:val="21"/>
          <w:szCs w:val="21"/>
        </w:rPr>
        <w:t xml:space="preserve">Step 3: </w:t>
      </w:r>
      <w:r>
        <w:rPr>
          <w:sz w:val="21"/>
          <w:szCs w:val="21"/>
        </w:rPr>
        <w:t>Compiler Y: CPU time = 10,000,000 × 1.6 × 0.333 ns = 16,000,000 × 0.333 ns ≈ 5,328,000 ns ≈ 5.328 ms.</w:t>
      </w:r>
    </w:p>
    <w:p w14:paraId="5D62EA8E" w14:textId="77777777" w:rsidR="003A01A3" w:rsidRDefault="00000000">
      <w:pPr>
        <w:spacing w:after="60"/>
        <w:ind w:left="300"/>
      </w:pPr>
      <w:r>
        <w:rPr>
          <w:b/>
          <w:bCs/>
          <w:color w:val="595959"/>
          <w:sz w:val="21"/>
          <w:szCs w:val="21"/>
        </w:rPr>
        <w:t xml:space="preserve">Step 4: </w:t>
      </w:r>
      <w:r>
        <w:rPr>
          <w:sz w:val="21"/>
          <w:szCs w:val="21"/>
        </w:rPr>
        <w:t>Compiler X is faster. Speed ratio = 5.328 ms / 4.7952 ms ≈ 1.111, so Compiler X is about 11.1% faster than Compiler Y.</w:t>
      </w:r>
    </w:p>
    <w:p w14:paraId="36CD2214" w14:textId="77777777" w:rsidR="003A01A3" w:rsidRDefault="00000000">
      <w:pPr>
        <w:spacing w:after="60"/>
        <w:ind w:left="300"/>
      </w:pPr>
      <w:r>
        <w:rPr>
          <w:b/>
          <w:bCs/>
          <w:color w:val="595959"/>
          <w:sz w:val="21"/>
          <w:szCs w:val="21"/>
        </w:rPr>
        <w:t xml:space="preserve">Step 5: </w:t>
      </w:r>
      <w:r>
        <w:rPr>
          <w:sz w:val="21"/>
          <w:szCs w:val="21"/>
        </w:rPr>
        <w:t>At 3.6 GHz, new cycle time = 1 / (3.6 × 10^9) = 0.2778 ns.</w:t>
      </w:r>
    </w:p>
    <w:p w14:paraId="76A12098" w14:textId="77777777" w:rsidR="003A01A3" w:rsidRDefault="00000000">
      <w:pPr>
        <w:spacing w:after="60"/>
        <w:ind w:left="300"/>
      </w:pPr>
      <w:r>
        <w:rPr>
          <w:b/>
          <w:bCs/>
          <w:color w:val="595959"/>
          <w:sz w:val="21"/>
          <w:szCs w:val="21"/>
        </w:rPr>
        <w:t xml:space="preserve">Step 6: </w:t>
      </w:r>
      <w:r>
        <w:rPr>
          <w:sz w:val="21"/>
          <w:szCs w:val="21"/>
        </w:rPr>
        <w:t>Compiler X: CPU time = 14,400,000 × 0.2778 ns ≈ 4,000,320 ns ≈ 4.0 ms.</w:t>
      </w:r>
    </w:p>
    <w:p w14:paraId="1E6C646D" w14:textId="77777777" w:rsidR="003A01A3" w:rsidRDefault="00000000">
      <w:pPr>
        <w:spacing w:after="60"/>
        <w:ind w:left="300"/>
      </w:pPr>
      <w:r>
        <w:rPr>
          <w:b/>
          <w:bCs/>
          <w:color w:val="595959"/>
          <w:sz w:val="21"/>
          <w:szCs w:val="21"/>
        </w:rPr>
        <w:t xml:space="preserve">Step 7: </w:t>
      </w:r>
      <w:r>
        <w:rPr>
          <w:sz w:val="21"/>
          <w:szCs w:val="21"/>
        </w:rPr>
        <w:t>Compiler Y: CPU time = 16,000,000 × 0.2778 ns ≈ 4,444,800 ns ≈ 4.4448 ms.</w:t>
      </w:r>
    </w:p>
    <w:p w14:paraId="3F557128" w14:textId="77777777" w:rsidR="003A01A3" w:rsidRDefault="00000000">
      <w:pPr>
        <w:spacing w:after="60"/>
        <w:ind w:left="300"/>
      </w:pPr>
      <w:r>
        <w:rPr>
          <w:b/>
          <w:bCs/>
          <w:color w:val="595959"/>
          <w:sz w:val="21"/>
          <w:szCs w:val="21"/>
        </w:rPr>
        <w:t xml:space="preserve">Step 8: </w:t>
      </w:r>
      <w:r>
        <w:rPr>
          <w:sz w:val="21"/>
          <w:szCs w:val="21"/>
        </w:rPr>
        <w:t>Since the same clock-rate multiplier is applied uniformly to both compilers' cycle counts, the ratio between them (16,000,000/14,400,000 ≈ 1.111) is unchanged by a pure clock-rate scaling — Compiler X remains ~11.1% faster; the ranking does not change.</w:t>
      </w:r>
    </w:p>
    <w:p w14:paraId="4BE2D0EA" w14:textId="77777777" w:rsidR="003A01A3" w:rsidRDefault="00000000">
      <w:pPr>
        <w:shd w:val="clear" w:color="auto" w:fill="E2EFDA"/>
        <w:spacing w:after="220"/>
        <w:ind w:left="300"/>
      </w:pPr>
      <w:r>
        <w:rPr>
          <w:b/>
          <w:bCs/>
          <w:color w:val="375623"/>
          <w:sz w:val="21"/>
          <w:szCs w:val="21"/>
        </w:rPr>
        <w:t>Answer: (a) Compiler X is faster by a factor of ≈1.111 (about 11.1%). (b) The ranking does not change after the clock-rate upgrade, because clock-rate scaling affects both compilers' cycle counts proportionally — only the absolute times shrink (X: ≈4.0 ms, Y: ≈4.44 ms).</w:t>
      </w:r>
    </w:p>
    <w:p w14:paraId="5775827D" w14:textId="77777777" w:rsidR="003A01A3" w:rsidRDefault="00000000">
      <w:r>
        <w:br w:type="page"/>
      </w:r>
    </w:p>
    <w:p w14:paraId="521BDB50" w14:textId="77777777" w:rsidR="003A01A3" w:rsidRDefault="00000000">
      <w:pPr>
        <w:pStyle w:val="Heading1"/>
        <w:pBdr>
          <w:bottom w:val="single" w:sz="12" w:space="4" w:color="1F3864"/>
        </w:pBdr>
        <w:spacing w:before="400" w:after="200"/>
      </w:pPr>
      <w:r>
        <w:rPr>
          <w:b/>
          <w:bCs/>
          <w:color w:val="1F3864"/>
        </w:rPr>
        <w:lastRenderedPageBreak/>
        <w:t>8. Power and Energy</w:t>
      </w:r>
    </w:p>
    <w:p w14:paraId="11B9671B" w14:textId="77777777" w:rsidR="003A01A3" w:rsidRDefault="00000000">
      <w:pPr>
        <w:pStyle w:val="Heading2"/>
        <w:spacing w:before="300" w:after="150"/>
      </w:pPr>
      <w:r>
        <w:rPr>
          <w:b/>
          <w:bCs/>
        </w:rPr>
        <w:t>8.1 The Core Problem: Getting Power In, Getting Power Out</w:t>
      </w:r>
    </w:p>
    <w:p w14:paraId="10B51E86" w14:textId="77777777" w:rsidR="003A01A3" w:rsidRDefault="00000000">
      <w:pPr>
        <w:spacing w:after="140" w:line="300" w:lineRule="auto"/>
      </w:pPr>
      <w:r>
        <w:rPr>
          <w:sz w:val="22"/>
          <w:szCs w:val="22"/>
        </w:rPr>
        <w:t>Modern processors face a two-sided power problem: delivering enough electrical power to the chip, and then removing the resulting heat fast enough to prevent damage. This has become one of the primary constraints on processor design since the early 2000s.</w:t>
      </w:r>
    </w:p>
    <w:p w14:paraId="0F60B880" w14:textId="77777777" w:rsidR="003A01A3" w:rsidRDefault="00000000">
      <w:pPr>
        <w:pStyle w:val="Heading3"/>
        <w:spacing w:before="200" w:after="100"/>
      </w:pPr>
      <w:r>
        <w:rPr>
          <w:b/>
          <w:bCs/>
          <w:color w:val="1F4E79"/>
          <w:sz w:val="23"/>
          <w:szCs w:val="23"/>
        </w:rPr>
        <w:t>Thermal Design Power (TDP)</w:t>
      </w:r>
    </w:p>
    <w:p w14:paraId="0C92B45C" w14:textId="77777777" w:rsidR="003A01A3" w:rsidRDefault="00000000">
      <w:pPr>
        <w:pStyle w:val="ListParagraph"/>
        <w:numPr>
          <w:ilvl w:val="0"/>
          <w:numId w:val="2"/>
        </w:numPr>
        <w:spacing w:after="80" w:line="280" w:lineRule="auto"/>
      </w:pPr>
      <w:r>
        <w:rPr>
          <w:sz w:val="22"/>
          <w:szCs w:val="22"/>
        </w:rPr>
        <w:t>TDP characterizes the sustained (steady-state) power consumption a cooling system must be designed to dissipate.</w:t>
      </w:r>
    </w:p>
    <w:p w14:paraId="731DE730" w14:textId="77777777" w:rsidR="003A01A3" w:rsidRDefault="00000000">
      <w:pPr>
        <w:pStyle w:val="ListParagraph"/>
        <w:numPr>
          <w:ilvl w:val="0"/>
          <w:numId w:val="2"/>
        </w:numPr>
        <w:spacing w:after="80" w:line="280" w:lineRule="auto"/>
      </w:pPr>
      <w:r>
        <w:rPr>
          <w:sz w:val="22"/>
          <w:szCs w:val="22"/>
        </w:rPr>
        <w:t>It is used as the target specification for power-supply and cooling-system design.</w:t>
      </w:r>
    </w:p>
    <w:p w14:paraId="5D3B1E5D" w14:textId="77777777" w:rsidR="003A01A3" w:rsidRDefault="00000000">
      <w:pPr>
        <w:pStyle w:val="ListParagraph"/>
        <w:numPr>
          <w:ilvl w:val="0"/>
          <w:numId w:val="2"/>
        </w:numPr>
        <w:spacing w:after="80" w:line="280" w:lineRule="auto"/>
      </w:pPr>
      <w:r>
        <w:rPr>
          <w:sz w:val="22"/>
          <w:szCs w:val="22"/>
        </w:rPr>
        <w:t>TDP is lower than peak power (which can be roughly 1.5x higher than TDP during short bursts), but higher than typical average power consumption during normal use.</w:t>
      </w:r>
    </w:p>
    <w:p w14:paraId="4008AE6D" w14:textId="77777777" w:rsidR="003A01A3" w:rsidRDefault="00000000">
      <w:pPr>
        <w:pStyle w:val="ListParagraph"/>
        <w:numPr>
          <w:ilvl w:val="0"/>
          <w:numId w:val="2"/>
        </w:numPr>
        <w:spacing w:after="80" w:line="280" w:lineRule="auto"/>
      </w:pPr>
      <w:r>
        <w:rPr>
          <w:sz w:val="22"/>
          <w:szCs w:val="22"/>
        </w:rPr>
        <w:t>Clock rate can be reduced dynamically (Dynamic Voltage and Frequency Scaling, DVFS) to limit power consumption when full performance is not needed.</w:t>
      </w:r>
    </w:p>
    <w:p w14:paraId="281860DE" w14:textId="77777777" w:rsidR="003A01A3" w:rsidRDefault="00000000">
      <w:pPr>
        <w:pStyle w:val="ListParagraph"/>
        <w:numPr>
          <w:ilvl w:val="0"/>
          <w:numId w:val="2"/>
        </w:numPr>
        <w:spacing w:after="80" w:line="280" w:lineRule="auto"/>
      </w:pPr>
      <w:r>
        <w:rPr>
          <w:sz w:val="22"/>
          <w:szCs w:val="22"/>
        </w:rPr>
        <w:t>Energy per task is often a more meaningful measurement than instantaneous power, because it captures total energy cost regardless of how long the task took — critical for battery-powered and data-center workloads where total energy (and therefore cost/battery life) matters more than peak wattage.</w:t>
      </w:r>
    </w:p>
    <w:p w14:paraId="4A48F33F" w14:textId="77777777" w:rsidR="003A01A3" w:rsidRDefault="00000000">
      <w:pPr>
        <w:pStyle w:val="Heading2"/>
        <w:spacing w:before="300" w:after="150"/>
      </w:pPr>
      <w:r>
        <w:rPr>
          <w:b/>
          <w:bCs/>
        </w:rPr>
        <w:t>8.2 Dynamic Energy and Power</w:t>
      </w:r>
    </w:p>
    <w:p w14:paraId="6BA8A67B" w14:textId="77777777" w:rsidR="003A01A3" w:rsidRDefault="00000000">
      <w:pPr>
        <w:spacing w:after="140" w:line="300" w:lineRule="auto"/>
      </w:pPr>
      <w:r>
        <w:rPr>
          <w:sz w:val="22"/>
          <w:szCs w:val="22"/>
        </w:rPr>
        <w:t>Dynamic energy is the energy consumed each time a transistor switches states (0→1 or 1→0):</w:t>
      </w:r>
    </w:p>
    <w:p w14:paraId="40079A6B"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Dynamic Energy = ½ × Capacitive Load × Voltage²</w:t>
      </w:r>
    </w:p>
    <w:p w14:paraId="7EBBDDB3" w14:textId="77777777" w:rsidR="003A01A3" w:rsidRDefault="00000000">
      <w:pPr>
        <w:spacing w:after="140" w:line="300" w:lineRule="auto"/>
      </w:pPr>
      <w:r>
        <w:rPr>
          <w:sz w:val="22"/>
          <w:szCs w:val="22"/>
        </w:rPr>
        <w:t>Dynamic power is the rate at which this dynamic energy is consumed, i.e., energy consumed per switching event multiplied by the switching frequency:</w:t>
      </w:r>
    </w:p>
    <w:p w14:paraId="08350C46"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Dynamic Power = ½ × Capacitive Load × Voltage² × Frequency Switched</w:t>
      </w:r>
    </w:p>
    <w:p w14:paraId="762490CC" w14:textId="77777777" w:rsidR="003A01A3" w:rsidRDefault="00000000">
      <w:pPr>
        <w:pBdr>
          <w:left w:val="single" w:sz="18" w:space="8" w:color="BF8F00"/>
        </w:pBdr>
        <w:shd w:val="clear" w:color="auto" w:fill="FFF2CC"/>
        <w:spacing w:before="100" w:after="200"/>
        <w:ind w:left="200"/>
      </w:pPr>
      <w:r>
        <w:rPr>
          <w:i/>
          <w:iCs/>
          <w:color w:val="7F6000"/>
        </w:rPr>
        <w:t>Note: A critical and frequently tested conceptual point: Reducing clock rate reduces dynamic POWER (since Power is proportional to frequency), but it does NOT reduce dynamic ENERGY per operation (since Energy does not depend on frequency at all) — it merely stretches the same energy consumption over a longer time. To reduce actual energy consumption, you must reduce capacitive load or voltage, or reduce the number of switching events (i.e., do less work).</w:t>
      </w:r>
    </w:p>
    <w:p w14:paraId="73D3EB3A" w14:textId="77777777" w:rsidR="003A01A3" w:rsidRDefault="00000000">
      <w:pPr>
        <w:shd w:val="clear" w:color="auto" w:fill="70AD47"/>
        <w:spacing w:before="160" w:after="80"/>
      </w:pPr>
      <w:r>
        <w:rPr>
          <w:b/>
          <w:bCs/>
          <w:color w:val="FFFFFF"/>
          <w:sz w:val="22"/>
          <w:szCs w:val="22"/>
        </w:rPr>
        <w:t xml:space="preserve">  EASY Example</w:t>
      </w:r>
    </w:p>
    <w:p w14:paraId="23F3F97F" w14:textId="77777777" w:rsidR="003A01A3" w:rsidRDefault="00000000">
      <w:pPr>
        <w:spacing w:after="80"/>
      </w:pPr>
      <w:r>
        <w:rPr>
          <w:b/>
          <w:bCs/>
          <w:sz w:val="21"/>
          <w:szCs w:val="21"/>
        </w:rPr>
        <w:t xml:space="preserve">Problem: </w:t>
      </w:r>
      <w:r>
        <w:rPr>
          <w:sz w:val="21"/>
          <w:szCs w:val="21"/>
        </w:rPr>
        <w:t>A transistor switches with a capacitive load of 2 nF at a supply voltage of 1 V. What is the dynamic energy consumed per switching event?</w:t>
      </w:r>
    </w:p>
    <w:p w14:paraId="61B7467D" w14:textId="77777777" w:rsidR="003A01A3" w:rsidRDefault="00000000">
      <w:pPr>
        <w:spacing w:after="60"/>
        <w:ind w:left="300"/>
      </w:pPr>
      <w:r>
        <w:rPr>
          <w:b/>
          <w:bCs/>
          <w:color w:val="595959"/>
          <w:sz w:val="21"/>
          <w:szCs w:val="21"/>
        </w:rPr>
        <w:t xml:space="preserve">Step 1: </w:t>
      </w:r>
      <w:r>
        <w:rPr>
          <w:sz w:val="21"/>
          <w:szCs w:val="21"/>
        </w:rPr>
        <w:t>Dynamic Energy = ½ × C × V² = ½ × (2 × 10^-9 F) × (1 V)².</w:t>
      </w:r>
    </w:p>
    <w:p w14:paraId="4F1822F1" w14:textId="77777777" w:rsidR="003A01A3" w:rsidRDefault="00000000">
      <w:pPr>
        <w:spacing w:after="60"/>
        <w:ind w:left="300"/>
      </w:pPr>
      <w:r>
        <w:rPr>
          <w:b/>
          <w:bCs/>
          <w:color w:val="595959"/>
          <w:sz w:val="21"/>
          <w:szCs w:val="21"/>
        </w:rPr>
        <w:t xml:space="preserve">Step 2: </w:t>
      </w:r>
      <w:r>
        <w:rPr>
          <w:sz w:val="21"/>
          <w:szCs w:val="21"/>
        </w:rPr>
        <w:t>= ½ × 2 × 10^-9 × 1 = 1 × 10^-9 Joules.</w:t>
      </w:r>
    </w:p>
    <w:p w14:paraId="6C016937" w14:textId="77777777" w:rsidR="003A01A3" w:rsidRDefault="00000000">
      <w:pPr>
        <w:shd w:val="clear" w:color="auto" w:fill="E2EFDA"/>
        <w:spacing w:after="220"/>
        <w:ind w:left="300"/>
      </w:pPr>
      <w:r>
        <w:rPr>
          <w:b/>
          <w:bCs/>
          <w:color w:val="375623"/>
          <w:sz w:val="21"/>
          <w:szCs w:val="21"/>
        </w:rPr>
        <w:t>Answer: Dynamic Energy = 1 nanojoule (1 × 10⁻⁹ J) per switching event.</w:t>
      </w:r>
    </w:p>
    <w:p w14:paraId="0D2E51E1" w14:textId="77777777" w:rsidR="003A01A3" w:rsidRDefault="00000000">
      <w:pPr>
        <w:shd w:val="clear" w:color="auto" w:fill="ED7D31"/>
        <w:spacing w:before="160" w:after="80"/>
      </w:pPr>
      <w:r>
        <w:rPr>
          <w:b/>
          <w:bCs/>
          <w:color w:val="FFFFFF"/>
          <w:sz w:val="22"/>
          <w:szCs w:val="22"/>
        </w:rPr>
        <w:t xml:space="preserve">  INTERMEDIATE Example</w:t>
      </w:r>
    </w:p>
    <w:p w14:paraId="4507D19F" w14:textId="77777777" w:rsidR="003A01A3" w:rsidRDefault="00000000">
      <w:pPr>
        <w:spacing w:after="80"/>
      </w:pPr>
      <w:r>
        <w:rPr>
          <w:b/>
          <w:bCs/>
          <w:sz w:val="21"/>
          <w:szCs w:val="21"/>
        </w:rPr>
        <w:t xml:space="preserve">Problem: </w:t>
      </w:r>
      <w:r>
        <w:rPr>
          <w:sz w:val="21"/>
          <w:szCs w:val="21"/>
        </w:rPr>
        <w:t>A chip has an effective capacitive load of 20 nF, operates at 1.2 V, and switches at an effective frequency of 3 GHz. (a) Compute the dynamic power. (b) If the supply voltage is reduced to 1.0 V while frequency and capacitance stay the same, what is the new dynamic power, and what percentage reduction does this represent?</w:t>
      </w:r>
    </w:p>
    <w:p w14:paraId="58019308" w14:textId="77777777" w:rsidR="003A01A3" w:rsidRDefault="00000000">
      <w:pPr>
        <w:spacing w:after="60"/>
        <w:ind w:left="300"/>
      </w:pPr>
      <w:r>
        <w:rPr>
          <w:b/>
          <w:bCs/>
          <w:color w:val="595959"/>
          <w:sz w:val="21"/>
          <w:szCs w:val="21"/>
        </w:rPr>
        <w:t xml:space="preserve">Step 1: </w:t>
      </w:r>
      <w:r>
        <w:rPr>
          <w:sz w:val="21"/>
          <w:szCs w:val="21"/>
        </w:rPr>
        <w:t>(a) Dynamic Power = ½ × C × V² × f = ½ × (20 × 10^-9) × (1.2)² × (3 × 10^9).</w:t>
      </w:r>
    </w:p>
    <w:p w14:paraId="4F7284AE" w14:textId="77777777" w:rsidR="003A01A3" w:rsidRDefault="00000000">
      <w:pPr>
        <w:spacing w:after="60"/>
        <w:ind w:left="300"/>
      </w:pPr>
      <w:r>
        <w:rPr>
          <w:b/>
          <w:bCs/>
          <w:color w:val="595959"/>
          <w:sz w:val="21"/>
          <w:szCs w:val="21"/>
        </w:rPr>
        <w:t xml:space="preserve">Step 2: </w:t>
      </w:r>
      <w:r>
        <w:rPr>
          <w:sz w:val="21"/>
          <w:szCs w:val="21"/>
        </w:rPr>
        <w:t>= ½ × 20 × 10^-9 × 1.44 × 3 × 10^9 = ½ × 20 × 1.44 × 3 = ½ × 86.4 = 43.2 Watts.</w:t>
      </w:r>
    </w:p>
    <w:p w14:paraId="7758DAD4" w14:textId="77777777" w:rsidR="003A01A3" w:rsidRDefault="00000000">
      <w:pPr>
        <w:spacing w:after="60"/>
        <w:ind w:left="300"/>
      </w:pPr>
      <w:r>
        <w:rPr>
          <w:b/>
          <w:bCs/>
          <w:color w:val="595959"/>
          <w:sz w:val="21"/>
          <w:szCs w:val="21"/>
        </w:rPr>
        <w:lastRenderedPageBreak/>
        <w:t xml:space="preserve">Step 3: </w:t>
      </w:r>
      <w:r>
        <w:rPr>
          <w:sz w:val="21"/>
          <w:szCs w:val="21"/>
        </w:rPr>
        <w:t>(b) New Dynamic Power = ½ × (20 × 10^-9) × (1.0)² × (3 × 10^9) = ½ × 20 × 1 × 3 = 30 Watts.</w:t>
      </w:r>
    </w:p>
    <w:p w14:paraId="26CFEC21" w14:textId="77777777" w:rsidR="003A01A3" w:rsidRDefault="00000000">
      <w:pPr>
        <w:spacing w:after="60"/>
        <w:ind w:left="300"/>
      </w:pPr>
      <w:r>
        <w:rPr>
          <w:b/>
          <w:bCs/>
          <w:color w:val="595959"/>
          <w:sz w:val="21"/>
          <w:szCs w:val="21"/>
        </w:rPr>
        <w:t xml:space="preserve">Step 4: </w:t>
      </w:r>
      <w:r>
        <w:rPr>
          <w:sz w:val="21"/>
          <w:szCs w:val="21"/>
        </w:rPr>
        <w:t>Percentage reduction = (43.2 − 30) / 43.2 × 100% = 13.2 / 43.2 × 100% ≈ 30.6%.</w:t>
      </w:r>
    </w:p>
    <w:p w14:paraId="11A2843C" w14:textId="77777777" w:rsidR="003A01A3" w:rsidRDefault="00000000">
      <w:pPr>
        <w:shd w:val="clear" w:color="auto" w:fill="E2EFDA"/>
        <w:spacing w:after="220"/>
        <w:ind w:left="300"/>
      </w:pPr>
      <w:r>
        <w:rPr>
          <w:b/>
          <w:bCs/>
          <w:color w:val="375623"/>
          <w:sz w:val="21"/>
          <w:szCs w:val="21"/>
        </w:rPr>
        <w:t>Answer: (a) Dynamic Power at 1.2 V = 43.2 W. (b) At 1.0 V, Dynamic Power = 30 W, a reduction of approximately 30.6% — illustrating why voltage scaling (not just frequency scaling) is the most powerful lever for reducing dynamic power, since power depends on V².</w:t>
      </w:r>
    </w:p>
    <w:p w14:paraId="22B7A7E6" w14:textId="77777777" w:rsidR="003A01A3" w:rsidRDefault="00000000">
      <w:pPr>
        <w:shd w:val="clear" w:color="auto" w:fill="C00000"/>
        <w:spacing w:before="160" w:after="80"/>
      </w:pPr>
      <w:r>
        <w:rPr>
          <w:b/>
          <w:bCs/>
          <w:color w:val="FFFFFF"/>
          <w:sz w:val="22"/>
          <w:szCs w:val="22"/>
        </w:rPr>
        <w:t xml:space="preserve">  ADVANCED Example</w:t>
      </w:r>
    </w:p>
    <w:p w14:paraId="7AB0DB92" w14:textId="77777777" w:rsidR="003A01A3" w:rsidRDefault="00000000">
      <w:pPr>
        <w:spacing w:after="80"/>
      </w:pPr>
      <w:r>
        <w:rPr>
          <w:b/>
          <w:bCs/>
          <w:sz w:val="21"/>
          <w:szCs w:val="21"/>
        </w:rPr>
        <w:t xml:space="preserve">Problem: </w:t>
      </w:r>
      <w:r>
        <w:rPr>
          <w:sz w:val="21"/>
          <w:szCs w:val="21"/>
        </w:rPr>
        <w:t>A processor originally runs at 4 GHz with supply voltage 1.1 V, capacitive load 15 nF, and consumes dynamic power P1. To combat overheating, the architects apply Dynamic Voltage-Frequency Scaling (DVFS): the clock is reduced to 2.5 GHz and, since lower frequency permits a lower voltage while still meeting timing, the voltage is reduced to 0.85 V. (a) Compute the original and new dynamic power values. (b) Compute the ratio of new-to-original dynamic ENERGY per clock cycle at these two operating points, and explain conceptually why DVFS is such an effective power-saving technique compared with frequency scaling alone.</w:t>
      </w:r>
    </w:p>
    <w:p w14:paraId="6DE47901" w14:textId="77777777" w:rsidR="003A01A3" w:rsidRDefault="00000000">
      <w:pPr>
        <w:spacing w:after="60"/>
        <w:ind w:left="300"/>
      </w:pPr>
      <w:r>
        <w:rPr>
          <w:b/>
          <w:bCs/>
          <w:color w:val="595959"/>
          <w:sz w:val="21"/>
          <w:szCs w:val="21"/>
        </w:rPr>
        <w:t xml:space="preserve">Step 1: </w:t>
      </w:r>
      <w:r>
        <w:rPr>
          <w:sz w:val="21"/>
          <w:szCs w:val="21"/>
        </w:rPr>
        <w:t>Original Dynamic Power P1 = ½ × C × V² × f = ½ × (15 × 10^-9) × (1.1)² × (4 × 10^9).</w:t>
      </w:r>
    </w:p>
    <w:p w14:paraId="71031D10" w14:textId="77777777" w:rsidR="003A01A3" w:rsidRDefault="00000000">
      <w:pPr>
        <w:spacing w:after="60"/>
        <w:ind w:left="300"/>
      </w:pPr>
      <w:r>
        <w:rPr>
          <w:b/>
          <w:bCs/>
          <w:color w:val="595959"/>
          <w:sz w:val="21"/>
          <w:szCs w:val="21"/>
        </w:rPr>
        <w:t xml:space="preserve">Step 2: </w:t>
      </w:r>
      <w:r>
        <w:rPr>
          <w:sz w:val="21"/>
          <w:szCs w:val="21"/>
        </w:rPr>
        <w:t>= ½ × 15 × 1.21 × 4 = ½ × 72.6 = 36.3 Watts.</w:t>
      </w:r>
    </w:p>
    <w:p w14:paraId="1F7ED8D7" w14:textId="77777777" w:rsidR="003A01A3" w:rsidRDefault="00000000">
      <w:pPr>
        <w:spacing w:after="60"/>
        <w:ind w:left="300"/>
      </w:pPr>
      <w:r>
        <w:rPr>
          <w:b/>
          <w:bCs/>
          <w:color w:val="595959"/>
          <w:sz w:val="21"/>
          <w:szCs w:val="21"/>
        </w:rPr>
        <w:t xml:space="preserve">Step 3: </w:t>
      </w:r>
      <w:r>
        <w:rPr>
          <w:sz w:val="21"/>
          <w:szCs w:val="21"/>
        </w:rPr>
        <w:t>New Dynamic Power P2 = ½ × (15 × 10^-9) × (0.85)² × (2.5 × 10^9) = ½ × 15 × 0.7225 × 2.5 = ½ × 27.09 = 13.547 Watts (approx.).</w:t>
      </w:r>
    </w:p>
    <w:p w14:paraId="6051647B" w14:textId="77777777" w:rsidR="003A01A3" w:rsidRDefault="00000000">
      <w:pPr>
        <w:spacing w:after="60"/>
        <w:ind w:left="300"/>
      </w:pPr>
      <w:r>
        <w:rPr>
          <w:b/>
          <w:bCs/>
          <w:color w:val="595959"/>
          <w:sz w:val="21"/>
          <w:szCs w:val="21"/>
        </w:rPr>
        <w:t xml:space="preserve">Step 4: </w:t>
      </w:r>
      <w:r>
        <w:rPr>
          <w:sz w:val="21"/>
          <w:szCs w:val="21"/>
        </w:rPr>
        <w:t>Power ratio P2/P1 = 13.547 / 36.3 ≈ 0.373, i.e., power drops to about 37.3% of the original — a reduction of ~62.7%, even though frequency only dropped by 37.5% (from 4 GHz to 2.5 GHz).</w:t>
      </w:r>
    </w:p>
    <w:p w14:paraId="2D889B40" w14:textId="77777777" w:rsidR="003A01A3" w:rsidRDefault="00000000">
      <w:pPr>
        <w:spacing w:after="60"/>
        <w:ind w:left="300"/>
      </w:pPr>
      <w:r>
        <w:rPr>
          <w:b/>
          <w:bCs/>
          <w:color w:val="595959"/>
          <w:sz w:val="21"/>
          <w:szCs w:val="21"/>
        </w:rPr>
        <w:t xml:space="preserve">Step 5: </w:t>
      </w:r>
      <w:r>
        <w:rPr>
          <w:sz w:val="21"/>
          <w:szCs w:val="21"/>
        </w:rPr>
        <w:t>Energy per cycle (independent of frequency) = ½ × C × V². Original energy/cycle = ½ × 15×10^-9 × 1.21 = 9.075 × 10^-9 J. New energy/cycle = ½ × 15×10^-9 × 0.7225 = 5.419 × 10^-9 J.</w:t>
      </w:r>
    </w:p>
    <w:p w14:paraId="6CB8B48C" w14:textId="77777777" w:rsidR="003A01A3" w:rsidRDefault="00000000">
      <w:pPr>
        <w:spacing w:after="60"/>
        <w:ind w:left="300"/>
      </w:pPr>
      <w:r>
        <w:rPr>
          <w:b/>
          <w:bCs/>
          <w:color w:val="595959"/>
          <w:sz w:val="21"/>
          <w:szCs w:val="21"/>
        </w:rPr>
        <w:t xml:space="preserve">Step 6: </w:t>
      </w:r>
      <w:r>
        <w:rPr>
          <w:sz w:val="21"/>
          <w:szCs w:val="21"/>
        </w:rPr>
        <w:t>Ratio of new-to-original energy per cycle = 5.419 / 9.075 ≈ 0.597, i.e., energy per cycle drops to about 59.7% of its original value purely from the voltage reduction.</w:t>
      </w:r>
    </w:p>
    <w:p w14:paraId="04F357F3" w14:textId="77777777" w:rsidR="003A01A3" w:rsidRDefault="00000000">
      <w:pPr>
        <w:spacing w:after="60"/>
        <w:ind w:left="300"/>
      </w:pPr>
      <w:r>
        <w:rPr>
          <w:b/>
          <w:bCs/>
          <w:color w:val="595959"/>
          <w:sz w:val="21"/>
          <w:szCs w:val="21"/>
        </w:rPr>
        <w:t xml:space="preserve">Step 7: </w:t>
      </w:r>
      <w:r>
        <w:rPr>
          <w:sz w:val="21"/>
          <w:szCs w:val="21"/>
        </w:rPr>
        <w:t>Conceptual explanation: because power depends on V², a modest voltage reduction combined with a frequency reduction compounds multiplicatively — the frequency term reduces power linearly, while the voltage term reduces it quadratically. This is why DVFS (jointly scaling voltage AND frequency) saves far more power than reducing frequency alone (which only reduces power linearly and does not reduce energy per operation at all).</w:t>
      </w:r>
    </w:p>
    <w:p w14:paraId="0681A6C6" w14:textId="77777777" w:rsidR="003A01A3" w:rsidRDefault="00000000">
      <w:pPr>
        <w:shd w:val="clear" w:color="auto" w:fill="E2EFDA"/>
        <w:spacing w:after="220"/>
        <w:ind w:left="300"/>
      </w:pPr>
      <w:r>
        <w:rPr>
          <w:b/>
          <w:bCs/>
          <w:color w:val="375623"/>
          <w:sz w:val="21"/>
          <w:szCs w:val="21"/>
        </w:rPr>
        <w:t>Answer: P1 = 36.3 W; P2 ≈ 13.55 W (power falls to ~37.3% of original, a ~62.7% reduction). Energy per cycle falls to ~59.7% of its original value. The quadratic dependence of power/energy on voltage is why joint voltage+frequency scaling vastly outperforms frequency scaling alone.</w:t>
      </w:r>
    </w:p>
    <w:p w14:paraId="36E7B4D3" w14:textId="77777777" w:rsidR="003A01A3" w:rsidRDefault="00000000">
      <w:pPr>
        <w:pStyle w:val="Heading2"/>
        <w:spacing w:before="300" w:after="150"/>
      </w:pPr>
      <w:r>
        <w:rPr>
          <w:b/>
          <w:bCs/>
        </w:rPr>
        <w:t>8.3 Static Power</w:t>
      </w:r>
    </w:p>
    <w:p w14:paraId="7210D3A6" w14:textId="77777777" w:rsidR="003A01A3" w:rsidRDefault="00000000">
      <w:pPr>
        <w:spacing w:after="140" w:line="300" w:lineRule="auto"/>
      </w:pPr>
      <w:r>
        <w:rPr>
          <w:sz w:val="22"/>
          <w:szCs w:val="22"/>
        </w:rPr>
        <w:t>Static power (also called leakage power) is consumed continuously, even when transistors are not actively switching, due to leakage currents through 'off' transistors.</w:t>
      </w:r>
    </w:p>
    <w:p w14:paraId="0A946EB6"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Static Power = Current_static × Voltage</w:t>
      </w:r>
    </w:p>
    <w:p w14:paraId="7B67E2B4" w14:textId="77777777" w:rsidR="003A01A3" w:rsidRDefault="00000000">
      <w:pPr>
        <w:pStyle w:val="ListParagraph"/>
        <w:numPr>
          <w:ilvl w:val="0"/>
          <w:numId w:val="2"/>
        </w:numPr>
        <w:spacing w:after="80" w:line="280" w:lineRule="auto"/>
      </w:pPr>
      <w:r>
        <w:rPr>
          <w:sz w:val="22"/>
          <w:szCs w:val="22"/>
        </w:rPr>
        <w:t>Static power typically accounts for 25–50% of total chip power in modern processes — a substantial and growing fraction.</w:t>
      </w:r>
    </w:p>
    <w:p w14:paraId="5B710222" w14:textId="77777777" w:rsidR="003A01A3" w:rsidRDefault="00000000">
      <w:pPr>
        <w:pStyle w:val="ListParagraph"/>
        <w:numPr>
          <w:ilvl w:val="0"/>
          <w:numId w:val="2"/>
        </w:numPr>
        <w:spacing w:after="80" w:line="280" w:lineRule="auto"/>
      </w:pPr>
      <w:r>
        <w:rPr>
          <w:sz w:val="22"/>
          <w:szCs w:val="22"/>
        </w:rPr>
        <w:t>Static power scales with the number of transistors on the chip, since every transistor leaks some current even when idle.</w:t>
      </w:r>
    </w:p>
    <w:p w14:paraId="196BBE2D" w14:textId="77777777" w:rsidR="003A01A3" w:rsidRDefault="00000000">
      <w:pPr>
        <w:pStyle w:val="ListParagraph"/>
        <w:numPr>
          <w:ilvl w:val="0"/>
          <w:numId w:val="2"/>
        </w:numPr>
        <w:spacing w:after="80" w:line="280" w:lineRule="auto"/>
      </w:pPr>
      <w:r>
        <w:rPr>
          <w:b/>
          <w:bCs/>
          <w:sz w:val="22"/>
          <w:szCs w:val="22"/>
        </w:rPr>
        <w:t xml:space="preserve">Mitigation technique: </w:t>
      </w:r>
      <w:r>
        <w:rPr>
          <w:sz w:val="22"/>
          <w:szCs w:val="22"/>
        </w:rPr>
        <w:t>Power gating — completely cutting off power to unused blocks of the chip (e.g., idle cores or functional units) to eliminate their leakage contribution entirely.</w:t>
      </w:r>
    </w:p>
    <w:p w14:paraId="556B866F" w14:textId="77777777" w:rsidR="003A01A3" w:rsidRDefault="00000000">
      <w:pPr>
        <w:spacing w:after="140" w:line="300" w:lineRule="auto"/>
      </w:pPr>
      <w:r>
        <w:rPr>
          <w:sz w:val="22"/>
          <w:szCs w:val="22"/>
        </w:rPr>
        <w:t>Relative energy costs for common operations further illustrate why memory access dominates energy budgets in modern systems (approximate relative energy in picojoules, illustrative of the well-known 'memory wall' energy problem):</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000"/>
      </w:tblGrid>
      <w:tr w:rsidR="003A01A3" w14:paraId="20ED8243" w14:textId="77777777">
        <w:tblPrEx>
          <w:tblCellMar>
            <w:top w:w="0" w:type="dxa"/>
            <w:bottom w:w="0" w:type="dxa"/>
          </w:tblCellMar>
        </w:tblPrEx>
        <w:trPr>
          <w:tblHeader/>
        </w:trPr>
        <w:tc>
          <w:tcPr>
            <w:tcW w:w="5000" w:type="dxa"/>
            <w:shd w:val="clear" w:color="auto" w:fill="1F3864"/>
            <w:tcMar>
              <w:top w:w="80" w:type="dxa"/>
              <w:left w:w="100" w:type="dxa"/>
              <w:bottom w:w="80" w:type="dxa"/>
              <w:right w:w="100" w:type="dxa"/>
            </w:tcMar>
          </w:tcPr>
          <w:p w14:paraId="1911321C" w14:textId="77777777" w:rsidR="003A01A3" w:rsidRDefault="00000000">
            <w:r>
              <w:rPr>
                <w:b/>
                <w:bCs/>
                <w:color w:val="FFFFFF"/>
              </w:rPr>
              <w:lastRenderedPageBreak/>
              <w:t>Operation</w:t>
            </w:r>
          </w:p>
        </w:tc>
        <w:tc>
          <w:tcPr>
            <w:tcW w:w="3000" w:type="dxa"/>
            <w:shd w:val="clear" w:color="auto" w:fill="1F3864"/>
            <w:tcMar>
              <w:top w:w="80" w:type="dxa"/>
              <w:left w:w="100" w:type="dxa"/>
              <w:bottom w:w="80" w:type="dxa"/>
              <w:right w:w="100" w:type="dxa"/>
            </w:tcMar>
          </w:tcPr>
          <w:p w14:paraId="43BC1139" w14:textId="77777777" w:rsidR="003A01A3" w:rsidRDefault="00000000">
            <w:r>
              <w:rPr>
                <w:b/>
                <w:bCs/>
                <w:color w:val="FFFFFF"/>
              </w:rPr>
              <w:t>Relative Energy (pJ)</w:t>
            </w:r>
          </w:p>
        </w:tc>
      </w:tr>
      <w:tr w:rsidR="003A01A3" w14:paraId="7A1A89F8" w14:textId="77777777">
        <w:tblPrEx>
          <w:tblCellMar>
            <w:top w:w="0" w:type="dxa"/>
            <w:bottom w:w="0" w:type="dxa"/>
          </w:tblCellMar>
        </w:tblPrEx>
        <w:tc>
          <w:tcPr>
            <w:tcW w:w="5000" w:type="dxa"/>
            <w:shd w:val="clear" w:color="auto" w:fill="FFFFFF"/>
            <w:tcMar>
              <w:top w:w="60" w:type="dxa"/>
              <w:left w:w="100" w:type="dxa"/>
              <w:bottom w:w="60" w:type="dxa"/>
              <w:right w:w="100" w:type="dxa"/>
            </w:tcMar>
          </w:tcPr>
          <w:p w14:paraId="52AB13EA" w14:textId="77777777" w:rsidR="003A01A3" w:rsidRDefault="00000000">
            <w:r>
              <w:t>8-bit Add</w:t>
            </w:r>
          </w:p>
        </w:tc>
        <w:tc>
          <w:tcPr>
            <w:tcW w:w="3000" w:type="dxa"/>
            <w:shd w:val="clear" w:color="auto" w:fill="FFFFFF"/>
            <w:tcMar>
              <w:top w:w="60" w:type="dxa"/>
              <w:left w:w="100" w:type="dxa"/>
              <w:bottom w:w="60" w:type="dxa"/>
              <w:right w:w="100" w:type="dxa"/>
            </w:tcMar>
          </w:tcPr>
          <w:p w14:paraId="0827CE1B" w14:textId="77777777" w:rsidR="003A01A3" w:rsidRDefault="00000000">
            <w:r>
              <w:t>0.03</w:t>
            </w:r>
          </w:p>
        </w:tc>
      </w:tr>
      <w:tr w:rsidR="003A01A3" w14:paraId="027DBF48" w14:textId="77777777">
        <w:tblPrEx>
          <w:tblCellMar>
            <w:top w:w="0" w:type="dxa"/>
            <w:bottom w:w="0" w:type="dxa"/>
          </w:tblCellMar>
        </w:tblPrEx>
        <w:tc>
          <w:tcPr>
            <w:tcW w:w="5000" w:type="dxa"/>
            <w:shd w:val="clear" w:color="auto" w:fill="F2F2F2"/>
            <w:tcMar>
              <w:top w:w="60" w:type="dxa"/>
              <w:left w:w="100" w:type="dxa"/>
              <w:bottom w:w="60" w:type="dxa"/>
              <w:right w:w="100" w:type="dxa"/>
            </w:tcMar>
          </w:tcPr>
          <w:p w14:paraId="672BD6B8" w14:textId="77777777" w:rsidR="003A01A3" w:rsidRDefault="00000000">
            <w:r>
              <w:t>32-bit Add</w:t>
            </w:r>
          </w:p>
        </w:tc>
        <w:tc>
          <w:tcPr>
            <w:tcW w:w="3000" w:type="dxa"/>
            <w:shd w:val="clear" w:color="auto" w:fill="F2F2F2"/>
            <w:tcMar>
              <w:top w:w="60" w:type="dxa"/>
              <w:left w:w="100" w:type="dxa"/>
              <w:bottom w:w="60" w:type="dxa"/>
              <w:right w:w="100" w:type="dxa"/>
            </w:tcMar>
          </w:tcPr>
          <w:p w14:paraId="17D932C7" w14:textId="77777777" w:rsidR="003A01A3" w:rsidRDefault="00000000">
            <w:r>
              <w:t>0.1</w:t>
            </w:r>
          </w:p>
        </w:tc>
      </w:tr>
      <w:tr w:rsidR="003A01A3" w14:paraId="5A07836C" w14:textId="77777777">
        <w:tblPrEx>
          <w:tblCellMar>
            <w:top w:w="0" w:type="dxa"/>
            <w:bottom w:w="0" w:type="dxa"/>
          </w:tblCellMar>
        </w:tblPrEx>
        <w:tc>
          <w:tcPr>
            <w:tcW w:w="5000" w:type="dxa"/>
            <w:shd w:val="clear" w:color="auto" w:fill="FFFFFF"/>
            <w:tcMar>
              <w:top w:w="60" w:type="dxa"/>
              <w:left w:w="100" w:type="dxa"/>
              <w:bottom w:w="60" w:type="dxa"/>
              <w:right w:w="100" w:type="dxa"/>
            </w:tcMar>
          </w:tcPr>
          <w:p w14:paraId="2D1FEF78" w14:textId="77777777" w:rsidR="003A01A3" w:rsidRDefault="00000000">
            <w:r>
              <w:t>16-bit Floating-Point Add</w:t>
            </w:r>
          </w:p>
        </w:tc>
        <w:tc>
          <w:tcPr>
            <w:tcW w:w="3000" w:type="dxa"/>
            <w:shd w:val="clear" w:color="auto" w:fill="FFFFFF"/>
            <w:tcMar>
              <w:top w:w="60" w:type="dxa"/>
              <w:left w:w="100" w:type="dxa"/>
              <w:bottom w:w="60" w:type="dxa"/>
              <w:right w:w="100" w:type="dxa"/>
            </w:tcMar>
          </w:tcPr>
          <w:p w14:paraId="3D329EEB" w14:textId="77777777" w:rsidR="003A01A3" w:rsidRDefault="00000000">
            <w:r>
              <w:t>0.4</w:t>
            </w:r>
          </w:p>
        </w:tc>
      </w:tr>
      <w:tr w:rsidR="003A01A3" w14:paraId="508DD0B4" w14:textId="77777777">
        <w:tblPrEx>
          <w:tblCellMar>
            <w:top w:w="0" w:type="dxa"/>
            <w:bottom w:w="0" w:type="dxa"/>
          </w:tblCellMar>
        </w:tblPrEx>
        <w:tc>
          <w:tcPr>
            <w:tcW w:w="5000" w:type="dxa"/>
            <w:shd w:val="clear" w:color="auto" w:fill="F2F2F2"/>
            <w:tcMar>
              <w:top w:w="60" w:type="dxa"/>
              <w:left w:w="100" w:type="dxa"/>
              <w:bottom w:w="60" w:type="dxa"/>
              <w:right w:w="100" w:type="dxa"/>
            </w:tcMar>
          </w:tcPr>
          <w:p w14:paraId="6D49AF35" w14:textId="77777777" w:rsidR="003A01A3" w:rsidRDefault="00000000">
            <w:r>
              <w:t>32-bit Floating-Point Add</w:t>
            </w:r>
          </w:p>
        </w:tc>
        <w:tc>
          <w:tcPr>
            <w:tcW w:w="3000" w:type="dxa"/>
            <w:shd w:val="clear" w:color="auto" w:fill="F2F2F2"/>
            <w:tcMar>
              <w:top w:w="60" w:type="dxa"/>
              <w:left w:w="100" w:type="dxa"/>
              <w:bottom w:w="60" w:type="dxa"/>
              <w:right w:w="100" w:type="dxa"/>
            </w:tcMar>
          </w:tcPr>
          <w:p w14:paraId="3ED37073" w14:textId="77777777" w:rsidR="003A01A3" w:rsidRDefault="00000000">
            <w:r>
              <w:t>0.9</w:t>
            </w:r>
          </w:p>
        </w:tc>
      </w:tr>
      <w:tr w:rsidR="003A01A3" w14:paraId="5CADE5C5" w14:textId="77777777">
        <w:tblPrEx>
          <w:tblCellMar>
            <w:top w:w="0" w:type="dxa"/>
            <w:bottom w:w="0" w:type="dxa"/>
          </w:tblCellMar>
        </w:tblPrEx>
        <w:tc>
          <w:tcPr>
            <w:tcW w:w="5000" w:type="dxa"/>
            <w:shd w:val="clear" w:color="auto" w:fill="FFFFFF"/>
            <w:tcMar>
              <w:top w:w="60" w:type="dxa"/>
              <w:left w:w="100" w:type="dxa"/>
              <w:bottom w:w="60" w:type="dxa"/>
              <w:right w:w="100" w:type="dxa"/>
            </w:tcMar>
          </w:tcPr>
          <w:p w14:paraId="6B8C7CED" w14:textId="77777777" w:rsidR="003A01A3" w:rsidRDefault="00000000">
            <w:r>
              <w:t>32-bit Multiply</w:t>
            </w:r>
          </w:p>
        </w:tc>
        <w:tc>
          <w:tcPr>
            <w:tcW w:w="3000" w:type="dxa"/>
            <w:shd w:val="clear" w:color="auto" w:fill="FFFFFF"/>
            <w:tcMar>
              <w:top w:w="60" w:type="dxa"/>
              <w:left w:w="100" w:type="dxa"/>
              <w:bottom w:w="60" w:type="dxa"/>
              <w:right w:w="100" w:type="dxa"/>
            </w:tcMar>
          </w:tcPr>
          <w:p w14:paraId="07A193C0" w14:textId="77777777" w:rsidR="003A01A3" w:rsidRDefault="00000000">
            <w:r>
              <w:t>3.1</w:t>
            </w:r>
          </w:p>
        </w:tc>
      </w:tr>
      <w:tr w:rsidR="003A01A3" w14:paraId="789D1BBC" w14:textId="77777777">
        <w:tblPrEx>
          <w:tblCellMar>
            <w:top w:w="0" w:type="dxa"/>
            <w:bottom w:w="0" w:type="dxa"/>
          </w:tblCellMar>
        </w:tblPrEx>
        <w:tc>
          <w:tcPr>
            <w:tcW w:w="5000" w:type="dxa"/>
            <w:shd w:val="clear" w:color="auto" w:fill="F2F2F2"/>
            <w:tcMar>
              <w:top w:w="60" w:type="dxa"/>
              <w:left w:w="100" w:type="dxa"/>
              <w:bottom w:w="60" w:type="dxa"/>
              <w:right w:w="100" w:type="dxa"/>
            </w:tcMar>
          </w:tcPr>
          <w:p w14:paraId="1654992D" w14:textId="77777777" w:rsidR="003A01A3" w:rsidRDefault="00000000">
            <w:r>
              <w:t>32-bit SRAM Read (8KB)</w:t>
            </w:r>
          </w:p>
        </w:tc>
        <w:tc>
          <w:tcPr>
            <w:tcW w:w="3000" w:type="dxa"/>
            <w:shd w:val="clear" w:color="auto" w:fill="F2F2F2"/>
            <w:tcMar>
              <w:top w:w="60" w:type="dxa"/>
              <w:left w:w="100" w:type="dxa"/>
              <w:bottom w:w="60" w:type="dxa"/>
              <w:right w:w="100" w:type="dxa"/>
            </w:tcMar>
          </w:tcPr>
          <w:p w14:paraId="46850852" w14:textId="77777777" w:rsidR="003A01A3" w:rsidRDefault="00000000">
            <w:r>
              <w:t>5</w:t>
            </w:r>
          </w:p>
        </w:tc>
      </w:tr>
      <w:tr w:rsidR="003A01A3" w14:paraId="49217936" w14:textId="77777777">
        <w:tblPrEx>
          <w:tblCellMar>
            <w:top w:w="0" w:type="dxa"/>
            <w:bottom w:w="0" w:type="dxa"/>
          </w:tblCellMar>
        </w:tblPrEx>
        <w:tc>
          <w:tcPr>
            <w:tcW w:w="5000" w:type="dxa"/>
            <w:shd w:val="clear" w:color="auto" w:fill="FFFFFF"/>
            <w:tcMar>
              <w:top w:w="60" w:type="dxa"/>
              <w:left w:w="100" w:type="dxa"/>
              <w:bottom w:w="60" w:type="dxa"/>
              <w:right w:w="100" w:type="dxa"/>
            </w:tcMar>
          </w:tcPr>
          <w:p w14:paraId="3E3DF55B" w14:textId="77777777" w:rsidR="003A01A3" w:rsidRDefault="00000000">
            <w:r>
              <w:t>32-bit DRAM Read</w:t>
            </w:r>
          </w:p>
        </w:tc>
        <w:tc>
          <w:tcPr>
            <w:tcW w:w="3000" w:type="dxa"/>
            <w:shd w:val="clear" w:color="auto" w:fill="FFFFFF"/>
            <w:tcMar>
              <w:top w:w="60" w:type="dxa"/>
              <w:left w:w="100" w:type="dxa"/>
              <w:bottom w:w="60" w:type="dxa"/>
              <w:right w:w="100" w:type="dxa"/>
            </w:tcMar>
          </w:tcPr>
          <w:p w14:paraId="69FA79D9" w14:textId="77777777" w:rsidR="003A01A3" w:rsidRDefault="00000000">
            <w:r>
              <w:t>640</w:t>
            </w:r>
          </w:p>
        </w:tc>
      </w:tr>
    </w:tbl>
    <w:p w14:paraId="2433DE5E" w14:textId="77777777" w:rsidR="003A01A3" w:rsidRDefault="00000000">
      <w:pPr>
        <w:pBdr>
          <w:left w:val="single" w:sz="18" w:space="8" w:color="BF8F00"/>
        </w:pBdr>
        <w:shd w:val="clear" w:color="auto" w:fill="FFF2CC"/>
        <w:spacing w:before="100" w:after="200"/>
        <w:ind w:left="200"/>
      </w:pPr>
      <w:r>
        <w:rPr>
          <w:i/>
          <w:iCs/>
          <w:color w:val="7F6000"/>
        </w:rPr>
        <w:t>Note: Observe that a 32-bit DRAM read costs roughly 6,400 times more energy than a simple 32-bit integer add, and roughly 128 times more than an on-chip SRAM read. This enormous gap is why architects invest heavily in caching and locality-exploiting techniques — every avoided DRAM access saves a very large amount of energy, not just time.</w:t>
      </w:r>
    </w:p>
    <w:p w14:paraId="74E67624" w14:textId="77777777" w:rsidR="003A01A3" w:rsidRDefault="00000000">
      <w:r>
        <w:br w:type="page"/>
      </w:r>
    </w:p>
    <w:p w14:paraId="484F338C" w14:textId="77777777" w:rsidR="003A01A3" w:rsidRDefault="00000000">
      <w:pPr>
        <w:pStyle w:val="Heading1"/>
        <w:pBdr>
          <w:bottom w:val="single" w:sz="12" w:space="4" w:color="1F3864"/>
        </w:pBdr>
        <w:spacing w:before="400" w:after="200"/>
      </w:pPr>
      <w:r>
        <w:rPr>
          <w:b/>
          <w:bCs/>
          <w:color w:val="1F3864"/>
        </w:rPr>
        <w:lastRenderedPageBreak/>
        <w:t>9. Trends in Cost</w:t>
      </w:r>
    </w:p>
    <w:p w14:paraId="21794E10" w14:textId="77777777" w:rsidR="003A01A3" w:rsidRDefault="00000000">
      <w:pPr>
        <w:pStyle w:val="Heading2"/>
        <w:spacing w:before="300" w:after="150"/>
      </w:pPr>
      <w:r>
        <w:rPr>
          <w:b/>
          <w:bCs/>
        </w:rPr>
        <w:t>9.1 General Cost Trends</w:t>
      </w:r>
    </w:p>
    <w:p w14:paraId="45B48B3D" w14:textId="77777777" w:rsidR="003A01A3" w:rsidRDefault="00000000">
      <w:pPr>
        <w:pStyle w:val="ListParagraph"/>
        <w:numPr>
          <w:ilvl w:val="0"/>
          <w:numId w:val="2"/>
        </w:numPr>
        <w:spacing w:after="80" w:line="280" w:lineRule="auto"/>
      </w:pPr>
      <w:r>
        <w:rPr>
          <w:b/>
          <w:bCs/>
          <w:sz w:val="22"/>
          <w:szCs w:val="22"/>
        </w:rPr>
        <w:t xml:space="preserve">Cost driven down by the learning curve: </w:t>
      </w:r>
      <w:r>
        <w:rPr>
          <w:sz w:val="22"/>
          <w:szCs w:val="22"/>
        </w:rPr>
        <w:t>As manufacturing experience with a given process accumulates, yield (the fraction of working, defect-free chips per wafer) improves, directly reducing the effective cost per good chip.</w:t>
      </w:r>
    </w:p>
    <w:p w14:paraId="3A4E6B51" w14:textId="77777777" w:rsidR="003A01A3" w:rsidRDefault="00000000">
      <w:pPr>
        <w:pStyle w:val="ListParagraph"/>
        <w:numPr>
          <w:ilvl w:val="0"/>
          <w:numId w:val="2"/>
        </w:numPr>
        <w:spacing w:after="80" w:line="280" w:lineRule="auto"/>
      </w:pPr>
      <w:r>
        <w:rPr>
          <w:b/>
          <w:bCs/>
          <w:sz w:val="22"/>
          <w:szCs w:val="22"/>
        </w:rPr>
        <w:t xml:space="preserve">DRAM: </w:t>
      </w:r>
      <w:r>
        <w:rPr>
          <w:sz w:val="22"/>
          <w:szCs w:val="22"/>
        </w:rPr>
        <w:t>Price closely tracks the underlying manufacturing cost, since DRAM is a commodity product with intense price competition.</w:t>
      </w:r>
    </w:p>
    <w:p w14:paraId="6D77D931" w14:textId="77777777" w:rsidR="003A01A3" w:rsidRDefault="00000000">
      <w:pPr>
        <w:pStyle w:val="ListParagraph"/>
        <w:numPr>
          <w:ilvl w:val="0"/>
          <w:numId w:val="2"/>
        </w:numPr>
        <w:spacing w:after="80" w:line="280" w:lineRule="auto"/>
      </w:pPr>
      <w:r>
        <w:rPr>
          <w:b/>
          <w:bCs/>
          <w:sz w:val="22"/>
          <w:szCs w:val="22"/>
        </w:rPr>
        <w:t xml:space="preserve">Microprocessors: </w:t>
      </w:r>
      <w:r>
        <w:rPr>
          <w:sz w:val="22"/>
          <w:szCs w:val="22"/>
        </w:rPr>
        <w:t>Price depends heavily on sales volume — as a rule of thumb, price falls by roughly 10% for each doubling of production volume, reflecting both learning-curve effects and amortization of fixed design/mask costs over more units.</w:t>
      </w:r>
    </w:p>
    <w:p w14:paraId="29D413AE" w14:textId="77777777" w:rsidR="003A01A3" w:rsidRDefault="00000000">
      <w:pPr>
        <w:pStyle w:val="Heading2"/>
        <w:spacing w:before="300" w:after="150"/>
      </w:pPr>
      <w:r>
        <w:rPr>
          <w:b/>
          <w:bCs/>
        </w:rPr>
        <w:t>9.2 Integrated Circuit Cost Model</w:t>
      </w:r>
    </w:p>
    <w:p w14:paraId="4803BCD2" w14:textId="77777777" w:rsidR="003A01A3" w:rsidRDefault="00000000">
      <w:pPr>
        <w:spacing w:after="140" w:line="300" w:lineRule="auto"/>
      </w:pPr>
      <w:r>
        <w:rPr>
          <w:sz w:val="22"/>
          <w:szCs w:val="22"/>
        </w:rPr>
        <w:t>The textbook provides a formal cost model for manufacturing an integrated circuit:</w:t>
      </w:r>
    </w:p>
    <w:p w14:paraId="526FB07C"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Cost of Integrated Circuit = (Cost of Die + Cost of Testing Die + Cost of Packaging and Final Test) / Final Test Yield</w:t>
      </w:r>
    </w:p>
    <w:p w14:paraId="21D269FA"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Cost of Die = Cost of Wafer / (Dies per Wafer × Die Yield)</w:t>
      </w:r>
    </w:p>
    <w:p w14:paraId="20386900"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Dies per Wafer = [π × (Wafer Diameter/2)²] / Die Area  −  [π × Wafer Diameter] / √(2 × Die Area)</w:t>
      </w:r>
    </w:p>
    <w:p w14:paraId="2F20DBEC" w14:textId="77777777" w:rsidR="003A01A3" w:rsidRDefault="00000000">
      <w:pPr>
        <w:spacing w:after="140" w:line="300" w:lineRule="auto"/>
      </w:pPr>
      <w:r>
        <w:rPr>
          <w:sz w:val="22"/>
          <w:szCs w:val="22"/>
        </w:rPr>
        <w:t>The second term in the Dies-per-Wafer formula accounts for the incomplete, unusable dies around the circular edge of the wafer (since dies are rectangular but wafers are round).</w:t>
      </w:r>
    </w:p>
    <w:p w14:paraId="1AA1CC0C" w14:textId="77777777" w:rsidR="003A01A3" w:rsidRDefault="00000000">
      <w:pPr>
        <w:spacing w:after="140" w:line="300" w:lineRule="auto"/>
      </w:pPr>
      <w:r>
        <w:rPr>
          <w:sz w:val="22"/>
          <w:szCs w:val="22"/>
        </w:rPr>
        <w:t>Die yield is modeled using the empirically-derived Bose-Einstein formula:</w:t>
      </w:r>
    </w:p>
    <w:p w14:paraId="4C1D9DA2"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Die Yield = Wafer Yield × 1 / (1 + Defects per Unit Area × Die Area)^N</w:t>
      </w:r>
    </w:p>
    <w:p w14:paraId="27352F50" w14:textId="77777777" w:rsidR="003A01A3" w:rsidRDefault="00000000">
      <w:pPr>
        <w:pStyle w:val="ListParagraph"/>
        <w:numPr>
          <w:ilvl w:val="0"/>
          <w:numId w:val="2"/>
        </w:numPr>
        <w:spacing w:after="80" w:line="280" w:lineRule="auto"/>
      </w:pPr>
      <w:r>
        <w:rPr>
          <w:b/>
          <w:bCs/>
          <w:sz w:val="22"/>
          <w:szCs w:val="22"/>
        </w:rPr>
        <w:t xml:space="preserve">Defects per unit area: </w:t>
      </w:r>
      <w:r>
        <w:rPr>
          <w:sz w:val="22"/>
          <w:szCs w:val="22"/>
        </w:rPr>
        <w:t>historically estimated at 0.016–0.057 defects per square cm (2010-era data cited in the textbook).</w:t>
      </w:r>
    </w:p>
    <w:p w14:paraId="3E64D346" w14:textId="77777777" w:rsidR="003A01A3" w:rsidRDefault="00000000">
      <w:pPr>
        <w:pStyle w:val="ListParagraph"/>
        <w:numPr>
          <w:ilvl w:val="0"/>
          <w:numId w:val="2"/>
        </w:numPr>
        <w:spacing w:after="80" w:line="280" w:lineRule="auto"/>
      </w:pPr>
      <w:r>
        <w:rPr>
          <w:b/>
          <w:bCs/>
          <w:sz w:val="22"/>
          <w:szCs w:val="22"/>
        </w:rPr>
        <w:t xml:space="preserve">N (process-complexity factor): </w:t>
      </w:r>
      <w:r>
        <w:rPr>
          <w:sz w:val="22"/>
          <w:szCs w:val="22"/>
        </w:rPr>
        <w:t>estimated at 11.5–15.5 for a 40 nm process (2010-era data).</w:t>
      </w:r>
    </w:p>
    <w:p w14:paraId="3D09FBA6" w14:textId="77777777" w:rsidR="003A01A3" w:rsidRDefault="00000000">
      <w:pPr>
        <w:pBdr>
          <w:left w:val="single" w:sz="18" w:space="8" w:color="BF8F00"/>
        </w:pBdr>
        <w:shd w:val="clear" w:color="auto" w:fill="FFF2CC"/>
        <w:spacing w:before="100" w:after="200"/>
        <w:ind w:left="200"/>
      </w:pPr>
      <w:r>
        <w:rPr>
          <w:i/>
          <w:iCs/>
          <w:color w:val="7F6000"/>
        </w:rPr>
        <w:t>Note: Key implication: die yield falls exponentially as die area increases (since Die Area appears in the exponent), which is exactly why manufacturers cannot simply make chips arbitrarily large without dramatically increasing cost per working chip — larger dies are disproportionately more likely to contain a fatal defect.</w:t>
      </w:r>
    </w:p>
    <w:p w14:paraId="4307D344" w14:textId="77777777" w:rsidR="003A01A3" w:rsidRDefault="00000000">
      <w:pPr>
        <w:shd w:val="clear" w:color="auto" w:fill="70AD47"/>
        <w:spacing w:before="160" w:after="80"/>
      </w:pPr>
      <w:r>
        <w:rPr>
          <w:b/>
          <w:bCs/>
          <w:color w:val="FFFFFF"/>
          <w:sz w:val="22"/>
          <w:szCs w:val="22"/>
        </w:rPr>
        <w:t xml:space="preserve">  EASY Example</w:t>
      </w:r>
    </w:p>
    <w:p w14:paraId="1E40A7E1" w14:textId="77777777" w:rsidR="003A01A3" w:rsidRDefault="00000000">
      <w:pPr>
        <w:spacing w:after="80"/>
      </w:pPr>
      <w:r>
        <w:rPr>
          <w:b/>
          <w:bCs/>
          <w:sz w:val="21"/>
          <w:szCs w:val="21"/>
        </w:rPr>
        <w:t xml:space="preserve">Problem: </w:t>
      </w:r>
      <w:r>
        <w:rPr>
          <w:sz w:val="21"/>
          <w:szCs w:val="21"/>
        </w:rPr>
        <w:t>A circular wafer has a diameter of 300 mm. A rectangular die has an area of 100 mm². Ignoring edge losses (i.e., using only the first term of the Dies-per-Wafer formula), estimate the number of dies per wafer.</w:t>
      </w:r>
    </w:p>
    <w:p w14:paraId="317523DA" w14:textId="77777777" w:rsidR="003A01A3" w:rsidRDefault="00000000">
      <w:pPr>
        <w:spacing w:after="60"/>
        <w:ind w:left="300"/>
      </w:pPr>
      <w:r>
        <w:rPr>
          <w:b/>
          <w:bCs/>
          <w:color w:val="595959"/>
          <w:sz w:val="21"/>
          <w:szCs w:val="21"/>
        </w:rPr>
        <w:t xml:space="preserve">Step 1: </w:t>
      </w:r>
      <w:r>
        <w:rPr>
          <w:sz w:val="21"/>
          <w:szCs w:val="21"/>
        </w:rPr>
        <w:t>Wafer radius = 300/2 = 150 mm.</w:t>
      </w:r>
    </w:p>
    <w:p w14:paraId="75ED361D" w14:textId="77777777" w:rsidR="003A01A3" w:rsidRDefault="00000000">
      <w:pPr>
        <w:spacing w:after="60"/>
        <w:ind w:left="300"/>
      </w:pPr>
      <w:r>
        <w:rPr>
          <w:b/>
          <w:bCs/>
          <w:color w:val="595959"/>
          <w:sz w:val="21"/>
          <w:szCs w:val="21"/>
        </w:rPr>
        <w:t xml:space="preserve">Step 2: </w:t>
      </w:r>
      <w:r>
        <w:rPr>
          <w:sz w:val="21"/>
          <w:szCs w:val="21"/>
        </w:rPr>
        <w:t>Wafer area = π × r² = π × 150² = π × 22,500 ≈ 70,685.8 mm².</w:t>
      </w:r>
    </w:p>
    <w:p w14:paraId="2841E129" w14:textId="77777777" w:rsidR="003A01A3" w:rsidRDefault="00000000">
      <w:pPr>
        <w:spacing w:after="60"/>
        <w:ind w:left="300"/>
      </w:pPr>
      <w:r>
        <w:rPr>
          <w:b/>
          <w:bCs/>
          <w:color w:val="595959"/>
          <w:sz w:val="21"/>
          <w:szCs w:val="21"/>
        </w:rPr>
        <w:t xml:space="preserve">Step 3: </w:t>
      </w:r>
      <w:r>
        <w:rPr>
          <w:sz w:val="21"/>
          <w:szCs w:val="21"/>
        </w:rPr>
        <w:t>Dies per wafer (ignoring edge losses) = Wafer area / Die area = 70,685.8 / 100.</w:t>
      </w:r>
    </w:p>
    <w:p w14:paraId="0267A7A8" w14:textId="77777777" w:rsidR="003A01A3" w:rsidRDefault="00000000">
      <w:pPr>
        <w:shd w:val="clear" w:color="auto" w:fill="E2EFDA"/>
        <w:spacing w:after="220"/>
        <w:ind w:left="300"/>
      </w:pPr>
      <w:r>
        <w:rPr>
          <w:b/>
          <w:bCs/>
          <w:color w:val="375623"/>
          <w:sz w:val="21"/>
          <w:szCs w:val="21"/>
        </w:rPr>
        <w:t>Answer: ≈ 706.86, i.e., approximately 707 dies per wafer (before subtracting edge losses).</w:t>
      </w:r>
    </w:p>
    <w:p w14:paraId="5D978FA0" w14:textId="77777777" w:rsidR="003A01A3" w:rsidRDefault="00000000">
      <w:pPr>
        <w:shd w:val="clear" w:color="auto" w:fill="ED7D31"/>
        <w:spacing w:before="160" w:after="80"/>
      </w:pPr>
      <w:r>
        <w:rPr>
          <w:b/>
          <w:bCs/>
          <w:color w:val="FFFFFF"/>
          <w:sz w:val="22"/>
          <w:szCs w:val="22"/>
        </w:rPr>
        <w:t xml:space="preserve">  INTERMEDIATE Example</w:t>
      </w:r>
    </w:p>
    <w:p w14:paraId="1A6DE4CA" w14:textId="77777777" w:rsidR="003A01A3" w:rsidRDefault="00000000">
      <w:pPr>
        <w:spacing w:after="80"/>
      </w:pPr>
      <w:r>
        <w:rPr>
          <w:b/>
          <w:bCs/>
          <w:sz w:val="21"/>
          <w:szCs w:val="21"/>
        </w:rPr>
        <w:t xml:space="preserve">Problem: </w:t>
      </w:r>
      <w:r>
        <w:rPr>
          <w:sz w:val="21"/>
          <w:szCs w:val="21"/>
        </w:rPr>
        <w:t>Using the same 300 mm wafer and 100 mm² die as above, now include the edge-loss correction term. Compute the corrected number of dies per wafer.</w:t>
      </w:r>
    </w:p>
    <w:p w14:paraId="04EEE6F0" w14:textId="77777777" w:rsidR="003A01A3" w:rsidRDefault="00000000">
      <w:pPr>
        <w:spacing w:after="60"/>
        <w:ind w:left="300"/>
      </w:pPr>
      <w:r>
        <w:rPr>
          <w:b/>
          <w:bCs/>
          <w:color w:val="595959"/>
          <w:sz w:val="21"/>
          <w:szCs w:val="21"/>
        </w:rPr>
        <w:lastRenderedPageBreak/>
        <w:t xml:space="preserve">Step 1: </w:t>
      </w:r>
      <w:r>
        <w:rPr>
          <w:sz w:val="21"/>
          <w:szCs w:val="21"/>
        </w:rPr>
        <w:t>First term (from previous example) = π × (150)² / 100 ≈ 706.86.</w:t>
      </w:r>
    </w:p>
    <w:p w14:paraId="5C1E3896" w14:textId="77777777" w:rsidR="003A01A3" w:rsidRDefault="00000000">
      <w:pPr>
        <w:spacing w:after="60"/>
        <w:ind w:left="300"/>
      </w:pPr>
      <w:r>
        <w:rPr>
          <w:b/>
          <w:bCs/>
          <w:color w:val="595959"/>
          <w:sz w:val="21"/>
          <w:szCs w:val="21"/>
        </w:rPr>
        <w:t xml:space="preserve">Step 2: </w:t>
      </w:r>
      <w:r>
        <w:rPr>
          <w:sz w:val="21"/>
          <w:szCs w:val="21"/>
        </w:rPr>
        <w:t>Second term (edge correction) = π × Wafer Diameter / √(2 × Die Area) = π × 300 / √(2 × 100) = 942.48 / √200.</w:t>
      </w:r>
    </w:p>
    <w:p w14:paraId="0E6DC390" w14:textId="77777777" w:rsidR="003A01A3" w:rsidRDefault="00000000">
      <w:pPr>
        <w:spacing w:after="60"/>
        <w:ind w:left="300"/>
      </w:pPr>
      <w:r>
        <w:rPr>
          <w:b/>
          <w:bCs/>
          <w:color w:val="595959"/>
          <w:sz w:val="21"/>
          <w:szCs w:val="21"/>
        </w:rPr>
        <w:t xml:space="preserve">Step 3: </w:t>
      </w:r>
      <w:r>
        <w:rPr>
          <w:sz w:val="21"/>
          <w:szCs w:val="21"/>
        </w:rPr>
        <w:t>√200 ≈ 14.142.</w:t>
      </w:r>
    </w:p>
    <w:p w14:paraId="23F42276" w14:textId="77777777" w:rsidR="003A01A3" w:rsidRDefault="00000000">
      <w:pPr>
        <w:spacing w:after="60"/>
        <w:ind w:left="300"/>
      </w:pPr>
      <w:r>
        <w:rPr>
          <w:b/>
          <w:bCs/>
          <w:color w:val="595959"/>
          <w:sz w:val="21"/>
          <w:szCs w:val="21"/>
        </w:rPr>
        <w:t xml:space="preserve">Step 4: </w:t>
      </w:r>
      <w:r>
        <w:rPr>
          <w:sz w:val="21"/>
          <w:szCs w:val="21"/>
        </w:rPr>
        <w:t>Second term ≈ 942.48 / 14.142 ≈ 66.66.</w:t>
      </w:r>
    </w:p>
    <w:p w14:paraId="67DAD6B7" w14:textId="77777777" w:rsidR="003A01A3" w:rsidRDefault="00000000">
      <w:pPr>
        <w:spacing w:after="60"/>
        <w:ind w:left="300"/>
      </w:pPr>
      <w:r>
        <w:rPr>
          <w:b/>
          <w:bCs/>
          <w:color w:val="595959"/>
          <w:sz w:val="21"/>
          <w:szCs w:val="21"/>
        </w:rPr>
        <w:t xml:space="preserve">Step 5: </w:t>
      </w:r>
      <w:r>
        <w:rPr>
          <w:sz w:val="21"/>
          <w:szCs w:val="21"/>
        </w:rPr>
        <w:t>Dies per Wafer = 706.86 − 66.66 ≈ 640.2.</w:t>
      </w:r>
    </w:p>
    <w:p w14:paraId="516C201E" w14:textId="77777777" w:rsidR="003A01A3" w:rsidRDefault="00000000">
      <w:pPr>
        <w:shd w:val="clear" w:color="auto" w:fill="E2EFDA"/>
        <w:spacing w:after="220"/>
        <w:ind w:left="300"/>
      </w:pPr>
      <w:r>
        <w:rPr>
          <w:b/>
          <w:bCs/>
          <w:color w:val="375623"/>
          <w:sz w:val="21"/>
          <w:szCs w:val="21"/>
        </w:rPr>
        <w:t>Answer: ≈ 640 dies per wafer after correcting for the unusable partial dies at the wafer's circular edge.</w:t>
      </w:r>
    </w:p>
    <w:p w14:paraId="3C18FF7B" w14:textId="77777777" w:rsidR="003A01A3" w:rsidRDefault="00000000">
      <w:pPr>
        <w:shd w:val="clear" w:color="auto" w:fill="C00000"/>
        <w:spacing w:before="160" w:after="80"/>
      </w:pPr>
      <w:r>
        <w:rPr>
          <w:b/>
          <w:bCs/>
          <w:color w:val="FFFFFF"/>
          <w:sz w:val="22"/>
          <w:szCs w:val="22"/>
        </w:rPr>
        <w:t xml:space="preserve">  ADVANCED Example</w:t>
      </w:r>
    </w:p>
    <w:p w14:paraId="260DF0B2" w14:textId="77777777" w:rsidR="003A01A3" w:rsidRDefault="00000000">
      <w:pPr>
        <w:spacing w:after="80"/>
      </w:pPr>
      <w:r>
        <w:rPr>
          <w:b/>
          <w:bCs/>
          <w:sz w:val="21"/>
          <w:szCs w:val="21"/>
        </w:rPr>
        <w:t xml:space="preserve">Problem: </w:t>
      </w:r>
      <w:r>
        <w:rPr>
          <w:sz w:val="21"/>
          <w:szCs w:val="21"/>
        </w:rPr>
        <w:t>A 300 mm wafer costs $5,000 to process and yields 640 usable die sites (as computed above) for a 100 mm² die. The process has a defect density of 0.03 defects/cm² and a process-complexity factor N = 12. Wafer yield (fraction of wafers that are usable at all) is 0.95. (a) Convert the die area to cm² and compute the Die Yield using the Bose-Einstein formula. (b) Compute the Cost of Die. (c) If testing the die costs $2 and packaging/final test costs $3 per die, and the final test yield is 98%, compute the total Cost of the Integrated Circuit.</w:t>
      </w:r>
    </w:p>
    <w:p w14:paraId="7FD79C6D" w14:textId="77777777" w:rsidR="003A01A3" w:rsidRDefault="00000000">
      <w:pPr>
        <w:spacing w:after="60"/>
        <w:ind w:left="300"/>
      </w:pPr>
      <w:r>
        <w:rPr>
          <w:b/>
          <w:bCs/>
          <w:color w:val="595959"/>
          <w:sz w:val="21"/>
          <w:szCs w:val="21"/>
        </w:rPr>
        <w:t xml:space="preserve">Step 1: </w:t>
      </w:r>
      <w:r>
        <w:rPr>
          <w:sz w:val="21"/>
          <w:szCs w:val="21"/>
        </w:rPr>
        <w:t>(a) Die area in cm² = 100 mm² × (1 cm / 10 mm)² = 100 / 100 = 1 cm².</w:t>
      </w:r>
    </w:p>
    <w:p w14:paraId="0D98F18B" w14:textId="77777777" w:rsidR="003A01A3" w:rsidRDefault="00000000">
      <w:pPr>
        <w:spacing w:after="60"/>
        <w:ind w:left="300"/>
      </w:pPr>
      <w:r>
        <w:rPr>
          <w:b/>
          <w:bCs/>
          <w:color w:val="595959"/>
          <w:sz w:val="21"/>
          <w:szCs w:val="21"/>
        </w:rPr>
        <w:t xml:space="preserve">Step 2: </w:t>
      </w:r>
      <w:r>
        <w:rPr>
          <w:sz w:val="21"/>
          <w:szCs w:val="21"/>
        </w:rPr>
        <w:t>Defects per unit area × Die Area = 0.03 × 1 = 0.03.</w:t>
      </w:r>
    </w:p>
    <w:p w14:paraId="3F77235C" w14:textId="77777777" w:rsidR="003A01A3" w:rsidRDefault="00000000">
      <w:pPr>
        <w:spacing w:after="60"/>
        <w:ind w:left="300"/>
      </w:pPr>
      <w:r>
        <w:rPr>
          <w:b/>
          <w:bCs/>
          <w:color w:val="595959"/>
          <w:sz w:val="21"/>
          <w:szCs w:val="21"/>
        </w:rPr>
        <w:t xml:space="preserve">Step 3: </w:t>
      </w:r>
      <w:r>
        <w:rPr>
          <w:sz w:val="21"/>
          <w:szCs w:val="21"/>
        </w:rPr>
        <w:t>(1 + 0.03)^12 = (1.03)^12. Computing: (1.03)^12 ≈ 1.4258.</w:t>
      </w:r>
    </w:p>
    <w:p w14:paraId="58944D4C" w14:textId="77777777" w:rsidR="003A01A3" w:rsidRDefault="00000000">
      <w:pPr>
        <w:spacing w:after="60"/>
        <w:ind w:left="300"/>
      </w:pPr>
      <w:r>
        <w:rPr>
          <w:b/>
          <w:bCs/>
          <w:color w:val="595959"/>
          <w:sz w:val="21"/>
          <w:szCs w:val="21"/>
        </w:rPr>
        <w:t xml:space="preserve">Step 4: </w:t>
      </w:r>
      <w:r>
        <w:rPr>
          <w:sz w:val="21"/>
          <w:szCs w:val="21"/>
        </w:rPr>
        <w:t>Die Yield = Wafer Yield × 1/(1.4258) = 0.95 × 0.7014 ≈ 0.6663 (about 66.6%).</w:t>
      </w:r>
    </w:p>
    <w:p w14:paraId="4C664462" w14:textId="77777777" w:rsidR="003A01A3" w:rsidRDefault="00000000">
      <w:pPr>
        <w:spacing w:after="60"/>
        <w:ind w:left="300"/>
      </w:pPr>
      <w:r>
        <w:rPr>
          <w:b/>
          <w:bCs/>
          <w:color w:val="595959"/>
          <w:sz w:val="21"/>
          <w:szCs w:val="21"/>
        </w:rPr>
        <w:t xml:space="preserve">Step 5: </w:t>
      </w:r>
      <w:r>
        <w:rPr>
          <w:sz w:val="21"/>
          <w:szCs w:val="21"/>
        </w:rPr>
        <w:t>(b) Cost of Die = Cost of Wafer / (Dies per Wafer × Die Yield) = 5,000 / (640 × 0.6663) = 5,000 / 426.4 ≈ $11.73.</w:t>
      </w:r>
    </w:p>
    <w:p w14:paraId="0A5A5366" w14:textId="77777777" w:rsidR="003A01A3" w:rsidRDefault="00000000">
      <w:pPr>
        <w:spacing w:after="60"/>
        <w:ind w:left="300"/>
      </w:pPr>
      <w:r>
        <w:rPr>
          <w:b/>
          <w:bCs/>
          <w:color w:val="595959"/>
          <w:sz w:val="21"/>
          <w:szCs w:val="21"/>
        </w:rPr>
        <w:t xml:space="preserve">Step 6: </w:t>
      </w:r>
      <w:r>
        <w:rPr>
          <w:sz w:val="21"/>
          <w:szCs w:val="21"/>
        </w:rPr>
        <w:t>(c) Cost of Integrated Circuit = (Cost of Die + Testing Cost + Packaging/Final Test Cost) / Final Test Yield.</w:t>
      </w:r>
    </w:p>
    <w:p w14:paraId="463E23D5" w14:textId="77777777" w:rsidR="003A01A3" w:rsidRDefault="00000000">
      <w:pPr>
        <w:spacing w:after="60"/>
        <w:ind w:left="300"/>
      </w:pPr>
      <w:r>
        <w:rPr>
          <w:b/>
          <w:bCs/>
          <w:color w:val="595959"/>
          <w:sz w:val="21"/>
          <w:szCs w:val="21"/>
        </w:rPr>
        <w:t xml:space="preserve">Step 7: </w:t>
      </w:r>
      <w:r>
        <w:rPr>
          <w:sz w:val="21"/>
          <w:szCs w:val="21"/>
        </w:rPr>
        <w:t>= (11.73 + 2 + 3) / 0.98 = 16.73 / 0.98 ≈ $17.07.</w:t>
      </w:r>
    </w:p>
    <w:p w14:paraId="58F1698F" w14:textId="77777777" w:rsidR="003A01A3" w:rsidRDefault="00000000">
      <w:pPr>
        <w:shd w:val="clear" w:color="auto" w:fill="E2EFDA"/>
        <w:spacing w:after="220"/>
        <w:ind w:left="300"/>
      </w:pPr>
      <w:r>
        <w:rPr>
          <w:b/>
          <w:bCs/>
          <w:color w:val="375623"/>
          <w:sz w:val="21"/>
          <w:szCs w:val="21"/>
        </w:rPr>
        <w:t>Answer: Die Yield ≈ 66.6%; Cost of Die ≈ $11.73; final Cost of Integrated Circuit ≈ $17.07 per good, tested, packaged chip.</w:t>
      </w:r>
    </w:p>
    <w:p w14:paraId="406B8238" w14:textId="77777777" w:rsidR="003A01A3" w:rsidRDefault="00000000">
      <w:r>
        <w:br w:type="page"/>
      </w:r>
    </w:p>
    <w:p w14:paraId="776F6E10" w14:textId="77777777" w:rsidR="003A01A3" w:rsidRDefault="00000000">
      <w:pPr>
        <w:pStyle w:val="Heading1"/>
        <w:pBdr>
          <w:bottom w:val="single" w:sz="12" w:space="4" w:color="1F3864"/>
        </w:pBdr>
        <w:spacing w:before="400" w:after="200"/>
      </w:pPr>
      <w:r>
        <w:rPr>
          <w:b/>
          <w:bCs/>
          <w:color w:val="1F3864"/>
        </w:rPr>
        <w:lastRenderedPageBreak/>
        <w:t>10. Dependability: MTTF, MTTR, MTBF, and Availability</w:t>
      </w:r>
    </w:p>
    <w:p w14:paraId="08DE6635" w14:textId="77777777" w:rsidR="003A01A3" w:rsidRDefault="00000000">
      <w:pPr>
        <w:pStyle w:val="Heading2"/>
        <w:spacing w:before="300" w:after="150"/>
      </w:pPr>
      <w:r>
        <w:rPr>
          <w:b/>
          <w:bCs/>
        </w:rPr>
        <w:t>10.1 Theory</w:t>
      </w:r>
    </w:p>
    <w:p w14:paraId="5703C59C" w14:textId="77777777" w:rsidR="003A01A3" w:rsidRDefault="00000000">
      <w:pPr>
        <w:spacing w:after="140" w:line="300" w:lineRule="auto"/>
      </w:pPr>
      <w:r>
        <w:rPr>
          <w:sz w:val="22"/>
          <w:szCs w:val="22"/>
        </w:rPr>
        <w:t>Dependability measures how reliably a system delivers correct service. Chapter 1 defines a small set of standard reliability metrics used throughout the industry (in datasheets, SLAs, and reliability engineering):</w:t>
      </w:r>
    </w:p>
    <w:p w14:paraId="46C0E104" w14:textId="77777777" w:rsidR="003A01A3" w:rsidRDefault="00000000">
      <w:pPr>
        <w:pStyle w:val="ListParagraph"/>
        <w:numPr>
          <w:ilvl w:val="0"/>
          <w:numId w:val="2"/>
        </w:numPr>
        <w:spacing w:after="80" w:line="280" w:lineRule="auto"/>
      </w:pPr>
      <w:r>
        <w:rPr>
          <w:b/>
          <w:bCs/>
          <w:sz w:val="22"/>
          <w:szCs w:val="22"/>
        </w:rPr>
        <w:t xml:space="preserve">Mean Time To Failure (MTTF): </w:t>
      </w:r>
      <w:r>
        <w:rPr>
          <w:sz w:val="22"/>
          <w:szCs w:val="22"/>
        </w:rPr>
        <w:t>The average time a system or module operates correctly before it fails.</w:t>
      </w:r>
    </w:p>
    <w:p w14:paraId="70852D24" w14:textId="77777777" w:rsidR="003A01A3" w:rsidRDefault="00000000">
      <w:pPr>
        <w:pStyle w:val="ListParagraph"/>
        <w:numPr>
          <w:ilvl w:val="0"/>
          <w:numId w:val="2"/>
        </w:numPr>
        <w:spacing w:after="80" w:line="280" w:lineRule="auto"/>
      </w:pPr>
      <w:r>
        <w:rPr>
          <w:b/>
          <w:bCs/>
          <w:sz w:val="22"/>
          <w:szCs w:val="22"/>
        </w:rPr>
        <w:t xml:space="preserve">Mean Time To Repair (MTTR): </w:t>
      </w:r>
      <w:r>
        <w:rPr>
          <w:sz w:val="22"/>
          <w:szCs w:val="22"/>
        </w:rPr>
        <w:t>The average time required to detect, diagnose, and repair a failure once it occurs and restore the system to service.</w:t>
      </w:r>
    </w:p>
    <w:p w14:paraId="4021C45A" w14:textId="77777777" w:rsidR="003A01A3" w:rsidRDefault="00000000">
      <w:pPr>
        <w:pStyle w:val="ListParagraph"/>
        <w:numPr>
          <w:ilvl w:val="0"/>
          <w:numId w:val="2"/>
        </w:numPr>
        <w:spacing w:after="80" w:line="280" w:lineRule="auto"/>
      </w:pPr>
      <w:r>
        <w:rPr>
          <w:b/>
          <w:bCs/>
          <w:sz w:val="22"/>
          <w:szCs w:val="22"/>
        </w:rPr>
        <w:t xml:space="preserve">Mean Time Between Failures (MTBF): </w:t>
      </w:r>
      <w:r>
        <w:rPr>
          <w:sz w:val="22"/>
          <w:szCs w:val="22"/>
        </w:rPr>
        <w:t>The average time between the start of one failure and the start of the next, encompassing a full failure-repair cycle.</w:t>
      </w:r>
    </w:p>
    <w:p w14:paraId="6A76775A"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MTBF = MTTF + MTTR</w:t>
      </w:r>
    </w:p>
    <w:p w14:paraId="5DCD9C8C" w14:textId="77777777" w:rsidR="003A01A3" w:rsidRDefault="00000000">
      <w:pPr>
        <w:pStyle w:val="ListParagraph"/>
        <w:numPr>
          <w:ilvl w:val="0"/>
          <w:numId w:val="2"/>
        </w:numPr>
        <w:spacing w:after="80" w:line="280" w:lineRule="auto"/>
      </w:pPr>
      <w:r>
        <w:rPr>
          <w:b/>
          <w:bCs/>
          <w:sz w:val="22"/>
          <w:szCs w:val="22"/>
        </w:rPr>
        <w:t xml:space="preserve">Availability: </w:t>
      </w:r>
      <w:r>
        <w:rPr>
          <w:sz w:val="22"/>
          <w:szCs w:val="22"/>
        </w:rPr>
        <w:t>The fraction of time a system is actually up and delivering correct service.</w:t>
      </w:r>
    </w:p>
    <w:p w14:paraId="33FB936E"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Availability = MTTF / MTBF = MTTF / (MTTF + MTTR)</w:t>
      </w:r>
    </w:p>
    <w:p w14:paraId="5553C45E" w14:textId="77777777" w:rsidR="003A01A3" w:rsidRDefault="00000000">
      <w:pPr>
        <w:spacing w:after="140" w:line="300" w:lineRule="auto"/>
      </w:pPr>
      <w:r>
        <w:rPr>
          <w:sz w:val="22"/>
          <w:szCs w:val="22"/>
        </w:rPr>
        <w:t>Module Reliability, more broadly, is defined as the measure of continuous service accomplishment (equivalently, the time to failure) starting from a reference initial instant.</w:t>
      </w:r>
    </w:p>
    <w:p w14:paraId="09A12916" w14:textId="77777777" w:rsidR="003A01A3" w:rsidRDefault="00000000">
      <w:pPr>
        <w:pBdr>
          <w:left w:val="single" w:sz="18" w:space="8" w:color="BF8F00"/>
        </w:pBdr>
        <w:shd w:val="clear" w:color="auto" w:fill="FFF2CC"/>
        <w:spacing w:before="100" w:after="200"/>
        <w:ind w:left="200"/>
      </w:pPr>
      <w:r>
        <w:rPr>
          <w:i/>
          <w:iCs/>
          <w:color w:val="7F6000"/>
        </w:rPr>
        <w:t>Note: Improving availability can be achieved by increasing MTTF (making failures rarer — better components, redundancy, error correction) OR by decreasing MTTR (repairing faster — better diagnostics, hot-swappable components, automated failover). Both levers appear frequently in exam questions asking you to compute the effect of an engineering change on overall availability.</w:t>
      </w:r>
    </w:p>
    <w:p w14:paraId="06B1E9CB" w14:textId="77777777" w:rsidR="003A01A3" w:rsidRDefault="00000000">
      <w:pPr>
        <w:shd w:val="clear" w:color="auto" w:fill="70AD47"/>
        <w:spacing w:before="160" w:after="80"/>
      </w:pPr>
      <w:r>
        <w:rPr>
          <w:b/>
          <w:bCs/>
          <w:color w:val="FFFFFF"/>
          <w:sz w:val="22"/>
          <w:szCs w:val="22"/>
        </w:rPr>
        <w:t xml:space="preserve">  EASY Example</w:t>
      </w:r>
    </w:p>
    <w:p w14:paraId="7262B815" w14:textId="77777777" w:rsidR="003A01A3" w:rsidRDefault="00000000">
      <w:pPr>
        <w:spacing w:after="80"/>
      </w:pPr>
      <w:r>
        <w:rPr>
          <w:b/>
          <w:bCs/>
          <w:sz w:val="21"/>
          <w:szCs w:val="21"/>
        </w:rPr>
        <w:t xml:space="preserve">Problem: </w:t>
      </w:r>
      <w:r>
        <w:rPr>
          <w:sz w:val="21"/>
          <w:szCs w:val="21"/>
        </w:rPr>
        <w:t>A disk drive has an MTTF of 750,000 hours and an MTTR of 10 hours. Compute the MTBF and the Availability.</w:t>
      </w:r>
    </w:p>
    <w:p w14:paraId="503CE554" w14:textId="77777777" w:rsidR="003A01A3" w:rsidRDefault="00000000">
      <w:pPr>
        <w:spacing w:after="60"/>
        <w:ind w:left="300"/>
      </w:pPr>
      <w:r>
        <w:rPr>
          <w:b/>
          <w:bCs/>
          <w:color w:val="595959"/>
          <w:sz w:val="21"/>
          <w:szCs w:val="21"/>
        </w:rPr>
        <w:t xml:space="preserve">Step 1: </w:t>
      </w:r>
      <w:r>
        <w:rPr>
          <w:sz w:val="21"/>
          <w:szCs w:val="21"/>
        </w:rPr>
        <w:t>MTBF = MTTF + MTTR = 750,000 + 10 = 750,010 hours.</w:t>
      </w:r>
    </w:p>
    <w:p w14:paraId="4B36B057" w14:textId="77777777" w:rsidR="003A01A3" w:rsidRDefault="00000000">
      <w:pPr>
        <w:spacing w:after="60"/>
        <w:ind w:left="300"/>
      </w:pPr>
      <w:r>
        <w:rPr>
          <w:b/>
          <w:bCs/>
          <w:color w:val="595959"/>
          <w:sz w:val="21"/>
          <w:szCs w:val="21"/>
        </w:rPr>
        <w:t xml:space="preserve">Step 2: </w:t>
      </w:r>
      <w:r>
        <w:rPr>
          <w:sz w:val="21"/>
          <w:szCs w:val="21"/>
        </w:rPr>
        <w:t>Availability = MTTF / MTBF = 750,000 / 750,010 ≈ 0.999987.</w:t>
      </w:r>
    </w:p>
    <w:p w14:paraId="0C17D7DE" w14:textId="77777777" w:rsidR="003A01A3" w:rsidRDefault="00000000">
      <w:pPr>
        <w:shd w:val="clear" w:color="auto" w:fill="E2EFDA"/>
        <w:spacing w:after="220"/>
        <w:ind w:left="300"/>
      </w:pPr>
      <w:r>
        <w:rPr>
          <w:b/>
          <w:bCs/>
          <w:color w:val="375623"/>
          <w:sz w:val="21"/>
          <w:szCs w:val="21"/>
        </w:rPr>
        <w:t>Answer: MTBF = 750,010 hours; Availability ≈ 0.999987, or 99.9987%.</w:t>
      </w:r>
    </w:p>
    <w:p w14:paraId="09C12676" w14:textId="77777777" w:rsidR="003A01A3" w:rsidRDefault="00000000">
      <w:pPr>
        <w:shd w:val="clear" w:color="auto" w:fill="ED7D31"/>
        <w:spacing w:before="160" w:after="80"/>
      </w:pPr>
      <w:r>
        <w:rPr>
          <w:b/>
          <w:bCs/>
          <w:color w:val="FFFFFF"/>
          <w:sz w:val="22"/>
          <w:szCs w:val="22"/>
        </w:rPr>
        <w:t xml:space="preserve">  INTERMEDIATE Example</w:t>
      </w:r>
    </w:p>
    <w:p w14:paraId="51ED22EE" w14:textId="77777777" w:rsidR="003A01A3" w:rsidRDefault="00000000">
      <w:pPr>
        <w:spacing w:after="80"/>
      </w:pPr>
      <w:r>
        <w:rPr>
          <w:b/>
          <w:bCs/>
          <w:sz w:val="21"/>
          <w:szCs w:val="21"/>
        </w:rPr>
        <w:t xml:space="preserve">Problem: </w:t>
      </w:r>
      <w:r>
        <w:rPr>
          <w:sz w:val="21"/>
          <w:szCs w:val="21"/>
        </w:rPr>
        <w:t>A data center server has an MTTF of 8,760 hours (1 year) and an Availability requirement of at least 99.9% ('three nines'). What is the maximum allowable MTTR (in hours) to meet this availability target?</w:t>
      </w:r>
    </w:p>
    <w:p w14:paraId="1161E8CB" w14:textId="77777777" w:rsidR="003A01A3" w:rsidRDefault="00000000">
      <w:pPr>
        <w:spacing w:after="60"/>
        <w:ind w:left="300"/>
      </w:pPr>
      <w:r>
        <w:rPr>
          <w:b/>
          <w:bCs/>
          <w:color w:val="595959"/>
          <w:sz w:val="21"/>
          <w:szCs w:val="21"/>
        </w:rPr>
        <w:t xml:space="preserve">Step 1: </w:t>
      </w:r>
      <w:r>
        <w:rPr>
          <w:sz w:val="21"/>
          <w:szCs w:val="21"/>
        </w:rPr>
        <w:t>Availability = MTTF / (MTTF + MTTR) → 0.999 = 8,760 / (8,760 + MTTR).</w:t>
      </w:r>
    </w:p>
    <w:p w14:paraId="742C6F89" w14:textId="77777777" w:rsidR="003A01A3" w:rsidRDefault="00000000">
      <w:pPr>
        <w:spacing w:after="60"/>
        <w:ind w:left="300"/>
      </w:pPr>
      <w:r>
        <w:rPr>
          <w:b/>
          <w:bCs/>
          <w:color w:val="595959"/>
          <w:sz w:val="21"/>
          <w:szCs w:val="21"/>
        </w:rPr>
        <w:t xml:space="preserve">Step 2: </w:t>
      </w:r>
      <w:r>
        <w:rPr>
          <w:sz w:val="21"/>
          <w:szCs w:val="21"/>
        </w:rPr>
        <w:t>Rearranging: 8,760 + MTTR = 8,760 / 0.999.</w:t>
      </w:r>
    </w:p>
    <w:p w14:paraId="67BFD906" w14:textId="77777777" w:rsidR="003A01A3" w:rsidRDefault="00000000">
      <w:pPr>
        <w:spacing w:after="60"/>
        <w:ind w:left="300"/>
      </w:pPr>
      <w:r>
        <w:rPr>
          <w:b/>
          <w:bCs/>
          <w:color w:val="595959"/>
          <w:sz w:val="21"/>
          <w:szCs w:val="21"/>
        </w:rPr>
        <w:t xml:space="preserve">Step 3: </w:t>
      </w:r>
      <w:r>
        <w:rPr>
          <w:sz w:val="21"/>
          <w:szCs w:val="21"/>
        </w:rPr>
        <w:t>8,760 / 0.999 ≈ 8,768.77 hours.</w:t>
      </w:r>
    </w:p>
    <w:p w14:paraId="45F59791" w14:textId="77777777" w:rsidR="003A01A3" w:rsidRDefault="00000000">
      <w:pPr>
        <w:spacing w:after="60"/>
        <w:ind w:left="300"/>
      </w:pPr>
      <w:r>
        <w:rPr>
          <w:b/>
          <w:bCs/>
          <w:color w:val="595959"/>
          <w:sz w:val="21"/>
          <w:szCs w:val="21"/>
        </w:rPr>
        <w:t xml:space="preserve">Step 4: </w:t>
      </w:r>
      <w:r>
        <w:rPr>
          <w:sz w:val="21"/>
          <w:szCs w:val="21"/>
        </w:rPr>
        <w:t>MTTR = 8,768.77 − 8,760 ≈ 8.77 hours.</w:t>
      </w:r>
    </w:p>
    <w:p w14:paraId="79C46E17" w14:textId="77777777" w:rsidR="003A01A3" w:rsidRDefault="00000000">
      <w:pPr>
        <w:shd w:val="clear" w:color="auto" w:fill="E2EFDA"/>
        <w:spacing w:after="220"/>
        <w:ind w:left="300"/>
      </w:pPr>
      <w:r>
        <w:rPr>
          <w:b/>
          <w:bCs/>
          <w:color w:val="375623"/>
          <w:sz w:val="21"/>
          <w:szCs w:val="21"/>
        </w:rPr>
        <w:t>Answer: The maximum allowable MTTR is approximately 8.77 hours to sustain 99.9% availability given this MTTF.</w:t>
      </w:r>
    </w:p>
    <w:p w14:paraId="7FC04F14" w14:textId="77777777" w:rsidR="003A01A3" w:rsidRDefault="00000000">
      <w:pPr>
        <w:shd w:val="clear" w:color="auto" w:fill="C00000"/>
        <w:spacing w:before="160" w:after="80"/>
      </w:pPr>
      <w:r>
        <w:rPr>
          <w:b/>
          <w:bCs/>
          <w:color w:val="FFFFFF"/>
          <w:sz w:val="22"/>
          <w:szCs w:val="22"/>
        </w:rPr>
        <w:t xml:space="preserve">  ADVANCED Example</w:t>
      </w:r>
    </w:p>
    <w:p w14:paraId="0FA6B3AC" w14:textId="77777777" w:rsidR="003A01A3" w:rsidRDefault="00000000">
      <w:pPr>
        <w:spacing w:after="80"/>
      </w:pPr>
      <w:r>
        <w:rPr>
          <w:b/>
          <w:bCs/>
          <w:sz w:val="21"/>
          <w:szCs w:val="21"/>
        </w:rPr>
        <w:t xml:space="preserve">Problem: </w:t>
      </w:r>
      <w:r>
        <w:rPr>
          <w:sz w:val="21"/>
          <w:szCs w:val="21"/>
        </w:rPr>
        <w:t>A storage system is built from 100 identical independent disks, each with an MTTF of 500,000 hours. (a) Assuming failures are independent and the system as a whole is considered 'failed' if ANY single disk fails (i.e., no redundancy), compute the effective MTTF of the entire 100-disk system. (b) If the array is upgraded to a RAID configuration such that it can tolerate any single disk failure without data loss, but the MTTR after a disk failure is 24 hours to detect, replace, and rebuild the failed disk (during which a second failure would cause data loss), estimate the system's exposure by computing the effective MTTF of the whole 100-disk group experiencing at least one failure (from part a), and use it together with the MTTR to compute the overall Availability of the group's 'no-failure' state.</w:t>
      </w:r>
    </w:p>
    <w:p w14:paraId="09477546" w14:textId="77777777" w:rsidR="003A01A3" w:rsidRDefault="00000000">
      <w:pPr>
        <w:spacing w:after="60"/>
        <w:ind w:left="300"/>
      </w:pPr>
      <w:r>
        <w:rPr>
          <w:b/>
          <w:bCs/>
          <w:color w:val="595959"/>
          <w:sz w:val="21"/>
          <w:szCs w:val="21"/>
        </w:rPr>
        <w:lastRenderedPageBreak/>
        <w:t xml:space="preserve">Step 1: </w:t>
      </w:r>
      <w:r>
        <w:rPr>
          <w:sz w:val="21"/>
          <w:szCs w:val="21"/>
        </w:rPr>
        <w:t>(a) For a group of N independent, identically distributed components, if any single failure counts as a system failure, the group failure rate is N times the failure rate of a single component (failure rates add for independent series components). Failure rate of 1 disk = 1/500,000 failures/hour.</w:t>
      </w:r>
    </w:p>
    <w:p w14:paraId="156AC337" w14:textId="77777777" w:rsidR="003A01A3" w:rsidRDefault="00000000">
      <w:pPr>
        <w:spacing w:after="60"/>
        <w:ind w:left="300"/>
      </w:pPr>
      <w:r>
        <w:rPr>
          <w:b/>
          <w:bCs/>
          <w:color w:val="595959"/>
          <w:sz w:val="21"/>
          <w:szCs w:val="21"/>
        </w:rPr>
        <w:t xml:space="preserve">Step 2: </w:t>
      </w:r>
      <w:r>
        <w:rPr>
          <w:sz w:val="21"/>
          <w:szCs w:val="21"/>
        </w:rPr>
        <w:t>Group failure rate = 100 × (1/500,000) = 100/500,000 = 1/5,000 failures/hour.</w:t>
      </w:r>
    </w:p>
    <w:p w14:paraId="3BCFE514" w14:textId="77777777" w:rsidR="003A01A3" w:rsidRDefault="00000000">
      <w:pPr>
        <w:spacing w:after="60"/>
        <w:ind w:left="300"/>
      </w:pPr>
      <w:r>
        <w:rPr>
          <w:b/>
          <w:bCs/>
          <w:color w:val="595959"/>
          <w:sz w:val="21"/>
          <w:szCs w:val="21"/>
        </w:rPr>
        <w:t xml:space="preserve">Step 3: </w:t>
      </w:r>
      <w:r>
        <w:rPr>
          <w:sz w:val="21"/>
          <w:szCs w:val="21"/>
        </w:rPr>
        <w:t>Effective Group MTTF = 1 / Group failure rate = 5,000 hours.</w:t>
      </w:r>
    </w:p>
    <w:p w14:paraId="319410C6" w14:textId="77777777" w:rsidR="003A01A3" w:rsidRDefault="00000000">
      <w:pPr>
        <w:spacing w:after="60"/>
        <w:ind w:left="300"/>
      </w:pPr>
      <w:r>
        <w:rPr>
          <w:b/>
          <w:bCs/>
          <w:color w:val="595959"/>
          <w:sz w:val="21"/>
          <w:szCs w:val="21"/>
        </w:rPr>
        <w:t xml:space="preserve">Step 4: </w:t>
      </w:r>
      <w:r>
        <w:rPr>
          <w:sz w:val="21"/>
          <w:szCs w:val="21"/>
        </w:rPr>
        <w:t>(b) Using this Group MTTF = 5,000 hours (time between successive 'first-disk-fails-in-the-group' events) and MTTR = 24 hours per repair cycle:</w:t>
      </w:r>
    </w:p>
    <w:p w14:paraId="185453F9" w14:textId="77777777" w:rsidR="003A01A3" w:rsidRDefault="00000000">
      <w:pPr>
        <w:spacing w:after="60"/>
        <w:ind w:left="300"/>
      </w:pPr>
      <w:r>
        <w:rPr>
          <w:b/>
          <w:bCs/>
          <w:color w:val="595959"/>
          <w:sz w:val="21"/>
          <w:szCs w:val="21"/>
        </w:rPr>
        <w:t xml:space="preserve">Step 5: </w:t>
      </w:r>
      <w:r>
        <w:rPr>
          <w:sz w:val="21"/>
          <w:szCs w:val="21"/>
        </w:rPr>
        <w:t>MTBF (group) = MTTF + MTTR = 5,000 + 24 = 5,024 hours.</w:t>
      </w:r>
    </w:p>
    <w:p w14:paraId="76263B57" w14:textId="77777777" w:rsidR="003A01A3" w:rsidRDefault="00000000">
      <w:pPr>
        <w:spacing w:after="60"/>
        <w:ind w:left="300"/>
      </w:pPr>
      <w:r>
        <w:rPr>
          <w:b/>
          <w:bCs/>
          <w:color w:val="595959"/>
          <w:sz w:val="21"/>
          <w:szCs w:val="21"/>
        </w:rPr>
        <w:t xml:space="preserve">Step 6: </w:t>
      </w:r>
      <w:r>
        <w:rPr>
          <w:sz w:val="21"/>
          <w:szCs w:val="21"/>
        </w:rPr>
        <w:t>Availability = MTTF / MTBF = 5,000 / 5,024 ≈ 0.99522.</w:t>
      </w:r>
    </w:p>
    <w:p w14:paraId="33BF682D" w14:textId="77777777" w:rsidR="003A01A3" w:rsidRDefault="00000000">
      <w:pPr>
        <w:shd w:val="clear" w:color="auto" w:fill="E2EFDA"/>
        <w:spacing w:after="220"/>
        <w:ind w:left="300"/>
      </w:pPr>
      <w:r>
        <w:rPr>
          <w:b/>
          <w:bCs/>
          <w:color w:val="375623"/>
          <w:sz w:val="21"/>
          <w:szCs w:val="21"/>
        </w:rPr>
        <w:t>Answer: (a) Effective MTTF of the 100-disk group (any single failure counts) = 5,000 hours. (b) Overall Availability of the 'fully healthy, no pending repair' state ≈ 99.52%, illustrating why large disk arrays require redundancy (e.g., RAID with parity/mirroring) — without it, aggregating many components sharply reduces overall system MTTF.</w:t>
      </w:r>
    </w:p>
    <w:p w14:paraId="510C4BA8" w14:textId="77777777" w:rsidR="003A01A3" w:rsidRDefault="00000000">
      <w:r>
        <w:br w:type="page"/>
      </w:r>
    </w:p>
    <w:p w14:paraId="5FBF468B" w14:textId="77777777" w:rsidR="003A01A3" w:rsidRDefault="00000000">
      <w:pPr>
        <w:pStyle w:val="Heading1"/>
        <w:pBdr>
          <w:bottom w:val="single" w:sz="12" w:space="4" w:color="1F3864"/>
        </w:pBdr>
        <w:spacing w:before="400" w:after="200"/>
      </w:pPr>
      <w:r>
        <w:rPr>
          <w:b/>
          <w:bCs/>
          <w:color w:val="1F3864"/>
        </w:rPr>
        <w:lastRenderedPageBreak/>
        <w:t>11. Measuring Performance: Execution Time, Clock Cycles, and Instruction Count</w:t>
      </w:r>
    </w:p>
    <w:p w14:paraId="48022C85" w14:textId="77777777" w:rsidR="003A01A3" w:rsidRDefault="00000000">
      <w:pPr>
        <w:pStyle w:val="Heading2"/>
        <w:spacing w:before="300" w:after="150"/>
      </w:pPr>
      <w:r>
        <w:rPr>
          <w:b/>
          <w:bCs/>
        </w:rPr>
        <w:t>11.1 Performance Metrics</w:t>
      </w:r>
    </w:p>
    <w:p w14:paraId="1672C4FC" w14:textId="77777777" w:rsidR="003A01A3" w:rsidRDefault="00000000">
      <w:pPr>
        <w:pStyle w:val="ListParagraph"/>
        <w:numPr>
          <w:ilvl w:val="0"/>
          <w:numId w:val="2"/>
        </w:numPr>
        <w:spacing w:after="80" w:line="280" w:lineRule="auto"/>
      </w:pPr>
      <w:r>
        <w:rPr>
          <w:b/>
          <w:bCs/>
          <w:sz w:val="22"/>
          <w:szCs w:val="22"/>
        </w:rPr>
        <w:t xml:space="preserve">Response time (execution time): </w:t>
      </w:r>
      <w:r>
        <w:rPr>
          <w:sz w:val="22"/>
          <w:szCs w:val="22"/>
        </w:rPr>
        <w:t>the total time to complete a task, including all delays — the metric most relevant to an individual user waiting for their task to finish.</w:t>
      </w:r>
    </w:p>
    <w:p w14:paraId="4BFBA2C8" w14:textId="77777777" w:rsidR="003A01A3" w:rsidRDefault="00000000">
      <w:pPr>
        <w:pStyle w:val="ListParagraph"/>
        <w:numPr>
          <w:ilvl w:val="0"/>
          <w:numId w:val="2"/>
        </w:numPr>
        <w:spacing w:after="80" w:line="280" w:lineRule="auto"/>
      </w:pPr>
      <w:r>
        <w:rPr>
          <w:b/>
          <w:bCs/>
          <w:sz w:val="22"/>
          <w:szCs w:val="22"/>
        </w:rPr>
        <w:t xml:space="preserve">Throughput (bandwidth): </w:t>
      </w:r>
      <w:r>
        <w:rPr>
          <w:sz w:val="22"/>
          <w:szCs w:val="22"/>
        </w:rPr>
        <w:t>the total amount of work (e.g., number of tasks) done per unit time — the metric most relevant to a system administrator handling many users/jobs.</w:t>
      </w:r>
    </w:p>
    <w:p w14:paraId="0FA0A515" w14:textId="77777777" w:rsidR="003A01A3" w:rsidRDefault="00000000">
      <w:pPr>
        <w:pStyle w:val="Heading2"/>
        <w:spacing w:before="300" w:after="150"/>
      </w:pPr>
      <w:r>
        <w:rPr>
          <w:b/>
          <w:bCs/>
        </w:rPr>
        <w:t>11.2 Speedup</w:t>
      </w:r>
    </w:p>
    <w:p w14:paraId="20E9C29D" w14:textId="77777777" w:rsidR="003A01A3" w:rsidRDefault="00000000">
      <w:pPr>
        <w:spacing w:after="140" w:line="300" w:lineRule="auto"/>
      </w:pPr>
      <w:r>
        <w:rPr>
          <w:sz w:val="22"/>
          <w:szCs w:val="22"/>
        </w:rPr>
        <w:t>The Speedup of machine (or configuration) X relative to machine Y is defined as:</w:t>
      </w:r>
    </w:p>
    <w:p w14:paraId="42DBCC6A"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Speedup(X relative to Y) = Execution Time_Y / Execution Time_X</w:t>
      </w:r>
    </w:p>
    <w:p w14:paraId="053DCE03" w14:textId="77777777" w:rsidR="003A01A3" w:rsidRDefault="00000000">
      <w:pPr>
        <w:spacing w:after="140" w:line="300" w:lineRule="auto"/>
      </w:pPr>
      <w:r>
        <w:rPr>
          <w:sz w:val="22"/>
          <w:szCs w:val="22"/>
        </w:rPr>
        <w:t>A speedup greater than 1 means X is faster than Y; a speedup less than 1 means X is slower.</w:t>
      </w:r>
    </w:p>
    <w:p w14:paraId="2F14F1DA" w14:textId="77777777" w:rsidR="003A01A3" w:rsidRDefault="00000000">
      <w:pPr>
        <w:pStyle w:val="Heading2"/>
        <w:spacing w:before="300" w:after="150"/>
      </w:pPr>
      <w:r>
        <w:rPr>
          <w:b/>
          <w:bCs/>
        </w:rPr>
        <w:t>11.3 Two Notions of Execution Time</w:t>
      </w:r>
    </w:p>
    <w:p w14:paraId="518F0AD7" w14:textId="77777777" w:rsidR="003A01A3" w:rsidRDefault="00000000">
      <w:pPr>
        <w:pStyle w:val="ListParagraph"/>
        <w:numPr>
          <w:ilvl w:val="0"/>
          <w:numId w:val="2"/>
        </w:numPr>
        <w:spacing w:after="80" w:line="280" w:lineRule="auto"/>
      </w:pPr>
      <w:r>
        <w:rPr>
          <w:b/>
          <w:bCs/>
          <w:sz w:val="22"/>
          <w:szCs w:val="22"/>
        </w:rPr>
        <w:t xml:space="preserve">Wall clock time (elapsed time): </w:t>
      </w:r>
      <w:r>
        <w:rPr>
          <w:sz w:val="22"/>
          <w:szCs w:val="22"/>
        </w:rPr>
        <w:t>includes all system overheads — I/O wait, OS scheduling delays, memory access stalls, and time spent running other programs due to multiprogramming. This is what a user actually experiences.</w:t>
      </w:r>
    </w:p>
    <w:p w14:paraId="779FC15B" w14:textId="77777777" w:rsidR="003A01A3" w:rsidRDefault="00000000">
      <w:pPr>
        <w:pStyle w:val="ListParagraph"/>
        <w:numPr>
          <w:ilvl w:val="0"/>
          <w:numId w:val="2"/>
        </w:numPr>
        <w:spacing w:after="80" w:line="280" w:lineRule="auto"/>
      </w:pPr>
      <w:r>
        <w:rPr>
          <w:b/>
          <w:bCs/>
          <w:sz w:val="22"/>
          <w:szCs w:val="22"/>
        </w:rPr>
        <w:t xml:space="preserve">CPU time: </w:t>
      </w:r>
      <w:r>
        <w:rPr>
          <w:sz w:val="22"/>
          <w:szCs w:val="22"/>
        </w:rPr>
        <w:t>only the time the CPU spends actively computing the given program's instructions, excluding I/O waits and time spent on other programs. CPU time is further split into user CPU time (time in the program itself) and system CPU time (time spent in the OS performing tasks on the program's behalf).</w:t>
      </w:r>
    </w:p>
    <w:p w14:paraId="46C9A570" w14:textId="77777777" w:rsidR="003A01A3" w:rsidRDefault="00000000">
      <w:pPr>
        <w:pStyle w:val="Heading2"/>
        <w:spacing w:before="300" w:after="150"/>
      </w:pPr>
      <w:r>
        <w:rPr>
          <w:b/>
          <w:bCs/>
        </w:rPr>
        <w:t>11.4 Benchmarks</w:t>
      </w:r>
    </w:p>
    <w:p w14:paraId="40DC8A63" w14:textId="77777777" w:rsidR="003A01A3" w:rsidRDefault="00000000">
      <w:pPr>
        <w:spacing w:after="140" w:line="300" w:lineRule="auto"/>
      </w:pPr>
      <w:r>
        <w:rPr>
          <w:sz w:val="22"/>
          <w:szCs w:val="22"/>
        </w:rPr>
        <w:t>Since real application performance is what ultimately matters, but running full real applications for every design evaluation is often impractical, architects use various classes of benchmark programs:</w:t>
      </w:r>
    </w:p>
    <w:p w14:paraId="67B5C37E" w14:textId="77777777" w:rsidR="003A01A3" w:rsidRDefault="00000000">
      <w:pPr>
        <w:pStyle w:val="ListParagraph"/>
        <w:numPr>
          <w:ilvl w:val="0"/>
          <w:numId w:val="2"/>
        </w:numPr>
        <w:spacing w:after="80" w:line="280" w:lineRule="auto"/>
      </w:pPr>
      <w:r>
        <w:rPr>
          <w:b/>
          <w:bCs/>
          <w:sz w:val="22"/>
          <w:szCs w:val="22"/>
        </w:rPr>
        <w:t xml:space="preserve">Kernels: </w:t>
      </w:r>
      <w:r>
        <w:rPr>
          <w:sz w:val="22"/>
          <w:szCs w:val="22"/>
        </w:rPr>
        <w:t>small, extracted, performance-critical pieces of real applications (e.g., matrix multiply) used to stress a specific capability.</w:t>
      </w:r>
    </w:p>
    <w:p w14:paraId="43199636" w14:textId="77777777" w:rsidR="003A01A3" w:rsidRDefault="00000000">
      <w:pPr>
        <w:pStyle w:val="ListParagraph"/>
        <w:numPr>
          <w:ilvl w:val="0"/>
          <w:numId w:val="2"/>
        </w:numPr>
        <w:spacing w:after="80" w:line="280" w:lineRule="auto"/>
      </w:pPr>
      <w:r>
        <w:rPr>
          <w:b/>
          <w:bCs/>
          <w:sz w:val="22"/>
          <w:szCs w:val="22"/>
        </w:rPr>
        <w:t xml:space="preserve">Toy programs: </w:t>
      </w:r>
      <w:r>
        <w:rPr>
          <w:sz w:val="22"/>
          <w:szCs w:val="22"/>
        </w:rPr>
        <w:t>very small programs (e.g., sorting algorithms, Quicksort) used mainly for early classroom or introductory performance experiments; not representative of real workloads.</w:t>
      </w:r>
    </w:p>
    <w:p w14:paraId="47A45C80" w14:textId="77777777" w:rsidR="003A01A3" w:rsidRDefault="00000000">
      <w:pPr>
        <w:pStyle w:val="ListParagraph"/>
        <w:numPr>
          <w:ilvl w:val="0"/>
          <w:numId w:val="2"/>
        </w:numPr>
        <w:spacing w:after="80" w:line="280" w:lineRule="auto"/>
      </w:pPr>
      <w:r>
        <w:rPr>
          <w:b/>
          <w:bCs/>
          <w:sz w:val="22"/>
          <w:szCs w:val="22"/>
        </w:rPr>
        <w:t xml:space="preserve">Synthetic benchmarks: </w:t>
      </w:r>
      <w:r>
        <w:rPr>
          <w:sz w:val="22"/>
          <w:szCs w:val="22"/>
        </w:rPr>
        <w:t>programs artificially constructed to match the statistical instruction-mix profile of real programs, without performing any real useful computation (e.g., Dhrystone, Whetstone).</w:t>
      </w:r>
    </w:p>
    <w:p w14:paraId="077D6DE6" w14:textId="77777777" w:rsidR="003A01A3" w:rsidRDefault="00000000">
      <w:pPr>
        <w:pStyle w:val="ListParagraph"/>
        <w:numPr>
          <w:ilvl w:val="0"/>
          <w:numId w:val="2"/>
        </w:numPr>
        <w:spacing w:after="80" w:line="280" w:lineRule="auto"/>
      </w:pPr>
      <w:r>
        <w:rPr>
          <w:b/>
          <w:bCs/>
          <w:sz w:val="22"/>
          <w:szCs w:val="22"/>
        </w:rPr>
        <w:t xml:space="preserve">Benchmark suites: </w:t>
      </w:r>
      <w:r>
        <w:rPr>
          <w:sz w:val="22"/>
          <w:szCs w:val="22"/>
        </w:rPr>
        <w:t>collections of real, representative application programs bundled together to give a broad, standardized performance measure (e.g., SPEC CPU suites like SPEC06fp for floating-point workloads, and TPC-C for transaction-processing/database workloads).</w:t>
      </w:r>
    </w:p>
    <w:p w14:paraId="71EDCA66" w14:textId="77777777" w:rsidR="003A01A3" w:rsidRDefault="00000000">
      <w:pPr>
        <w:pBdr>
          <w:left w:val="single" w:sz="18" w:space="8" w:color="BF8F00"/>
        </w:pBdr>
        <w:shd w:val="clear" w:color="auto" w:fill="FFF2CC"/>
        <w:spacing w:before="100" w:after="200"/>
        <w:ind w:left="200"/>
      </w:pPr>
      <w:r>
        <w:rPr>
          <w:i/>
          <w:iCs/>
          <w:color w:val="7F6000"/>
        </w:rPr>
        <w:t>Note: The Fallacies and Pitfalls section explicitly warns that 'benchmarks remain valid indefinitely' is a fallacy — compiler and hardware vendors can over-optimize specifically for known, popular benchmarks (a form of 'benchmark gaming'), which erodes the benchmark's ability to predict real-world application performance over time. This is why benchmark suites like SPEC are periodically revised (SPEC92, SPEC95, SPEC2000, SPEC2006, SPEC2017, etc.).</w:t>
      </w:r>
    </w:p>
    <w:p w14:paraId="4A7A8D96" w14:textId="77777777" w:rsidR="003A01A3" w:rsidRDefault="00000000">
      <w:pPr>
        <w:shd w:val="clear" w:color="auto" w:fill="70AD47"/>
        <w:spacing w:before="160" w:after="80"/>
      </w:pPr>
      <w:r>
        <w:rPr>
          <w:b/>
          <w:bCs/>
          <w:color w:val="FFFFFF"/>
          <w:sz w:val="22"/>
          <w:szCs w:val="22"/>
        </w:rPr>
        <w:t xml:space="preserve">  EASY Example</w:t>
      </w:r>
    </w:p>
    <w:p w14:paraId="5A9687EF" w14:textId="77777777" w:rsidR="003A01A3" w:rsidRDefault="00000000">
      <w:pPr>
        <w:spacing w:after="80"/>
      </w:pPr>
      <w:r>
        <w:rPr>
          <w:b/>
          <w:bCs/>
          <w:sz w:val="21"/>
          <w:szCs w:val="21"/>
        </w:rPr>
        <w:lastRenderedPageBreak/>
        <w:t xml:space="preserve">Problem: </w:t>
      </w:r>
      <w:r>
        <w:rPr>
          <w:sz w:val="21"/>
          <w:szCs w:val="21"/>
        </w:rPr>
        <w:t>Machine A executes a benchmark program in 15 seconds. Machine B executes the same program in 10 seconds. What is the Speedup of Machine B relative to Machine A?</w:t>
      </w:r>
    </w:p>
    <w:p w14:paraId="5BE9D0DC" w14:textId="77777777" w:rsidR="003A01A3" w:rsidRDefault="00000000">
      <w:pPr>
        <w:spacing w:after="60"/>
        <w:ind w:left="300"/>
      </w:pPr>
      <w:r>
        <w:rPr>
          <w:b/>
          <w:bCs/>
          <w:color w:val="595959"/>
          <w:sz w:val="21"/>
          <w:szCs w:val="21"/>
        </w:rPr>
        <w:t xml:space="preserve">Step 1: </w:t>
      </w:r>
      <w:r>
        <w:rPr>
          <w:sz w:val="21"/>
          <w:szCs w:val="21"/>
        </w:rPr>
        <w:t>Speedup (B relative to A) = Execution Time_A / Execution Time_B = 15 / 10.</w:t>
      </w:r>
    </w:p>
    <w:p w14:paraId="33FE7D7C" w14:textId="77777777" w:rsidR="003A01A3" w:rsidRDefault="00000000">
      <w:pPr>
        <w:shd w:val="clear" w:color="auto" w:fill="E2EFDA"/>
        <w:spacing w:after="220"/>
        <w:ind w:left="300"/>
      </w:pPr>
      <w:r>
        <w:rPr>
          <w:b/>
          <w:bCs/>
          <w:color w:val="375623"/>
          <w:sz w:val="21"/>
          <w:szCs w:val="21"/>
        </w:rPr>
        <w:t>Answer: Speedup = 1.5, meaning Machine B is 1.5 times (50%) faster than Machine A.</w:t>
      </w:r>
    </w:p>
    <w:p w14:paraId="4520D7A9" w14:textId="77777777" w:rsidR="003A01A3" w:rsidRDefault="00000000">
      <w:pPr>
        <w:shd w:val="clear" w:color="auto" w:fill="ED7D31"/>
        <w:spacing w:before="160" w:after="80"/>
      </w:pPr>
      <w:r>
        <w:rPr>
          <w:b/>
          <w:bCs/>
          <w:color w:val="FFFFFF"/>
          <w:sz w:val="22"/>
          <w:szCs w:val="22"/>
        </w:rPr>
        <w:t xml:space="preserve">  INTERMEDIATE Example</w:t>
      </w:r>
    </w:p>
    <w:p w14:paraId="17FE5187" w14:textId="77777777" w:rsidR="003A01A3" w:rsidRDefault="00000000">
      <w:pPr>
        <w:spacing w:after="80"/>
      </w:pPr>
      <w:r>
        <w:rPr>
          <w:b/>
          <w:bCs/>
          <w:sz w:val="21"/>
          <w:szCs w:val="21"/>
        </w:rPr>
        <w:t xml:space="preserve">Problem: </w:t>
      </w:r>
      <w:r>
        <w:rPr>
          <w:sz w:val="21"/>
          <w:szCs w:val="21"/>
        </w:rPr>
        <w:t>A program runs on a machine with a CPU clock rate of 2.5 GHz. Profiling shows the program executes 4 × 10^9 clock cycles for computation and additionally experiences 0.6 seconds of I/O wait time (during which the CPU is idle, waiting on disk). Compute (a) the CPU time and (b) the wall-clock (elapsed) execution time.</w:t>
      </w:r>
    </w:p>
    <w:p w14:paraId="128A676F" w14:textId="77777777" w:rsidR="003A01A3" w:rsidRDefault="00000000">
      <w:pPr>
        <w:spacing w:after="60"/>
        <w:ind w:left="300"/>
      </w:pPr>
      <w:r>
        <w:rPr>
          <w:b/>
          <w:bCs/>
          <w:color w:val="595959"/>
          <w:sz w:val="21"/>
          <w:szCs w:val="21"/>
        </w:rPr>
        <w:t xml:space="preserve">Step 1: </w:t>
      </w:r>
      <w:r>
        <w:rPr>
          <w:sz w:val="21"/>
          <w:szCs w:val="21"/>
        </w:rPr>
        <w:t>(a) CPU time = Clock cycles / Clock rate = (4 × 10^9) / (2.5 × 10^9) = 1.6 seconds.</w:t>
      </w:r>
    </w:p>
    <w:p w14:paraId="62AEDA6C" w14:textId="77777777" w:rsidR="003A01A3" w:rsidRDefault="00000000">
      <w:pPr>
        <w:spacing w:after="60"/>
        <w:ind w:left="300"/>
      </w:pPr>
      <w:r>
        <w:rPr>
          <w:b/>
          <w:bCs/>
          <w:color w:val="595959"/>
          <w:sz w:val="21"/>
          <w:szCs w:val="21"/>
        </w:rPr>
        <w:t xml:space="preserve">Step 2: </w:t>
      </w:r>
      <w:r>
        <w:rPr>
          <w:sz w:val="21"/>
          <w:szCs w:val="21"/>
        </w:rPr>
        <w:t>(b) Wall-clock time = CPU time + I/O wait time (and other overheads) = 1.6 + 0.6 = 2.2 seconds.</w:t>
      </w:r>
    </w:p>
    <w:p w14:paraId="68FE5DEA" w14:textId="77777777" w:rsidR="003A01A3" w:rsidRDefault="00000000">
      <w:pPr>
        <w:shd w:val="clear" w:color="auto" w:fill="E2EFDA"/>
        <w:spacing w:after="220"/>
        <w:ind w:left="300"/>
      </w:pPr>
      <w:r>
        <w:rPr>
          <w:b/>
          <w:bCs/>
          <w:color w:val="375623"/>
          <w:sz w:val="21"/>
          <w:szCs w:val="21"/>
        </w:rPr>
        <w:t>Answer: (a) CPU time = 1.6 seconds. (b) Wall-clock (elapsed) time = 2.2 seconds — illustrating why CPU time and wall-clock time can differ substantially when I/O or system overhead is significant.</w:t>
      </w:r>
    </w:p>
    <w:p w14:paraId="0165BD71" w14:textId="77777777" w:rsidR="003A01A3" w:rsidRDefault="00000000">
      <w:pPr>
        <w:shd w:val="clear" w:color="auto" w:fill="C00000"/>
        <w:spacing w:before="160" w:after="80"/>
      </w:pPr>
      <w:r>
        <w:rPr>
          <w:b/>
          <w:bCs/>
          <w:color w:val="FFFFFF"/>
          <w:sz w:val="22"/>
          <w:szCs w:val="22"/>
        </w:rPr>
        <w:t xml:space="preserve">  ADVANCED Example</w:t>
      </w:r>
    </w:p>
    <w:p w14:paraId="37214CF3" w14:textId="77777777" w:rsidR="003A01A3" w:rsidRDefault="00000000">
      <w:pPr>
        <w:spacing w:after="80"/>
      </w:pPr>
      <w:r>
        <w:rPr>
          <w:b/>
          <w:bCs/>
          <w:sz w:val="21"/>
          <w:szCs w:val="21"/>
        </w:rPr>
        <w:t xml:space="preserve">Problem: </w:t>
      </w:r>
      <w:r>
        <w:rPr>
          <w:sz w:val="21"/>
          <w:szCs w:val="21"/>
        </w:rPr>
        <w:t>Two systems run the exact same application. System P has a wall-clock execution time of 12 seconds, of which 9 seconds is genuine CPU computation and the rest is I/O wait. System Q, after a hardware upgrade, reduces CPU computation time to 5 seconds through a faster processor, but I/O wait increases to 4 seconds because a slower, cheaper disk was substituted to offset the CPU upgrade's cost. (a) Compute the wall-clock speedup of Q relative to P. (b) Compute the speedup measured using ONLY CPU time. (c) Explain why these two speedup numbers differ and which one a real end-user would actually perceive.</w:t>
      </w:r>
    </w:p>
    <w:p w14:paraId="1391E943" w14:textId="77777777" w:rsidR="003A01A3" w:rsidRDefault="00000000">
      <w:pPr>
        <w:spacing w:after="60"/>
        <w:ind w:left="300"/>
      </w:pPr>
      <w:r>
        <w:rPr>
          <w:b/>
          <w:bCs/>
          <w:color w:val="595959"/>
          <w:sz w:val="21"/>
          <w:szCs w:val="21"/>
        </w:rPr>
        <w:t xml:space="preserve">Step 1: </w:t>
      </w:r>
      <w:r>
        <w:rPr>
          <w:sz w:val="21"/>
          <w:szCs w:val="21"/>
        </w:rPr>
        <w:t>System P: CPU time = 9 s, I/O wait = 12 − 9 = 3 s, Wall-clock = 12 s.</w:t>
      </w:r>
    </w:p>
    <w:p w14:paraId="5FAE6C41" w14:textId="77777777" w:rsidR="003A01A3" w:rsidRDefault="00000000">
      <w:pPr>
        <w:spacing w:after="60"/>
        <w:ind w:left="300"/>
      </w:pPr>
      <w:r>
        <w:rPr>
          <w:b/>
          <w:bCs/>
          <w:color w:val="595959"/>
          <w:sz w:val="21"/>
          <w:szCs w:val="21"/>
        </w:rPr>
        <w:t xml:space="preserve">Step 2: </w:t>
      </w:r>
      <w:r>
        <w:rPr>
          <w:sz w:val="21"/>
          <w:szCs w:val="21"/>
        </w:rPr>
        <w:t>System Q: CPU time = 5 s, I/O wait = 4 s, Wall-clock = 5 + 4 = 9 s.</w:t>
      </w:r>
    </w:p>
    <w:p w14:paraId="417BED4E" w14:textId="77777777" w:rsidR="003A01A3" w:rsidRDefault="00000000">
      <w:pPr>
        <w:spacing w:after="60"/>
        <w:ind w:left="300"/>
      </w:pPr>
      <w:r>
        <w:rPr>
          <w:b/>
          <w:bCs/>
          <w:color w:val="595959"/>
          <w:sz w:val="21"/>
          <w:szCs w:val="21"/>
        </w:rPr>
        <w:t xml:space="preserve">Step 3: </w:t>
      </w:r>
      <w:r>
        <w:rPr>
          <w:sz w:val="21"/>
          <w:szCs w:val="21"/>
        </w:rPr>
        <w:t>(a) Wall-clock Speedup(Q relative to P) = Wall-clock_P / Wall-clock_Q = 12 / 9 ≈ 1.333.</w:t>
      </w:r>
    </w:p>
    <w:p w14:paraId="4A4B8E32" w14:textId="77777777" w:rsidR="003A01A3" w:rsidRDefault="00000000">
      <w:pPr>
        <w:spacing w:after="60"/>
        <w:ind w:left="300"/>
      </w:pPr>
      <w:r>
        <w:rPr>
          <w:b/>
          <w:bCs/>
          <w:color w:val="595959"/>
          <w:sz w:val="21"/>
          <w:szCs w:val="21"/>
        </w:rPr>
        <w:t xml:space="preserve">Step 4: </w:t>
      </w:r>
      <w:r>
        <w:rPr>
          <w:sz w:val="21"/>
          <w:szCs w:val="21"/>
        </w:rPr>
        <w:t>(b) CPU-time-only Speedup(Q relative to P) = CPU time_P / CPU time_Q = 9 / 5 = 1.8.</w:t>
      </w:r>
    </w:p>
    <w:p w14:paraId="4F9AEB3B" w14:textId="77777777" w:rsidR="003A01A3" w:rsidRDefault="00000000">
      <w:pPr>
        <w:spacing w:after="60"/>
        <w:ind w:left="300"/>
      </w:pPr>
      <w:r>
        <w:rPr>
          <w:b/>
          <w:bCs/>
          <w:color w:val="595959"/>
          <w:sz w:val="21"/>
          <w:szCs w:val="21"/>
        </w:rPr>
        <w:t xml:space="preserve">Step 5: </w:t>
      </w:r>
      <w:r>
        <w:rPr>
          <w:sz w:val="21"/>
          <w:szCs w:val="21"/>
        </w:rPr>
        <w:t>(c) The CPU-time speedup (1.8x) overstates the actual improvement because it ignores the fact that I/O wait increased from 3 s to 4 s on System Q. The wall-clock speedup (1.333x) is the metric that reflects what an end-user actually experiences, since users care about total elapsed time, not just how fast the CPU alone computed. This example demonstrates the general principle that CPU time alone can be a misleading performance metric if system-level bottlenecks (I/O, memory, network) are not held constant.</w:t>
      </w:r>
    </w:p>
    <w:p w14:paraId="053F12D3" w14:textId="77777777" w:rsidR="003A01A3" w:rsidRDefault="00000000">
      <w:pPr>
        <w:shd w:val="clear" w:color="auto" w:fill="E2EFDA"/>
        <w:spacing w:after="220"/>
        <w:ind w:left="300"/>
      </w:pPr>
      <w:r>
        <w:rPr>
          <w:b/>
          <w:bCs/>
          <w:color w:val="375623"/>
          <w:sz w:val="21"/>
          <w:szCs w:val="21"/>
        </w:rPr>
        <w:t>Answer: (a) Wall-clock speedup ≈ 1.333x. (b) CPU-time-only speedup = 1.8x. (c) The end-user perceives only the 1.333x wall-clock improvement; the higher 1.8x CPU-only figure is misleading here because a slower disk partially offset the CPU gain.</w:t>
      </w:r>
    </w:p>
    <w:p w14:paraId="5FC1DAB4" w14:textId="77777777" w:rsidR="003A01A3" w:rsidRDefault="00000000">
      <w:r>
        <w:br w:type="page"/>
      </w:r>
    </w:p>
    <w:p w14:paraId="2AF0121E" w14:textId="77777777" w:rsidR="003A01A3" w:rsidRDefault="00000000">
      <w:pPr>
        <w:pStyle w:val="Heading1"/>
        <w:pBdr>
          <w:bottom w:val="single" w:sz="12" w:space="4" w:color="1F3864"/>
        </w:pBdr>
        <w:spacing w:before="400" w:after="200"/>
      </w:pPr>
      <w:r>
        <w:rPr>
          <w:b/>
          <w:bCs/>
          <w:color w:val="1F3864"/>
        </w:rPr>
        <w:lastRenderedPageBreak/>
        <w:t>12. Amdahl's Law</w:t>
      </w:r>
    </w:p>
    <w:p w14:paraId="56F3E3DC" w14:textId="77777777" w:rsidR="003A01A3" w:rsidRDefault="00000000">
      <w:pPr>
        <w:pStyle w:val="Heading2"/>
        <w:spacing w:before="300" w:after="150"/>
      </w:pPr>
      <w:r>
        <w:rPr>
          <w:b/>
          <w:bCs/>
        </w:rPr>
        <w:t>12.1 Theory: Focus on the Common Case</w:t>
      </w:r>
    </w:p>
    <w:p w14:paraId="65795C64" w14:textId="77777777" w:rsidR="003A01A3" w:rsidRDefault="00000000">
      <w:pPr>
        <w:spacing w:after="140" w:line="300" w:lineRule="auto"/>
      </w:pPr>
      <w:r>
        <w:rPr>
          <w:sz w:val="22"/>
          <w:szCs w:val="22"/>
        </w:rPr>
        <w:t>Amdahl's Law is one of the two foundational principles of computer design identified by the textbook, alongside the Principle of Locality and Taking Advantage of Parallelism (all covered together in Section 14). It formalizes a deceptively simple but extremely powerful idea: the overall speedup gained from improving one part of a system is fundamentally limited by how large a fraction of the total execution time that part actually represents.</w:t>
      </w:r>
    </w:p>
    <w:p w14:paraId="7BDA50A0" w14:textId="77777777" w:rsidR="003A01A3" w:rsidRDefault="00000000">
      <w:pPr>
        <w:spacing w:after="140" w:line="300" w:lineRule="auto"/>
      </w:pPr>
      <w:r>
        <w:rPr>
          <w:sz w:val="22"/>
          <w:szCs w:val="22"/>
        </w:rPr>
        <w:t>Amdahl's Law is expressed through two equivalent forms:</w:t>
      </w:r>
    </w:p>
    <w:p w14:paraId="01540456"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Execution time_new = Execution time_old × [ (1 − Fraction_enhanced) + (Fraction_enhanced / Speedup_enhanced) ]</w:t>
      </w:r>
    </w:p>
    <w:p w14:paraId="0F37149D"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Speedup_overall = 1 / [ (1 − Fraction_enhanced) + (Fraction_enhanced / Speedup_enhanced) ]</w:t>
      </w:r>
    </w:p>
    <w:p w14:paraId="4F1E7572" w14:textId="77777777" w:rsidR="003A01A3" w:rsidRDefault="00000000">
      <w:pPr>
        <w:spacing w:after="140" w:line="300" w:lineRule="auto"/>
      </w:pPr>
      <w:r>
        <w:rPr>
          <w:sz w:val="22"/>
          <w:szCs w:val="22"/>
        </w:rPr>
        <w:t>Where the terms mean:</w:t>
      </w:r>
    </w:p>
    <w:p w14:paraId="5E8C7469" w14:textId="77777777" w:rsidR="003A01A3" w:rsidRDefault="00000000">
      <w:pPr>
        <w:pStyle w:val="ListParagraph"/>
        <w:numPr>
          <w:ilvl w:val="0"/>
          <w:numId w:val="2"/>
        </w:numPr>
        <w:spacing w:after="80" w:line="280" w:lineRule="auto"/>
      </w:pPr>
      <w:r>
        <w:rPr>
          <w:b/>
          <w:bCs/>
          <w:sz w:val="22"/>
          <w:szCs w:val="22"/>
        </w:rPr>
        <w:t xml:space="preserve">Fraction_enhanced: </w:t>
      </w:r>
      <w:r>
        <w:rPr>
          <w:sz w:val="22"/>
          <w:szCs w:val="22"/>
        </w:rPr>
        <w:t>the fraction of the ORIGINAL execution time that could possibly benefit from the enhancement (a value between 0 and 1).</w:t>
      </w:r>
    </w:p>
    <w:p w14:paraId="4D5AC825" w14:textId="77777777" w:rsidR="003A01A3" w:rsidRDefault="00000000">
      <w:pPr>
        <w:pStyle w:val="ListParagraph"/>
        <w:numPr>
          <w:ilvl w:val="0"/>
          <w:numId w:val="2"/>
        </w:numPr>
        <w:spacing w:after="80" w:line="280" w:lineRule="auto"/>
      </w:pPr>
      <w:r>
        <w:rPr>
          <w:b/>
          <w:bCs/>
          <w:sz w:val="22"/>
          <w:szCs w:val="22"/>
        </w:rPr>
        <w:t xml:space="preserve">Speedup_enhanced: </w:t>
      </w:r>
      <w:r>
        <w:rPr>
          <w:sz w:val="22"/>
          <w:szCs w:val="22"/>
        </w:rPr>
        <w:t>how much faster the enhanced portion runs on its own, if it could run in isolation (e.g., a Speedup_enhanced of 10 means that specific part now executes 10 times faster than before).</w:t>
      </w:r>
    </w:p>
    <w:p w14:paraId="2EBD11C7" w14:textId="77777777" w:rsidR="003A01A3" w:rsidRDefault="00000000">
      <w:pPr>
        <w:pStyle w:val="ListParagraph"/>
        <w:numPr>
          <w:ilvl w:val="0"/>
          <w:numId w:val="2"/>
        </w:numPr>
        <w:spacing w:after="80" w:line="280" w:lineRule="auto"/>
      </w:pPr>
      <w:r>
        <w:rPr>
          <w:b/>
          <w:bCs/>
          <w:sz w:val="22"/>
          <w:szCs w:val="22"/>
        </w:rPr>
        <w:t xml:space="preserve">(1 − Fraction_enhanced): </w:t>
      </w:r>
      <w:r>
        <w:rPr>
          <w:sz w:val="22"/>
          <w:szCs w:val="22"/>
        </w:rPr>
        <w:t>the fraction of execution time that is NOT affected by the enhancement at all, and therefore acts as a hard floor on how fast the whole program can ever become.</w:t>
      </w:r>
    </w:p>
    <w:p w14:paraId="265FCD12" w14:textId="77777777" w:rsidR="003A01A3" w:rsidRDefault="00000000">
      <w:pPr>
        <w:pBdr>
          <w:left w:val="single" w:sz="18" w:space="8" w:color="BF8F00"/>
        </w:pBdr>
        <w:shd w:val="clear" w:color="auto" w:fill="FFF2CC"/>
        <w:spacing w:before="100" w:after="200"/>
        <w:ind w:left="200"/>
      </w:pPr>
      <w:r>
        <w:rPr>
          <w:i/>
          <w:iCs/>
          <w:color w:val="7F6000"/>
        </w:rPr>
        <w:t>Note: The single most important qualitative insight of Amdahl's Law: no matter how large Speedup_enhanced becomes (even approaching infinity — i.e., making the enhanced part instantaneous), the overall Speedup_overall is capped at 1 / (1 − Fraction_enhanced). This is why architects obsess over making the COMMON CASE fast — the textbook's principle 'Focus on the Common Case' is directly justified by this mathematical ceiling. The Fallacies and Pitfalls section explicitly calls out 'falling prey to Amdahl's Law' as a common design mistake — over-investing engineering effort into optimizing a small, rarely-executed fraction of a program while ignoring the dominant, common-case portion.</w:t>
      </w:r>
    </w:p>
    <w:p w14:paraId="444AF3D8" w14:textId="77777777" w:rsidR="003A01A3" w:rsidRDefault="00000000">
      <w:pPr>
        <w:shd w:val="clear" w:color="auto" w:fill="70AD47"/>
        <w:spacing w:before="160" w:after="80"/>
      </w:pPr>
      <w:r>
        <w:rPr>
          <w:b/>
          <w:bCs/>
          <w:color w:val="FFFFFF"/>
          <w:sz w:val="22"/>
          <w:szCs w:val="22"/>
        </w:rPr>
        <w:t xml:space="preserve">  EASY Example</w:t>
      </w:r>
    </w:p>
    <w:p w14:paraId="0A798A2D" w14:textId="77777777" w:rsidR="003A01A3" w:rsidRDefault="00000000">
      <w:pPr>
        <w:spacing w:after="80"/>
      </w:pPr>
      <w:r>
        <w:rPr>
          <w:b/>
          <w:bCs/>
          <w:sz w:val="21"/>
          <w:szCs w:val="21"/>
        </w:rPr>
        <w:t xml:space="preserve">Problem: </w:t>
      </w:r>
      <w:r>
        <w:rPr>
          <w:sz w:val="21"/>
          <w:szCs w:val="21"/>
        </w:rPr>
        <w:t>A program spends 40% of its execution time in a section that can be sped up by a factor of 2 (i.e., Fraction_enhanced = 0.4, Speedup_enhanced = 2). What is the overall speedup?</w:t>
      </w:r>
    </w:p>
    <w:p w14:paraId="73B6989E" w14:textId="77777777" w:rsidR="003A01A3" w:rsidRDefault="00000000">
      <w:pPr>
        <w:spacing w:after="60"/>
        <w:ind w:left="300"/>
      </w:pPr>
      <w:r>
        <w:rPr>
          <w:b/>
          <w:bCs/>
          <w:color w:val="595959"/>
          <w:sz w:val="21"/>
          <w:szCs w:val="21"/>
        </w:rPr>
        <w:t xml:space="preserve">Step 1: </w:t>
      </w:r>
      <w:r>
        <w:rPr>
          <w:sz w:val="21"/>
          <w:szCs w:val="21"/>
        </w:rPr>
        <w:t>Unaffected fraction = 1 − 0.4 = 0.6.</w:t>
      </w:r>
    </w:p>
    <w:p w14:paraId="3F09CF0C" w14:textId="77777777" w:rsidR="003A01A3" w:rsidRDefault="00000000">
      <w:pPr>
        <w:spacing w:after="60"/>
        <w:ind w:left="300"/>
      </w:pPr>
      <w:r>
        <w:rPr>
          <w:b/>
          <w:bCs/>
          <w:color w:val="595959"/>
          <w:sz w:val="21"/>
          <w:szCs w:val="21"/>
        </w:rPr>
        <w:t xml:space="preserve">Step 2: </w:t>
      </w:r>
      <w:r>
        <w:rPr>
          <w:sz w:val="21"/>
          <w:szCs w:val="21"/>
        </w:rPr>
        <w:t>Enhanced-fraction contribution = Fraction_enhanced / Speedup_enhanced = 0.4 / 2 = 0.2.</w:t>
      </w:r>
    </w:p>
    <w:p w14:paraId="7658DDB1" w14:textId="77777777" w:rsidR="003A01A3" w:rsidRDefault="00000000">
      <w:pPr>
        <w:spacing w:after="60"/>
        <w:ind w:left="300"/>
      </w:pPr>
      <w:r>
        <w:rPr>
          <w:b/>
          <w:bCs/>
          <w:color w:val="595959"/>
          <w:sz w:val="21"/>
          <w:szCs w:val="21"/>
        </w:rPr>
        <w:t xml:space="preserve">Step 3: </w:t>
      </w:r>
      <w:r>
        <w:rPr>
          <w:sz w:val="21"/>
          <w:szCs w:val="21"/>
        </w:rPr>
        <w:t>Denominator = 0.6 + 0.2 = 0.8.</w:t>
      </w:r>
    </w:p>
    <w:p w14:paraId="4A3DC370" w14:textId="77777777" w:rsidR="003A01A3" w:rsidRDefault="00000000">
      <w:pPr>
        <w:spacing w:after="60"/>
        <w:ind w:left="300"/>
      </w:pPr>
      <w:r>
        <w:rPr>
          <w:b/>
          <w:bCs/>
          <w:color w:val="595959"/>
          <w:sz w:val="21"/>
          <w:szCs w:val="21"/>
        </w:rPr>
        <w:t xml:space="preserve">Step 4: </w:t>
      </w:r>
      <w:r>
        <w:rPr>
          <w:sz w:val="21"/>
          <w:szCs w:val="21"/>
        </w:rPr>
        <w:t>Speedup_overall = 1 / 0.8.</w:t>
      </w:r>
    </w:p>
    <w:p w14:paraId="3E7F8E82" w14:textId="77777777" w:rsidR="003A01A3" w:rsidRDefault="00000000">
      <w:pPr>
        <w:shd w:val="clear" w:color="auto" w:fill="E2EFDA"/>
        <w:spacing w:after="220"/>
        <w:ind w:left="300"/>
      </w:pPr>
      <w:r>
        <w:rPr>
          <w:b/>
          <w:bCs/>
          <w:color w:val="375623"/>
          <w:sz w:val="21"/>
          <w:szCs w:val="21"/>
        </w:rPr>
        <w:t>Answer: Speedup_overall = 1.25, meaning the whole program runs only 25% faster overall despite the targeted section being sped up 2x.</w:t>
      </w:r>
    </w:p>
    <w:p w14:paraId="3E8ADD81" w14:textId="77777777" w:rsidR="003A01A3" w:rsidRDefault="00000000">
      <w:pPr>
        <w:shd w:val="clear" w:color="auto" w:fill="ED7D31"/>
        <w:spacing w:before="160" w:after="80"/>
      </w:pPr>
      <w:r>
        <w:rPr>
          <w:b/>
          <w:bCs/>
          <w:color w:val="FFFFFF"/>
          <w:sz w:val="22"/>
          <w:szCs w:val="22"/>
        </w:rPr>
        <w:t xml:space="preserve">  INTERMEDIATE Example</w:t>
      </w:r>
    </w:p>
    <w:p w14:paraId="70607441" w14:textId="77777777" w:rsidR="003A01A3" w:rsidRDefault="00000000">
      <w:pPr>
        <w:spacing w:after="80"/>
      </w:pPr>
      <w:r>
        <w:rPr>
          <w:b/>
          <w:bCs/>
          <w:sz w:val="21"/>
          <w:szCs w:val="21"/>
        </w:rPr>
        <w:t xml:space="preserve">Problem: </w:t>
      </w:r>
      <w:r>
        <w:rPr>
          <w:sz w:val="21"/>
          <w:szCs w:val="21"/>
        </w:rPr>
        <w:t>A processor spends 30% of its time doing floating-point operations. An engineering team designs a new floating-point unit that is 5 times faster than the old one for floating-point operations specifically. (a) Compute the overall speedup. (b) Suppose instead the team could make the floating-point unit infinitely fast (Speedup_enhanced → ∞). What would the theoretical maximum overall speedup be, and what does this reveal about the value of the original 5x design compared to the theoretical ceiling?</w:t>
      </w:r>
    </w:p>
    <w:p w14:paraId="3F58CC03" w14:textId="77777777" w:rsidR="003A01A3" w:rsidRDefault="00000000">
      <w:pPr>
        <w:spacing w:after="60"/>
        <w:ind w:left="300"/>
      </w:pPr>
      <w:r>
        <w:rPr>
          <w:b/>
          <w:bCs/>
          <w:color w:val="595959"/>
          <w:sz w:val="21"/>
          <w:szCs w:val="21"/>
        </w:rPr>
        <w:t xml:space="preserve">Step 1: </w:t>
      </w:r>
      <w:r>
        <w:rPr>
          <w:sz w:val="21"/>
          <w:szCs w:val="21"/>
        </w:rPr>
        <w:t>(a) Fraction_enhanced = 0.30, Speedup_enhanced = 5.</w:t>
      </w:r>
    </w:p>
    <w:p w14:paraId="4C97663B" w14:textId="77777777" w:rsidR="003A01A3" w:rsidRDefault="00000000">
      <w:pPr>
        <w:spacing w:after="60"/>
        <w:ind w:left="300"/>
      </w:pPr>
      <w:r>
        <w:rPr>
          <w:b/>
          <w:bCs/>
          <w:color w:val="595959"/>
          <w:sz w:val="21"/>
          <w:szCs w:val="21"/>
        </w:rPr>
        <w:t xml:space="preserve">Step 2: </w:t>
      </w:r>
      <w:r>
        <w:rPr>
          <w:sz w:val="21"/>
          <w:szCs w:val="21"/>
        </w:rPr>
        <w:t>Unaffected fraction = 1 − 0.30 = 0.70.</w:t>
      </w:r>
    </w:p>
    <w:p w14:paraId="6739C8C9" w14:textId="77777777" w:rsidR="003A01A3" w:rsidRDefault="00000000">
      <w:pPr>
        <w:spacing w:after="60"/>
        <w:ind w:left="300"/>
      </w:pPr>
      <w:r>
        <w:rPr>
          <w:b/>
          <w:bCs/>
          <w:color w:val="595959"/>
          <w:sz w:val="21"/>
          <w:szCs w:val="21"/>
        </w:rPr>
        <w:t xml:space="preserve">Step 3: </w:t>
      </w:r>
      <w:r>
        <w:rPr>
          <w:sz w:val="21"/>
          <w:szCs w:val="21"/>
        </w:rPr>
        <w:t>Enhanced contribution = 0.30 / 5 = 0.06.</w:t>
      </w:r>
    </w:p>
    <w:p w14:paraId="2ED8C1AE" w14:textId="77777777" w:rsidR="003A01A3" w:rsidRDefault="00000000">
      <w:pPr>
        <w:spacing w:after="60"/>
        <w:ind w:left="300"/>
      </w:pPr>
      <w:r>
        <w:rPr>
          <w:b/>
          <w:bCs/>
          <w:color w:val="595959"/>
          <w:sz w:val="21"/>
          <w:szCs w:val="21"/>
        </w:rPr>
        <w:lastRenderedPageBreak/>
        <w:t xml:space="preserve">Step 4: </w:t>
      </w:r>
      <w:r>
        <w:rPr>
          <w:sz w:val="21"/>
          <w:szCs w:val="21"/>
        </w:rPr>
        <w:t>Denominator = 0.70 + 0.06 = 0.76.</w:t>
      </w:r>
    </w:p>
    <w:p w14:paraId="4C8AF0F3" w14:textId="77777777" w:rsidR="003A01A3" w:rsidRDefault="00000000">
      <w:pPr>
        <w:spacing w:after="60"/>
        <w:ind w:left="300"/>
      </w:pPr>
      <w:r>
        <w:rPr>
          <w:b/>
          <w:bCs/>
          <w:color w:val="595959"/>
          <w:sz w:val="21"/>
          <w:szCs w:val="21"/>
        </w:rPr>
        <w:t xml:space="preserve">Step 5: </w:t>
      </w:r>
      <w:r>
        <w:rPr>
          <w:sz w:val="21"/>
          <w:szCs w:val="21"/>
        </w:rPr>
        <w:t>Speedup_overall = 1 / 0.76 ≈ 1.316.</w:t>
      </w:r>
    </w:p>
    <w:p w14:paraId="094A71B9" w14:textId="77777777" w:rsidR="003A01A3" w:rsidRDefault="00000000">
      <w:pPr>
        <w:spacing w:after="60"/>
        <w:ind w:left="300"/>
      </w:pPr>
      <w:r>
        <w:rPr>
          <w:b/>
          <w:bCs/>
          <w:color w:val="595959"/>
          <w:sz w:val="21"/>
          <w:szCs w:val="21"/>
        </w:rPr>
        <w:t xml:space="preserve">Step 6: </w:t>
      </w:r>
      <w:r>
        <w:rPr>
          <w:sz w:val="21"/>
          <w:szCs w:val="21"/>
        </w:rPr>
        <w:t>(b) As Speedup_enhanced → ∞, the term Fraction_enhanced/Speedup_enhanced → 0.</w:t>
      </w:r>
    </w:p>
    <w:p w14:paraId="07F978B6" w14:textId="77777777" w:rsidR="003A01A3" w:rsidRDefault="00000000">
      <w:pPr>
        <w:spacing w:after="60"/>
        <w:ind w:left="300"/>
      </w:pPr>
      <w:r>
        <w:rPr>
          <w:b/>
          <w:bCs/>
          <w:color w:val="595959"/>
          <w:sz w:val="21"/>
          <w:szCs w:val="21"/>
        </w:rPr>
        <w:t xml:space="preserve">Step 7: </w:t>
      </w:r>
      <w:r>
        <w:rPr>
          <w:sz w:val="21"/>
          <w:szCs w:val="21"/>
        </w:rPr>
        <w:t>Denominator → (1 − 0.30) + 0 = 0.70.</w:t>
      </w:r>
    </w:p>
    <w:p w14:paraId="0898A1EE" w14:textId="77777777" w:rsidR="003A01A3" w:rsidRDefault="00000000">
      <w:pPr>
        <w:spacing w:after="60"/>
        <w:ind w:left="300"/>
      </w:pPr>
      <w:r>
        <w:rPr>
          <w:b/>
          <w:bCs/>
          <w:color w:val="595959"/>
          <w:sz w:val="21"/>
          <w:szCs w:val="21"/>
        </w:rPr>
        <w:t xml:space="preserve">Step 8: </w:t>
      </w:r>
      <w:r>
        <w:rPr>
          <w:sz w:val="21"/>
          <w:szCs w:val="21"/>
        </w:rPr>
        <w:t>Maximum theoretical Speedup_overall = 1 / 0.70 ≈ 1.4286.</w:t>
      </w:r>
    </w:p>
    <w:p w14:paraId="6288E9B2" w14:textId="77777777" w:rsidR="003A01A3" w:rsidRDefault="00000000">
      <w:pPr>
        <w:spacing w:after="60"/>
        <w:ind w:left="300"/>
      </w:pPr>
      <w:r>
        <w:rPr>
          <w:b/>
          <w:bCs/>
          <w:color w:val="595959"/>
          <w:sz w:val="21"/>
          <w:szCs w:val="21"/>
        </w:rPr>
        <w:t xml:space="preserve">Step 9: </w:t>
      </w:r>
      <w:r>
        <w:rPr>
          <w:sz w:val="21"/>
          <w:szCs w:val="21"/>
        </w:rPr>
        <w:t>Comparison: the realistic 5x FPU design already achieves 1.316x overall speedup, which captures about 1.316/1.4286 ≈ 92.1% of the absolute theoretical maximum possible overall speedup (1.4286x) obtainable by enhancing only this 30% fraction. This shows diminishing returns set in quickly — going from 5x to ∞x on the enhanced portion buys very little additional overall speedup, because the un-enhanced 70% dominates.</w:t>
      </w:r>
    </w:p>
    <w:p w14:paraId="397A4162" w14:textId="77777777" w:rsidR="003A01A3" w:rsidRDefault="00000000">
      <w:pPr>
        <w:shd w:val="clear" w:color="auto" w:fill="E2EFDA"/>
        <w:spacing w:after="220"/>
        <w:ind w:left="300"/>
      </w:pPr>
      <w:r>
        <w:rPr>
          <w:b/>
          <w:bCs/>
          <w:color w:val="375623"/>
          <w:sz w:val="21"/>
          <w:szCs w:val="21"/>
        </w:rPr>
        <w:t>Answer: (a) Speedup_overall ≈ 1.316x with a 5x FPU. (b) The absolute ceiling (infinite FPU speedup) is only ≈1.4286x — the practical 5x design already captures over 92% of all possible benefit, demonstrating strong diminishing returns.</w:t>
      </w:r>
    </w:p>
    <w:p w14:paraId="222B1FC6" w14:textId="77777777" w:rsidR="003A01A3" w:rsidRDefault="00000000">
      <w:pPr>
        <w:shd w:val="clear" w:color="auto" w:fill="C00000"/>
        <w:spacing w:before="160" w:after="80"/>
      </w:pPr>
      <w:r>
        <w:rPr>
          <w:b/>
          <w:bCs/>
          <w:color w:val="FFFFFF"/>
          <w:sz w:val="22"/>
          <w:szCs w:val="22"/>
        </w:rPr>
        <w:t xml:space="preserve">  ADVANCED Example</w:t>
      </w:r>
    </w:p>
    <w:p w14:paraId="6B6EBA3B" w14:textId="77777777" w:rsidR="003A01A3" w:rsidRDefault="00000000">
      <w:pPr>
        <w:spacing w:after="80"/>
      </w:pPr>
      <w:r>
        <w:rPr>
          <w:b/>
          <w:bCs/>
          <w:sz w:val="21"/>
          <w:szCs w:val="21"/>
        </w:rPr>
        <w:t xml:space="preserve">Problem: </w:t>
      </w:r>
      <w:r>
        <w:rPr>
          <w:sz w:val="21"/>
          <w:szCs w:val="21"/>
        </w:rPr>
        <w:t>A processor design team is evaluating two competing enhancement proposals for a workload with the following time breakdown at baseline: Integer operations = 50% of execution time, Floating-point operations = 20%, Memory (load/store) operations = 30%. Proposal A speeds up integer operations by 1.6x and leaves everything else unchanged. Proposal B speeds up BOTH floating-point operations by 3x AND memory operations by 1.5x simultaneously (a combined/generalized Amdahl's Law scenario), leaving integer operations unchanged. (a) Compute the overall speedup for Proposal A. (b) Compute the overall speedup for Proposal B using the generalized multi-component form of Amdahl's Law. (c) Which proposal should the team choose, and by what margin (as a percentage)?</w:t>
      </w:r>
    </w:p>
    <w:p w14:paraId="11EB5855" w14:textId="77777777" w:rsidR="003A01A3" w:rsidRDefault="00000000">
      <w:pPr>
        <w:spacing w:after="60"/>
        <w:ind w:left="300"/>
      </w:pPr>
      <w:r>
        <w:rPr>
          <w:b/>
          <w:bCs/>
          <w:color w:val="595959"/>
          <w:sz w:val="21"/>
          <w:szCs w:val="21"/>
        </w:rPr>
        <w:t xml:space="preserve">Step 1: </w:t>
      </w:r>
      <w:r>
        <w:rPr>
          <w:sz w:val="21"/>
          <w:szCs w:val="21"/>
        </w:rPr>
        <w:t>(a) Proposal A: only integer (50%) is enhanced by 1.6x; everything else (50%) is unaffected.</w:t>
      </w:r>
    </w:p>
    <w:p w14:paraId="0CA861C4" w14:textId="77777777" w:rsidR="003A01A3" w:rsidRDefault="00000000">
      <w:pPr>
        <w:spacing w:after="60"/>
        <w:ind w:left="300"/>
      </w:pPr>
      <w:r>
        <w:rPr>
          <w:b/>
          <w:bCs/>
          <w:color w:val="595959"/>
          <w:sz w:val="21"/>
          <w:szCs w:val="21"/>
        </w:rPr>
        <w:t xml:space="preserve">Step 2: </w:t>
      </w:r>
      <w:r>
        <w:rPr>
          <w:sz w:val="21"/>
          <w:szCs w:val="21"/>
        </w:rPr>
        <w:t>Speedup_overall(A) = 1 / [ (1 − 0.5) + (0.5/1.6) ] = 1 / [ 0.5 + 0.3125 ] = 1 / 0.8125 ≈ 1.2308.</w:t>
      </w:r>
    </w:p>
    <w:p w14:paraId="32BB481D" w14:textId="77777777" w:rsidR="003A01A3" w:rsidRDefault="00000000">
      <w:pPr>
        <w:spacing w:after="60"/>
        <w:ind w:left="300"/>
      </w:pPr>
      <w:r>
        <w:rPr>
          <w:b/>
          <w:bCs/>
          <w:color w:val="595959"/>
          <w:sz w:val="21"/>
          <w:szCs w:val="21"/>
        </w:rPr>
        <w:t xml:space="preserve">Step 3: </w:t>
      </w:r>
      <w:r>
        <w:rPr>
          <w:sz w:val="21"/>
          <w:szCs w:val="21"/>
        </w:rPr>
        <w:t>(b) Proposal B: generalized Amdahl's Law sums each fraction's own contribution: unaffected fraction (integer, 50%) contributes fully; FP fraction (20%) is divided by its own speedup (3x); Memory fraction (30%) is divided by its own speedup (1.5x).</w:t>
      </w:r>
    </w:p>
    <w:p w14:paraId="55CA44F2" w14:textId="77777777" w:rsidR="003A01A3" w:rsidRDefault="00000000">
      <w:pPr>
        <w:spacing w:after="60"/>
        <w:ind w:left="300"/>
      </w:pPr>
      <w:r>
        <w:rPr>
          <w:b/>
          <w:bCs/>
          <w:color w:val="595959"/>
          <w:sz w:val="21"/>
          <w:szCs w:val="21"/>
        </w:rPr>
        <w:t xml:space="preserve">Step 4: </w:t>
      </w:r>
      <w:r>
        <w:rPr>
          <w:sz w:val="21"/>
          <w:szCs w:val="21"/>
        </w:rPr>
        <w:t>Denominator = Fraction_integer(unchanged, divided by speedup 1) + Fraction_FP/Speedup_FP + Fraction_mem/Speedup_mem</w:t>
      </w:r>
    </w:p>
    <w:p w14:paraId="4BC3CB89" w14:textId="77777777" w:rsidR="003A01A3" w:rsidRDefault="00000000">
      <w:pPr>
        <w:spacing w:after="60"/>
        <w:ind w:left="300"/>
      </w:pPr>
      <w:r>
        <w:rPr>
          <w:b/>
          <w:bCs/>
          <w:color w:val="595959"/>
          <w:sz w:val="21"/>
          <w:szCs w:val="21"/>
        </w:rPr>
        <w:t xml:space="preserve">Step 5: </w:t>
      </w:r>
      <w:r>
        <w:rPr>
          <w:sz w:val="21"/>
          <w:szCs w:val="21"/>
        </w:rPr>
        <w:t>= (0.50/1) + (0.20/3) + (0.30/1.5) = 0.50 + 0.0667 + 0.20 = 0.7667.</w:t>
      </w:r>
    </w:p>
    <w:p w14:paraId="31641585" w14:textId="77777777" w:rsidR="003A01A3" w:rsidRDefault="00000000">
      <w:pPr>
        <w:spacing w:after="60"/>
        <w:ind w:left="300"/>
      </w:pPr>
      <w:r>
        <w:rPr>
          <w:b/>
          <w:bCs/>
          <w:color w:val="595959"/>
          <w:sz w:val="21"/>
          <w:szCs w:val="21"/>
        </w:rPr>
        <w:t xml:space="preserve">Step 6: </w:t>
      </w:r>
      <w:r>
        <w:rPr>
          <w:sz w:val="21"/>
          <w:szCs w:val="21"/>
        </w:rPr>
        <w:t>Speedup_overall(B) = 1 / 0.7667 ≈ 1.3043.</w:t>
      </w:r>
    </w:p>
    <w:p w14:paraId="679A657B" w14:textId="77777777" w:rsidR="003A01A3" w:rsidRDefault="00000000">
      <w:pPr>
        <w:spacing w:after="60"/>
        <w:ind w:left="300"/>
      </w:pPr>
      <w:r>
        <w:rPr>
          <w:b/>
          <w:bCs/>
          <w:color w:val="595959"/>
          <w:sz w:val="21"/>
          <w:szCs w:val="21"/>
        </w:rPr>
        <w:t xml:space="preserve">Step 7: </w:t>
      </w:r>
      <w:r>
        <w:rPr>
          <w:sz w:val="21"/>
          <w:szCs w:val="21"/>
        </w:rPr>
        <w:t>(c) Compare: Speedup(B) ≈ 1.3043 vs Speedup(A) ≈ 1.2308. Proposal B is better.</w:t>
      </w:r>
    </w:p>
    <w:p w14:paraId="29341B8B" w14:textId="77777777" w:rsidR="003A01A3" w:rsidRDefault="00000000">
      <w:pPr>
        <w:spacing w:after="60"/>
        <w:ind w:left="300"/>
      </w:pPr>
      <w:r>
        <w:rPr>
          <w:b/>
          <w:bCs/>
          <w:color w:val="595959"/>
          <w:sz w:val="21"/>
          <w:szCs w:val="21"/>
        </w:rPr>
        <w:t xml:space="preserve">Step 8: </w:t>
      </w:r>
      <w:r>
        <w:rPr>
          <w:sz w:val="21"/>
          <w:szCs w:val="21"/>
        </w:rPr>
        <w:t>Percentage margin = (1.3043 − 1.2308) / 1.2308 × 100% ≈ 5.97%.</w:t>
      </w:r>
    </w:p>
    <w:p w14:paraId="4F1160A3" w14:textId="77777777" w:rsidR="003A01A3" w:rsidRDefault="00000000">
      <w:pPr>
        <w:shd w:val="clear" w:color="auto" w:fill="E2EFDA"/>
        <w:spacing w:after="220"/>
        <w:ind w:left="300"/>
      </w:pPr>
      <w:r>
        <w:rPr>
          <w:b/>
          <w:bCs/>
          <w:color w:val="375623"/>
          <w:sz w:val="21"/>
          <w:szCs w:val="21"/>
        </w:rPr>
        <w:t>Answer: (a) Speedup(A) ≈ 1.2308x. (b) Speedup(B) ≈ 1.3043x. (c) Proposal B should be chosen — it delivers approximately 5.97% more overall speedup than Proposal A, because it targets a slightly larger combined fraction (50% of execution time across FP+memory) even though neither individual multiplier (3x, 1.5x) is as large as A's target ratio relative to its own share.</w:t>
      </w:r>
    </w:p>
    <w:p w14:paraId="68B52F72" w14:textId="77777777" w:rsidR="003A01A3" w:rsidRDefault="00000000">
      <w:r>
        <w:br w:type="page"/>
      </w:r>
    </w:p>
    <w:p w14:paraId="09EA0747" w14:textId="77777777" w:rsidR="003A01A3" w:rsidRDefault="00000000">
      <w:pPr>
        <w:pStyle w:val="Heading1"/>
        <w:pBdr>
          <w:bottom w:val="single" w:sz="12" w:space="4" w:color="1F3864"/>
        </w:pBdr>
        <w:spacing w:before="400" w:after="200"/>
      </w:pPr>
      <w:r>
        <w:rPr>
          <w:b/>
          <w:bCs/>
          <w:color w:val="1F3864"/>
        </w:rPr>
        <w:lastRenderedPageBreak/>
        <w:t>13. Latency and Throughput (Bandwidth)</w:t>
      </w:r>
    </w:p>
    <w:p w14:paraId="7225E09E" w14:textId="77777777" w:rsidR="003A01A3" w:rsidRDefault="00000000">
      <w:pPr>
        <w:pStyle w:val="Heading2"/>
        <w:spacing w:before="300" w:after="150"/>
      </w:pPr>
      <w:r>
        <w:rPr>
          <w:b/>
          <w:bCs/>
        </w:rPr>
        <w:t>13.1 Theory</w:t>
      </w:r>
    </w:p>
    <w:p w14:paraId="32270596" w14:textId="77777777" w:rsidR="003A01A3" w:rsidRDefault="00000000">
      <w:pPr>
        <w:pStyle w:val="ListParagraph"/>
        <w:numPr>
          <w:ilvl w:val="0"/>
          <w:numId w:val="2"/>
        </w:numPr>
        <w:spacing w:after="80" w:line="280" w:lineRule="auto"/>
      </w:pPr>
      <w:r>
        <w:rPr>
          <w:b/>
          <w:bCs/>
          <w:sz w:val="22"/>
          <w:szCs w:val="22"/>
        </w:rPr>
        <w:t xml:space="preserve">Latency (also called response time): </w:t>
      </w:r>
      <w:r>
        <w:rPr>
          <w:sz w:val="22"/>
          <w:szCs w:val="22"/>
        </w:rPr>
        <w:t>the time taken to complete a single task from start to finish. It is a measure of DELAY.</w:t>
      </w:r>
    </w:p>
    <w:p w14:paraId="1E0E0C75" w14:textId="77777777" w:rsidR="003A01A3" w:rsidRDefault="00000000">
      <w:pPr>
        <w:pStyle w:val="ListParagraph"/>
        <w:numPr>
          <w:ilvl w:val="0"/>
          <w:numId w:val="2"/>
        </w:numPr>
        <w:spacing w:after="80" w:line="280" w:lineRule="auto"/>
      </w:pPr>
      <w:r>
        <w:rPr>
          <w:b/>
          <w:bCs/>
          <w:sz w:val="22"/>
          <w:szCs w:val="22"/>
        </w:rPr>
        <w:t xml:space="preserve">Throughput (also called bandwidth): </w:t>
      </w:r>
      <w:r>
        <w:rPr>
          <w:sz w:val="22"/>
          <w:szCs w:val="22"/>
        </w:rPr>
        <w:t>the number of tasks (or amount of data/work) completed per unit of time. It is a measure of RATE.</w:t>
      </w:r>
    </w:p>
    <w:p w14:paraId="1C00AA7D" w14:textId="77777777" w:rsidR="003A01A3" w:rsidRDefault="00000000">
      <w:pPr>
        <w:spacing w:after="140" w:line="300" w:lineRule="auto"/>
      </w:pPr>
      <w:r>
        <w:rPr>
          <w:sz w:val="22"/>
          <w:szCs w:val="22"/>
        </w:rPr>
        <w:t>A crucial architectural insight is that latency and throughput are not simply reciprocals of each other once you introduce multiple parallel execution units (e.g., multiple cores). A system can have HIGH latency per individual task but still achieve HIGH throughput overall, if many tasks are processed in parallel across multiple cores or pipeline stages.</w:t>
      </w:r>
    </w:p>
    <w:p w14:paraId="609949E9"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Latency (per task) = Cycles per task × Clock cycle time</w:t>
      </w:r>
    </w:p>
    <w:p w14:paraId="73B55AF0"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Throughput (single unit) = Total time window / Latency per task</w:t>
      </w:r>
    </w:p>
    <w:p w14:paraId="0F6EAD97"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Throughput (N parallel units) = N × Throughput (single unit)</w:t>
      </w:r>
    </w:p>
    <w:p w14:paraId="24062BD6" w14:textId="77777777" w:rsidR="003A01A3" w:rsidRDefault="00000000">
      <w:pPr>
        <w:pStyle w:val="Heading2"/>
        <w:spacing w:before="300" w:after="150"/>
      </w:pPr>
      <w:r>
        <w:rPr>
          <w:b/>
          <w:bCs/>
        </w:rPr>
        <w:t>13.2 Worked Comparison: Single-Core vs. Multi-Core Throughput</w:t>
      </w:r>
    </w:p>
    <w:p w14:paraId="1BCC6A24" w14:textId="77777777" w:rsidR="003A01A3" w:rsidRDefault="00000000">
      <w:pPr>
        <w:spacing w:after="140" w:line="300" w:lineRule="auto"/>
      </w:pPr>
      <w:r>
        <w:rPr>
          <w:sz w:val="22"/>
          <w:szCs w:val="22"/>
        </w:rPr>
        <w:t>This is a direct, fully worked comparison based on a classic latency/throughput analysis problem.</w:t>
      </w:r>
    </w:p>
    <w:p w14:paraId="0C109FCD" w14:textId="77777777" w:rsidR="003A01A3" w:rsidRDefault="00000000">
      <w:pPr>
        <w:pStyle w:val="Heading3"/>
        <w:spacing w:before="200" w:after="100"/>
      </w:pPr>
      <w:r>
        <w:rPr>
          <w:b/>
          <w:bCs/>
          <w:color w:val="1F4E79"/>
          <w:sz w:val="23"/>
          <w:szCs w:val="23"/>
        </w:rPr>
        <w:t>Processor 1: Single Core</w:t>
      </w:r>
    </w:p>
    <w:p w14:paraId="74CF4234" w14:textId="77777777" w:rsidR="003A01A3" w:rsidRDefault="00000000">
      <w:pPr>
        <w:pStyle w:val="ListParagraph"/>
        <w:numPr>
          <w:ilvl w:val="0"/>
          <w:numId w:val="2"/>
        </w:numPr>
        <w:spacing w:after="80" w:line="280" w:lineRule="auto"/>
      </w:pPr>
      <w:r>
        <w:rPr>
          <w:sz w:val="22"/>
          <w:szCs w:val="22"/>
        </w:rPr>
        <w:t>Clock speed = 3 GHz → Cycle time = 1 / (3 × 10^9) = 0.333 ns (0.33 ns).</w:t>
      </w:r>
    </w:p>
    <w:p w14:paraId="4E2BB0B6" w14:textId="77777777" w:rsidR="003A01A3" w:rsidRDefault="00000000">
      <w:pPr>
        <w:pStyle w:val="ListParagraph"/>
        <w:numPr>
          <w:ilvl w:val="0"/>
          <w:numId w:val="2"/>
        </w:numPr>
        <w:spacing w:after="80" w:line="280" w:lineRule="auto"/>
      </w:pPr>
      <w:r>
        <w:rPr>
          <w:sz w:val="22"/>
          <w:szCs w:val="22"/>
        </w:rPr>
        <w:t>If one task takes 200 clock cycles (CC), then Latency = 0.33 ns × 200 = 66 ns per task.</w:t>
      </w:r>
    </w:p>
    <w:p w14:paraId="7D271EA4" w14:textId="77777777" w:rsidR="003A01A3" w:rsidRDefault="00000000">
      <w:pPr>
        <w:pStyle w:val="ListParagraph"/>
        <w:numPr>
          <w:ilvl w:val="0"/>
          <w:numId w:val="2"/>
        </w:numPr>
        <w:spacing w:after="80" w:line="280" w:lineRule="auto"/>
      </w:pPr>
      <w:r>
        <w:rPr>
          <w:sz w:val="22"/>
          <w:szCs w:val="22"/>
        </w:rPr>
        <w:t>Throughput over a 3,300 ns window = 3,300 ns / 66 ns = 50 tasks completed in that window.</w:t>
      </w:r>
    </w:p>
    <w:p w14:paraId="60CF6254" w14:textId="77777777" w:rsidR="003A01A3" w:rsidRDefault="00000000">
      <w:pPr>
        <w:pStyle w:val="Heading3"/>
        <w:spacing w:before="200" w:after="100"/>
      </w:pPr>
      <w:r>
        <w:rPr>
          <w:b/>
          <w:bCs/>
          <w:color w:val="1F4E79"/>
          <w:sz w:val="23"/>
          <w:szCs w:val="23"/>
        </w:rPr>
        <w:t>Processor 2: 4 Cores</w:t>
      </w:r>
    </w:p>
    <w:p w14:paraId="0EFC07F6" w14:textId="77777777" w:rsidR="003A01A3" w:rsidRDefault="00000000">
      <w:pPr>
        <w:pStyle w:val="ListParagraph"/>
        <w:numPr>
          <w:ilvl w:val="0"/>
          <w:numId w:val="2"/>
        </w:numPr>
        <w:spacing w:after="80" w:line="280" w:lineRule="auto"/>
      </w:pPr>
      <w:r>
        <w:rPr>
          <w:sz w:val="22"/>
          <w:szCs w:val="22"/>
        </w:rPr>
        <w:t>Clock speed = 2 GHz per core → Cycle time = 1 / (2 × 10^9) = 0.5 ns.</w:t>
      </w:r>
    </w:p>
    <w:p w14:paraId="75CA1ADE" w14:textId="77777777" w:rsidR="003A01A3" w:rsidRDefault="00000000">
      <w:pPr>
        <w:pStyle w:val="ListParagraph"/>
        <w:numPr>
          <w:ilvl w:val="0"/>
          <w:numId w:val="2"/>
        </w:numPr>
        <w:spacing w:after="80" w:line="280" w:lineRule="auto"/>
      </w:pPr>
      <w:r>
        <w:rPr>
          <w:sz w:val="22"/>
          <w:szCs w:val="22"/>
        </w:rPr>
        <w:t>If one task takes 200 CC on one core, Latency (per core, per task) = 0.5 ns × 200 = 100 ns — notice this individual task LATENCY is actually WORSE (higher) than Processor 1's 66 ns, because each core is clocked slower.</w:t>
      </w:r>
    </w:p>
    <w:p w14:paraId="6575A0D2" w14:textId="77777777" w:rsidR="003A01A3" w:rsidRDefault="00000000">
      <w:pPr>
        <w:pStyle w:val="ListParagraph"/>
        <w:numPr>
          <w:ilvl w:val="0"/>
          <w:numId w:val="2"/>
        </w:numPr>
        <w:spacing w:after="80" w:line="280" w:lineRule="auto"/>
      </w:pPr>
      <w:r>
        <w:rPr>
          <w:sz w:val="22"/>
          <w:szCs w:val="22"/>
        </w:rPr>
        <w:t>Throughput for ONE core over 3,300 ns = 3,300 / 100 = 33 tasks.</w:t>
      </w:r>
    </w:p>
    <w:p w14:paraId="6CA780F6" w14:textId="77777777" w:rsidR="003A01A3" w:rsidRDefault="00000000">
      <w:pPr>
        <w:pStyle w:val="ListParagraph"/>
        <w:numPr>
          <w:ilvl w:val="0"/>
          <w:numId w:val="2"/>
        </w:numPr>
        <w:spacing w:after="80" w:line="280" w:lineRule="auto"/>
      </w:pPr>
      <w:r>
        <w:rPr>
          <w:sz w:val="22"/>
          <w:szCs w:val="22"/>
        </w:rPr>
        <w:t>Since there are 4 independent cores working in parallel, total system Throughput = 33 × 4 = 132 tasks over the same 3,300 ns window.</w:t>
      </w:r>
    </w:p>
    <w:p w14:paraId="710B540D" w14:textId="77777777" w:rsidR="003A01A3" w:rsidRDefault="00000000">
      <w:pPr>
        <w:pStyle w:val="Heading3"/>
        <w:spacing w:before="200" w:after="100"/>
      </w:pPr>
      <w:r>
        <w:rPr>
          <w:b/>
          <w:bCs/>
          <w:color w:val="1F4E79"/>
          <w:sz w:val="23"/>
          <w:szCs w:val="23"/>
        </w:rPr>
        <w:t>Comparative Conclusion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3A01A3" w14:paraId="4CFD0312"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5AA46C22" w14:textId="77777777" w:rsidR="003A01A3" w:rsidRDefault="00000000">
            <w:r>
              <w:rPr>
                <w:b/>
                <w:bCs/>
                <w:color w:val="FFFFFF"/>
              </w:rPr>
              <w:t>Metric</w:t>
            </w:r>
          </w:p>
        </w:tc>
        <w:tc>
          <w:tcPr>
            <w:tcW w:w="3200" w:type="dxa"/>
            <w:shd w:val="clear" w:color="auto" w:fill="1F3864"/>
            <w:tcMar>
              <w:top w:w="80" w:type="dxa"/>
              <w:left w:w="100" w:type="dxa"/>
              <w:bottom w:w="80" w:type="dxa"/>
              <w:right w:w="100" w:type="dxa"/>
            </w:tcMar>
          </w:tcPr>
          <w:p w14:paraId="70D54677" w14:textId="77777777" w:rsidR="003A01A3" w:rsidRDefault="00000000">
            <w:r>
              <w:rPr>
                <w:b/>
                <w:bCs/>
                <w:color w:val="FFFFFF"/>
              </w:rPr>
              <w:t>Processor 1 (1 core, 3 GHz)</w:t>
            </w:r>
          </w:p>
        </w:tc>
        <w:tc>
          <w:tcPr>
            <w:tcW w:w="3200" w:type="dxa"/>
            <w:shd w:val="clear" w:color="auto" w:fill="1F3864"/>
            <w:tcMar>
              <w:top w:w="80" w:type="dxa"/>
              <w:left w:w="100" w:type="dxa"/>
              <w:bottom w:w="80" w:type="dxa"/>
              <w:right w:w="100" w:type="dxa"/>
            </w:tcMar>
          </w:tcPr>
          <w:p w14:paraId="40FD3592" w14:textId="77777777" w:rsidR="003A01A3" w:rsidRDefault="00000000">
            <w:r>
              <w:rPr>
                <w:b/>
                <w:bCs/>
                <w:color w:val="FFFFFF"/>
              </w:rPr>
              <w:t>Processor 2 (4 cores, 2 GHz)</w:t>
            </w:r>
          </w:p>
        </w:tc>
      </w:tr>
      <w:tr w:rsidR="003A01A3" w14:paraId="45263BD0"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216BABFF" w14:textId="77777777" w:rsidR="003A01A3" w:rsidRDefault="00000000">
            <w:r>
              <w:t>Cycle time</w:t>
            </w:r>
          </w:p>
        </w:tc>
        <w:tc>
          <w:tcPr>
            <w:tcW w:w="3200" w:type="dxa"/>
            <w:shd w:val="clear" w:color="auto" w:fill="FFFFFF"/>
            <w:tcMar>
              <w:top w:w="60" w:type="dxa"/>
              <w:left w:w="100" w:type="dxa"/>
              <w:bottom w:w="60" w:type="dxa"/>
              <w:right w:w="100" w:type="dxa"/>
            </w:tcMar>
          </w:tcPr>
          <w:p w14:paraId="3AB2230A" w14:textId="77777777" w:rsidR="003A01A3" w:rsidRDefault="00000000">
            <w:r>
              <w:t>0.33 ns</w:t>
            </w:r>
          </w:p>
        </w:tc>
        <w:tc>
          <w:tcPr>
            <w:tcW w:w="3200" w:type="dxa"/>
            <w:shd w:val="clear" w:color="auto" w:fill="FFFFFF"/>
            <w:tcMar>
              <w:top w:w="60" w:type="dxa"/>
              <w:left w:w="100" w:type="dxa"/>
              <w:bottom w:w="60" w:type="dxa"/>
              <w:right w:w="100" w:type="dxa"/>
            </w:tcMar>
          </w:tcPr>
          <w:p w14:paraId="5EF70275" w14:textId="77777777" w:rsidR="003A01A3" w:rsidRDefault="00000000">
            <w:r>
              <w:t>0.5 ns</w:t>
            </w:r>
          </w:p>
        </w:tc>
      </w:tr>
      <w:tr w:rsidR="003A01A3" w14:paraId="40BA3185"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66D17752" w14:textId="77777777" w:rsidR="003A01A3" w:rsidRDefault="00000000">
            <w:r>
              <w:t>Latency per task</w:t>
            </w:r>
          </w:p>
        </w:tc>
        <w:tc>
          <w:tcPr>
            <w:tcW w:w="3200" w:type="dxa"/>
            <w:shd w:val="clear" w:color="auto" w:fill="F2F2F2"/>
            <w:tcMar>
              <w:top w:w="60" w:type="dxa"/>
              <w:left w:w="100" w:type="dxa"/>
              <w:bottom w:w="60" w:type="dxa"/>
              <w:right w:w="100" w:type="dxa"/>
            </w:tcMar>
          </w:tcPr>
          <w:p w14:paraId="0CDB800D" w14:textId="77777777" w:rsidR="003A01A3" w:rsidRDefault="00000000">
            <w:r>
              <w:t>66 ns (BETTER — lower)</w:t>
            </w:r>
          </w:p>
        </w:tc>
        <w:tc>
          <w:tcPr>
            <w:tcW w:w="3200" w:type="dxa"/>
            <w:shd w:val="clear" w:color="auto" w:fill="F2F2F2"/>
            <w:tcMar>
              <w:top w:w="60" w:type="dxa"/>
              <w:left w:w="100" w:type="dxa"/>
              <w:bottom w:w="60" w:type="dxa"/>
              <w:right w:w="100" w:type="dxa"/>
            </w:tcMar>
          </w:tcPr>
          <w:p w14:paraId="5BCC1E7B" w14:textId="77777777" w:rsidR="003A01A3" w:rsidRDefault="00000000">
            <w:r>
              <w:t>100 ns (WORSE — higher)</w:t>
            </w:r>
          </w:p>
        </w:tc>
      </w:tr>
      <w:tr w:rsidR="003A01A3" w14:paraId="0DEDDADC"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420A972E" w14:textId="77777777" w:rsidR="003A01A3" w:rsidRDefault="00000000">
            <w:r>
              <w:t>Throughput (per 3,300 ns)</w:t>
            </w:r>
          </w:p>
        </w:tc>
        <w:tc>
          <w:tcPr>
            <w:tcW w:w="3200" w:type="dxa"/>
            <w:shd w:val="clear" w:color="auto" w:fill="FFFFFF"/>
            <w:tcMar>
              <w:top w:w="60" w:type="dxa"/>
              <w:left w:w="100" w:type="dxa"/>
              <w:bottom w:w="60" w:type="dxa"/>
              <w:right w:w="100" w:type="dxa"/>
            </w:tcMar>
          </w:tcPr>
          <w:p w14:paraId="2B568DB6" w14:textId="77777777" w:rsidR="003A01A3" w:rsidRDefault="00000000">
            <w:r>
              <w:t>50 tasks</w:t>
            </w:r>
          </w:p>
        </w:tc>
        <w:tc>
          <w:tcPr>
            <w:tcW w:w="3200" w:type="dxa"/>
            <w:shd w:val="clear" w:color="auto" w:fill="FFFFFF"/>
            <w:tcMar>
              <w:top w:w="60" w:type="dxa"/>
              <w:left w:w="100" w:type="dxa"/>
              <w:bottom w:w="60" w:type="dxa"/>
              <w:right w:w="100" w:type="dxa"/>
            </w:tcMar>
          </w:tcPr>
          <w:p w14:paraId="32875C54" w14:textId="77777777" w:rsidR="003A01A3" w:rsidRDefault="00000000">
            <w:r>
              <w:t>132 tasks (BETTER — higher)</w:t>
            </w:r>
          </w:p>
        </w:tc>
      </w:tr>
    </w:tbl>
    <w:p w14:paraId="78F1E350" w14:textId="77777777" w:rsidR="003A01A3" w:rsidRDefault="00000000">
      <w:pPr>
        <w:pBdr>
          <w:left w:val="single" w:sz="18" w:space="8" w:color="BF8F00"/>
        </w:pBdr>
        <w:shd w:val="clear" w:color="auto" w:fill="FFF2CC"/>
        <w:spacing w:before="100" w:after="200"/>
        <w:ind w:left="200"/>
      </w:pPr>
      <w:r>
        <w:rPr>
          <w:i/>
          <w:iCs/>
          <w:color w:val="7F6000"/>
        </w:rPr>
        <w:t xml:space="preserve">Note: This example is the textbook's core teaching moment for multicore architecture: Processor 2 is WORSE for any single task's response time (higher latency, since each core is individually slower), yet dramatically BETTER for total system throughput, because it can process 4 tasks simultaneously. This exact trade-off is why the industry shifted to multicore designs after single-core (ILP) scaling stalled — you sacrifice some single-task latency to gain much greater </w:t>
      </w:r>
      <w:r>
        <w:rPr>
          <w:i/>
          <w:iCs/>
          <w:color w:val="7F6000"/>
        </w:rPr>
        <w:lastRenderedPageBreak/>
        <w:t>aggregate throughput, provided the workload has enough independent, parallelizable tasks (Task-Level Parallelism / Request-Level Parallelism) to fill all the cores.</w:t>
      </w:r>
    </w:p>
    <w:p w14:paraId="72AA7982" w14:textId="77777777" w:rsidR="003A01A3" w:rsidRDefault="00000000">
      <w:pPr>
        <w:shd w:val="clear" w:color="auto" w:fill="70AD47"/>
        <w:spacing w:before="160" w:after="80"/>
      </w:pPr>
      <w:r>
        <w:rPr>
          <w:b/>
          <w:bCs/>
          <w:color w:val="FFFFFF"/>
          <w:sz w:val="22"/>
          <w:szCs w:val="22"/>
        </w:rPr>
        <w:t xml:space="preserve">  EASY Example</w:t>
      </w:r>
    </w:p>
    <w:p w14:paraId="11045D66" w14:textId="77777777" w:rsidR="003A01A3" w:rsidRDefault="00000000">
      <w:pPr>
        <w:spacing w:after="80"/>
      </w:pPr>
      <w:r>
        <w:rPr>
          <w:b/>
          <w:bCs/>
          <w:sz w:val="21"/>
          <w:szCs w:val="21"/>
        </w:rPr>
        <w:t xml:space="preserve">Problem: </w:t>
      </w:r>
      <w:r>
        <w:rPr>
          <w:sz w:val="21"/>
          <w:szCs w:val="21"/>
        </w:rPr>
        <w:t>A processor runs at 4 GHz. A single task requires 800 clock cycles to complete. What is the latency of this single task, in nanoseconds?</w:t>
      </w:r>
    </w:p>
    <w:p w14:paraId="6F7FDE8E" w14:textId="77777777" w:rsidR="003A01A3" w:rsidRDefault="00000000">
      <w:pPr>
        <w:spacing w:after="60"/>
        <w:ind w:left="300"/>
      </w:pPr>
      <w:r>
        <w:rPr>
          <w:b/>
          <w:bCs/>
          <w:color w:val="595959"/>
          <w:sz w:val="21"/>
          <w:szCs w:val="21"/>
        </w:rPr>
        <w:t xml:space="preserve">Step 1: </w:t>
      </w:r>
      <w:r>
        <w:rPr>
          <w:sz w:val="21"/>
          <w:szCs w:val="21"/>
        </w:rPr>
        <w:t>Cycle time = 1 / (4 × 10^9 Hz) = 0.25 ns.</w:t>
      </w:r>
    </w:p>
    <w:p w14:paraId="1789D8E3" w14:textId="77777777" w:rsidR="003A01A3" w:rsidRDefault="00000000">
      <w:pPr>
        <w:spacing w:after="60"/>
        <w:ind w:left="300"/>
      </w:pPr>
      <w:r>
        <w:rPr>
          <w:b/>
          <w:bCs/>
          <w:color w:val="595959"/>
          <w:sz w:val="21"/>
          <w:szCs w:val="21"/>
        </w:rPr>
        <w:t xml:space="preserve">Step 2: </w:t>
      </w:r>
      <w:r>
        <w:rPr>
          <w:sz w:val="21"/>
          <w:szCs w:val="21"/>
        </w:rPr>
        <w:t>Latency = Cycles × Cycle time = 800 × 0.25 ns.</w:t>
      </w:r>
    </w:p>
    <w:p w14:paraId="1E523424" w14:textId="77777777" w:rsidR="003A01A3" w:rsidRDefault="00000000">
      <w:pPr>
        <w:shd w:val="clear" w:color="auto" w:fill="E2EFDA"/>
        <w:spacing w:after="220"/>
        <w:ind w:left="300"/>
      </w:pPr>
      <w:r>
        <w:rPr>
          <w:b/>
          <w:bCs/>
          <w:color w:val="375623"/>
          <w:sz w:val="21"/>
          <w:szCs w:val="21"/>
        </w:rPr>
        <w:t>Answer: Latency = 200 ns per task.</w:t>
      </w:r>
    </w:p>
    <w:p w14:paraId="52A6FAFB" w14:textId="77777777" w:rsidR="003A01A3" w:rsidRDefault="00000000">
      <w:pPr>
        <w:shd w:val="clear" w:color="auto" w:fill="ED7D31"/>
        <w:spacing w:before="160" w:after="80"/>
      </w:pPr>
      <w:r>
        <w:rPr>
          <w:b/>
          <w:bCs/>
          <w:color w:val="FFFFFF"/>
          <w:sz w:val="22"/>
          <w:szCs w:val="22"/>
        </w:rPr>
        <w:t xml:space="preserve">  INTERMEDIATE Example</w:t>
      </w:r>
    </w:p>
    <w:p w14:paraId="6AF747F9" w14:textId="77777777" w:rsidR="003A01A3" w:rsidRDefault="00000000">
      <w:pPr>
        <w:spacing w:after="80"/>
      </w:pPr>
      <w:r>
        <w:rPr>
          <w:b/>
          <w:bCs/>
          <w:sz w:val="21"/>
          <w:szCs w:val="21"/>
        </w:rPr>
        <w:t xml:space="preserve">Problem: </w:t>
      </w:r>
      <w:r>
        <w:rPr>
          <w:sz w:val="21"/>
          <w:szCs w:val="21"/>
        </w:rPr>
        <w:t>A single-core processor runs at 3.2 GHz, and each task requires 160 clock cycles. Over a time window of 10,000 ns, how many tasks can this single core complete (throughput)?</w:t>
      </w:r>
    </w:p>
    <w:p w14:paraId="2B90FEAA" w14:textId="77777777" w:rsidR="003A01A3" w:rsidRDefault="00000000">
      <w:pPr>
        <w:spacing w:after="60"/>
        <w:ind w:left="300"/>
      </w:pPr>
      <w:r>
        <w:rPr>
          <w:b/>
          <w:bCs/>
          <w:color w:val="595959"/>
          <w:sz w:val="21"/>
          <w:szCs w:val="21"/>
        </w:rPr>
        <w:t xml:space="preserve">Step 1: </w:t>
      </w:r>
      <w:r>
        <w:rPr>
          <w:sz w:val="21"/>
          <w:szCs w:val="21"/>
        </w:rPr>
        <w:t>Cycle time = 1 / (3.2 × 10^9) = 0.3125 ns.</w:t>
      </w:r>
    </w:p>
    <w:p w14:paraId="7486861D" w14:textId="77777777" w:rsidR="003A01A3" w:rsidRDefault="00000000">
      <w:pPr>
        <w:spacing w:after="60"/>
        <w:ind w:left="300"/>
      </w:pPr>
      <w:r>
        <w:rPr>
          <w:b/>
          <w:bCs/>
          <w:color w:val="595959"/>
          <w:sz w:val="21"/>
          <w:szCs w:val="21"/>
        </w:rPr>
        <w:t xml:space="preserve">Step 2: </w:t>
      </w:r>
      <w:r>
        <w:rPr>
          <w:sz w:val="21"/>
          <w:szCs w:val="21"/>
        </w:rPr>
        <w:t>Latency per task = 160 × 0.3125 ns = 50 ns.</w:t>
      </w:r>
    </w:p>
    <w:p w14:paraId="67D3F5E0" w14:textId="77777777" w:rsidR="003A01A3" w:rsidRDefault="00000000">
      <w:pPr>
        <w:spacing w:after="60"/>
        <w:ind w:left="300"/>
      </w:pPr>
      <w:r>
        <w:rPr>
          <w:b/>
          <w:bCs/>
          <w:color w:val="595959"/>
          <w:sz w:val="21"/>
          <w:szCs w:val="21"/>
        </w:rPr>
        <w:t xml:space="preserve">Step 3: </w:t>
      </w:r>
      <w:r>
        <w:rPr>
          <w:sz w:val="21"/>
          <w:szCs w:val="21"/>
        </w:rPr>
        <w:t>Throughput = Time window / Latency per task = 10,000 ns / 50 ns.</w:t>
      </w:r>
    </w:p>
    <w:p w14:paraId="498C8F94" w14:textId="77777777" w:rsidR="003A01A3" w:rsidRDefault="00000000">
      <w:pPr>
        <w:shd w:val="clear" w:color="auto" w:fill="E2EFDA"/>
        <w:spacing w:after="220"/>
        <w:ind w:left="300"/>
      </w:pPr>
      <w:r>
        <w:rPr>
          <w:b/>
          <w:bCs/>
          <w:color w:val="375623"/>
          <w:sz w:val="21"/>
          <w:szCs w:val="21"/>
        </w:rPr>
        <w:t>Answer: Throughput = 200 tasks completed within the 10,000 ns window.</w:t>
      </w:r>
    </w:p>
    <w:p w14:paraId="306D0E9D" w14:textId="77777777" w:rsidR="003A01A3" w:rsidRDefault="00000000">
      <w:pPr>
        <w:shd w:val="clear" w:color="auto" w:fill="C00000"/>
        <w:spacing w:before="160" w:after="80"/>
      </w:pPr>
      <w:r>
        <w:rPr>
          <w:b/>
          <w:bCs/>
          <w:color w:val="FFFFFF"/>
          <w:sz w:val="22"/>
          <w:szCs w:val="22"/>
        </w:rPr>
        <w:t xml:space="preserve">  ADVANCED Example</w:t>
      </w:r>
    </w:p>
    <w:p w14:paraId="62D65B73" w14:textId="77777777" w:rsidR="003A01A3" w:rsidRDefault="00000000">
      <w:pPr>
        <w:spacing w:after="80"/>
      </w:pPr>
      <w:r>
        <w:rPr>
          <w:b/>
          <w:bCs/>
          <w:sz w:val="21"/>
          <w:szCs w:val="21"/>
        </w:rPr>
        <w:t xml:space="preserve">Problem: </w:t>
      </w:r>
      <w:r>
        <w:rPr>
          <w:sz w:val="21"/>
          <w:szCs w:val="21"/>
        </w:rPr>
        <w:t>Compare two processor designs handling a batch-processing workload over a fixed 6,600 ns window. Design X: 1 core at 3.5 GHz, where each task takes 210 clock cycles. Design Y: 6 cores at 1.75 GHz (half the clock speed of Design X), where — due to the simpler, shorter pipeline typical of a lower-clocked core — each task takes only 140 clock cycles instead of 210. (a) Compute the per-task latency for both designs. (b) Compute the total throughput for both designs over the 6,600 ns window. (c) State which design a latency-sensitive real-time application should choose, and which a batch-throughput-oriented data-processing application should choose.</w:t>
      </w:r>
    </w:p>
    <w:p w14:paraId="547F3061" w14:textId="77777777" w:rsidR="003A01A3" w:rsidRDefault="00000000">
      <w:pPr>
        <w:spacing w:after="60"/>
        <w:ind w:left="300"/>
      </w:pPr>
      <w:r>
        <w:rPr>
          <w:b/>
          <w:bCs/>
          <w:color w:val="595959"/>
          <w:sz w:val="21"/>
          <w:szCs w:val="21"/>
        </w:rPr>
        <w:t xml:space="preserve">Step 1: </w:t>
      </w:r>
      <w:r>
        <w:rPr>
          <w:sz w:val="21"/>
          <w:szCs w:val="21"/>
        </w:rPr>
        <w:t>Design X: Cycle time = 1 / (3.5 × 10^9) ≈ 0.2857 ns. Latency = 210 × 0.2857 ns ≈ 60 ns per task.</w:t>
      </w:r>
    </w:p>
    <w:p w14:paraId="2E6FDEC4" w14:textId="77777777" w:rsidR="003A01A3" w:rsidRDefault="00000000">
      <w:pPr>
        <w:spacing w:after="60"/>
        <w:ind w:left="300"/>
      </w:pPr>
      <w:r>
        <w:rPr>
          <w:b/>
          <w:bCs/>
          <w:color w:val="595959"/>
          <w:sz w:val="21"/>
          <w:szCs w:val="21"/>
        </w:rPr>
        <w:t xml:space="preserve">Step 2: </w:t>
      </w:r>
      <w:r>
        <w:rPr>
          <w:sz w:val="21"/>
          <w:szCs w:val="21"/>
        </w:rPr>
        <w:t>Design Y: Cycle time = 1 / (1.75 × 10^9) ≈ 0.5714 ns. Latency = 140 × 0.5714 ns ≈ 80 ns per task.</w:t>
      </w:r>
    </w:p>
    <w:p w14:paraId="14C1E3C4" w14:textId="77777777" w:rsidR="003A01A3" w:rsidRDefault="00000000">
      <w:pPr>
        <w:spacing w:after="60"/>
        <w:ind w:left="300"/>
      </w:pPr>
      <w:r>
        <w:rPr>
          <w:b/>
          <w:bCs/>
          <w:color w:val="595959"/>
          <w:sz w:val="21"/>
          <w:szCs w:val="21"/>
        </w:rPr>
        <w:t xml:space="preserve">Step 3: </w:t>
      </w:r>
      <w:r>
        <w:rPr>
          <w:sz w:val="21"/>
          <w:szCs w:val="21"/>
        </w:rPr>
        <w:t>(a) Latency: Design X ≈ 60 ns/task (lower/better); Design Y ≈ 80 ns/task (higher/worse).</w:t>
      </w:r>
    </w:p>
    <w:p w14:paraId="6D4B9285" w14:textId="77777777" w:rsidR="003A01A3" w:rsidRDefault="00000000">
      <w:pPr>
        <w:spacing w:after="60"/>
        <w:ind w:left="300"/>
      </w:pPr>
      <w:r>
        <w:rPr>
          <w:b/>
          <w:bCs/>
          <w:color w:val="595959"/>
          <w:sz w:val="21"/>
          <w:szCs w:val="21"/>
        </w:rPr>
        <w:t xml:space="preserve">Step 4: </w:t>
      </w:r>
      <w:r>
        <w:rPr>
          <w:sz w:val="21"/>
          <w:szCs w:val="21"/>
        </w:rPr>
        <w:t>(b) Design X throughput (1 core) = 6,600 ns / 60 ns = 110 tasks.</w:t>
      </w:r>
    </w:p>
    <w:p w14:paraId="0740DAA0" w14:textId="77777777" w:rsidR="003A01A3" w:rsidRDefault="00000000">
      <w:pPr>
        <w:spacing w:after="60"/>
        <w:ind w:left="300"/>
      </w:pPr>
      <w:r>
        <w:rPr>
          <w:b/>
          <w:bCs/>
          <w:color w:val="595959"/>
          <w:sz w:val="21"/>
          <w:szCs w:val="21"/>
        </w:rPr>
        <w:t xml:space="preserve">Step 5: </w:t>
      </w:r>
      <w:r>
        <w:rPr>
          <w:sz w:val="21"/>
          <w:szCs w:val="21"/>
        </w:rPr>
        <w:t>Design Y throughput per core = 6,600 ns / 80 ns = 82.5 tasks per core; with 6 cores, total = 82.5 × 6 = 495 tasks.</w:t>
      </w:r>
    </w:p>
    <w:p w14:paraId="5E0FEB96" w14:textId="77777777" w:rsidR="003A01A3" w:rsidRDefault="00000000">
      <w:pPr>
        <w:spacing w:after="60"/>
        <w:ind w:left="300"/>
      </w:pPr>
      <w:r>
        <w:rPr>
          <w:b/>
          <w:bCs/>
          <w:color w:val="595959"/>
          <w:sz w:val="21"/>
          <w:szCs w:val="21"/>
        </w:rPr>
        <w:t xml:space="preserve">Step 6: </w:t>
      </w:r>
      <w:r>
        <w:rPr>
          <w:sz w:val="21"/>
          <w:szCs w:val="21"/>
        </w:rPr>
        <w:t>(c) Design X has lower per-task latency (60 ns vs. 80 ns) — better for a single latency-sensitive real-time request that must finish as quickly as possible. Design Y has vastly higher aggregate throughput (495 tasks vs. 110 tasks in the same window) — far better for a batch-oriented, throughput-driven data-processing workload that can exploit many independent parallel tasks across the 6 cores.</w:t>
      </w:r>
    </w:p>
    <w:p w14:paraId="23CDD3ED" w14:textId="77777777" w:rsidR="003A01A3" w:rsidRDefault="00000000">
      <w:pPr>
        <w:shd w:val="clear" w:color="auto" w:fill="E2EFDA"/>
        <w:spacing w:after="220"/>
        <w:ind w:left="300"/>
      </w:pPr>
      <w:r>
        <w:rPr>
          <w:b/>
          <w:bCs/>
          <w:color w:val="375623"/>
          <w:sz w:val="21"/>
          <w:szCs w:val="21"/>
        </w:rPr>
        <w:t>Answer: (a) Latency: X ≈ 60 ns (better), Y ≈ 80 ns (worse) per individual task. (b) Throughput: X = 110 tasks, Y = 495 tasks in 6,600 ns (Y is far better in aggregate). (c) Choose Design X for latency-critical single-task workloads; choose Design Y for throughput-critical batch/parallel workloads.</w:t>
      </w:r>
    </w:p>
    <w:p w14:paraId="2A47FD4C" w14:textId="77777777" w:rsidR="003A01A3" w:rsidRDefault="00000000">
      <w:r>
        <w:br w:type="page"/>
      </w:r>
    </w:p>
    <w:p w14:paraId="26CD0A0D" w14:textId="77777777" w:rsidR="003A01A3" w:rsidRDefault="00000000">
      <w:pPr>
        <w:pStyle w:val="Heading1"/>
        <w:pBdr>
          <w:bottom w:val="single" w:sz="12" w:space="4" w:color="1F3864"/>
        </w:pBdr>
        <w:spacing w:before="400" w:after="200"/>
      </w:pPr>
      <w:r>
        <w:rPr>
          <w:b/>
          <w:bCs/>
          <w:color w:val="1F3864"/>
        </w:rPr>
        <w:lastRenderedPageBreak/>
        <w:t>14. Principles of Computer Design</w:t>
      </w:r>
    </w:p>
    <w:p w14:paraId="23076C77" w14:textId="77777777" w:rsidR="003A01A3" w:rsidRDefault="00000000">
      <w:pPr>
        <w:spacing w:after="140" w:line="300" w:lineRule="auto"/>
      </w:pPr>
      <w:r>
        <w:rPr>
          <w:sz w:val="22"/>
          <w:szCs w:val="22"/>
        </w:rPr>
        <w:t>The textbook distills the entire discipline of quantitative computer design into three unifying principles, all of which have already been examined individually and quantitatively above:</w:t>
      </w:r>
    </w:p>
    <w:p w14:paraId="6ED8DF9A" w14:textId="77777777" w:rsidR="003A01A3" w:rsidRDefault="00000000">
      <w:pPr>
        <w:pStyle w:val="Heading3"/>
        <w:spacing w:before="200" w:after="100"/>
      </w:pPr>
      <w:r>
        <w:rPr>
          <w:b/>
          <w:bCs/>
          <w:color w:val="1F4E79"/>
          <w:sz w:val="23"/>
          <w:szCs w:val="23"/>
        </w:rPr>
        <w:t>14.1 Take Advantage of Parallelism</w:t>
      </w:r>
    </w:p>
    <w:p w14:paraId="11071700" w14:textId="77777777" w:rsidR="003A01A3" w:rsidRDefault="00000000">
      <w:pPr>
        <w:pStyle w:val="ListParagraph"/>
        <w:numPr>
          <w:ilvl w:val="0"/>
          <w:numId w:val="2"/>
        </w:numPr>
        <w:spacing w:after="80" w:line="280" w:lineRule="auto"/>
      </w:pPr>
      <w:r>
        <w:rPr>
          <w:sz w:val="22"/>
          <w:szCs w:val="22"/>
        </w:rPr>
        <w:t>Examples cited: multiple processors, multiple disks, multiple memory banks, pipelining, and multiple functional units.</w:t>
      </w:r>
    </w:p>
    <w:p w14:paraId="580A1ECF" w14:textId="77777777" w:rsidR="003A01A3" w:rsidRDefault="00000000">
      <w:pPr>
        <w:pStyle w:val="ListParagraph"/>
        <w:numPr>
          <w:ilvl w:val="0"/>
          <w:numId w:val="2"/>
        </w:numPr>
        <w:spacing w:after="80" w:line="280" w:lineRule="auto"/>
      </w:pPr>
      <w:r>
        <w:rPr>
          <w:sz w:val="22"/>
          <w:szCs w:val="22"/>
        </w:rPr>
        <w:t>This is the architectural response to the fact that a single sequential unit cannot scale performance indefinitely — spreading work across parallel hardware resources is the primary lever available once single-unit (ILP/frequency) scaling saturates (see Section 3 and Section 16).</w:t>
      </w:r>
    </w:p>
    <w:p w14:paraId="174CD3CD" w14:textId="77777777" w:rsidR="003A01A3" w:rsidRDefault="00000000">
      <w:pPr>
        <w:pStyle w:val="Heading3"/>
        <w:spacing w:before="200" w:after="100"/>
      </w:pPr>
      <w:r>
        <w:rPr>
          <w:b/>
          <w:bCs/>
          <w:color w:val="1F4E79"/>
          <w:sz w:val="23"/>
          <w:szCs w:val="23"/>
        </w:rPr>
        <w:t>14.2 Principle of Locality</w:t>
      </w:r>
    </w:p>
    <w:p w14:paraId="796628D3" w14:textId="77777777" w:rsidR="003A01A3" w:rsidRDefault="00000000">
      <w:pPr>
        <w:pStyle w:val="ListParagraph"/>
        <w:numPr>
          <w:ilvl w:val="0"/>
          <w:numId w:val="2"/>
        </w:numPr>
        <w:spacing w:after="80" w:line="280" w:lineRule="auto"/>
      </w:pPr>
      <w:r>
        <w:rPr>
          <w:sz w:val="22"/>
          <w:szCs w:val="22"/>
        </w:rPr>
        <w:t>States that programs tend to reuse data and instructions they have used recently (temporal locality) or that are nearby in memory address space (spatial locality).</w:t>
      </w:r>
    </w:p>
    <w:p w14:paraId="5F39202F" w14:textId="77777777" w:rsidR="003A01A3" w:rsidRDefault="00000000">
      <w:pPr>
        <w:pStyle w:val="ListParagraph"/>
        <w:numPr>
          <w:ilvl w:val="0"/>
          <w:numId w:val="2"/>
        </w:numPr>
        <w:spacing w:after="80" w:line="280" w:lineRule="auto"/>
      </w:pPr>
      <w:r>
        <w:rPr>
          <w:sz w:val="22"/>
          <w:szCs w:val="22"/>
        </w:rPr>
        <w:t>This principle is the entire justification for the memory hierarchy (caches, main memory, disk) — by keeping recently/nearby-used data in small, fast memory, the system can approximate the speed of fast memory while approaching the low cost-per-bit of slow, bulk memory.</w:t>
      </w:r>
    </w:p>
    <w:p w14:paraId="2D949CE4" w14:textId="77777777" w:rsidR="003A01A3" w:rsidRDefault="00000000">
      <w:pPr>
        <w:pStyle w:val="Heading3"/>
        <w:spacing w:before="200" w:after="100"/>
      </w:pPr>
      <w:r>
        <w:rPr>
          <w:b/>
          <w:bCs/>
          <w:color w:val="1F4E79"/>
          <w:sz w:val="23"/>
          <w:szCs w:val="23"/>
        </w:rPr>
        <w:t>14.3 Focus on the Common Case</w:t>
      </w:r>
    </w:p>
    <w:p w14:paraId="3953AD4C" w14:textId="77777777" w:rsidR="003A01A3" w:rsidRDefault="00000000">
      <w:pPr>
        <w:pStyle w:val="ListParagraph"/>
        <w:numPr>
          <w:ilvl w:val="0"/>
          <w:numId w:val="2"/>
        </w:numPr>
        <w:spacing w:after="80" w:line="280" w:lineRule="auto"/>
      </w:pPr>
      <w:r>
        <w:rPr>
          <w:sz w:val="22"/>
          <w:szCs w:val="22"/>
        </w:rPr>
        <w:t>Directly formalized by Amdahl's Law (Section 12): design resources should be spent optimizing the case that occurs most frequently or dominates the most execution time, since that is where improvements yield the greatest overall benefit.</w:t>
      </w:r>
    </w:p>
    <w:p w14:paraId="5A2C079C" w14:textId="77777777" w:rsidR="003A01A3" w:rsidRDefault="00000000">
      <w:pPr>
        <w:pStyle w:val="ListParagraph"/>
        <w:numPr>
          <w:ilvl w:val="0"/>
          <w:numId w:val="2"/>
        </w:numPr>
        <w:spacing w:after="80" w:line="280" w:lineRule="auto"/>
      </w:pPr>
      <w:r>
        <w:rPr>
          <w:sz w:val="22"/>
          <w:szCs w:val="22"/>
        </w:rPr>
        <w:t>This principle also explains why architects often accept a slower 'rare case' path (e.g., a rarely-taken exception or misprediction-recovery path) in exchange for a faster 'common case' path (e.g., ordinary sequential instruction execution).</w:t>
      </w:r>
    </w:p>
    <w:p w14:paraId="662CE50E" w14:textId="77777777" w:rsidR="003A01A3" w:rsidRDefault="00000000">
      <w:pPr>
        <w:pStyle w:val="Heading2"/>
        <w:spacing w:before="300" w:after="150"/>
      </w:pPr>
      <w:r>
        <w:rPr>
          <w:b/>
          <w:bCs/>
        </w:rPr>
        <w:t>14.4 The Processor Performance Equation, Revisited</w:t>
      </w:r>
    </w:p>
    <w:p w14:paraId="635C2DD0" w14:textId="77777777" w:rsidR="003A01A3" w:rsidRDefault="00000000">
      <w:pPr>
        <w:spacing w:after="140" w:line="300" w:lineRule="auto"/>
      </w:pPr>
      <w:r>
        <w:rPr>
          <w:sz w:val="22"/>
          <w:szCs w:val="22"/>
        </w:rPr>
        <w:t>As shown in Section 7, the Processor Performance Equation (Iron Law) is the master formula tying together the impact of ISA, compiler, microarchitecture, and process technology:</w:t>
      </w:r>
    </w:p>
    <w:p w14:paraId="62567BB2"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CPU time = Instruction Count × Cycles Per Instruction (CPI) × Clock Cycle Time</w:t>
      </w:r>
    </w:p>
    <w:p w14:paraId="2AD45486" w14:textId="77777777" w:rsidR="003A01A3" w:rsidRDefault="00000000">
      <w:pPr>
        <w:spacing w:after="140" w:line="300" w:lineRule="auto"/>
      </w:pPr>
      <w:r>
        <w:rPr>
          <w:sz w:val="22"/>
          <w:szCs w:val="22"/>
        </w:rPr>
        <w:t>When instruction types vary in cost, this generalizes to the weighted-sum form introduced in Section 7:</w:t>
      </w:r>
    </w:p>
    <w:p w14:paraId="2EBB71FF" w14:textId="77777777" w:rsidR="003A01A3" w:rsidRDefault="00000000">
      <w:pPr>
        <w:shd w:val="clear" w:color="auto" w:fill="F2F2F2"/>
        <w:spacing w:before="120" w:after="120"/>
        <w:jc w:val="center"/>
      </w:pPr>
      <w:r>
        <w:rPr>
          <w:rFonts w:ascii="Cambria Math" w:eastAsia="Cambria Math" w:hAnsi="Cambria Math" w:cs="Cambria Math"/>
          <w:i/>
          <w:iCs/>
          <w:sz w:val="24"/>
          <w:szCs w:val="24"/>
        </w:rPr>
        <w:t>CPU clock cycles = Σ (IC_i × CPI_i),  and  CPU time = [Σ (IC_i × CPI_i)] × Clock cycle time</w:t>
      </w:r>
    </w:p>
    <w:p w14:paraId="68110AE4" w14:textId="77777777" w:rsidR="003A01A3" w:rsidRDefault="00000000">
      <w:pPr>
        <w:spacing w:after="140" w:line="300" w:lineRule="auto"/>
      </w:pPr>
      <w:r>
        <w:rPr>
          <w:sz w:val="22"/>
          <w:szCs w:val="22"/>
        </w:rPr>
        <w:t>All three principles above (parallelism, locality, common-case focus) are, at their core, strategies for minimizing one or more of the three terms in this equation — parallelism reduces effective CPI or effective per-task latency by overlapping work; locality reduces the effective CPI contribution of memory-access stalls; and focusing on the common case ensures optimization effort is allocated where it reduces the Instruction Count × CPI product the most.</w:t>
      </w:r>
    </w:p>
    <w:p w14:paraId="70DBC310" w14:textId="77777777" w:rsidR="003A01A3" w:rsidRDefault="00000000">
      <w:r>
        <w:br w:type="page"/>
      </w:r>
    </w:p>
    <w:p w14:paraId="39D72EC7" w14:textId="77777777" w:rsidR="003A01A3" w:rsidRDefault="00000000">
      <w:pPr>
        <w:pStyle w:val="Heading1"/>
        <w:pBdr>
          <w:bottom w:val="single" w:sz="12" w:space="4" w:color="1F3864"/>
        </w:pBdr>
        <w:spacing w:before="400" w:after="200"/>
      </w:pPr>
      <w:r>
        <w:rPr>
          <w:b/>
          <w:bCs/>
          <w:color w:val="1F3864"/>
        </w:rPr>
        <w:lastRenderedPageBreak/>
        <w:t>15. Fallacies and Pitfalls</w:t>
      </w:r>
    </w:p>
    <w:p w14:paraId="0F2A6CC6" w14:textId="77777777" w:rsidR="003A01A3" w:rsidRDefault="00000000">
      <w:pPr>
        <w:spacing w:after="140" w:line="300" w:lineRule="auto"/>
      </w:pPr>
      <w:r>
        <w:rPr>
          <w:sz w:val="22"/>
          <w:szCs w:val="22"/>
        </w:rPr>
        <w:t>Chapter 1 closes with a set of commonly-held false beliefs ('fallacies') and easy-to-fall-into design mistakes ('pitfalls') in computer architecture. These are frequently tested because they require conceptual, not just formulaic, understanding.</w:t>
      </w:r>
    </w:p>
    <w:p w14:paraId="699BB1A8" w14:textId="77777777" w:rsidR="003A01A3" w:rsidRDefault="00000000">
      <w:pPr>
        <w:pStyle w:val="Heading3"/>
        <w:spacing w:before="200" w:after="100"/>
      </w:pPr>
      <w:r>
        <w:rPr>
          <w:b/>
          <w:bCs/>
          <w:color w:val="1F4E79"/>
          <w:sz w:val="23"/>
          <w:szCs w:val="23"/>
        </w:rPr>
        <w:t>15.1 All Exponential Laws Must Come to an End</w:t>
      </w:r>
    </w:p>
    <w:p w14:paraId="14FB700C" w14:textId="77777777" w:rsidR="003A01A3" w:rsidRDefault="00000000">
      <w:pPr>
        <w:pStyle w:val="ListParagraph"/>
        <w:numPr>
          <w:ilvl w:val="0"/>
          <w:numId w:val="2"/>
        </w:numPr>
        <w:spacing w:after="80" w:line="280" w:lineRule="auto"/>
      </w:pPr>
      <w:r>
        <w:rPr>
          <w:b/>
          <w:bCs/>
          <w:sz w:val="22"/>
          <w:szCs w:val="22"/>
        </w:rPr>
        <w:t xml:space="preserve">Dennard scaling (constant power density): </w:t>
      </w:r>
      <w:r>
        <w:rPr>
          <w:sz w:val="22"/>
          <w:szCs w:val="22"/>
        </w:rPr>
        <w:t>stopped because threshold voltage could no longer be reduced proportionally with feature size (see Section 7.1).</w:t>
      </w:r>
    </w:p>
    <w:p w14:paraId="0D06330F" w14:textId="77777777" w:rsidR="003A01A3" w:rsidRDefault="00000000">
      <w:pPr>
        <w:pStyle w:val="ListParagraph"/>
        <w:numPr>
          <w:ilvl w:val="0"/>
          <w:numId w:val="2"/>
        </w:numPr>
        <w:spacing w:after="80" w:line="280" w:lineRule="auto"/>
      </w:pPr>
      <w:r>
        <w:rPr>
          <w:b/>
          <w:bCs/>
          <w:sz w:val="22"/>
          <w:szCs w:val="22"/>
        </w:rPr>
        <w:t xml:space="preserve">Disk capacity: </w:t>
      </w:r>
      <w:r>
        <w:rPr>
          <w:sz w:val="22"/>
          <w:szCs w:val="22"/>
        </w:rPr>
        <w:t>growth slowed from a historical 30–100% per year down to about 5% per year.</w:t>
      </w:r>
    </w:p>
    <w:p w14:paraId="41E190DA" w14:textId="77777777" w:rsidR="003A01A3" w:rsidRDefault="00000000">
      <w:pPr>
        <w:pStyle w:val="ListParagraph"/>
        <w:numPr>
          <w:ilvl w:val="0"/>
          <w:numId w:val="2"/>
        </w:numPr>
        <w:spacing w:after="80" w:line="280" w:lineRule="auto"/>
      </w:pPr>
      <w:r>
        <w:rPr>
          <w:b/>
          <w:bCs/>
          <w:sz w:val="22"/>
          <w:szCs w:val="22"/>
        </w:rPr>
        <w:t xml:space="preserve">Moore's Law: </w:t>
      </w:r>
      <w:r>
        <w:rPr>
          <w:sz w:val="22"/>
          <w:szCs w:val="22"/>
        </w:rPr>
        <w:t>most visibly demonstrated through DRAM capacity trends; the ITRS roadmap body has been disbanded; only about four foundries remain capable of producing state-of-the-art logic chips; feature sizes around 11 nm or 3 nm may represent a practical physical limit.</w:t>
      </w:r>
    </w:p>
    <w:p w14:paraId="057EE333" w14:textId="77777777" w:rsidR="003A01A3" w:rsidRDefault="00000000">
      <w:pPr>
        <w:pStyle w:val="Heading3"/>
        <w:spacing w:before="200" w:after="100"/>
      </w:pPr>
      <w:r>
        <w:rPr>
          <w:b/>
          <w:bCs/>
          <w:color w:val="1F4E79"/>
          <w:sz w:val="23"/>
          <w:szCs w:val="23"/>
        </w:rPr>
        <w:t>15.2 Microprocessors Are a Silver Bullet</w:t>
      </w:r>
    </w:p>
    <w:p w14:paraId="6FDED37F" w14:textId="77777777" w:rsidR="003A01A3" w:rsidRDefault="00000000">
      <w:pPr>
        <w:spacing w:after="140" w:line="300" w:lineRule="auto"/>
      </w:pPr>
      <w:r>
        <w:rPr>
          <w:sz w:val="22"/>
          <w:szCs w:val="22"/>
        </w:rPr>
        <w:t>Fallacy: It is a mistake to believe faster microprocessors alone automatically solve all performance problems. In reality, performance is now, to a significant degree, a programmer's burden — since gains increasingly come from parallel hardware (multicore, vector units) that only helps if software is explicitly restructured to exploit it (recall Section 3's emphasis on DLP/TLP/RLP requiring explicit application restructuring).</w:t>
      </w:r>
    </w:p>
    <w:p w14:paraId="5264A346" w14:textId="77777777" w:rsidR="003A01A3" w:rsidRDefault="00000000">
      <w:pPr>
        <w:pStyle w:val="Heading3"/>
        <w:spacing w:before="200" w:after="100"/>
      </w:pPr>
      <w:r>
        <w:rPr>
          <w:b/>
          <w:bCs/>
          <w:color w:val="1F4E79"/>
          <w:sz w:val="23"/>
          <w:szCs w:val="23"/>
        </w:rPr>
        <w:t>15.3 Falling Prey to Amdahl's Law</w:t>
      </w:r>
    </w:p>
    <w:p w14:paraId="79D8A33F" w14:textId="77777777" w:rsidR="003A01A3" w:rsidRDefault="00000000">
      <w:pPr>
        <w:spacing w:after="140" w:line="300" w:lineRule="auto"/>
      </w:pPr>
      <w:r>
        <w:rPr>
          <w:sz w:val="22"/>
          <w:szCs w:val="22"/>
        </w:rPr>
        <w:t>Pitfall: Investing significant engineering effort to accelerate a component that represents only a small fraction of total execution time, thereby achieving a disappointingly small overall speedup — exactly as demonstrated numerically in Section 12.</w:t>
      </w:r>
    </w:p>
    <w:p w14:paraId="06FB9A88" w14:textId="77777777" w:rsidR="003A01A3" w:rsidRDefault="00000000">
      <w:pPr>
        <w:pStyle w:val="Heading3"/>
        <w:spacing w:before="200" w:after="100"/>
      </w:pPr>
      <w:r>
        <w:rPr>
          <w:b/>
          <w:bCs/>
          <w:color w:val="1F4E79"/>
          <w:sz w:val="23"/>
          <w:szCs w:val="23"/>
        </w:rPr>
        <w:t>15.4 A Single Point of Failure</w:t>
      </w:r>
    </w:p>
    <w:p w14:paraId="7D640395" w14:textId="77777777" w:rsidR="003A01A3" w:rsidRDefault="00000000">
      <w:pPr>
        <w:spacing w:after="140" w:line="300" w:lineRule="auto"/>
      </w:pPr>
      <w:r>
        <w:rPr>
          <w:sz w:val="22"/>
          <w:szCs w:val="22"/>
        </w:rPr>
        <w:t>Pitfall: Designing a system where a single component's failure brings down the entire system, undermining overall dependability (Section 10) regardless of how reliable every other individual component is. Redundancy must be designed in deliberately.</w:t>
      </w:r>
    </w:p>
    <w:p w14:paraId="00EA6378" w14:textId="77777777" w:rsidR="003A01A3" w:rsidRDefault="00000000">
      <w:pPr>
        <w:pStyle w:val="Heading3"/>
        <w:spacing w:before="200" w:after="100"/>
      </w:pPr>
      <w:r>
        <w:rPr>
          <w:b/>
          <w:bCs/>
          <w:color w:val="1F4E79"/>
          <w:sz w:val="23"/>
          <w:szCs w:val="23"/>
        </w:rPr>
        <w:t>15.5 Hardware Enhancements and Energy Efficiency</w:t>
      </w:r>
    </w:p>
    <w:p w14:paraId="3AF69B48" w14:textId="77777777" w:rsidR="003A01A3" w:rsidRDefault="00000000">
      <w:pPr>
        <w:spacing w:after="140" w:line="300" w:lineRule="auto"/>
      </w:pPr>
      <w:r>
        <w:rPr>
          <w:sz w:val="22"/>
          <w:szCs w:val="22"/>
        </w:rPr>
        <w:t>Fallacy/clarification: It is commonly — but not always correctly — assumed that hardware enhancements which increase performance also improve energy efficiency, or are at worst energy-neutral. While this is often true (performing the same work faster can reduce total energy if power doesn't rise proportionally more than the speed gain), it is not automatically guaranteed, and architects must verify the energy impact of every performance enhancement rather than assuming it is 'free.'</w:t>
      </w:r>
    </w:p>
    <w:p w14:paraId="21AFE4D6" w14:textId="77777777" w:rsidR="003A01A3" w:rsidRDefault="00000000">
      <w:pPr>
        <w:pStyle w:val="Heading3"/>
        <w:spacing w:before="200" w:after="100"/>
      </w:pPr>
      <w:r>
        <w:rPr>
          <w:b/>
          <w:bCs/>
          <w:color w:val="1F4E79"/>
          <w:sz w:val="23"/>
          <w:szCs w:val="23"/>
        </w:rPr>
        <w:t>15.6 Benchmarks Remain Valid Indefinitely</w:t>
      </w:r>
    </w:p>
    <w:p w14:paraId="73EAB636" w14:textId="77777777" w:rsidR="003A01A3" w:rsidRDefault="00000000">
      <w:pPr>
        <w:spacing w:after="140" w:line="300" w:lineRule="auto"/>
      </w:pPr>
      <w:r>
        <w:rPr>
          <w:sz w:val="22"/>
          <w:szCs w:val="22"/>
        </w:rPr>
        <w:t>Pitfall: Assuming a benchmark suite will remain a reliable predictor of real-world performance forever. In practice, compiler optimizations increasingly target the specific, well-known benchmarks themselves (a form of benchmark-specific overfitting), degrading the benchmark's ability to represent genuine, general-purpose application performance over time (Section 11.4).</w:t>
      </w:r>
    </w:p>
    <w:p w14:paraId="0E5D38F8" w14:textId="77777777" w:rsidR="003A01A3" w:rsidRDefault="00000000">
      <w:pPr>
        <w:pStyle w:val="Heading3"/>
        <w:spacing w:before="200" w:after="100"/>
      </w:pPr>
      <w:r>
        <w:rPr>
          <w:b/>
          <w:bCs/>
          <w:color w:val="1F4E79"/>
          <w:sz w:val="23"/>
          <w:szCs w:val="23"/>
        </w:rPr>
        <w:t>15.7 Disk MTTF and the 'Disks Practically Never Fail' Fallacy</w:t>
      </w:r>
    </w:p>
    <w:p w14:paraId="295F459B" w14:textId="77777777" w:rsidR="003A01A3" w:rsidRDefault="00000000">
      <w:pPr>
        <w:spacing w:after="140" w:line="300" w:lineRule="auto"/>
      </w:pPr>
      <w:r>
        <w:rPr>
          <w:sz w:val="22"/>
          <w:szCs w:val="22"/>
        </w:rPr>
        <w:lastRenderedPageBreak/>
        <w:t>Fallacy: A disk's rated Mean Time To Failure of 1,200,000 hours (almost 140 years) does NOT mean any individual disk is expected to last 140 years, nor that disks 'practically never fail.' Manufacturer MTTF figures are statistical averages computed across a very large population of disks under an assumption of regular, proactive replacement — they describe a population failure rate, not a guarantee for any single unit (see Section 10 for the underlying MTTF/MTBF/Availability mathematics, including the worked example on aggregating failure rates across many disks, which shows how quickly the EFFECTIVE MTTF of a large population drops relative to any single unit's rated MTTF).</w:t>
      </w:r>
    </w:p>
    <w:p w14:paraId="46FE1809" w14:textId="77777777" w:rsidR="003A01A3" w:rsidRDefault="00000000">
      <w:pPr>
        <w:pStyle w:val="Heading3"/>
        <w:spacing w:before="200" w:after="100"/>
      </w:pPr>
      <w:r>
        <w:rPr>
          <w:b/>
          <w:bCs/>
          <w:color w:val="1F4E79"/>
          <w:sz w:val="23"/>
          <w:szCs w:val="23"/>
        </w:rPr>
        <w:t>15.8 Peak Performance vs. Observed Performance</w:t>
      </w:r>
    </w:p>
    <w:p w14:paraId="1CECEB1C" w14:textId="77777777" w:rsidR="003A01A3" w:rsidRDefault="00000000">
      <w:pPr>
        <w:spacing w:after="140" w:line="300" w:lineRule="auto"/>
      </w:pPr>
      <w:r>
        <w:rPr>
          <w:sz w:val="22"/>
          <w:szCs w:val="22"/>
        </w:rPr>
        <w:t>Fallacy: Peak performance (the theoretical maximum, e.g., based on clock rate × issue width) does not reliably 'track,' i.e., predict, real observed/sustained performance, because real programs rarely achieve peak issue rates due to dependencies, cache misses, branch mispredictions, and other stalls.</w:t>
      </w:r>
    </w:p>
    <w:p w14:paraId="480462D8" w14:textId="77777777" w:rsidR="003A01A3" w:rsidRDefault="00000000">
      <w:pPr>
        <w:pStyle w:val="Heading3"/>
        <w:spacing w:before="200" w:after="100"/>
      </w:pPr>
      <w:r>
        <w:rPr>
          <w:b/>
          <w:bCs/>
          <w:color w:val="1F4E79"/>
          <w:sz w:val="23"/>
          <w:szCs w:val="23"/>
        </w:rPr>
        <w:t>15.9 Fault Detection Can Lower Availability</w:t>
      </w:r>
    </w:p>
    <w:p w14:paraId="6B50D1DB" w14:textId="77777777" w:rsidR="003A01A3" w:rsidRDefault="00000000">
      <w:pPr>
        <w:spacing w:after="140" w:line="300" w:lineRule="auto"/>
      </w:pPr>
      <w:r>
        <w:rPr>
          <w:sz w:val="22"/>
          <w:szCs w:val="22"/>
        </w:rPr>
        <w:t>Pitfall: Not all operations are strictly necessary for correct execution — but exhaustive fault-detection/checking mechanisms can themselves introduce additional overhead, delay, or false-positive shutdowns that reduce overall system Availability (Section 10), even though their intent is to improve dependability. Reliability engineering must balance the cost of checking against the benefit of catching faults.</w:t>
      </w:r>
    </w:p>
    <w:p w14:paraId="168FB326" w14:textId="77777777" w:rsidR="003A01A3" w:rsidRDefault="00000000">
      <w:r>
        <w:br w:type="page"/>
      </w:r>
    </w:p>
    <w:p w14:paraId="21D8848F" w14:textId="77777777" w:rsidR="003A01A3" w:rsidRDefault="00000000">
      <w:pPr>
        <w:pStyle w:val="Heading1"/>
        <w:pBdr>
          <w:bottom w:val="single" w:sz="12" w:space="4" w:color="1F3864"/>
        </w:pBdr>
        <w:spacing w:before="400" w:after="200"/>
      </w:pPr>
      <w:r>
        <w:rPr>
          <w:b/>
          <w:bCs/>
          <w:color w:val="1F3864"/>
        </w:rPr>
        <w:lastRenderedPageBreak/>
        <w:t>16. Graph Deep-Dive: Growth in Processor Performance Since the Late 1970s</w:t>
      </w:r>
    </w:p>
    <w:p w14:paraId="0A622DEE" w14:textId="77777777" w:rsidR="003A01A3" w:rsidRDefault="00000000">
      <w:pPr>
        <w:spacing w:after="140" w:line="300" w:lineRule="auto"/>
      </w:pPr>
      <w:r>
        <w:rPr>
          <w:sz w:val="22"/>
          <w:szCs w:val="22"/>
        </w:rPr>
        <w:t>This section provides an in-depth analysis of the textbook's landmark 'Single Processor Performance' graph (Chapter 1, Introduction), which plots relative SPEC-integer performance on a logarithmic y-axis against calendar years (1978–2018) on the x-axis. This single graph encapsulates the central historical narrative of Chapter 1.</w:t>
      </w:r>
    </w:p>
    <w:p w14:paraId="7388BDFA" w14:textId="77777777" w:rsidR="003A01A3" w:rsidRDefault="00000000">
      <w:pPr>
        <w:pStyle w:val="Heading2"/>
        <w:spacing w:before="300" w:after="150"/>
      </w:pPr>
      <w:r>
        <w:rPr>
          <w:b/>
          <w:bCs/>
        </w:rPr>
        <w:t>16.1 Enhancing the Capability of the Computer User</w:t>
      </w:r>
    </w:p>
    <w:p w14:paraId="5FED1AB3" w14:textId="77777777" w:rsidR="003A01A3" w:rsidRDefault="00000000">
      <w:pPr>
        <w:spacing w:after="140" w:line="300" w:lineRule="auto"/>
      </w:pPr>
      <w:r>
        <w:rPr>
          <w:sz w:val="22"/>
          <w:szCs w:val="22"/>
        </w:rPr>
        <w:t>The graph is fundamentally a record of how the industry has enhanced the capability of the computer user over four decades. Two distinct strategies for delivering that enhancement appear as two distinct historical epochs on the graph:</w:t>
      </w:r>
    </w:p>
    <w:p w14:paraId="26264109" w14:textId="77777777" w:rsidR="003A01A3" w:rsidRDefault="00000000">
      <w:pPr>
        <w:pStyle w:val="ListParagraph"/>
        <w:numPr>
          <w:ilvl w:val="0"/>
          <w:numId w:val="2"/>
        </w:numPr>
        <w:spacing w:after="80" w:line="280" w:lineRule="auto"/>
      </w:pPr>
      <w:r>
        <w:rPr>
          <w:b/>
          <w:bCs/>
          <w:sz w:val="22"/>
          <w:szCs w:val="22"/>
        </w:rPr>
        <w:t xml:space="preserve">Epoch 1 (1978–2004): </w:t>
      </w:r>
      <w:r>
        <w:rPr>
          <w:sz w:val="22"/>
          <w:szCs w:val="22"/>
        </w:rPr>
        <w:t>Capability was enhanced almost entirely through improvement in core (single-thread) performance — making one processing unit execute a single instruction stream faster via higher clock frequencies and increasingly sophisticated ILP-extraction hardware.</w:t>
      </w:r>
    </w:p>
    <w:p w14:paraId="2499C15A" w14:textId="77777777" w:rsidR="003A01A3" w:rsidRDefault="00000000">
      <w:pPr>
        <w:pStyle w:val="ListParagraph"/>
        <w:numPr>
          <w:ilvl w:val="0"/>
          <w:numId w:val="2"/>
        </w:numPr>
        <w:spacing w:after="80" w:line="280" w:lineRule="auto"/>
      </w:pPr>
      <w:r>
        <w:rPr>
          <w:b/>
          <w:bCs/>
          <w:sz w:val="22"/>
          <w:szCs w:val="22"/>
        </w:rPr>
        <w:t xml:space="preserve">Epoch 2 (2004–present): </w:t>
      </w:r>
      <w:r>
        <w:rPr>
          <w:sz w:val="22"/>
          <w:szCs w:val="22"/>
        </w:rPr>
        <w:t>Capability enhancement pivoted toward giving users more parallel hardware resources (multiple cores, wider vector units, GPU acceleration) rather than a faster single core, since the first strategy hit fundamental physical limits.</w:t>
      </w:r>
    </w:p>
    <w:p w14:paraId="399B4D52" w14:textId="77777777" w:rsidR="003A01A3" w:rsidRDefault="00000000">
      <w:pPr>
        <w:pStyle w:val="Heading2"/>
        <w:spacing w:before="300" w:after="150"/>
      </w:pPr>
      <w:r>
        <w:rPr>
          <w:b/>
          <w:bCs/>
        </w:rPr>
        <w:t>16.2 Improvement in Core Performance: The Detailed Growth-Rate Breakdown</w:t>
      </w:r>
    </w:p>
    <w:p w14:paraId="15F22267" w14:textId="77777777" w:rsidR="003A01A3" w:rsidRDefault="00000000">
      <w:pPr>
        <w:spacing w:after="140" w:line="300" w:lineRule="auto"/>
      </w:pPr>
      <w:r>
        <w:rPr>
          <w:sz w:val="22"/>
          <w:szCs w:val="22"/>
        </w:rPr>
        <w:t>The graph's slope (rate of exponential growth) changes at several inflection points, each corresponding to a specific technological or economic driver: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000"/>
      </w:tblGrid>
      <w:tr w:rsidR="003A01A3" w14:paraId="6F833CA0"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051E7435" w14:textId="77777777" w:rsidR="003A01A3" w:rsidRDefault="00000000">
            <w:r>
              <w:rPr>
                <w:b/>
                <w:bCs/>
                <w:color w:val="FFFFFF"/>
              </w:rPr>
              <w:t>Period</w:t>
            </w:r>
          </w:p>
        </w:tc>
        <w:tc>
          <w:tcPr>
            <w:tcW w:w="2200" w:type="dxa"/>
            <w:shd w:val="clear" w:color="auto" w:fill="1F3864"/>
            <w:tcMar>
              <w:top w:w="80" w:type="dxa"/>
              <w:left w:w="100" w:type="dxa"/>
              <w:bottom w:w="80" w:type="dxa"/>
              <w:right w:w="100" w:type="dxa"/>
            </w:tcMar>
          </w:tcPr>
          <w:p w14:paraId="7C5CBDDD" w14:textId="77777777" w:rsidR="003A01A3" w:rsidRDefault="00000000">
            <w:r>
              <w:rPr>
                <w:b/>
                <w:bCs/>
                <w:color w:val="FFFFFF"/>
              </w:rPr>
              <w:t>Annual Growth Rate</w:t>
            </w:r>
          </w:p>
        </w:tc>
        <w:tc>
          <w:tcPr>
            <w:tcW w:w="5000" w:type="dxa"/>
            <w:shd w:val="clear" w:color="auto" w:fill="1F3864"/>
            <w:tcMar>
              <w:top w:w="80" w:type="dxa"/>
              <w:left w:w="100" w:type="dxa"/>
              <w:bottom w:w="80" w:type="dxa"/>
              <w:right w:w="100" w:type="dxa"/>
            </w:tcMar>
          </w:tcPr>
          <w:p w14:paraId="0CECB25C" w14:textId="77777777" w:rsidR="003A01A3" w:rsidRDefault="00000000">
            <w:r>
              <w:rPr>
                <w:b/>
                <w:bCs/>
                <w:color w:val="FFFFFF"/>
              </w:rPr>
              <w:t>What Was Driving It</w:t>
            </w:r>
          </w:p>
        </w:tc>
      </w:tr>
      <w:tr w:rsidR="003A01A3" w14:paraId="5101937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8B9B1BA" w14:textId="77777777" w:rsidR="003A01A3" w:rsidRDefault="00000000">
            <w:r>
              <w:t>1978–1986</w:t>
            </w:r>
          </w:p>
        </w:tc>
        <w:tc>
          <w:tcPr>
            <w:tcW w:w="2200" w:type="dxa"/>
            <w:shd w:val="clear" w:color="auto" w:fill="FFFFFF"/>
            <w:tcMar>
              <w:top w:w="60" w:type="dxa"/>
              <w:left w:w="100" w:type="dxa"/>
              <w:bottom w:w="60" w:type="dxa"/>
              <w:right w:w="100" w:type="dxa"/>
            </w:tcMar>
          </w:tcPr>
          <w:p w14:paraId="26E3D9C1" w14:textId="77777777" w:rsidR="003A01A3" w:rsidRDefault="00000000">
            <w:r>
              <w:t>≈25%/year</w:t>
            </w:r>
          </w:p>
        </w:tc>
        <w:tc>
          <w:tcPr>
            <w:tcW w:w="5000" w:type="dxa"/>
            <w:shd w:val="clear" w:color="auto" w:fill="FFFFFF"/>
            <w:tcMar>
              <w:top w:w="60" w:type="dxa"/>
              <w:left w:w="100" w:type="dxa"/>
              <w:bottom w:w="60" w:type="dxa"/>
              <w:right w:w="100" w:type="dxa"/>
            </w:tcMar>
          </w:tcPr>
          <w:p w14:paraId="0E2588E6" w14:textId="77777777" w:rsidR="003A01A3" w:rsidRDefault="00000000">
            <w:r>
              <w:t>Basic CMOS scaling and early pipelining; modest, steady architectural gains.</w:t>
            </w:r>
          </w:p>
        </w:tc>
      </w:tr>
      <w:tr w:rsidR="003A01A3" w14:paraId="318A9C72"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483AACD" w14:textId="77777777" w:rsidR="003A01A3" w:rsidRDefault="00000000">
            <w:r>
              <w:t>1986–2003</w:t>
            </w:r>
          </w:p>
        </w:tc>
        <w:tc>
          <w:tcPr>
            <w:tcW w:w="2200" w:type="dxa"/>
            <w:shd w:val="clear" w:color="auto" w:fill="F2F2F2"/>
            <w:tcMar>
              <w:top w:w="60" w:type="dxa"/>
              <w:left w:w="100" w:type="dxa"/>
              <w:bottom w:w="60" w:type="dxa"/>
              <w:right w:w="100" w:type="dxa"/>
            </w:tcMar>
          </w:tcPr>
          <w:p w14:paraId="0A3C6181" w14:textId="77777777" w:rsidR="003A01A3" w:rsidRDefault="00000000">
            <w:r>
              <w:t>≈52%/year</w:t>
            </w:r>
          </w:p>
        </w:tc>
        <w:tc>
          <w:tcPr>
            <w:tcW w:w="5000" w:type="dxa"/>
            <w:shd w:val="clear" w:color="auto" w:fill="F2F2F2"/>
            <w:tcMar>
              <w:top w:w="60" w:type="dxa"/>
              <w:left w:w="100" w:type="dxa"/>
              <w:bottom w:w="60" w:type="dxa"/>
              <w:right w:w="100" w:type="dxa"/>
            </w:tcMar>
          </w:tcPr>
          <w:p w14:paraId="49753BF9" w14:textId="77777777" w:rsidR="003A01A3" w:rsidRDefault="00000000">
            <w:r>
              <w:t>The 'golden age': RISC ISA philosophy matured, compilers improved dramatically, superscalar and out-of-order execution were introduced, and clock frequency scaled aggressively thanks to Dennard scaling holding steady.</w:t>
            </w:r>
          </w:p>
        </w:tc>
      </w:tr>
      <w:tr w:rsidR="003A01A3" w14:paraId="5C0C5F3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DA084DA" w14:textId="77777777" w:rsidR="003A01A3" w:rsidRDefault="00000000">
            <w:r>
              <w:t>2003–2011</w:t>
            </w:r>
          </w:p>
        </w:tc>
        <w:tc>
          <w:tcPr>
            <w:tcW w:w="2200" w:type="dxa"/>
            <w:shd w:val="clear" w:color="auto" w:fill="FFFFFF"/>
            <w:tcMar>
              <w:top w:w="60" w:type="dxa"/>
              <w:left w:w="100" w:type="dxa"/>
              <w:bottom w:w="60" w:type="dxa"/>
              <w:right w:w="100" w:type="dxa"/>
            </w:tcMar>
          </w:tcPr>
          <w:p w14:paraId="021564F5" w14:textId="77777777" w:rsidR="003A01A3" w:rsidRDefault="00000000">
            <w:r>
              <w:t>≈23%/year</w:t>
            </w:r>
          </w:p>
        </w:tc>
        <w:tc>
          <w:tcPr>
            <w:tcW w:w="5000" w:type="dxa"/>
            <w:shd w:val="clear" w:color="auto" w:fill="FFFFFF"/>
            <w:tcMar>
              <w:top w:w="60" w:type="dxa"/>
              <w:left w:w="100" w:type="dxa"/>
              <w:bottom w:w="60" w:type="dxa"/>
              <w:right w:w="100" w:type="dxa"/>
            </w:tcMar>
          </w:tcPr>
          <w:p w14:paraId="09CEC29B" w14:textId="77777777" w:rsidR="003A01A3" w:rsidRDefault="00000000">
            <w:r>
              <w:t>Single-thread ILP growth slowed sharply; multicore chips began shipping; per-core improvement decelerated even as total transistor budgets kept growing.</w:t>
            </w:r>
          </w:p>
        </w:tc>
      </w:tr>
      <w:tr w:rsidR="003A01A3" w14:paraId="00F73D4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1AEC16D" w14:textId="77777777" w:rsidR="003A01A3" w:rsidRDefault="00000000">
            <w:r>
              <w:t>2011–2015</w:t>
            </w:r>
          </w:p>
        </w:tc>
        <w:tc>
          <w:tcPr>
            <w:tcW w:w="2200" w:type="dxa"/>
            <w:shd w:val="clear" w:color="auto" w:fill="F2F2F2"/>
            <w:tcMar>
              <w:top w:w="60" w:type="dxa"/>
              <w:left w:w="100" w:type="dxa"/>
              <w:bottom w:w="60" w:type="dxa"/>
              <w:right w:w="100" w:type="dxa"/>
            </w:tcMar>
          </w:tcPr>
          <w:p w14:paraId="083F6372" w14:textId="77777777" w:rsidR="003A01A3" w:rsidRDefault="00000000">
            <w:r>
              <w:t>≈12%/year</w:t>
            </w:r>
          </w:p>
        </w:tc>
        <w:tc>
          <w:tcPr>
            <w:tcW w:w="5000" w:type="dxa"/>
            <w:shd w:val="clear" w:color="auto" w:fill="F2F2F2"/>
            <w:tcMar>
              <w:top w:w="60" w:type="dxa"/>
              <w:left w:w="100" w:type="dxa"/>
              <w:bottom w:w="60" w:type="dxa"/>
              <w:right w:w="100" w:type="dxa"/>
            </w:tcMar>
          </w:tcPr>
          <w:p w14:paraId="02D6AEA9" w14:textId="77777777" w:rsidR="003A01A3" w:rsidRDefault="00000000">
            <w:r>
              <w:t>Diminishing architectural returns from ILP; increasing focus shifted to energy efficiency rather than raw peak performance.</w:t>
            </w:r>
          </w:p>
        </w:tc>
      </w:tr>
      <w:tr w:rsidR="003A01A3" w14:paraId="2E01BE4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7F5680B" w14:textId="77777777" w:rsidR="003A01A3" w:rsidRDefault="00000000">
            <w:r>
              <w:t>2015–2018</w:t>
            </w:r>
          </w:p>
        </w:tc>
        <w:tc>
          <w:tcPr>
            <w:tcW w:w="2200" w:type="dxa"/>
            <w:shd w:val="clear" w:color="auto" w:fill="FFFFFF"/>
            <w:tcMar>
              <w:top w:w="60" w:type="dxa"/>
              <w:left w:w="100" w:type="dxa"/>
              <w:bottom w:w="60" w:type="dxa"/>
              <w:right w:w="100" w:type="dxa"/>
            </w:tcMar>
          </w:tcPr>
          <w:p w14:paraId="0CA5236B" w14:textId="77777777" w:rsidR="003A01A3" w:rsidRDefault="00000000">
            <w:r>
              <w:t>≈3.5%/year</w:t>
            </w:r>
          </w:p>
        </w:tc>
        <w:tc>
          <w:tcPr>
            <w:tcW w:w="5000" w:type="dxa"/>
            <w:shd w:val="clear" w:color="auto" w:fill="FFFFFF"/>
            <w:tcMar>
              <w:top w:w="60" w:type="dxa"/>
              <w:left w:w="100" w:type="dxa"/>
              <w:bottom w:w="60" w:type="dxa"/>
              <w:right w:w="100" w:type="dxa"/>
            </w:tcMar>
          </w:tcPr>
          <w:p w14:paraId="364C73C3" w14:textId="77777777" w:rsidR="003A01A3" w:rsidRDefault="00000000">
            <w:r>
              <w:t>Near-stagnation of single-core performance; the era of 'the free lunch is over' for sequential software.</w:t>
            </w:r>
          </w:p>
        </w:tc>
      </w:tr>
    </w:tbl>
    <w:p w14:paraId="13EE191E" w14:textId="77777777" w:rsidR="003A01A3" w:rsidRDefault="00000000">
      <w:pPr>
        <w:pStyle w:val="Heading2"/>
        <w:spacing w:before="300" w:after="150"/>
      </w:pPr>
      <w:r>
        <w:rPr>
          <w:b/>
          <w:bCs/>
        </w:rPr>
        <w:t>16.3 The Pre-2004 Era: Uni-Processors and the 'No Core Concept'</w:t>
      </w:r>
    </w:p>
    <w:p w14:paraId="30464D85" w14:textId="77777777" w:rsidR="003A01A3" w:rsidRDefault="00000000">
      <w:pPr>
        <w:spacing w:after="140" w:line="300" w:lineRule="auto"/>
      </w:pPr>
      <w:r>
        <w:rPr>
          <w:sz w:val="22"/>
          <w:szCs w:val="22"/>
        </w:rPr>
        <w:t xml:space="preserve">Before 2004, essentially every mainstream consumer and server CPU shipped as a single physical processing unit per chip — there was, in the vocabulary of the slides, effectively 'no core concept' as we understand it today (i.e., no notion of a chip containing multiple independent 'cores'). A single chip WAS a single processor. All </w:t>
      </w:r>
      <w:r>
        <w:rPr>
          <w:sz w:val="22"/>
          <w:szCs w:val="22"/>
        </w:rPr>
        <w:lastRenderedPageBreak/>
        <w:t>performance gains had to come from making that ONE processing pipeline faster and smarter. The techniques used included:</w:t>
      </w:r>
    </w:p>
    <w:p w14:paraId="1418B4F2" w14:textId="77777777" w:rsidR="003A01A3" w:rsidRDefault="00000000">
      <w:pPr>
        <w:pStyle w:val="ListParagraph"/>
        <w:numPr>
          <w:ilvl w:val="0"/>
          <w:numId w:val="2"/>
        </w:numPr>
        <w:spacing w:after="80" w:line="280" w:lineRule="auto"/>
      </w:pPr>
      <w:r>
        <w:rPr>
          <w:sz w:val="22"/>
          <w:szCs w:val="22"/>
        </w:rPr>
        <w:t>Clock frequency scaling: Riding Dennard scaling to push clock rates higher generation after generation (Section 7.1) without a proportional rise in power density.</w:t>
      </w:r>
    </w:p>
    <w:p w14:paraId="12E26249" w14:textId="77777777" w:rsidR="003A01A3" w:rsidRDefault="00000000">
      <w:pPr>
        <w:pStyle w:val="ListParagraph"/>
        <w:numPr>
          <w:ilvl w:val="0"/>
          <w:numId w:val="2"/>
        </w:numPr>
        <w:spacing w:after="80" w:line="280" w:lineRule="auto"/>
      </w:pPr>
      <w:r>
        <w:rPr>
          <w:sz w:val="22"/>
          <w:szCs w:val="22"/>
        </w:rPr>
        <w:t>Deeper pipelining: Breaking instruction execution into more, shorter stages to allow a higher clock rate per stage.</w:t>
      </w:r>
    </w:p>
    <w:p w14:paraId="11E1511B" w14:textId="77777777" w:rsidR="003A01A3" w:rsidRDefault="00000000">
      <w:pPr>
        <w:pStyle w:val="ListParagraph"/>
        <w:numPr>
          <w:ilvl w:val="0"/>
          <w:numId w:val="2"/>
        </w:numPr>
        <w:spacing w:after="80" w:line="280" w:lineRule="auto"/>
      </w:pPr>
      <w:r>
        <w:rPr>
          <w:sz w:val="22"/>
          <w:szCs w:val="22"/>
        </w:rPr>
        <w:t>Superscalar execution: Issuing and executing multiple instructions per clock cycle within the single core, by exploiting Instruction-Level Parallelism (ILP) in hardware (Section 3.2).</w:t>
      </w:r>
    </w:p>
    <w:p w14:paraId="0BF13055" w14:textId="77777777" w:rsidR="003A01A3" w:rsidRDefault="00000000">
      <w:pPr>
        <w:pStyle w:val="ListParagraph"/>
        <w:numPr>
          <w:ilvl w:val="0"/>
          <w:numId w:val="2"/>
        </w:numPr>
        <w:spacing w:after="80" w:line="280" w:lineRule="auto"/>
      </w:pPr>
      <w:r>
        <w:rPr>
          <w:sz w:val="22"/>
          <w:szCs w:val="22"/>
        </w:rPr>
        <w:t>Out-of-order execution and branch prediction: Dynamically reordering instruction execution around stalls and hazards to keep the single pipeline as full and busy as possible.</w:t>
      </w:r>
    </w:p>
    <w:p w14:paraId="3ED7F735" w14:textId="77777777" w:rsidR="003A01A3" w:rsidRDefault="00000000">
      <w:pPr>
        <w:spacing w:after="140" w:line="300" w:lineRule="auto"/>
      </w:pPr>
      <w:r>
        <w:rPr>
          <w:sz w:val="22"/>
          <w:szCs w:val="22"/>
        </w:rPr>
        <w:t>This entire strategy hit a wall around 2003–2004, for a convergence of three related physical reasons, all explained earlier in this guide:</w:t>
      </w:r>
    </w:p>
    <w:p w14:paraId="7E338D48" w14:textId="77777777" w:rsidR="003A01A3" w:rsidRDefault="00000000">
      <w:pPr>
        <w:pStyle w:val="ListParagraph"/>
        <w:numPr>
          <w:ilvl w:val="0"/>
          <w:numId w:val="2"/>
        </w:numPr>
        <w:spacing w:after="80" w:line="280" w:lineRule="auto"/>
      </w:pPr>
      <w:r>
        <w:rPr>
          <w:b/>
          <w:bCs/>
          <w:sz w:val="22"/>
          <w:szCs w:val="22"/>
        </w:rPr>
        <w:t xml:space="preserve">The Power Wall: </w:t>
      </w:r>
      <w:r>
        <w:rPr>
          <w:sz w:val="22"/>
          <w:szCs w:val="22"/>
        </w:rPr>
        <w:t>Dennard scaling broke down (Section 7.1) — voltage could no longer shrink proportionally with feature size, so higher transistor density and higher clock rates began driving power density upward uncontrollably, hitting the practical limit of what could be cooled by air (cited explicitly in the slides: 'This is the limit of what can be cooled by air'). The chip power comparison from the slides makes this concrete: the Intel 80386 consumed only about 2 W, while a 3.3 GHz Intel Core i7 consumes about 130 W — a roughly 65x increase in power dissipated from a similarly sized (1.5 cm × 1.5 cm) die.</w:t>
      </w:r>
    </w:p>
    <w:p w14:paraId="1AC00BFA" w14:textId="77777777" w:rsidR="003A01A3" w:rsidRDefault="00000000">
      <w:pPr>
        <w:pStyle w:val="ListParagraph"/>
        <w:numPr>
          <w:ilvl w:val="0"/>
          <w:numId w:val="2"/>
        </w:numPr>
        <w:spacing w:after="80" w:line="280" w:lineRule="auto"/>
      </w:pPr>
      <w:r>
        <w:rPr>
          <w:b/>
          <w:bCs/>
          <w:sz w:val="22"/>
          <w:szCs w:val="22"/>
        </w:rPr>
        <w:t xml:space="preserve">The ILP Wall: </w:t>
      </w:r>
      <w:r>
        <w:rPr>
          <w:sz w:val="22"/>
          <w:szCs w:val="22"/>
        </w:rPr>
        <w:t>Diminishing returns set in on how much Instruction-Level Parallelism hardware could realistically extract from a single sequential instruction stream — real programs have limited natural parallelism between instructions, and each additional unit of extracted ILP required disproportionately more transistors, complexity, and power for the reordering/prediction logic.</w:t>
      </w:r>
    </w:p>
    <w:p w14:paraId="5498435F" w14:textId="77777777" w:rsidR="003A01A3" w:rsidRDefault="00000000">
      <w:pPr>
        <w:pStyle w:val="ListParagraph"/>
        <w:numPr>
          <w:ilvl w:val="0"/>
          <w:numId w:val="2"/>
        </w:numPr>
        <w:spacing w:after="80" w:line="280" w:lineRule="auto"/>
      </w:pPr>
      <w:r>
        <w:rPr>
          <w:b/>
          <w:bCs/>
          <w:sz w:val="22"/>
          <w:szCs w:val="22"/>
        </w:rPr>
        <w:t xml:space="preserve">The Memory Wall: </w:t>
      </w:r>
      <w:r>
        <w:rPr>
          <w:sz w:val="22"/>
          <w:szCs w:val="22"/>
        </w:rPr>
        <w:t>Memory bandwidth and especially memory latency improved far more slowly than processor speed (Section 5.5: processors improved 32,000–40,000x in bandwidth and 50–90x in latency, versus only 300–1,200x bandwidth and 6–8x latency for memory) — a faster core increasingly just sat idle waiting for data from memory, providing diminishing real-world benefit from further core-speed increases alone.</w:t>
      </w:r>
    </w:p>
    <w:p w14:paraId="705D6D46" w14:textId="77777777" w:rsidR="003A01A3" w:rsidRDefault="00000000">
      <w:pPr>
        <w:spacing w:after="140" w:line="300" w:lineRule="auto"/>
      </w:pPr>
      <w:r>
        <w:rPr>
          <w:sz w:val="22"/>
          <w:szCs w:val="22"/>
        </w:rPr>
        <w:t>Faced with this triple wall, the industry made a decisive architectural pivot: instead of building one increasingly complex, hot, and power-hungry core, manufacturers began placing multiple simpler cores on a single chip (multicore), and the graph's slope visibly bends downward exactly at this 2004 inflection point — the per-CORE performance growth slowed dramatically even as the industry's ability to add more total compute resources (more cores) continued, at least for a while, via Moore's Law transistor-count growth (Section 6).</w:t>
      </w:r>
    </w:p>
    <w:p w14:paraId="4B36077F" w14:textId="77777777" w:rsidR="003A01A3" w:rsidRDefault="00000000">
      <w:pPr>
        <w:pStyle w:val="Heading2"/>
        <w:spacing w:before="300" w:after="150"/>
      </w:pPr>
      <w:r>
        <w:rPr>
          <w:b/>
          <w:bCs/>
        </w:rPr>
        <w:t>16.4 Software and Programming Language Evolution in Response</w:t>
      </w:r>
    </w:p>
    <w:p w14:paraId="72CA70B8" w14:textId="77777777" w:rsidR="003A01A3" w:rsidRDefault="00000000">
      <w:pPr>
        <w:spacing w:after="140" w:line="300" w:lineRule="auto"/>
      </w:pPr>
      <w:r>
        <w:rPr>
          <w:sz w:val="22"/>
          <w:szCs w:val="22"/>
        </w:rPr>
        <w:t>The hardware shift from single-core to multi-core fundamentally changed what was demanded of software, compilers, and programming languages — echoing, in a modern form, the exact same tension between compatibility and innovation described in Section 1.3 (Object-Code Compatibility).</w:t>
      </w:r>
    </w:p>
    <w:p w14:paraId="5B533E06" w14:textId="77777777" w:rsidR="003A01A3" w:rsidRDefault="00000000">
      <w:pPr>
        <w:pStyle w:val="Heading3"/>
        <w:spacing w:before="200" w:after="100"/>
      </w:pPr>
      <w:r>
        <w:rPr>
          <w:b/>
          <w:bCs/>
          <w:color w:val="1F4E79"/>
          <w:sz w:val="23"/>
          <w:szCs w:val="23"/>
        </w:rPr>
        <w:t>CISC vs. RISC: The Earlier Software/Hardware Co-Evolution</w:t>
      </w:r>
    </w:p>
    <w:p w14:paraId="237F5DB3" w14:textId="77777777" w:rsidR="003A01A3" w:rsidRDefault="00000000">
      <w:pPr>
        <w:spacing w:after="140" w:line="300" w:lineRule="auto"/>
      </w:pPr>
      <w:r>
        <w:rPr>
          <w:sz w:val="22"/>
          <w:szCs w:val="22"/>
        </w:rPr>
        <w:t>Well before the multicore pivot, an earlier and equally important co-evolution had already occurred, exactly as introduced in Section 1.1:</w:t>
      </w:r>
    </w:p>
    <w:p w14:paraId="683A569F" w14:textId="77777777" w:rsidR="003A01A3" w:rsidRDefault="00000000">
      <w:pPr>
        <w:pStyle w:val="ListParagraph"/>
        <w:numPr>
          <w:ilvl w:val="0"/>
          <w:numId w:val="2"/>
        </w:numPr>
        <w:spacing w:after="80" w:line="280" w:lineRule="auto"/>
      </w:pPr>
      <w:r>
        <w:rPr>
          <w:b/>
          <w:bCs/>
          <w:sz w:val="22"/>
          <w:szCs w:val="22"/>
        </w:rPr>
        <w:lastRenderedPageBreak/>
        <w:t xml:space="preserve">Complex Instruction Set Computer (CISC) philosophy: </w:t>
      </w:r>
      <w:r>
        <w:rPr>
          <w:sz w:val="22"/>
          <w:szCs w:val="22"/>
        </w:rPr>
        <w:t>dominant in the era when programs were often still hand-written or lightly compiled in assembly language; CISC ISAs (like the early x86) packed complex, multi-step operations into single instructions to reduce the number of instructions a (human or compiler) programmer needed to write, and to save on scarce, expensive memory by keeping code size small.</w:t>
      </w:r>
    </w:p>
    <w:p w14:paraId="2119ED40" w14:textId="77777777" w:rsidR="003A01A3" w:rsidRDefault="00000000">
      <w:pPr>
        <w:pStyle w:val="ListParagraph"/>
        <w:numPr>
          <w:ilvl w:val="0"/>
          <w:numId w:val="2"/>
        </w:numPr>
        <w:spacing w:after="80" w:line="280" w:lineRule="auto"/>
      </w:pPr>
      <w:r>
        <w:rPr>
          <w:b/>
          <w:bCs/>
          <w:sz w:val="22"/>
          <w:szCs w:val="22"/>
        </w:rPr>
        <w:t xml:space="preserve">The compiler revolution: </w:t>
      </w:r>
      <w:r>
        <w:rPr>
          <w:sz w:val="22"/>
          <w:szCs w:val="22"/>
        </w:rPr>
        <w:t>As High-Level Language (HLL) compilers and UNIX matured (Section 1.1), programmers stopped hand-writing assembly for performance-critical code. Compilers could handle the tedious work of instruction selection and scheduling — but compilers work far more effectively with a small, simple, regular, and orthogonal instruction set than with the large, irregular, variable-length instruction sets typical of CISC.</w:t>
      </w:r>
    </w:p>
    <w:p w14:paraId="7AAF81C5" w14:textId="77777777" w:rsidR="003A01A3" w:rsidRDefault="00000000">
      <w:pPr>
        <w:pStyle w:val="ListParagraph"/>
        <w:numPr>
          <w:ilvl w:val="0"/>
          <w:numId w:val="2"/>
        </w:numPr>
        <w:spacing w:after="80" w:line="280" w:lineRule="auto"/>
      </w:pPr>
      <w:r>
        <w:rPr>
          <w:b/>
          <w:bCs/>
          <w:sz w:val="22"/>
          <w:szCs w:val="22"/>
        </w:rPr>
        <w:t xml:space="preserve">Reduced Instruction Set Computer (RISC) philosophy: </w:t>
      </w:r>
      <w:r>
        <w:rPr>
          <w:sz w:val="22"/>
          <w:szCs w:val="22"/>
        </w:rPr>
        <w:t>emerged directly from this realization — RISC ISAs (like RISC-V, ARM, and MIPS, as detailed in Section 4.2) intentionally use simple, fixed-length, load-store instructions that are easy for compilers to generate efficient code for and easy for hardware to pipeline aggressively. RISC's rise was therefore not a hardware-only decision — it was a direct software-driven consequence of the compiler taking over from the human assembly programmer.</w:t>
      </w:r>
    </w:p>
    <w:p w14:paraId="3A125462" w14:textId="77777777" w:rsidR="003A01A3" w:rsidRDefault="00000000">
      <w:pPr>
        <w:pStyle w:val="Heading3"/>
        <w:spacing w:before="200" w:after="100"/>
      </w:pPr>
      <w:r>
        <w:rPr>
          <w:b/>
          <w:bCs/>
          <w:color w:val="1F4E79"/>
          <w:sz w:val="23"/>
          <w:szCs w:val="23"/>
        </w:rPr>
        <w:t>The Multicore-Driven Software Shift (Post-2004)</w:t>
      </w:r>
    </w:p>
    <w:p w14:paraId="6C3C0A24" w14:textId="77777777" w:rsidR="003A01A3" w:rsidRDefault="00000000">
      <w:pPr>
        <w:spacing w:after="140" w:line="300" w:lineRule="auto"/>
      </w:pPr>
      <w:r>
        <w:rPr>
          <w:sz w:val="22"/>
          <w:szCs w:val="22"/>
        </w:rPr>
        <w:t>The post-2004 hardware pivot to multicore created a new and in some ways more severe software challenge, because unlike the CISC-to-RISC transition (which was largely invisible to application programmers, handled entirely by the compiler), exploiting multiple cores generally requires the APPLICATION itself to be explicitly restructured for parallelism:</w:t>
      </w:r>
    </w:p>
    <w:p w14:paraId="565DFF69" w14:textId="77777777" w:rsidR="003A01A3" w:rsidRDefault="00000000">
      <w:pPr>
        <w:pStyle w:val="ListParagraph"/>
        <w:numPr>
          <w:ilvl w:val="0"/>
          <w:numId w:val="2"/>
        </w:numPr>
        <w:spacing w:after="80" w:line="280" w:lineRule="auto"/>
      </w:pPr>
      <w:r>
        <w:rPr>
          <w:b/>
          <w:bCs/>
          <w:sz w:val="22"/>
          <w:szCs w:val="22"/>
        </w:rPr>
        <w:t xml:space="preserve">Performance became 'a programmer's burden': </w:t>
      </w:r>
      <w:r>
        <w:rPr>
          <w:sz w:val="22"/>
          <w:szCs w:val="22"/>
        </w:rPr>
        <w:t>This is explicitly listed as a Fallacy in Section 15.2 — simply buying a newer chip no longer automatically made a single-threaded legacy program run faster, because that chip's extra transistors went into additional cores, not a faster single pipeline. Programmers had to explicitly rewrite applications to use threads, tasks, or data-parallel constructs to see any benefit at all from new hardware.</w:t>
      </w:r>
    </w:p>
    <w:p w14:paraId="6F1C548E" w14:textId="77777777" w:rsidR="003A01A3" w:rsidRDefault="00000000">
      <w:pPr>
        <w:pStyle w:val="ListParagraph"/>
        <w:numPr>
          <w:ilvl w:val="0"/>
          <w:numId w:val="2"/>
        </w:numPr>
        <w:spacing w:after="80" w:line="280" w:lineRule="auto"/>
      </w:pPr>
      <w:r>
        <w:rPr>
          <w:b/>
          <w:bCs/>
          <w:sz w:val="22"/>
          <w:szCs w:val="22"/>
        </w:rPr>
        <w:t xml:space="preserve">Rise of explicit parallel programming models: </w:t>
      </w:r>
      <w:r>
        <w:rPr>
          <w:sz w:val="22"/>
          <w:szCs w:val="22"/>
        </w:rPr>
        <w:t>Threading libraries (e.g., POSIX threads, OpenMP), parallel runtime frameworks, and language-level concurrency primitives (e.g., Java's concurrency utilities, Go's goroutines, Rust's fearless-concurrency guarantees) grew in importance specifically to give programmers safer and more productive ways to express Task-Level Parallelism (TLP) and Data-Level Parallelism (DLP), directly connecting back to the parallelism taxonomy in Section 3.</w:t>
      </w:r>
    </w:p>
    <w:p w14:paraId="2CE4BDA1" w14:textId="77777777" w:rsidR="003A01A3" w:rsidRDefault="00000000">
      <w:pPr>
        <w:pStyle w:val="ListParagraph"/>
        <w:numPr>
          <w:ilvl w:val="0"/>
          <w:numId w:val="2"/>
        </w:numPr>
        <w:spacing w:after="80" w:line="280" w:lineRule="auto"/>
      </w:pPr>
      <w:r>
        <w:rPr>
          <w:b/>
          <w:bCs/>
          <w:sz w:val="22"/>
          <w:szCs w:val="22"/>
        </w:rPr>
        <w:t xml:space="preserve">GPU and vector-programming ecosystems: </w:t>
      </w:r>
      <w:r>
        <w:rPr>
          <w:sz w:val="22"/>
          <w:szCs w:val="22"/>
        </w:rPr>
        <w:t>Frameworks such as CUDA, OpenCL, and auto-vectorizing compilers grew specifically to let programmers and compilers target SIMD/vector hardware and GPU stream processors (Section 3.3 and Section 3.5), since simply recompiling old sequential code for a GPU yields no benefit whatsoever — the algorithm itself must be re-expressed in data-parallel form.</w:t>
      </w:r>
    </w:p>
    <w:p w14:paraId="5E4B8EA5" w14:textId="77777777" w:rsidR="003A01A3" w:rsidRDefault="00000000">
      <w:pPr>
        <w:pStyle w:val="ListParagraph"/>
        <w:numPr>
          <w:ilvl w:val="0"/>
          <w:numId w:val="2"/>
        </w:numPr>
        <w:spacing w:after="80" w:line="280" w:lineRule="auto"/>
      </w:pPr>
      <w:r>
        <w:rPr>
          <w:b/>
          <w:bCs/>
          <w:sz w:val="22"/>
          <w:szCs w:val="22"/>
        </w:rPr>
        <w:t xml:space="preserve">Managed/interpreted languages absorbing the complexity: </w:t>
      </w:r>
      <w:r>
        <w:rPr>
          <w:sz w:val="22"/>
          <w:szCs w:val="22"/>
        </w:rPr>
        <w:t>Productivity-oriented, managed/interpreted languages (Section 1.1) increasingly took on the responsibility of hiding parallel/concurrent complexity behind higher-level abstractions (e.g., parallel collection operations, async/await models, automatic garbage collection tuned for multicore heaps), trading some raw performance for dramatically improved programmer productivity — a trade the industry could increasingly afford precisely because multicore hardware provided a large, if harder-to-access, performance reserve.</w:t>
      </w:r>
    </w:p>
    <w:p w14:paraId="13AC42E2" w14:textId="77777777" w:rsidR="003A01A3" w:rsidRDefault="00000000">
      <w:pPr>
        <w:pStyle w:val="Heading2"/>
        <w:spacing w:before="300" w:after="150"/>
      </w:pPr>
      <w:r>
        <w:rPr>
          <w:b/>
          <w:bCs/>
        </w:rPr>
        <w:t>16.5 Synthesis: Reading the Graph as a Single Historical Narrative</w:t>
      </w:r>
    </w:p>
    <w:p w14:paraId="528EA401" w14:textId="77777777" w:rsidR="003A01A3" w:rsidRDefault="00000000">
      <w:pPr>
        <w:spacing w:after="140" w:line="300" w:lineRule="auto"/>
      </w:pPr>
      <w:r>
        <w:rPr>
          <w:sz w:val="22"/>
          <w:szCs w:val="22"/>
        </w:rPr>
        <w:lastRenderedPageBreak/>
        <w:t>Put together, the graph tells one continuous story: from 1978–2003, computer architects enhanced user capability almost entirely by making a single execution stream faster (via RISC ISA design, compiler co-evolution, aggressive Dennard-scaling-enabled frequency increases, and increasingly elaborate ILP-extraction hardware), achieving a spectacular sustained ~52%/year improvement at its peak. Around 2003–2004, the Power Wall (Dennard scaling's breakdown), the ILP Wall (diminishing returns on instruction-level parallelism extraction), and the Memory Wall (memory speed lagging processor speed) converged to end this strategy. The industry pivoted to multicore designs, and user-capability enhancement shifted toward exposing more parallel hardware resources (multiple cores, vector/SIMD units, GPUs) rather than a faster single core — a strategy that only pays off if software, compilers, and programming languages are explicitly rearchitected to exploit Data-Level, Thread-Level, and Request-Level Parallelism, which is precisely the 'new models for performance' framing that opens Chapter 1's discussion of parallelism (Section 3 of this guide).</w:t>
      </w:r>
    </w:p>
    <w:p w14:paraId="45369447" w14:textId="77777777" w:rsidR="003A01A3" w:rsidRDefault="00000000">
      <w:r>
        <w:br w:type="page"/>
      </w:r>
    </w:p>
    <w:p w14:paraId="59E3406F" w14:textId="77777777" w:rsidR="003A01A3" w:rsidRDefault="00000000">
      <w:pPr>
        <w:pStyle w:val="Heading1"/>
        <w:pBdr>
          <w:bottom w:val="single" w:sz="12" w:space="4" w:color="1F3864"/>
        </w:pBdr>
        <w:spacing w:before="400" w:after="200"/>
      </w:pPr>
      <w:r>
        <w:rPr>
          <w:b/>
          <w:bCs/>
          <w:color w:val="1F3864"/>
        </w:rPr>
        <w:lastRenderedPageBreak/>
        <w:t>17. PC vs Smartphone Architecture Comparison</w:t>
      </w:r>
    </w:p>
    <w:p w14:paraId="7E2BB797" w14:textId="77777777" w:rsidR="003A01A3" w:rsidRDefault="00000000">
      <w:pPr>
        <w:spacing w:after="140" w:line="300" w:lineRule="auto"/>
      </w:pPr>
      <w:r>
        <w:rPr>
          <w:sz w:val="22"/>
          <w:szCs w:val="22"/>
        </w:rPr>
        <w:t>This comparison, drawn directly from the supplementary slides, contrasts the architectural priorities of Personal Mobile Devices (smartphones) against Desktop Computing (PCs) — the two computer classes introduced formally in Section 2.</w:t>
      </w:r>
    </w:p>
    <w:p w14:paraId="6E2F10D1" w14:textId="77777777" w:rsidR="003A01A3" w:rsidRDefault="00000000">
      <w:pPr>
        <w:pStyle w:val="Heading3"/>
        <w:spacing w:before="200" w:after="100"/>
      </w:pPr>
      <w:r>
        <w:rPr>
          <w:b/>
          <w:bCs/>
          <w:color w:val="1F4E79"/>
          <w:sz w:val="23"/>
          <w:szCs w:val="23"/>
        </w:rPr>
        <w:t>17.1 Architecture (ISA Family)</w:t>
      </w:r>
    </w:p>
    <w:p w14:paraId="1EA51099" w14:textId="77777777" w:rsidR="003A01A3" w:rsidRDefault="00000000">
      <w:pPr>
        <w:pStyle w:val="ListParagraph"/>
        <w:numPr>
          <w:ilvl w:val="0"/>
          <w:numId w:val="2"/>
        </w:numPr>
        <w:spacing w:after="80" w:line="280" w:lineRule="auto"/>
      </w:pPr>
      <w:r>
        <w:rPr>
          <w:b/>
          <w:bCs/>
          <w:sz w:val="22"/>
          <w:szCs w:val="22"/>
        </w:rPr>
        <w:t xml:space="preserve">Smartphone CPUs: </w:t>
      </w:r>
      <w:r>
        <w:rPr>
          <w:sz w:val="22"/>
          <w:szCs w:val="22"/>
        </w:rPr>
        <w:t>Often use the ARM instruction set architecture, which is optimized for power efficiency and lower heat generation, making it suitable for battery-powered devices.</w:t>
      </w:r>
    </w:p>
    <w:p w14:paraId="3D7A7BFF" w14:textId="77777777" w:rsidR="003A01A3" w:rsidRDefault="00000000">
      <w:pPr>
        <w:pStyle w:val="ListParagraph"/>
        <w:numPr>
          <w:ilvl w:val="0"/>
          <w:numId w:val="2"/>
        </w:numPr>
        <w:spacing w:after="80" w:line="280" w:lineRule="auto"/>
      </w:pPr>
      <w:r>
        <w:rPr>
          <w:b/>
          <w:bCs/>
          <w:sz w:val="22"/>
          <w:szCs w:val="22"/>
        </w:rPr>
        <w:t xml:space="preserve">PC CPUs: </w:t>
      </w:r>
      <w:r>
        <w:rPr>
          <w:sz w:val="22"/>
          <w:szCs w:val="22"/>
        </w:rPr>
        <w:t>Typically use the x86 instruction set architecture (from Intel or AMD), designed for higher raw performance, with more cores and threads, enabling complex computing tasks.</w:t>
      </w:r>
    </w:p>
    <w:p w14:paraId="1EF3CB3E" w14:textId="77777777" w:rsidR="003A01A3" w:rsidRDefault="00000000">
      <w:pPr>
        <w:pStyle w:val="Heading3"/>
        <w:spacing w:before="200" w:after="100"/>
      </w:pPr>
      <w:r>
        <w:rPr>
          <w:b/>
          <w:bCs/>
          <w:color w:val="1F4E79"/>
          <w:sz w:val="23"/>
          <w:szCs w:val="23"/>
        </w:rPr>
        <w:t>17.2 Performance</w:t>
      </w:r>
    </w:p>
    <w:p w14:paraId="09C8C8B1" w14:textId="77777777" w:rsidR="003A01A3" w:rsidRDefault="00000000">
      <w:pPr>
        <w:pStyle w:val="ListParagraph"/>
        <w:numPr>
          <w:ilvl w:val="0"/>
          <w:numId w:val="2"/>
        </w:numPr>
        <w:spacing w:after="80" w:line="280" w:lineRule="auto"/>
      </w:pPr>
      <w:r>
        <w:rPr>
          <w:b/>
          <w:bCs/>
          <w:sz w:val="22"/>
          <w:szCs w:val="22"/>
        </w:rPr>
        <w:t xml:space="preserve">Smartphone CPUs: </w:t>
      </w:r>
      <w:r>
        <w:rPr>
          <w:sz w:val="22"/>
          <w:szCs w:val="22"/>
        </w:rPr>
        <w:t>Generally designed for lower absolute performance compared to PC CPUs. They focus on efficient multitasking, handling everyday tasks, and running mobile applications smoothly.</w:t>
      </w:r>
    </w:p>
    <w:p w14:paraId="76C7E67E" w14:textId="77777777" w:rsidR="003A01A3" w:rsidRDefault="00000000">
      <w:pPr>
        <w:pStyle w:val="ListParagraph"/>
        <w:numPr>
          <w:ilvl w:val="0"/>
          <w:numId w:val="2"/>
        </w:numPr>
        <w:spacing w:after="80" w:line="280" w:lineRule="auto"/>
      </w:pPr>
      <w:r>
        <w:rPr>
          <w:b/>
          <w:bCs/>
          <w:sz w:val="22"/>
          <w:szCs w:val="22"/>
        </w:rPr>
        <w:t xml:space="preserve">PC CPUs: </w:t>
      </w:r>
      <w:r>
        <w:rPr>
          <w:sz w:val="22"/>
          <w:szCs w:val="22"/>
        </w:rPr>
        <w:t>Offer higher clock speeds, more cores, and greater overall processing power, making them better suited for demanding tasks like gaming, video editing, and software development/compilation.</w:t>
      </w:r>
    </w:p>
    <w:p w14:paraId="6DE278D1" w14:textId="77777777" w:rsidR="003A01A3" w:rsidRDefault="00000000">
      <w:pPr>
        <w:pStyle w:val="Heading3"/>
        <w:spacing w:before="200" w:after="100"/>
      </w:pPr>
      <w:r>
        <w:rPr>
          <w:b/>
          <w:bCs/>
          <w:color w:val="1F4E79"/>
          <w:sz w:val="23"/>
          <w:szCs w:val="23"/>
        </w:rPr>
        <w:t>17.3 Power Consumption</w:t>
      </w:r>
    </w:p>
    <w:p w14:paraId="2441CC4F" w14:textId="77777777" w:rsidR="003A01A3" w:rsidRDefault="00000000">
      <w:pPr>
        <w:pStyle w:val="ListParagraph"/>
        <w:numPr>
          <w:ilvl w:val="0"/>
          <w:numId w:val="2"/>
        </w:numPr>
        <w:spacing w:after="80" w:line="280" w:lineRule="auto"/>
      </w:pPr>
      <w:r>
        <w:rPr>
          <w:b/>
          <w:bCs/>
          <w:sz w:val="22"/>
          <w:szCs w:val="22"/>
        </w:rPr>
        <w:t xml:space="preserve">Smartphone CPUs: </w:t>
      </w:r>
      <w:r>
        <w:rPr>
          <w:sz w:val="22"/>
          <w:szCs w:val="22"/>
        </w:rPr>
        <w:t>Prioritize energy efficiency to extend battery life. They often dynamically throttle performance (a direct application of the DVFS technique from Section 8.2) to conserve power during less demanding tasks.</w:t>
      </w:r>
    </w:p>
    <w:p w14:paraId="0B47B936" w14:textId="77777777" w:rsidR="003A01A3" w:rsidRDefault="00000000">
      <w:pPr>
        <w:pStyle w:val="ListParagraph"/>
        <w:numPr>
          <w:ilvl w:val="0"/>
          <w:numId w:val="2"/>
        </w:numPr>
        <w:spacing w:after="80" w:line="280" w:lineRule="auto"/>
      </w:pPr>
      <w:r>
        <w:rPr>
          <w:b/>
          <w:bCs/>
          <w:sz w:val="22"/>
          <w:szCs w:val="22"/>
        </w:rPr>
        <w:t xml:space="preserve">PC CPUs: </w:t>
      </w:r>
      <w:r>
        <w:rPr>
          <w:sz w:val="22"/>
          <w:szCs w:val="22"/>
        </w:rPr>
        <w:t>Can consume significantly more power, especially during intensive workloads, and are typically paired with larger active cooling systems (fans, heat pipes, liquid cooling) to manage the resulting heat — directly connecting to the Thermal Design Power (TDP) discussion in Section 8.1.</w:t>
      </w:r>
    </w:p>
    <w:p w14:paraId="5998FD2B" w14:textId="77777777" w:rsidR="003A01A3" w:rsidRDefault="00000000">
      <w:pPr>
        <w:pStyle w:val="Heading3"/>
        <w:spacing w:before="200" w:after="100"/>
      </w:pPr>
      <w:r>
        <w:rPr>
          <w:b/>
          <w:bCs/>
          <w:color w:val="1F4E79"/>
          <w:sz w:val="23"/>
          <w:szCs w:val="23"/>
        </w:rPr>
        <w:t>17.4 Use Cases</w:t>
      </w:r>
    </w:p>
    <w:p w14:paraId="5D354F6F" w14:textId="77777777" w:rsidR="003A01A3" w:rsidRDefault="00000000">
      <w:pPr>
        <w:pStyle w:val="ListParagraph"/>
        <w:numPr>
          <w:ilvl w:val="0"/>
          <w:numId w:val="2"/>
        </w:numPr>
        <w:spacing w:after="80" w:line="280" w:lineRule="auto"/>
      </w:pPr>
      <w:r>
        <w:rPr>
          <w:b/>
          <w:bCs/>
          <w:sz w:val="22"/>
          <w:szCs w:val="22"/>
        </w:rPr>
        <w:t xml:space="preserve">Smartphone CPUs: </w:t>
      </w:r>
      <w:r>
        <w:rPr>
          <w:sz w:val="22"/>
          <w:szCs w:val="22"/>
        </w:rPr>
        <w:t>Optimized for mobile applications, multitasking, and connectivity features such as cellular and Wi-Fi radios integrated into the System-on-Chip (SoC).</w:t>
      </w:r>
    </w:p>
    <w:p w14:paraId="613535FB" w14:textId="77777777" w:rsidR="003A01A3" w:rsidRDefault="00000000">
      <w:pPr>
        <w:pStyle w:val="ListParagraph"/>
        <w:numPr>
          <w:ilvl w:val="0"/>
          <w:numId w:val="2"/>
        </w:numPr>
        <w:spacing w:after="80" w:line="280" w:lineRule="auto"/>
      </w:pPr>
      <w:r>
        <w:rPr>
          <w:b/>
          <w:bCs/>
          <w:sz w:val="22"/>
          <w:szCs w:val="22"/>
        </w:rPr>
        <w:t xml:space="preserve">PC CPUs: </w:t>
      </w:r>
      <w:r>
        <w:rPr>
          <w:sz w:val="22"/>
          <w:szCs w:val="22"/>
        </w:rPr>
        <w:t>Designed for a broader range of applications, including high-performance computing, gaming, and professional software (CAD, video editing, scientific computing).</w:t>
      </w:r>
    </w:p>
    <w:p w14:paraId="5164C429" w14:textId="77777777" w:rsidR="003A01A3" w:rsidRDefault="00000000">
      <w:pPr>
        <w:pStyle w:val="Heading3"/>
        <w:spacing w:before="200" w:after="100"/>
      </w:pPr>
      <w:r>
        <w:rPr>
          <w:b/>
          <w:bCs/>
          <w:color w:val="1F4E79"/>
          <w:sz w:val="23"/>
          <w:szCs w:val="23"/>
        </w:rPr>
        <w:t>17.5 Summary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3A01A3" w14:paraId="5F213F5F"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21C63AE7" w14:textId="77777777" w:rsidR="003A01A3" w:rsidRDefault="00000000">
            <w:r>
              <w:rPr>
                <w:b/>
                <w:bCs/>
                <w:color w:val="FFFFFF"/>
              </w:rPr>
              <w:t>Dimension</w:t>
            </w:r>
          </w:p>
        </w:tc>
        <w:tc>
          <w:tcPr>
            <w:tcW w:w="3300" w:type="dxa"/>
            <w:shd w:val="clear" w:color="auto" w:fill="1F3864"/>
            <w:tcMar>
              <w:top w:w="80" w:type="dxa"/>
              <w:left w:w="100" w:type="dxa"/>
              <w:bottom w:w="80" w:type="dxa"/>
              <w:right w:w="100" w:type="dxa"/>
            </w:tcMar>
          </w:tcPr>
          <w:p w14:paraId="4CCE79DF" w14:textId="77777777" w:rsidR="003A01A3" w:rsidRDefault="00000000">
            <w:r>
              <w:rPr>
                <w:b/>
                <w:bCs/>
                <w:color w:val="FFFFFF"/>
              </w:rPr>
              <w:t>Smartphone (PMD) CPU</w:t>
            </w:r>
          </w:p>
        </w:tc>
        <w:tc>
          <w:tcPr>
            <w:tcW w:w="3300" w:type="dxa"/>
            <w:shd w:val="clear" w:color="auto" w:fill="1F3864"/>
            <w:tcMar>
              <w:top w:w="80" w:type="dxa"/>
              <w:left w:w="100" w:type="dxa"/>
              <w:bottom w:w="80" w:type="dxa"/>
              <w:right w:w="100" w:type="dxa"/>
            </w:tcMar>
          </w:tcPr>
          <w:p w14:paraId="28264491" w14:textId="77777777" w:rsidR="003A01A3" w:rsidRDefault="00000000">
            <w:r>
              <w:rPr>
                <w:b/>
                <w:bCs/>
                <w:color w:val="FFFFFF"/>
              </w:rPr>
              <w:t>PC (Desktop) CPU</w:t>
            </w:r>
          </w:p>
        </w:tc>
      </w:tr>
      <w:tr w:rsidR="003A01A3" w14:paraId="3886FB7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9891168" w14:textId="77777777" w:rsidR="003A01A3" w:rsidRDefault="00000000">
            <w:r>
              <w:t>Dominant ISA family</w:t>
            </w:r>
          </w:p>
        </w:tc>
        <w:tc>
          <w:tcPr>
            <w:tcW w:w="3300" w:type="dxa"/>
            <w:shd w:val="clear" w:color="auto" w:fill="FFFFFF"/>
            <w:tcMar>
              <w:top w:w="60" w:type="dxa"/>
              <w:left w:w="100" w:type="dxa"/>
              <w:bottom w:w="60" w:type="dxa"/>
              <w:right w:w="100" w:type="dxa"/>
            </w:tcMar>
          </w:tcPr>
          <w:p w14:paraId="3A6D79DB" w14:textId="77777777" w:rsidR="003A01A3" w:rsidRDefault="00000000">
            <w:r>
              <w:t>ARM</w:t>
            </w:r>
          </w:p>
        </w:tc>
        <w:tc>
          <w:tcPr>
            <w:tcW w:w="3300" w:type="dxa"/>
            <w:shd w:val="clear" w:color="auto" w:fill="FFFFFF"/>
            <w:tcMar>
              <w:top w:w="60" w:type="dxa"/>
              <w:left w:w="100" w:type="dxa"/>
              <w:bottom w:w="60" w:type="dxa"/>
              <w:right w:w="100" w:type="dxa"/>
            </w:tcMar>
          </w:tcPr>
          <w:p w14:paraId="14E88D72" w14:textId="77777777" w:rsidR="003A01A3" w:rsidRDefault="00000000">
            <w:r>
              <w:t>x86</w:t>
            </w:r>
          </w:p>
        </w:tc>
      </w:tr>
      <w:tr w:rsidR="003A01A3" w14:paraId="6CC73C1A"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D6924A0" w14:textId="77777777" w:rsidR="003A01A3" w:rsidRDefault="00000000">
            <w:r>
              <w:t>Design emphasis</w:t>
            </w:r>
          </w:p>
        </w:tc>
        <w:tc>
          <w:tcPr>
            <w:tcW w:w="3300" w:type="dxa"/>
            <w:shd w:val="clear" w:color="auto" w:fill="F2F2F2"/>
            <w:tcMar>
              <w:top w:w="60" w:type="dxa"/>
              <w:left w:w="100" w:type="dxa"/>
              <w:bottom w:w="60" w:type="dxa"/>
              <w:right w:w="100" w:type="dxa"/>
            </w:tcMar>
          </w:tcPr>
          <w:p w14:paraId="35AECA4B" w14:textId="77777777" w:rsidR="003A01A3" w:rsidRDefault="00000000">
            <w:r>
              <w:t>Energy efficiency, real-time response</w:t>
            </w:r>
          </w:p>
        </w:tc>
        <w:tc>
          <w:tcPr>
            <w:tcW w:w="3300" w:type="dxa"/>
            <w:shd w:val="clear" w:color="auto" w:fill="F2F2F2"/>
            <w:tcMar>
              <w:top w:w="60" w:type="dxa"/>
              <w:left w:w="100" w:type="dxa"/>
              <w:bottom w:w="60" w:type="dxa"/>
              <w:right w:w="100" w:type="dxa"/>
            </w:tcMar>
          </w:tcPr>
          <w:p w14:paraId="0D93739E" w14:textId="77777777" w:rsidR="003A01A3" w:rsidRDefault="00000000">
            <w:r>
              <w:t>Raw price-performance</w:t>
            </w:r>
          </w:p>
        </w:tc>
      </w:tr>
      <w:tr w:rsidR="003A01A3" w14:paraId="799A223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259AB21" w14:textId="77777777" w:rsidR="003A01A3" w:rsidRDefault="00000000">
            <w:r>
              <w:t>Core count/threads</w:t>
            </w:r>
          </w:p>
        </w:tc>
        <w:tc>
          <w:tcPr>
            <w:tcW w:w="3300" w:type="dxa"/>
            <w:shd w:val="clear" w:color="auto" w:fill="FFFFFF"/>
            <w:tcMar>
              <w:top w:w="60" w:type="dxa"/>
              <w:left w:w="100" w:type="dxa"/>
              <w:bottom w:w="60" w:type="dxa"/>
              <w:right w:w="100" w:type="dxa"/>
            </w:tcMar>
          </w:tcPr>
          <w:p w14:paraId="3506EA3B" w14:textId="77777777" w:rsidR="003A01A3" w:rsidRDefault="00000000">
            <w:r>
              <w:t>Fewer, heterogeneous (big.LITTLE-style) cores</w:t>
            </w:r>
          </w:p>
        </w:tc>
        <w:tc>
          <w:tcPr>
            <w:tcW w:w="3300" w:type="dxa"/>
            <w:shd w:val="clear" w:color="auto" w:fill="FFFFFF"/>
            <w:tcMar>
              <w:top w:w="60" w:type="dxa"/>
              <w:left w:w="100" w:type="dxa"/>
              <w:bottom w:w="60" w:type="dxa"/>
              <w:right w:w="100" w:type="dxa"/>
            </w:tcMar>
          </w:tcPr>
          <w:p w14:paraId="655499B8" w14:textId="77777777" w:rsidR="003A01A3" w:rsidRDefault="00000000">
            <w:r>
              <w:t>More, homogeneous high-performance cores</w:t>
            </w:r>
          </w:p>
        </w:tc>
      </w:tr>
      <w:tr w:rsidR="003A01A3" w14:paraId="0FCA35B7"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91EF01F" w14:textId="77777777" w:rsidR="003A01A3" w:rsidRDefault="00000000">
            <w:r>
              <w:t>Power management</w:t>
            </w:r>
          </w:p>
        </w:tc>
        <w:tc>
          <w:tcPr>
            <w:tcW w:w="3300" w:type="dxa"/>
            <w:shd w:val="clear" w:color="auto" w:fill="F2F2F2"/>
            <w:tcMar>
              <w:top w:w="60" w:type="dxa"/>
              <w:left w:w="100" w:type="dxa"/>
              <w:bottom w:w="60" w:type="dxa"/>
              <w:right w:w="100" w:type="dxa"/>
            </w:tcMar>
          </w:tcPr>
          <w:p w14:paraId="22EE96D3" w14:textId="77777777" w:rsidR="003A01A3" w:rsidRDefault="00000000">
            <w:r>
              <w:t>Aggressive DVFS and throttling</w:t>
            </w:r>
          </w:p>
        </w:tc>
        <w:tc>
          <w:tcPr>
            <w:tcW w:w="3300" w:type="dxa"/>
            <w:shd w:val="clear" w:color="auto" w:fill="F2F2F2"/>
            <w:tcMar>
              <w:top w:w="60" w:type="dxa"/>
              <w:left w:w="100" w:type="dxa"/>
              <w:bottom w:w="60" w:type="dxa"/>
              <w:right w:w="100" w:type="dxa"/>
            </w:tcMar>
          </w:tcPr>
          <w:p w14:paraId="361CF405" w14:textId="77777777" w:rsidR="003A01A3" w:rsidRDefault="00000000">
            <w:r>
              <w:t>Larger power budget, active cooling</w:t>
            </w:r>
          </w:p>
        </w:tc>
      </w:tr>
      <w:tr w:rsidR="003A01A3" w14:paraId="6DA60FB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B7B7569" w14:textId="77777777" w:rsidR="003A01A3" w:rsidRDefault="00000000">
            <w:r>
              <w:t>Typical workloads</w:t>
            </w:r>
          </w:p>
        </w:tc>
        <w:tc>
          <w:tcPr>
            <w:tcW w:w="3300" w:type="dxa"/>
            <w:shd w:val="clear" w:color="auto" w:fill="FFFFFF"/>
            <w:tcMar>
              <w:top w:w="60" w:type="dxa"/>
              <w:left w:w="100" w:type="dxa"/>
              <w:bottom w:w="60" w:type="dxa"/>
              <w:right w:w="100" w:type="dxa"/>
            </w:tcMar>
          </w:tcPr>
          <w:p w14:paraId="2A54255F" w14:textId="77777777" w:rsidR="003A01A3" w:rsidRDefault="00000000">
            <w:r>
              <w:t>Mobile apps, connectivity, multitasking</w:t>
            </w:r>
          </w:p>
        </w:tc>
        <w:tc>
          <w:tcPr>
            <w:tcW w:w="3300" w:type="dxa"/>
            <w:shd w:val="clear" w:color="auto" w:fill="FFFFFF"/>
            <w:tcMar>
              <w:top w:w="60" w:type="dxa"/>
              <w:left w:w="100" w:type="dxa"/>
              <w:bottom w:w="60" w:type="dxa"/>
              <w:right w:w="100" w:type="dxa"/>
            </w:tcMar>
          </w:tcPr>
          <w:p w14:paraId="792A7A63" w14:textId="77777777" w:rsidR="003A01A3" w:rsidRDefault="00000000">
            <w:r>
              <w:t>Gaming, video editing, software development</w:t>
            </w:r>
          </w:p>
        </w:tc>
      </w:tr>
    </w:tbl>
    <w:p w14:paraId="16B6B588" w14:textId="77777777" w:rsidR="003A01A3" w:rsidRDefault="003A01A3">
      <w:pPr>
        <w:spacing w:after="140" w:line="300" w:lineRule="auto"/>
      </w:pPr>
    </w:p>
    <w:p w14:paraId="7A5EDD39" w14:textId="77777777" w:rsidR="003A01A3" w:rsidRDefault="00000000">
      <w:pPr>
        <w:spacing w:after="140" w:line="300" w:lineRule="auto"/>
      </w:pPr>
      <w:r>
        <w:rPr>
          <w:sz w:val="22"/>
          <w:szCs w:val="22"/>
        </w:rPr>
        <w:lastRenderedPageBreak/>
        <w:t>This comparison reinforces the Classes of Computers framework from Section 2: the same underlying quantitative principles (the Iron Law of Performance, Amdahl's Law, Dennard scaling and power/energy trade-offs, and the latency/throughput distinction) apply to both device classes — but each class's architects make very different design trade-offs because their governing emphasis differs (energy efficiency and real-time response for PMDs, versus raw price-performance for desktops).</w:t>
      </w:r>
    </w:p>
    <w:p w14:paraId="2459C41A" w14:textId="77777777" w:rsidR="003A01A3" w:rsidRDefault="00000000">
      <w:r>
        <w:br w:type="page"/>
      </w:r>
    </w:p>
    <w:p w14:paraId="22C4DE9B" w14:textId="77777777" w:rsidR="003A01A3" w:rsidRDefault="00000000">
      <w:pPr>
        <w:pStyle w:val="Heading1"/>
        <w:pBdr>
          <w:bottom w:val="single" w:sz="12" w:space="4" w:color="1F3864"/>
        </w:pBdr>
        <w:spacing w:before="400" w:after="200"/>
      </w:pPr>
      <w:r>
        <w:rPr>
          <w:b/>
          <w:bCs/>
          <w:color w:val="1F3864"/>
        </w:rPr>
        <w:lastRenderedPageBreak/>
        <w:t>End of Study Guide</w:t>
      </w:r>
    </w:p>
    <w:p w14:paraId="759CACE2" w14:textId="77777777" w:rsidR="003A01A3" w:rsidRDefault="00000000">
      <w:pPr>
        <w:spacing w:after="140" w:line="300" w:lineRule="auto"/>
      </w:pPr>
      <w:r>
        <w:rPr>
          <w:sz w:val="22"/>
          <w:szCs w:val="22"/>
        </w:rPr>
        <w:t>This guide has covered, in full theoretical depth with layered Easy/Intermediate/Advanced numerical practice, every topic present in the provided lecture slides and the corresponding Chapter 1 material of Hennessy &amp; Patterson's Computer Architecture: A Quantitative Approach: computer technology trends, classes of computers, all forms of parallelism and Flynn's Taxonomy, ISA definition, technology/cost/power trends, Moore's Law, Dennard scaling and the Iron Law of Performance, dependability metrics, performance measurement, Amdahl's Law, latency and throughput, the core principles of computer design, fallacies and pitfalls, a full historical deep-dive into the processor-performance growth graph (including the pre-2004 uni-processor era and the CISC-to-RISC and multicore-driven software evolution), and the PC-vs-smartphone architectural comparison.</w:t>
      </w:r>
    </w:p>
    <w:sectPr w:rsidR="003A01A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ECB"/>
    <w:multiLevelType w:val="multilevel"/>
    <w:tmpl w:val="7C5C5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0AAA"/>
    <w:multiLevelType w:val="multilevel"/>
    <w:tmpl w:val="AB98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B5B21"/>
    <w:multiLevelType w:val="multilevel"/>
    <w:tmpl w:val="73F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E6EEE"/>
    <w:multiLevelType w:val="multilevel"/>
    <w:tmpl w:val="C60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41818"/>
    <w:multiLevelType w:val="multilevel"/>
    <w:tmpl w:val="E8D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D53E7"/>
    <w:multiLevelType w:val="multilevel"/>
    <w:tmpl w:val="3E6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B3FB2"/>
    <w:multiLevelType w:val="hybridMultilevel"/>
    <w:tmpl w:val="86087C98"/>
    <w:lvl w:ilvl="0" w:tplc="4F3044A8">
      <w:start w:val="1"/>
      <w:numFmt w:val="decimal"/>
      <w:lvlText w:val="%1."/>
      <w:lvlJc w:val="left"/>
      <w:pPr>
        <w:ind w:left="460" w:hanging="260"/>
      </w:pPr>
    </w:lvl>
    <w:lvl w:ilvl="1" w:tplc="5784CEA8">
      <w:numFmt w:val="decimal"/>
      <w:lvlText w:val=""/>
      <w:lvlJc w:val="left"/>
    </w:lvl>
    <w:lvl w:ilvl="2" w:tplc="84484078">
      <w:numFmt w:val="decimal"/>
      <w:lvlText w:val=""/>
      <w:lvlJc w:val="left"/>
    </w:lvl>
    <w:lvl w:ilvl="3" w:tplc="AF06FDD2">
      <w:numFmt w:val="decimal"/>
      <w:lvlText w:val=""/>
      <w:lvlJc w:val="left"/>
    </w:lvl>
    <w:lvl w:ilvl="4" w:tplc="20280CA8">
      <w:numFmt w:val="decimal"/>
      <w:lvlText w:val=""/>
      <w:lvlJc w:val="left"/>
    </w:lvl>
    <w:lvl w:ilvl="5" w:tplc="FEB6277E">
      <w:numFmt w:val="decimal"/>
      <w:lvlText w:val=""/>
      <w:lvlJc w:val="left"/>
    </w:lvl>
    <w:lvl w:ilvl="6" w:tplc="942CC852">
      <w:numFmt w:val="decimal"/>
      <w:lvlText w:val=""/>
      <w:lvlJc w:val="left"/>
    </w:lvl>
    <w:lvl w:ilvl="7" w:tplc="82D6C1B4">
      <w:numFmt w:val="decimal"/>
      <w:lvlText w:val=""/>
      <w:lvlJc w:val="left"/>
    </w:lvl>
    <w:lvl w:ilvl="8" w:tplc="A202BEE4">
      <w:numFmt w:val="decimal"/>
      <w:lvlText w:val=""/>
      <w:lvlJc w:val="left"/>
    </w:lvl>
  </w:abstractNum>
  <w:abstractNum w:abstractNumId="7" w15:restartNumberingAfterBreak="0">
    <w:nsid w:val="3546708E"/>
    <w:multiLevelType w:val="multilevel"/>
    <w:tmpl w:val="827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137A1"/>
    <w:multiLevelType w:val="multilevel"/>
    <w:tmpl w:val="BBE0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E3FCD"/>
    <w:multiLevelType w:val="multilevel"/>
    <w:tmpl w:val="939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E71B4"/>
    <w:multiLevelType w:val="multilevel"/>
    <w:tmpl w:val="BC26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347A0"/>
    <w:multiLevelType w:val="multilevel"/>
    <w:tmpl w:val="0C4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30367"/>
    <w:multiLevelType w:val="multilevel"/>
    <w:tmpl w:val="7AD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636A6"/>
    <w:multiLevelType w:val="hybridMultilevel"/>
    <w:tmpl w:val="3DD0A436"/>
    <w:lvl w:ilvl="0" w:tplc="566E4EA0">
      <w:start w:val="1"/>
      <w:numFmt w:val="bullet"/>
      <w:lvlText w:val="●"/>
      <w:lvlJc w:val="left"/>
      <w:pPr>
        <w:ind w:left="720" w:hanging="360"/>
      </w:pPr>
    </w:lvl>
    <w:lvl w:ilvl="1" w:tplc="BD32A486">
      <w:start w:val="1"/>
      <w:numFmt w:val="bullet"/>
      <w:lvlText w:val="○"/>
      <w:lvlJc w:val="left"/>
      <w:pPr>
        <w:ind w:left="1440" w:hanging="360"/>
      </w:pPr>
    </w:lvl>
    <w:lvl w:ilvl="2" w:tplc="544A1744">
      <w:start w:val="1"/>
      <w:numFmt w:val="bullet"/>
      <w:lvlText w:val="■"/>
      <w:lvlJc w:val="left"/>
      <w:pPr>
        <w:ind w:left="2160" w:hanging="360"/>
      </w:pPr>
    </w:lvl>
    <w:lvl w:ilvl="3" w:tplc="F85CA40A">
      <w:start w:val="1"/>
      <w:numFmt w:val="bullet"/>
      <w:lvlText w:val="●"/>
      <w:lvlJc w:val="left"/>
      <w:pPr>
        <w:ind w:left="2880" w:hanging="360"/>
      </w:pPr>
    </w:lvl>
    <w:lvl w:ilvl="4" w:tplc="92BA9064">
      <w:start w:val="1"/>
      <w:numFmt w:val="bullet"/>
      <w:lvlText w:val="○"/>
      <w:lvlJc w:val="left"/>
      <w:pPr>
        <w:ind w:left="3600" w:hanging="360"/>
      </w:pPr>
    </w:lvl>
    <w:lvl w:ilvl="5" w:tplc="C3DC46A8">
      <w:start w:val="1"/>
      <w:numFmt w:val="bullet"/>
      <w:lvlText w:val="■"/>
      <w:lvlJc w:val="left"/>
      <w:pPr>
        <w:ind w:left="4320" w:hanging="360"/>
      </w:pPr>
    </w:lvl>
    <w:lvl w:ilvl="6" w:tplc="F1C60216">
      <w:start w:val="1"/>
      <w:numFmt w:val="bullet"/>
      <w:lvlText w:val="●"/>
      <w:lvlJc w:val="left"/>
      <w:pPr>
        <w:ind w:left="5040" w:hanging="360"/>
      </w:pPr>
    </w:lvl>
    <w:lvl w:ilvl="7" w:tplc="56AA12B4">
      <w:start w:val="1"/>
      <w:numFmt w:val="bullet"/>
      <w:lvlText w:val="●"/>
      <w:lvlJc w:val="left"/>
      <w:pPr>
        <w:ind w:left="5760" w:hanging="360"/>
      </w:pPr>
    </w:lvl>
    <w:lvl w:ilvl="8" w:tplc="ED30E640">
      <w:start w:val="1"/>
      <w:numFmt w:val="bullet"/>
      <w:lvlText w:val="●"/>
      <w:lvlJc w:val="left"/>
      <w:pPr>
        <w:ind w:left="6480" w:hanging="360"/>
      </w:pPr>
    </w:lvl>
  </w:abstractNum>
  <w:abstractNum w:abstractNumId="14" w15:restartNumberingAfterBreak="0">
    <w:nsid w:val="696816A7"/>
    <w:multiLevelType w:val="multilevel"/>
    <w:tmpl w:val="90B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16FB3"/>
    <w:multiLevelType w:val="hybridMultilevel"/>
    <w:tmpl w:val="DD1AE4AE"/>
    <w:lvl w:ilvl="0" w:tplc="63D43D1E">
      <w:start w:val="1"/>
      <w:numFmt w:val="bullet"/>
      <w:lvlText w:val="•"/>
      <w:lvlJc w:val="left"/>
      <w:pPr>
        <w:ind w:left="460" w:hanging="260"/>
      </w:pPr>
    </w:lvl>
    <w:lvl w:ilvl="1" w:tplc="0B6E0086">
      <w:start w:val="1"/>
      <w:numFmt w:val="bullet"/>
      <w:lvlText w:val="◦"/>
      <w:lvlJc w:val="left"/>
      <w:pPr>
        <w:ind w:left="900" w:hanging="260"/>
      </w:pPr>
    </w:lvl>
    <w:lvl w:ilvl="2" w:tplc="873204BA">
      <w:numFmt w:val="decimal"/>
      <w:lvlText w:val=""/>
      <w:lvlJc w:val="left"/>
    </w:lvl>
    <w:lvl w:ilvl="3" w:tplc="A0F425B8">
      <w:numFmt w:val="decimal"/>
      <w:lvlText w:val=""/>
      <w:lvlJc w:val="left"/>
    </w:lvl>
    <w:lvl w:ilvl="4" w:tplc="7B8AF180">
      <w:numFmt w:val="decimal"/>
      <w:lvlText w:val=""/>
      <w:lvlJc w:val="left"/>
    </w:lvl>
    <w:lvl w:ilvl="5" w:tplc="67664864">
      <w:numFmt w:val="decimal"/>
      <w:lvlText w:val=""/>
      <w:lvlJc w:val="left"/>
    </w:lvl>
    <w:lvl w:ilvl="6" w:tplc="B566A88E">
      <w:numFmt w:val="decimal"/>
      <w:lvlText w:val=""/>
      <w:lvlJc w:val="left"/>
    </w:lvl>
    <w:lvl w:ilvl="7" w:tplc="DDE428C2">
      <w:numFmt w:val="decimal"/>
      <w:lvlText w:val=""/>
      <w:lvlJc w:val="left"/>
    </w:lvl>
    <w:lvl w:ilvl="8" w:tplc="EF147164">
      <w:numFmt w:val="decimal"/>
      <w:lvlText w:val=""/>
      <w:lvlJc w:val="left"/>
    </w:lvl>
  </w:abstractNum>
  <w:num w:numId="1" w16cid:durableId="1727487287">
    <w:abstractNumId w:val="13"/>
    <w:lvlOverride w:ilvl="0">
      <w:startOverride w:val="1"/>
    </w:lvlOverride>
  </w:num>
  <w:num w:numId="2" w16cid:durableId="2024699821">
    <w:abstractNumId w:val="15"/>
    <w:lvlOverride w:ilvl="0">
      <w:startOverride w:val="1"/>
    </w:lvlOverride>
  </w:num>
  <w:num w:numId="3" w16cid:durableId="1868634714">
    <w:abstractNumId w:val="11"/>
  </w:num>
  <w:num w:numId="4" w16cid:durableId="491020347">
    <w:abstractNumId w:val="4"/>
  </w:num>
  <w:num w:numId="5" w16cid:durableId="702023672">
    <w:abstractNumId w:val="5"/>
  </w:num>
  <w:num w:numId="6" w16cid:durableId="1809394558">
    <w:abstractNumId w:val="14"/>
  </w:num>
  <w:num w:numId="7" w16cid:durableId="503513766">
    <w:abstractNumId w:val="7"/>
  </w:num>
  <w:num w:numId="8" w16cid:durableId="1786996359">
    <w:abstractNumId w:val="10"/>
  </w:num>
  <w:num w:numId="9" w16cid:durableId="1182277131">
    <w:abstractNumId w:val="1"/>
  </w:num>
  <w:num w:numId="10" w16cid:durableId="295070635">
    <w:abstractNumId w:val="2"/>
  </w:num>
  <w:num w:numId="11" w16cid:durableId="2064057826">
    <w:abstractNumId w:val="8"/>
  </w:num>
  <w:num w:numId="12" w16cid:durableId="1212035040">
    <w:abstractNumId w:val="12"/>
  </w:num>
  <w:num w:numId="13" w16cid:durableId="887451196">
    <w:abstractNumId w:val="3"/>
  </w:num>
  <w:num w:numId="14" w16cid:durableId="1240100037">
    <w:abstractNumId w:val="9"/>
  </w:num>
  <w:num w:numId="15" w16cid:durableId="1072854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1A3"/>
    <w:rsid w:val="003A01A3"/>
    <w:rsid w:val="00887C87"/>
    <w:rsid w:val="009157EF"/>
    <w:rsid w:val="009403C0"/>
    <w:rsid w:val="00B72602"/>
    <w:rsid w:val="00DB6EB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61D86"/>
  <w15:docId w15:val="{6FF62779-4D03-47CE-A15A-BCE522F88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380</TotalTime>
  <Pages>47</Pages>
  <Words>15422</Words>
  <Characters>87907</Characters>
  <Application>Microsoft Office Word</Application>
  <DocSecurity>0</DocSecurity>
  <Lines>732</Lines>
  <Paragraphs>206</Paragraphs>
  <ScaleCrop>false</ScaleCrop>
  <Company/>
  <LinksUpToDate>false</LinksUpToDate>
  <CharactersWithSpaces>103123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Isbah Rani Abbasi</cp:lastModifiedBy>
  <cp:revision>5</cp:revision>
  <dcterms:created xsi:type="dcterms:W3CDTF">2026-09-08T13:32:00Z</dcterms:created>
  <dcterms:modified xsi:type="dcterms:W3CDTF">2026-09-08T19:53:00Z</dcterms:modified>
</cp:coreProperties>
</file>