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d18c6a05bda9a42edc27dcda171f6146564677"/>
    <w:p>
      <w:pPr>
        <w:pStyle w:val="Heading1"/>
      </w:pPr>
      <w:r>
        <w:t xml:space="preserve">Архитектура компьютера Отчёт по лабораторной работе №3</w:t>
      </w:r>
    </w:p>
    <w:bookmarkStart w:id="25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2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p>
      <w:pPr>
        <w:pStyle w:val="FirstParagraph"/>
      </w:pPr>
      <w:r>
        <w:t xml:space="preserve">##### 2.1. Базовые сведения о Markdown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Заголовки</w:t>
      </w:r>
      <w:r>
        <w:t xml:space="preserve">:</w:t>
      </w:r>
      <w:r>
        <w:t xml:space="preserve"> </w:t>
      </w:r>
      <w:r>
        <w:rPr>
          <w:rStyle w:val="VerbatimChar"/>
        </w:rPr>
        <w:t xml:space="preserve">markdown   # Заголовок 1   ## Заголовок 2   ### Заголовок 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Полужирный и курсивный текст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Это **полужирный** текст, а это *курсивный*.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Блоки цитирования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AttributeTok"/>
        </w:rPr>
        <w:t xml:space="preserve">&gt; Это блок цитирования.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Списки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Элемент 1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Элемент 2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Вложенный элемент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Ссылки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[</w:t>
      </w:r>
      <w:r>
        <w:rPr>
          <w:rStyle w:val="OtherTok"/>
        </w:rPr>
        <w:t xml:space="preserve">Google</w:t>
      </w:r>
      <w:r>
        <w:rPr>
          <w:rStyle w:val="CommentTok"/>
        </w:rPr>
        <w:t xml:space="preserve">](https://www.google.com)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Код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nformationTok"/>
        </w:rPr>
        <w:t xml:space="preserve">```python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Start w:id="21" w:name="обработка-файлов-в-формате-markdown"/>
    <w:p>
      <w:pPr>
        <w:pStyle w:val="Heading5"/>
      </w:pPr>
      <w:r>
        <w:t xml:space="preserve">2.2. Обработка файлов в формате Markdown</w:t>
      </w:r>
    </w:p>
    <w:p>
      <w:pPr>
        <w:pStyle w:val="FirstParagraph"/>
      </w:pPr>
      <w:r>
        <w:t xml:space="preserve">Для преобразования файла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в PDF и DOCX использовалась утилита Pandoc: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README.pdf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README.docx</w:t>
      </w:r>
    </w:p>
    <w:bookmarkEnd w:id="21"/>
    <w:bookmarkEnd w:id="22"/>
    <w:bookmarkStart w:id="23" w:name="выводы"/>
    <w:p>
      <w:pPr>
        <w:pStyle w:val="Heading3"/>
      </w:pPr>
      <w:r>
        <w:t xml:space="preserve">3 Выводы</w:t>
      </w:r>
    </w:p>
    <w:p>
      <w:pPr>
        <w:pStyle w:val="FirstParagraph"/>
      </w:pPr>
      <w:r>
        <w:t xml:space="preserve">В ходе выполнения лабораторной работы были освоены основные элементы языка разметки Markdown, такие как заголовки, списки, блоки цитирования, вставка кода и ссылок. Также была выполнена конвертация Markdown-файла в форматы PDF и DOCX с использованием утилиты Pandoc. Полученные навыки будут полезны для оформления отчётов и документации в будущем.</w:t>
      </w:r>
    </w:p>
    <w:bookmarkEnd w:id="23"/>
    <w:bookmarkStart w:id="24" w:name="контрольные-вопросы"/>
    <w:p>
      <w:pPr>
        <w:pStyle w:val="Heading3"/>
      </w:pPr>
      <w:r>
        <w:t xml:space="preserve">4 Контрольные вопросы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2025-03-07T17:21:35Z</dcterms:created>
  <dcterms:modified xsi:type="dcterms:W3CDTF">2025-03-07T17:21:35Z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