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71.png" ContentType="image/png"/>
  <Override PartName="/word/media/rId82.png" ContentType="image/png"/>
  <Override PartName="/word/media/rId85.png" ContentType="image/png"/>
  <Override PartName="/word/media/rId74.png" ContentType="image/png"/>
  <Override PartName="/word/media/rId90.png" ContentType="image/png"/>
  <Override PartName="/word/media/rId29.png" ContentType="image/png"/>
  <Override PartName="/word/media/rId93.png" ContentType="image/png"/>
  <Override PartName="/word/media/rId96.png" ContentType="image/png"/>
  <Override PartName="/word/media/rId9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8.png" ContentType="image/png"/>
  <Override PartName="/word/media/rId51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03" w:name="Xa9602ef1ec1e225682c8bbdb5cc0eaac89ca554"/>
    <w:p>
      <w:pPr>
        <w:pStyle w:val="Heading1"/>
      </w:pPr>
      <w:r>
        <w:t xml:space="preserve">Архитектура компьютера Отчёт по лабораторной работе №6</w:t>
      </w:r>
    </w:p>
    <w:bookmarkStart w:id="20" w:name="лю-сяо-нкабд-04-24"/>
    <w:p>
      <w:pPr>
        <w:pStyle w:val="Heading4"/>
      </w:pPr>
      <w:r>
        <w:t xml:space="preserve">1.Лю Сяо НКАбд-04-24</w:t>
      </w:r>
    </w:p>
    <w:bookmarkEnd w:id="20"/>
    <w:bookmarkStart w:id="21" w:name="цель-работы"/>
    <w:p>
      <w:pPr>
        <w:pStyle w:val="Heading4"/>
      </w:pPr>
      <w:r>
        <w:t xml:space="preserve">2. Цель работы</w:t>
      </w:r>
    </w:p>
    <w:p>
      <w:pPr>
        <w:pStyle w:val="Compact"/>
        <w:numPr>
          <w:ilvl w:val="0"/>
          <w:numId w:val="1001"/>
        </w:numPr>
      </w:pPr>
      <w:r>
        <w:t xml:space="preserve">Приобретение практических навыков взаимодействия с системой Unix через командную строку.</w:t>
      </w:r>
    </w:p>
    <w:bookmarkEnd w:id="21"/>
    <w:bookmarkStart w:id="78" w:name="результаты-выполнения-задания"/>
    <w:p>
      <w:pPr>
        <w:pStyle w:val="Heading4"/>
      </w:pPr>
      <w:r>
        <w:t xml:space="preserve">3. Результаты выполнения задания</w:t>
      </w:r>
    </w:p>
    <w:bookmarkStart w:id="25" w:name="X1242f4e9456eb26a505671fcdbb8f428a15013d"/>
    <w:p>
      <w:pPr>
        <w:pStyle w:val="Heading5"/>
      </w:pPr>
      <w:r>
        <w:t xml:space="preserve">3.1 Определение полного пути домашнего каталога</w:t>
      </w:r>
    </w:p>
    <w:p>
      <w:pPr>
        <w:numPr>
          <w:ilvl w:val="0"/>
          <w:numId w:val="1002"/>
        </w:numPr>
      </w:pPr>
      <w:r>
        <w:t xml:space="preserve">Использование команды</w:t>
      </w:r>
      <w:r>
        <w:t xml:space="preserve"> </w:t>
      </w:r>
      <w:r>
        <w:rPr>
          <w:rStyle w:val="VerbatimChar"/>
        </w:rPr>
        <w:t xml:space="preserve">pwd</w:t>
      </w:r>
      <w:r>
        <w:t xml:space="preserve"> </w:t>
      </w:r>
      <w:r>
        <w:t xml:space="preserve">для определения полного пути домашнего каталога.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pwd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562494"/>
            <wp:effectExtent b="0" l="0" r="0" t="0"/>
            <wp:docPr descr="alt text" title="" id="23" name="Picture"/>
            <a:graphic>
              <a:graphicData uri="http://schemas.openxmlformats.org/drawingml/2006/picture">
                <pic:pic>
                  <pic:nvPicPr>
                    <pic:cNvPr descr="image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alt text</w:t>
      </w:r>
    </w:p>
    <w:bookmarkEnd w:id="25"/>
    <w:bookmarkStart w:id="47" w:name="работа-в-каталоге-tmp"/>
    <w:p>
      <w:pPr>
        <w:pStyle w:val="Heading5"/>
      </w:pPr>
      <w:r>
        <w:t xml:space="preserve">3.2 Работа в каталоге</w:t>
      </w:r>
      <w:r>
        <w:t xml:space="preserve"> </w:t>
      </w:r>
      <w:r>
        <w:rPr>
          <w:rStyle w:val="VerbatimChar"/>
        </w:rPr>
        <w:t xml:space="preserve">/tmp</w:t>
      </w:r>
    </w:p>
    <w:p>
      <w:pPr>
        <w:numPr>
          <w:ilvl w:val="0"/>
          <w:numId w:val="1003"/>
        </w:numPr>
      </w:pPr>
      <w:r>
        <w:t xml:space="preserve">Переход в каталог</w:t>
      </w:r>
      <w:r>
        <w:t xml:space="preserve"> </w:t>
      </w:r>
      <w:r>
        <w:rPr>
          <w:rStyle w:val="VerbatimChar"/>
        </w:rPr>
        <w:t xml:space="preserve">/tmp</w:t>
      </w:r>
      <w:r>
        <w:t xml:space="preserve"> </w:t>
      </w: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cd</w:t>
      </w:r>
      <w:r>
        <w:t xml:space="preserve">.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cd</w:t>
      </w:r>
      <w:r>
        <w:rPr>
          <w:rStyle w:val="NormalTok"/>
        </w:rPr>
        <w:t xml:space="preserve"> /tmp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465116"/>
            <wp:effectExtent b="0" l="0" r="0" t="0"/>
            <wp:docPr descr="alt text" title="" id="27" name="Picture"/>
            <a:graphic>
              <a:graphicData uri="http://schemas.openxmlformats.org/drawingml/2006/picture">
                <pic:pic>
                  <pic:nvPicPr>
                    <pic:cNvPr descr="image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5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alt text</w:t>
      </w:r>
    </w:p>
    <w:p>
      <w:pPr>
        <w:numPr>
          <w:ilvl w:val="0"/>
          <w:numId w:val="1003"/>
        </w:numPr>
      </w:pPr>
      <w:r>
        <w:t xml:space="preserve">Просмотр содержимого каталога</w:t>
      </w:r>
      <w:r>
        <w:t xml:space="preserve"> </w:t>
      </w:r>
      <w:r>
        <w:rPr>
          <w:rStyle w:val="VerbatimChar"/>
        </w:rPr>
        <w:t xml:space="preserve">/tmp</w:t>
      </w:r>
      <w:r>
        <w:t xml:space="preserve"> </w:t>
      </w:r>
      <w:r>
        <w:t xml:space="preserve">с использованием команды</w:t>
      </w:r>
      <w:r>
        <w:t xml:space="preserve"> </w:t>
      </w:r>
      <w:r>
        <w:rPr>
          <w:rStyle w:val="VerbatimChar"/>
        </w:rPr>
        <w:t xml:space="preserve">ls</w:t>
      </w:r>
      <w:r>
        <w:t xml:space="preserve"> </w:t>
      </w:r>
      <w:r>
        <w:t xml:space="preserve">и различных опций (</w:t>
      </w:r>
      <w:r>
        <w:rPr>
          <w:rStyle w:val="VerbatimChar"/>
        </w:rPr>
        <w:t xml:space="preserve">-a</w:t>
      </w:r>
      <w:r>
        <w:t xml:space="preserve">,</w:t>
      </w:r>
      <w:r>
        <w:t xml:space="preserve"> </w:t>
      </w:r>
      <w:r>
        <w:rPr>
          <w:rStyle w:val="VerbatimChar"/>
        </w:rPr>
        <w:t xml:space="preserve">-l</w:t>
      </w:r>
      <w:r>
        <w:t xml:space="preserve">,</w:t>
      </w:r>
      <w:r>
        <w:t xml:space="preserve"> </w:t>
      </w:r>
      <w:r>
        <w:rPr>
          <w:rStyle w:val="VerbatimChar"/>
        </w:rPr>
        <w:t xml:space="preserve">-F</w:t>
      </w:r>
      <w:r>
        <w:t xml:space="preserve">).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ls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-a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</w:p>
    <w:p>
      <w:pPr>
        <w:numPr>
          <w:ilvl w:val="0"/>
          <w:numId w:val="1000"/>
        </w:numPr>
      </w:pPr>
      <w:r>
        <w:drawing>
          <wp:inline>
            <wp:extent cx="5334000" cy="2622617"/>
            <wp:effectExtent b="0" l="0" r="0" t="0"/>
            <wp:docPr descr="alt text" title="" id="30" name="Picture"/>
            <a:graphic>
              <a:graphicData uri="http://schemas.openxmlformats.org/drawingml/2006/picture">
                <pic:pic>
                  <pic:nvPicPr>
                    <pic:cNvPr descr="image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2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693390"/>
            <wp:effectExtent b="0" l="0" r="0" t="0"/>
            <wp:docPr descr="alt text" title="" id="33" name="Picture"/>
            <a:graphic>
              <a:graphicData uri="http://schemas.openxmlformats.org/drawingml/2006/picture">
                <pic:pic>
                  <pic:nvPicPr>
                    <pic:cNvPr descr="image-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3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469135"/>
            <wp:effectExtent b="0" l="0" r="0" t="0"/>
            <wp:docPr descr="alt text" title="" id="36" name="Picture"/>
            <a:graphic>
              <a:graphicData uri="http://schemas.openxmlformats.org/drawingml/2006/picture">
                <pic:pic>
                  <pic:nvPicPr>
                    <pic:cNvPr descr="image-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9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720629"/>
            <wp:effectExtent b="0" l="0" r="0" t="0"/>
            <wp:docPr descr="alt text" title="" id="39" name="Picture"/>
            <a:graphic>
              <a:graphicData uri="http://schemas.openxmlformats.org/drawingml/2006/picture">
                <pic:pic>
                  <pic:nvPicPr>
                    <pic:cNvPr descr="image-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0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</w:pPr>
      <w:r>
        <w:t xml:space="preserve">Проверка наличия подкаталога</w:t>
      </w:r>
      <w:r>
        <w:t xml:space="preserve"> </w:t>
      </w:r>
      <w:r>
        <w:rPr>
          <w:rStyle w:val="VerbatimChar"/>
        </w:rPr>
        <w:t xml:space="preserve">cron</w:t>
      </w:r>
      <w:r>
        <w:t xml:space="preserve"> </w:t>
      </w:r>
      <w:r>
        <w:t xml:space="preserve">в каталоге</w:t>
      </w:r>
      <w:r>
        <w:t xml:space="preserve"> </w:t>
      </w:r>
      <w:r>
        <w:rPr>
          <w:rStyle w:val="VerbatimChar"/>
        </w:rPr>
        <w:t xml:space="preserve">/var/spool</w:t>
      </w:r>
      <w:r>
        <w:t xml:space="preserve">.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ls</w:t>
      </w:r>
      <w:r>
        <w:rPr>
          <w:rStyle w:val="NormalTok"/>
        </w:rPr>
        <w:t xml:space="preserve"> /var/spool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cron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530930"/>
            <wp:effectExtent b="0" l="0" r="0" t="0"/>
            <wp:docPr descr="alt text" title="" id="42" name="Picture"/>
            <a:graphic>
              <a:graphicData uri="http://schemas.openxmlformats.org/drawingml/2006/picture">
                <pic:pic>
                  <pic:nvPicPr>
                    <pic:cNvPr descr="image-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0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alt text</w:t>
      </w:r>
    </w:p>
    <w:p>
      <w:pPr>
        <w:numPr>
          <w:ilvl w:val="0"/>
          <w:numId w:val="1003"/>
        </w:numPr>
      </w:pPr>
      <w:r>
        <w:t xml:space="preserve">Возвращение в домашний каталог и просмотр его содержимого с определением владельца файлов и подкаталогов.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cd</w:t>
      </w:r>
      <w:r>
        <w:rPr>
          <w:rStyle w:val="NormalTok"/>
        </w:rPr>
        <w:t xml:space="preserve"> ~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981205"/>
            <wp:effectExtent b="0" l="0" r="0" t="0"/>
            <wp:docPr descr="alt text" title="" id="45" name="Picture"/>
            <a:graphic>
              <a:graphicData uri="http://schemas.openxmlformats.org/drawingml/2006/picture">
                <pic:pic>
                  <pic:nvPicPr>
                    <pic:cNvPr descr="image-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1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alt text</w:t>
      </w:r>
    </w:p>
    <w:bookmarkEnd w:id="47"/>
    <w:bookmarkStart w:id="63" w:name="создание-и-удаление-каталогов"/>
    <w:p>
      <w:pPr>
        <w:pStyle w:val="Heading5"/>
      </w:pPr>
      <w:r>
        <w:t xml:space="preserve">3.3 Создание и удаление каталогов</w:t>
      </w:r>
    </w:p>
    <w:p>
      <w:pPr>
        <w:numPr>
          <w:ilvl w:val="0"/>
          <w:numId w:val="1004"/>
        </w:numPr>
      </w:pPr>
      <w:r>
        <w:t xml:space="preserve">Создание нового каталога</w:t>
      </w:r>
      <w:r>
        <w:t xml:space="preserve"> </w:t>
      </w:r>
      <w:r>
        <w:rPr>
          <w:rStyle w:val="VerbatimChar"/>
        </w:rPr>
        <w:t xml:space="preserve">newdir</w:t>
      </w:r>
      <w:r>
        <w:t xml:space="preserve"> </w:t>
      </w:r>
      <w:r>
        <w:t xml:space="preserve">в домашнем каталоге.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newdir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4508500" cy="596900"/>
            <wp:effectExtent b="0" l="0" r="0" t="0"/>
            <wp:docPr descr="alt text" title="" id="49" name="Picture"/>
            <a:graphic>
              <a:graphicData uri="http://schemas.openxmlformats.org/drawingml/2006/picture">
                <pic:pic>
                  <pic:nvPicPr>
                    <pic:cNvPr descr="image-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59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alt text</w:t>
      </w:r>
    </w:p>
    <w:p>
      <w:pPr>
        <w:numPr>
          <w:ilvl w:val="0"/>
          <w:numId w:val="1004"/>
        </w:numPr>
      </w:pPr>
      <w:r>
        <w:t xml:space="preserve">Создание подкаталога</w:t>
      </w:r>
      <w:r>
        <w:t xml:space="preserve"> </w:t>
      </w:r>
      <w:r>
        <w:rPr>
          <w:rStyle w:val="VerbatimChar"/>
        </w:rPr>
        <w:t xml:space="preserve">morefun</w:t>
      </w:r>
      <w:r>
        <w:t xml:space="preserve"> </w:t>
      </w:r>
      <w:r>
        <w:t xml:space="preserve">в каталоге</w:t>
      </w:r>
      <w:r>
        <w:t xml:space="preserve"> </w:t>
      </w:r>
      <w:r>
        <w:rPr>
          <w:rStyle w:val="VerbatimChar"/>
        </w:rPr>
        <w:t xml:space="preserve">newdir</w:t>
      </w:r>
      <w:r>
        <w:t xml:space="preserve">.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newdir/morefun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4775200" cy="609600"/>
            <wp:effectExtent b="0" l="0" r="0" t="0"/>
            <wp:docPr descr="alt text" title="" id="52" name="Picture"/>
            <a:graphic>
              <a:graphicData uri="http://schemas.openxmlformats.org/drawingml/2006/picture">
                <pic:pic>
                  <pic:nvPicPr>
                    <pic:cNvPr descr="image-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alt text</w:t>
      </w:r>
    </w:p>
    <w:p>
      <w:pPr>
        <w:numPr>
          <w:ilvl w:val="0"/>
          <w:numId w:val="1004"/>
        </w:numPr>
      </w:pPr>
      <w:r>
        <w:t xml:space="preserve">Создание трёх новых каталогов</w:t>
      </w:r>
      <w:r>
        <w:t xml:space="preserve"> </w:t>
      </w:r>
      <w:r>
        <w:rPr>
          <w:rStyle w:val="VerbatimChar"/>
        </w:rPr>
        <w:t xml:space="preserve">letters</w:t>
      </w:r>
      <w:r>
        <w:t xml:space="preserve">,</w:t>
      </w:r>
      <w:r>
        <w:t xml:space="preserve"> </w:t>
      </w:r>
      <w:r>
        <w:rPr>
          <w:rStyle w:val="VerbatimChar"/>
        </w:rPr>
        <w:t xml:space="preserve">memos</w:t>
      </w:r>
      <w:r>
        <w:t xml:space="preserve">,</w:t>
      </w:r>
      <w:r>
        <w:t xml:space="preserve"> </w:t>
      </w:r>
      <w:r>
        <w:rPr>
          <w:rStyle w:val="VerbatimChar"/>
        </w:rPr>
        <w:t xml:space="preserve">misk</w:t>
      </w:r>
      <w:r>
        <w:t xml:space="preserve"> </w:t>
      </w:r>
      <w:r>
        <w:t xml:space="preserve">в домашнем каталоге одной командой и их удаление.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letters memos misk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letters memos misk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1844936"/>
            <wp:effectExtent b="0" l="0" r="0" t="0"/>
            <wp:docPr descr="alt text" title="" id="55" name="Picture"/>
            <a:graphic>
              <a:graphicData uri="http://schemas.openxmlformats.org/drawingml/2006/picture">
                <pic:pic>
                  <pic:nvPicPr>
                    <pic:cNvPr descr="image-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4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alt text</w:t>
      </w:r>
    </w:p>
    <w:p>
      <w:pPr>
        <w:numPr>
          <w:ilvl w:val="0"/>
          <w:numId w:val="1004"/>
        </w:numPr>
      </w:pPr>
      <w:r>
        <w:t xml:space="preserve">Попытка удаления каталога</w:t>
      </w:r>
      <w:r>
        <w:t xml:space="preserve"> </w:t>
      </w:r>
      <w:r>
        <w:rPr>
          <w:rStyle w:val="VerbatimChar"/>
        </w:rPr>
        <w:t xml:space="preserve">newdir</w:t>
      </w:r>
      <w:r>
        <w:t xml:space="preserve"> </w:t>
      </w: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rm</w:t>
      </w:r>
      <w:r>
        <w:t xml:space="preserve"> </w:t>
      </w:r>
      <w:r>
        <w:t xml:space="preserve">и проверка результата.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rm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newdir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4546600" cy="1676400"/>
            <wp:effectExtent b="0" l="0" r="0" t="0"/>
            <wp:docPr descr="alt text" title="" id="58" name="Picture"/>
            <a:graphic>
              <a:graphicData uri="http://schemas.openxmlformats.org/drawingml/2006/picture">
                <pic:pic>
                  <pic:nvPicPr>
                    <pic:cNvPr descr="image-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alt text</w:t>
      </w:r>
    </w:p>
    <w:p>
      <w:pPr>
        <w:numPr>
          <w:ilvl w:val="0"/>
          <w:numId w:val="1004"/>
        </w:numPr>
      </w:pPr>
      <w:r>
        <w:t xml:space="preserve">Удаление каталога</w:t>
      </w:r>
      <w:r>
        <w:t xml:space="preserve"> </w:t>
      </w:r>
      <w:r>
        <w:rPr>
          <w:rStyle w:val="VerbatimChar"/>
        </w:rPr>
        <w:t xml:space="preserve">newdir/morefun</w:t>
      </w:r>
      <w:r>
        <w:t xml:space="preserve"> </w:t>
      </w:r>
      <w:r>
        <w:t xml:space="preserve">из домашнего каталога и проверка результата.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rm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newdir/morefun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4546600" cy="1676400"/>
            <wp:effectExtent b="0" l="0" r="0" t="0"/>
            <wp:docPr descr="alt text" title="" id="61" name="Picture"/>
            <a:graphic>
              <a:graphicData uri="http://schemas.openxmlformats.org/drawingml/2006/picture">
                <pic:pic>
                  <pic:nvPicPr>
                    <pic:cNvPr descr="image-1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alt text</w:t>
      </w:r>
    </w:p>
    <w:bookmarkEnd w:id="63"/>
    <w:bookmarkStart w:id="70" w:name="использование-команды-man"/>
    <w:p>
      <w:pPr>
        <w:pStyle w:val="Heading5"/>
      </w:pPr>
      <w:r>
        <w:t xml:space="preserve">3.4 Использование команды</w:t>
      </w:r>
      <w:r>
        <w:t xml:space="preserve"> </w:t>
      </w:r>
      <w:r>
        <w:rPr>
          <w:rStyle w:val="VerbatimChar"/>
        </w:rPr>
        <w:t xml:space="preserve">man</w:t>
      </w:r>
    </w:p>
    <w:p>
      <w:pPr>
        <w:numPr>
          <w:ilvl w:val="0"/>
          <w:numId w:val="1005"/>
        </w:numPr>
      </w:pPr>
      <w:r>
        <w:t xml:space="preserve">Поиск опции команды</w:t>
      </w:r>
      <w:r>
        <w:t xml:space="preserve"> </w:t>
      </w:r>
      <w:r>
        <w:rPr>
          <w:rStyle w:val="VerbatimChar"/>
        </w:rPr>
        <w:t xml:space="preserve">ls</w:t>
      </w:r>
      <w:r>
        <w:t xml:space="preserve"> </w:t>
      </w:r>
      <w:r>
        <w:t xml:space="preserve">для просмотра содержимого указанного каталога и его подкаталогов.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man</w:t>
      </w:r>
      <w:r>
        <w:rPr>
          <w:rStyle w:val="NormalTok"/>
        </w:rPr>
        <w:t xml:space="preserve"> ls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3681663"/>
            <wp:effectExtent b="0" l="0" r="0" t="0"/>
            <wp:docPr descr="alt text" title="" id="65" name="Picture"/>
            <a:graphic>
              <a:graphicData uri="http://schemas.openxmlformats.org/drawingml/2006/picture">
                <pic:pic>
                  <pic:nvPicPr>
                    <pic:cNvPr descr="image-13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1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alt text</w:t>
      </w:r>
    </w:p>
    <w:p>
      <w:pPr>
        <w:numPr>
          <w:ilvl w:val="0"/>
          <w:numId w:val="1005"/>
        </w:numPr>
      </w:pPr>
      <w:r>
        <w:t xml:space="preserve">Поиск опции команды</w:t>
      </w:r>
      <w:r>
        <w:t xml:space="preserve"> </w:t>
      </w:r>
      <w:r>
        <w:rPr>
          <w:rStyle w:val="VerbatimChar"/>
        </w:rPr>
        <w:t xml:space="preserve">ls</w:t>
      </w:r>
      <w:r>
        <w:t xml:space="preserve"> </w:t>
      </w:r>
      <w:r>
        <w:t xml:space="preserve">для сортировки по времени последнего изменения с выводом подробной информации.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man</w:t>
      </w:r>
      <w:r>
        <w:rPr>
          <w:rStyle w:val="NormalTok"/>
        </w:rPr>
        <w:t xml:space="preserve"> ls</w:t>
      </w:r>
    </w:p>
    <w:p>
      <w:pPr>
        <w:numPr>
          <w:ilvl w:val="0"/>
          <w:numId w:val="1005"/>
        </w:numPr>
      </w:pPr>
      <w:r>
        <w:t xml:space="preserve">Просмотр описания и основных опций команд</w:t>
      </w:r>
      <w:r>
        <w:t xml:space="preserve"> </w:t>
      </w:r>
      <w:r>
        <w:rPr>
          <w:rStyle w:val="VerbatimChar"/>
        </w:rPr>
        <w:t xml:space="preserve">cd</w:t>
      </w:r>
      <w:r>
        <w:t xml:space="preserve">,</w:t>
      </w:r>
      <w:r>
        <w:t xml:space="preserve"> </w:t>
      </w:r>
      <w:r>
        <w:rPr>
          <w:rStyle w:val="VerbatimChar"/>
        </w:rPr>
        <w:t xml:space="preserve">pwd</w:t>
      </w:r>
      <w:r>
        <w:t xml:space="preserve">,</w:t>
      </w:r>
      <w:r>
        <w:t xml:space="preserve"> </w:t>
      </w:r>
      <w:r>
        <w:rPr>
          <w:rStyle w:val="VerbatimChar"/>
        </w:rPr>
        <w:t xml:space="preserve">mkdir</w:t>
      </w:r>
      <w:r>
        <w:t xml:space="preserve">,</w:t>
      </w:r>
      <w:r>
        <w:t xml:space="preserve"> </w:t>
      </w:r>
      <w:r>
        <w:rPr>
          <w:rStyle w:val="VerbatimChar"/>
        </w:rPr>
        <w:t xml:space="preserve">rmdir</w:t>
      </w:r>
      <w:r>
        <w:t xml:space="preserve">,</w:t>
      </w:r>
      <w:r>
        <w:t xml:space="preserve"> </w:t>
      </w:r>
      <w:r>
        <w:rPr>
          <w:rStyle w:val="VerbatimChar"/>
        </w:rPr>
        <w:t xml:space="preserve">rm</w:t>
      </w:r>
      <w:r>
        <w:t xml:space="preserve">.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man</w:t>
      </w:r>
      <w:r>
        <w:rPr>
          <w:rStyle w:val="NormalTok"/>
        </w:rPr>
        <w:t xml:space="preserve"> cd</w:t>
      </w:r>
      <w:r>
        <w:br/>
      </w:r>
      <w:r>
        <w:rPr>
          <w:rStyle w:val="FunctionTok"/>
        </w:rPr>
        <w:t xml:space="preserve">man</w:t>
      </w:r>
      <w:r>
        <w:rPr>
          <w:rStyle w:val="NormalTok"/>
        </w:rPr>
        <w:t xml:space="preserve"> pwd</w:t>
      </w:r>
      <w:r>
        <w:br/>
      </w:r>
      <w:r>
        <w:rPr>
          <w:rStyle w:val="FunctionTok"/>
        </w:rPr>
        <w:t xml:space="preserve">man</w:t>
      </w:r>
      <w:r>
        <w:rPr>
          <w:rStyle w:val="NormalTok"/>
        </w:rPr>
        <w:t xml:space="preserve"> mkdir</w:t>
      </w:r>
      <w:r>
        <w:br/>
      </w:r>
      <w:r>
        <w:rPr>
          <w:rStyle w:val="FunctionTok"/>
        </w:rPr>
        <w:t xml:space="preserve">man</w:t>
      </w:r>
      <w:r>
        <w:rPr>
          <w:rStyle w:val="NormalTok"/>
        </w:rPr>
        <w:t xml:space="preserve"> rmdir</w:t>
      </w:r>
      <w:r>
        <w:br/>
      </w:r>
      <w:r>
        <w:rPr>
          <w:rStyle w:val="FunctionTok"/>
        </w:rPr>
        <w:t xml:space="preserve">man</w:t>
      </w:r>
      <w:r>
        <w:rPr>
          <w:rStyle w:val="NormalTok"/>
        </w:rPr>
        <w:t xml:space="preserve"> rm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3526003"/>
            <wp:effectExtent b="0" l="0" r="0" t="0"/>
            <wp:docPr descr="alt text" title="" id="68" name="Picture"/>
            <a:graphic>
              <a:graphicData uri="http://schemas.openxmlformats.org/drawingml/2006/picture">
                <pic:pic>
                  <pic:nvPicPr>
                    <pic:cNvPr descr="image-14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6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alt text</w:t>
      </w:r>
    </w:p>
    <w:bookmarkEnd w:id="70"/>
    <w:bookmarkStart w:id="77" w:name="использование-команды-history"/>
    <w:p>
      <w:pPr>
        <w:pStyle w:val="Heading5"/>
      </w:pPr>
      <w:r>
        <w:t xml:space="preserve">3.5 Использование команды</w:t>
      </w:r>
      <w:r>
        <w:t xml:space="preserve"> </w:t>
      </w:r>
      <w:r>
        <w:rPr>
          <w:rStyle w:val="VerbatimChar"/>
        </w:rPr>
        <w:t xml:space="preserve">history</w:t>
      </w:r>
    </w:p>
    <w:p>
      <w:pPr>
        <w:numPr>
          <w:ilvl w:val="0"/>
          <w:numId w:val="1006"/>
        </w:numPr>
      </w:pPr>
      <w:r>
        <w:t xml:space="preserve">Просмотр списка ранее выполненных команд с помощью команды</w:t>
      </w:r>
      <w:r>
        <w:t xml:space="preserve"> </w:t>
      </w:r>
      <w:r>
        <w:rPr>
          <w:rStyle w:val="VerbatimChar"/>
        </w:rPr>
        <w:t xml:space="preserve">history</w:t>
      </w:r>
      <w:r>
        <w:t xml:space="preserve"> </w:t>
      </w:r>
      <w:r>
        <w:t xml:space="preserve">и модификация некоторых команд.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history</w:t>
      </w:r>
      <w:r>
        <w:br/>
      </w:r>
      <w:r>
        <w:rPr>
          <w:rStyle w:val="ExtensionTok"/>
        </w:rPr>
        <w:t xml:space="preserve">!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номер_команды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:s/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что_меняем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/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на_что_меняем</w:t>
      </w:r>
      <w:r>
        <w:rPr>
          <w:rStyle w:val="OperatorTok"/>
        </w:rPr>
        <w:t xml:space="preserve">&gt;</w:t>
      </w:r>
    </w:p>
    <w:p>
      <w:pPr>
        <w:numPr>
          <w:ilvl w:val="0"/>
          <w:numId w:val="1000"/>
        </w:numPr>
      </w:pPr>
      <w:r>
        <w:drawing>
          <wp:inline>
            <wp:extent cx="5334000" cy="3224830"/>
            <wp:effectExtent b="0" l="0" r="0" t="0"/>
            <wp:docPr descr="alt text" title="" id="72" name="Picture"/>
            <a:graphic>
              <a:graphicData uri="http://schemas.openxmlformats.org/drawingml/2006/picture">
                <pic:pic>
                  <pic:nvPicPr>
                    <pic:cNvPr descr="image-15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4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086255"/>
            <wp:effectExtent b="0" l="0" r="0" t="0"/>
            <wp:docPr descr="alt text" title="" id="75" name="Picture"/>
            <a:graphic>
              <a:graphicData uri="http://schemas.openxmlformats.org/drawingml/2006/picture">
                <pic:pic>
                  <pic:nvPicPr>
                    <pic:cNvPr descr="image-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6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7"/>
    <w:bookmarkEnd w:id="78"/>
    <w:bookmarkStart w:id="79" w:name="выводы"/>
    <w:p>
      <w:pPr>
        <w:pStyle w:val="Heading4"/>
      </w:pPr>
      <w:r>
        <w:t xml:space="preserve">4. Выводы</w:t>
      </w:r>
    </w:p>
    <w:p>
      <w:pPr>
        <w:pStyle w:val="Compact"/>
        <w:numPr>
          <w:ilvl w:val="0"/>
          <w:numId w:val="1007"/>
        </w:numPr>
      </w:pPr>
      <w:r>
        <w:t xml:space="preserve">В ходе выполнения лабораторной работы я приобрел практические навыки взаимодействия с системой Unix через командную строку, изучил основные команды, такие как</w:t>
      </w:r>
      <w:r>
        <w:t xml:space="preserve"> </w:t>
      </w:r>
      <w:r>
        <w:rPr>
          <w:rStyle w:val="VerbatimChar"/>
        </w:rPr>
        <w:t xml:space="preserve">cd</w:t>
      </w:r>
      <w:r>
        <w:t xml:space="preserve">,</w:t>
      </w:r>
      <w:r>
        <w:t xml:space="preserve"> </w:t>
      </w:r>
      <w:r>
        <w:rPr>
          <w:rStyle w:val="VerbatimChar"/>
        </w:rPr>
        <w:t xml:space="preserve">pwd</w:t>
      </w:r>
      <w:r>
        <w:t xml:space="preserve">,</w:t>
      </w:r>
      <w:r>
        <w:t xml:space="preserve"> </w:t>
      </w:r>
      <w:r>
        <w:rPr>
          <w:rStyle w:val="VerbatimChar"/>
        </w:rPr>
        <w:t xml:space="preserve">ls</w:t>
      </w:r>
      <w:r>
        <w:t xml:space="preserve">,</w:t>
      </w:r>
      <w:r>
        <w:t xml:space="preserve"> </w:t>
      </w:r>
      <w:r>
        <w:rPr>
          <w:rStyle w:val="VerbatimChar"/>
        </w:rPr>
        <w:t xml:space="preserve">mkdir</w:t>
      </w:r>
      <w:r>
        <w:t xml:space="preserve">,</w:t>
      </w:r>
      <w:r>
        <w:t xml:space="preserve"> </w:t>
      </w:r>
      <w:r>
        <w:rPr>
          <w:rStyle w:val="VerbatimChar"/>
        </w:rPr>
        <w:t xml:space="preserve">rm</w:t>
      </w:r>
      <w:r>
        <w:t xml:space="preserve">,</w:t>
      </w:r>
      <w:r>
        <w:t xml:space="preserve"> </w:t>
      </w:r>
      <w:r>
        <w:rPr>
          <w:rStyle w:val="VerbatimChar"/>
        </w:rPr>
        <w:t xml:space="preserve">history</w:t>
      </w:r>
      <w:r>
        <w:t xml:space="preserve">, а также научился использовать команду</w:t>
      </w:r>
      <w:r>
        <w:t xml:space="preserve"> </w:t>
      </w:r>
      <w:r>
        <w:rPr>
          <w:rStyle w:val="VerbatimChar"/>
        </w:rPr>
        <w:t xml:space="preserve">man</w:t>
      </w:r>
      <w:r>
        <w:t xml:space="preserve"> </w:t>
      </w:r>
      <w:r>
        <w:t xml:space="preserve">для получения справки по командам.</w:t>
      </w:r>
    </w:p>
    <w:bookmarkEnd w:id="79"/>
    <w:bookmarkStart w:id="102" w:name="ответы-на-контрольные-вопросы"/>
    <w:p>
      <w:pPr>
        <w:pStyle w:val="Heading4"/>
      </w:pPr>
      <w:r>
        <w:t xml:space="preserve">5. Ответы на контрольные вопросы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Что такое командная строка?</w:t>
      </w:r>
    </w:p>
    <w:p>
      <w:pPr>
        <w:pStyle w:val="Compact"/>
        <w:numPr>
          <w:ilvl w:val="1"/>
          <w:numId w:val="1009"/>
        </w:numPr>
      </w:pPr>
      <w:r>
        <w:t xml:space="preserve">Командная строка — это интерфейс взаимодействия пользователя с операционной системой, где команды вводятся в виде текстовых строк.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С помощью какой команды можно определить абсолютный путь текущего каталога? Приведите пример.</w:t>
      </w:r>
    </w:p>
    <w:p>
      <w:pPr>
        <w:numPr>
          <w:ilvl w:val="1"/>
          <w:numId w:val="1010"/>
        </w:numPr>
      </w:pPr>
      <w:r>
        <w:t xml:space="preserve">Используется команда</w:t>
      </w:r>
      <w:r>
        <w:t xml:space="preserve"> </w:t>
      </w:r>
      <w:r>
        <w:rPr>
          <w:rStyle w:val="VerbatimChar"/>
        </w:rPr>
        <w:t xml:space="preserve">pwd</w:t>
      </w:r>
      <w:r>
        <w:t xml:space="preserve">. Пример:</w:t>
      </w:r>
    </w:p>
    <w:p>
      <w:pPr>
        <w:pStyle w:val="SourceCode"/>
        <w:numPr>
          <w:ilvl w:val="1"/>
          <w:numId w:val="1000"/>
        </w:numPr>
      </w:pPr>
      <w:r>
        <w:rPr>
          <w:rStyle w:val="BuiltInTok"/>
        </w:rPr>
        <w:t xml:space="preserve">pwd</w:t>
      </w:r>
    </w:p>
    <w:p>
      <w:pPr>
        <w:numPr>
          <w:ilvl w:val="1"/>
          <w:numId w:val="1000"/>
        </w:numPr>
      </w:pPr>
      <w:r>
        <w:t xml:space="preserve">Результат:</w:t>
      </w:r>
      <w:r>
        <w:t xml:space="preserve"> </w:t>
      </w:r>
      <w:r>
        <w:drawing>
          <wp:inline>
            <wp:extent cx="5334000" cy="562494"/>
            <wp:effectExtent b="0" l="0" r="0" t="0"/>
            <wp:docPr descr="alt text" title="" id="80" name="Picture"/>
            <a:graphic>
              <a:graphicData uri="http://schemas.openxmlformats.org/drawingml/2006/picture">
                <pic:pic>
                  <pic:nvPicPr>
                    <pic:cNvPr descr="image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С помощью какой команды и каких опций можно определить только тип файлов и их имена в текущем каталоге? Приведите примеры.</w:t>
      </w:r>
    </w:p>
    <w:p>
      <w:pPr>
        <w:numPr>
          <w:ilvl w:val="1"/>
          <w:numId w:val="1011"/>
        </w:numPr>
      </w:pPr>
      <w:r>
        <w:t xml:space="preserve">Используется команда</w:t>
      </w:r>
      <w:r>
        <w:t xml:space="preserve"> </w:t>
      </w:r>
      <w:r>
        <w:rPr>
          <w:rStyle w:val="VerbatimChar"/>
        </w:rPr>
        <w:t xml:space="preserve">ls -F</w:t>
      </w:r>
      <w:r>
        <w:t xml:space="preserve">. Пример: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</w:p>
    <w:p>
      <w:pPr>
        <w:pStyle w:val="CaptionedFigure"/>
        <w:numPr>
          <w:ilvl w:val="1"/>
          <w:numId w:val="1000"/>
        </w:numPr>
      </w:pPr>
      <w:r>
        <w:drawing>
          <wp:inline>
            <wp:extent cx="5334000" cy="718356"/>
            <wp:effectExtent b="0" l="0" r="0" t="0"/>
            <wp:docPr descr="alt text" title="" id="83" name="Picture"/>
            <a:graphic>
              <a:graphicData uri="http://schemas.openxmlformats.org/drawingml/2006/picture">
                <pic:pic>
                  <pic:nvPicPr>
                    <pic:cNvPr descr="image-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8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1"/>
          <w:numId w:val="1000"/>
        </w:numPr>
      </w:pPr>
      <w:r>
        <w:t xml:space="preserve">alt text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Каким образом отобразить информацию о скрытых файлах? Приведите примеры.</w:t>
      </w:r>
    </w:p>
    <w:p>
      <w:pPr>
        <w:numPr>
          <w:ilvl w:val="1"/>
          <w:numId w:val="1012"/>
        </w:numPr>
      </w:pPr>
      <w:r>
        <w:t xml:space="preserve">Используется команда</w:t>
      </w:r>
      <w:r>
        <w:t xml:space="preserve"> </w:t>
      </w:r>
      <w:r>
        <w:rPr>
          <w:rStyle w:val="VerbatimChar"/>
        </w:rPr>
        <w:t xml:space="preserve">ls -a</w:t>
      </w:r>
      <w:r>
        <w:t xml:space="preserve">. Пример: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-a</w:t>
      </w:r>
    </w:p>
    <w:p>
      <w:pPr>
        <w:pStyle w:val="CaptionedFigure"/>
        <w:numPr>
          <w:ilvl w:val="1"/>
          <w:numId w:val="1000"/>
        </w:numPr>
      </w:pPr>
      <w:r>
        <w:drawing>
          <wp:inline>
            <wp:extent cx="5334000" cy="810768"/>
            <wp:effectExtent b="0" l="0" r="0" t="0"/>
            <wp:docPr descr="alt text" title="" id="86" name="Picture"/>
            <a:graphic>
              <a:graphicData uri="http://schemas.openxmlformats.org/drawingml/2006/picture">
                <pic:pic>
                  <pic:nvPicPr>
                    <pic:cNvPr descr="image-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0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1"/>
          <w:numId w:val="1000"/>
        </w:numPr>
      </w:pPr>
      <w:r>
        <w:t xml:space="preserve">alt text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С помощью каких команд можно удалить файл и каталог? Можно ли это сделать одной и той же командой? Приведите примеры.</w:t>
      </w:r>
    </w:p>
    <w:p>
      <w:pPr>
        <w:numPr>
          <w:ilvl w:val="1"/>
          <w:numId w:val="1013"/>
        </w:numPr>
      </w:pPr>
      <w:r>
        <w:t xml:space="preserve">Для удаления файла используется команда</w:t>
      </w:r>
      <w:r>
        <w:t xml:space="preserve"> </w:t>
      </w:r>
      <w:r>
        <w:rPr>
          <w:rStyle w:val="VerbatimChar"/>
        </w:rPr>
        <w:t xml:space="preserve">rm</w:t>
      </w:r>
      <w:r>
        <w:t xml:space="preserve">, для удаления каталога —</w:t>
      </w:r>
      <w:r>
        <w:t xml:space="preserve"> </w:t>
      </w:r>
      <w:r>
        <w:rPr>
          <w:rStyle w:val="VerbatimChar"/>
        </w:rPr>
        <w:t xml:space="preserve">rm -r</w:t>
      </w:r>
      <w:r>
        <w:t xml:space="preserve">. Пример: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rm</w:t>
      </w:r>
      <w:r>
        <w:rPr>
          <w:rStyle w:val="NormalTok"/>
        </w:rPr>
        <w:t xml:space="preserve"> file.txt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directory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Каким образом можно вывести информацию о последних выполненных пользователем командах?</w:t>
      </w:r>
    </w:p>
    <w:p>
      <w:pPr>
        <w:numPr>
          <w:ilvl w:val="1"/>
          <w:numId w:val="1014"/>
        </w:numPr>
      </w:pPr>
      <w:r>
        <w:t xml:space="preserve">Используется команда</w:t>
      </w:r>
      <w:r>
        <w:t xml:space="preserve"> </w:t>
      </w:r>
      <w:r>
        <w:rPr>
          <w:rStyle w:val="VerbatimChar"/>
        </w:rPr>
        <w:t xml:space="preserve">history</w:t>
      </w:r>
      <w:r>
        <w:t xml:space="preserve">. Пример:</w:t>
      </w:r>
    </w:p>
    <w:p>
      <w:pPr>
        <w:pStyle w:val="SourceCode"/>
        <w:numPr>
          <w:ilvl w:val="1"/>
          <w:numId w:val="1000"/>
        </w:numPr>
      </w:pPr>
      <w:r>
        <w:rPr>
          <w:rStyle w:val="BuiltInTok"/>
        </w:rPr>
        <w:t xml:space="preserve">history</w:t>
      </w:r>
    </w:p>
    <w:p>
      <w:pPr>
        <w:pStyle w:val="CaptionedFigure"/>
        <w:numPr>
          <w:ilvl w:val="1"/>
          <w:numId w:val="1000"/>
        </w:numPr>
      </w:pPr>
      <w:r>
        <w:drawing>
          <wp:inline>
            <wp:extent cx="5334000" cy="3224830"/>
            <wp:effectExtent b="0" l="0" r="0" t="0"/>
            <wp:docPr descr="alt text" title="" id="88" name="Picture"/>
            <a:graphic>
              <a:graphicData uri="http://schemas.openxmlformats.org/drawingml/2006/picture">
                <pic:pic>
                  <pic:nvPicPr>
                    <pic:cNvPr descr="image-15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4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1"/>
          <w:numId w:val="1000"/>
        </w:numPr>
      </w:pPr>
      <w:r>
        <w:t xml:space="preserve">alt text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Как воспользоваться историей команд для их модифицированного выполнения? Приведите примеры.</w:t>
      </w:r>
    </w:p>
    <w:p>
      <w:pPr>
        <w:pStyle w:val="Compact"/>
        <w:numPr>
          <w:ilvl w:val="1"/>
          <w:numId w:val="1015"/>
        </w:numPr>
      </w:pPr>
      <w:r>
        <w:t xml:space="preserve">Используется конструкция</w:t>
      </w:r>
      <w:r>
        <w:t xml:space="preserve"> </w:t>
      </w:r>
      <w:r>
        <w:rPr>
          <w:rStyle w:val="VerbatimChar"/>
        </w:rPr>
        <w:t xml:space="preserve">!&lt;номер_команды&gt;:s/&lt;что_меняем&gt;/&lt;на_что_меняем&gt;</w:t>
      </w:r>
      <w:r>
        <w:t xml:space="preserve">. Пример:</w:t>
      </w:r>
      <w:r>
        <w:t xml:space="preserve"> </w:t>
      </w:r>
      <w:r>
        <w:drawing>
          <wp:inline>
            <wp:extent cx="5334000" cy="1086255"/>
            <wp:effectExtent b="0" l="0" r="0" t="0"/>
            <wp:docPr descr="alt text" title="" id="91" name="Picture"/>
            <a:graphic>
              <a:graphicData uri="http://schemas.openxmlformats.org/drawingml/2006/picture">
                <pic:pic>
                  <pic:nvPicPr>
                    <pic:cNvPr descr="image-19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6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Приведите примеры запуска нескольких команд в одной строке.</w:t>
      </w:r>
    </w:p>
    <w:p>
      <w:pPr>
        <w:numPr>
          <w:ilvl w:val="1"/>
          <w:numId w:val="1016"/>
        </w:numPr>
      </w:pPr>
      <w:r>
        <w:t xml:space="preserve">Используется символ</w:t>
      </w:r>
      <w:r>
        <w:t xml:space="preserve"> </w:t>
      </w:r>
      <w:r>
        <w:rPr>
          <w:rStyle w:val="VerbatimChar"/>
        </w:rPr>
        <w:t xml:space="preserve">;</w:t>
      </w:r>
      <w:r>
        <w:t xml:space="preserve">. Пример:</w:t>
      </w:r>
    </w:p>
    <w:p>
      <w:pPr>
        <w:pStyle w:val="SourceCode"/>
        <w:numPr>
          <w:ilvl w:val="1"/>
          <w:numId w:val="1000"/>
        </w:numPr>
      </w:pPr>
      <w:r>
        <w:rPr>
          <w:rStyle w:val="BuiltInTok"/>
        </w:rPr>
        <w:t xml:space="preserve">cd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</w:p>
    <w:p>
      <w:pPr>
        <w:pStyle w:val="CaptionedFigure"/>
        <w:numPr>
          <w:ilvl w:val="1"/>
          <w:numId w:val="1000"/>
        </w:numPr>
      </w:pPr>
      <w:r>
        <w:drawing>
          <wp:inline>
            <wp:extent cx="5156200" cy="774700"/>
            <wp:effectExtent b="0" l="0" r="0" t="0"/>
            <wp:docPr descr="alt text" title="" id="94" name="Picture"/>
            <a:graphic>
              <a:graphicData uri="http://schemas.openxmlformats.org/drawingml/2006/picture">
                <pic:pic>
                  <pic:nvPicPr>
                    <pic:cNvPr descr="image-20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1"/>
          <w:numId w:val="1000"/>
        </w:numPr>
      </w:pPr>
      <w:r>
        <w:t xml:space="preserve">alt text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Дайте определение и приведите примеры символов экранирования.</w:t>
      </w:r>
    </w:p>
    <w:p>
      <w:pPr>
        <w:numPr>
          <w:ilvl w:val="1"/>
          <w:numId w:val="1017"/>
        </w:numPr>
      </w:pPr>
      <w:r>
        <w:t xml:space="preserve">Символ экранирования</w:t>
      </w:r>
      <w:r>
        <w:t xml:space="preserve"> </w:t>
      </w:r>
      <w:r>
        <w:rPr>
          <w:rStyle w:val="VerbatimChar"/>
        </w:rPr>
        <w:t xml:space="preserve">\</w:t>
      </w:r>
      <w:r>
        <w:t xml:space="preserve"> </w:t>
      </w:r>
      <w:r>
        <w:t xml:space="preserve">В Linux и многих языках программирования экранированный символ — это специальный символ, который изменяет значение последующих символов. Последовательность escape обычно начинается с</w:t>
      </w:r>
      <w:r>
        <w:t xml:space="preserve"> </w:t>
      </w:r>
      <w:r>
        <w:rPr>
          <w:rStyle w:val="VerbatimChar"/>
        </w:rPr>
        <w:t xml:space="preserve">\</w:t>
      </w:r>
      <w:r>
        <w:t xml:space="preserve"> </w:t>
      </w:r>
      <w:r>
        <w:t xml:space="preserve">и сообщает системе, что следующие символы следует рассматривать как специальные или буквальные символы, а не как обычные символы. Символы экранирования являются очень важным инструментом в Linux и программировании для обработки специальных символов, представления невидимых символов и предотвращения синтаксических ошибок. Правильно используя экранированные символы, вы сможете более гибко обрабатывать сложные ситуации в именах файлов, строках и скриптах. К распространенным экранированным символам относятся</w:t>
      </w:r>
      <w:r>
        <w:t xml:space="preserve"> </w:t>
      </w:r>
      <w:r>
        <w:rPr>
          <w:rStyle w:val="VerbatimChar"/>
        </w:rPr>
        <w:t xml:space="preserve">\</w:t>
      </w:r>
      <w:r>
        <w:t xml:space="preserve">,</w:t>
      </w:r>
      <w:r>
        <w:t xml:space="preserve"> </w:t>
      </w:r>
      <w:r>
        <w:rPr>
          <w:rStyle w:val="VerbatimChar"/>
        </w:rPr>
        <w:t xml:space="preserve">\n</w:t>
      </w:r>
      <w:r>
        <w:t xml:space="preserve">,</w:t>
      </w:r>
      <w:r>
        <w:t xml:space="preserve"> </w:t>
      </w:r>
      <w:r>
        <w:rPr>
          <w:rStyle w:val="VerbatimChar"/>
        </w:rPr>
        <w:t xml:space="preserve">\t</w:t>
      </w:r>
      <w:r>
        <w:t xml:space="preserve"> </w:t>
      </w:r>
      <w:r>
        <w:t xml:space="preserve">и т. д. Освоение их использования может значительно повысить эффективность работы.. Пример:</w:t>
      </w:r>
    </w:p>
    <w:p>
      <w:pPr>
        <w:pStyle w:val="SourceCode"/>
        <w:numPr>
          <w:ilvl w:val="1"/>
          <w:numId w:val="1000"/>
        </w:numPr>
      </w:pPr>
      <w:r>
        <w:rPr>
          <w:rStyle w:val="BuiltInTok"/>
        </w:rPr>
        <w:t xml:space="preserve">cd</w:t>
      </w:r>
      <w:r>
        <w:rPr>
          <w:rStyle w:val="NormalTok"/>
        </w:rPr>
        <w:t xml:space="preserve"> /path/with\ spaces</w:t>
      </w:r>
    </w:p>
    <w:p>
      <w:pPr>
        <w:pStyle w:val="CaptionedFigure"/>
        <w:numPr>
          <w:ilvl w:val="1"/>
          <w:numId w:val="1000"/>
        </w:numPr>
      </w:pPr>
      <w:r>
        <w:drawing>
          <wp:inline>
            <wp:extent cx="5334000" cy="977019"/>
            <wp:effectExtent b="0" l="0" r="0" t="0"/>
            <wp:docPr descr="alt text" title="" id="97" name="Picture"/>
            <a:graphic>
              <a:graphicData uri="http://schemas.openxmlformats.org/drawingml/2006/picture">
                <pic:pic>
                  <pic:nvPicPr>
                    <pic:cNvPr descr="image-21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7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1"/>
          <w:numId w:val="1000"/>
        </w:numPr>
      </w:pPr>
      <w:r>
        <w:t xml:space="preserve">alt text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Охарактеризуйте вывод информации на экран после выполнения команды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ls -l</w:t>
      </w:r>
      <w:r>
        <w:rPr>
          <w:b/>
          <w:bCs/>
        </w:rPr>
        <w:t xml:space="preserve">.</w:t>
      </w:r>
    </w:p>
    <w:p>
      <w:pPr>
        <w:pStyle w:val="Compact"/>
        <w:numPr>
          <w:ilvl w:val="1"/>
          <w:numId w:val="1018"/>
        </w:numPr>
      </w:pPr>
      <w:r>
        <w:t xml:space="preserve">Выводится подробная информация о файлах и каталогах, включая тип файла, права доступа, количество ссылок, владельца, размер, дату последнего изменения и имя.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</w:p>
    <w:p>
      <w:pPr>
        <w:numPr>
          <w:ilvl w:val="1"/>
          <w:numId w:val="1019"/>
        </w:numPr>
      </w:pPr>
      <w:r>
        <w:t xml:space="preserve">Относительный путь указывается относительно текущего каталога. Пример:</w:t>
      </w:r>
    </w:p>
    <w:p>
      <w:pPr>
        <w:pStyle w:val="SourceCode"/>
        <w:numPr>
          <w:ilvl w:val="1"/>
          <w:numId w:val="1000"/>
        </w:numPr>
      </w:pPr>
      <w:r>
        <w:rPr>
          <w:rStyle w:val="BuiltInTok"/>
        </w:rPr>
        <w:t xml:space="preserve">cd</w:t>
      </w:r>
      <w:r>
        <w:rPr>
          <w:rStyle w:val="NormalTok"/>
        </w:rPr>
        <w:t xml:space="preserve"> ../work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/home/liveuser/work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Как получить информацию об интересующей вас команде?</w:t>
      </w:r>
    </w:p>
    <w:p>
      <w:pPr>
        <w:numPr>
          <w:ilvl w:val="1"/>
          <w:numId w:val="1020"/>
        </w:numPr>
      </w:pPr>
      <w:r>
        <w:t xml:space="preserve">Используется команда</w:t>
      </w:r>
      <w:r>
        <w:t xml:space="preserve"> </w:t>
      </w:r>
      <w:r>
        <w:rPr>
          <w:rStyle w:val="VerbatimChar"/>
        </w:rPr>
        <w:t xml:space="preserve">man</w:t>
      </w:r>
      <w:r>
        <w:t xml:space="preserve">. Пример: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man</w:t>
      </w:r>
      <w:r>
        <w:rPr>
          <w:rStyle w:val="NormalTok"/>
        </w:rPr>
        <w:t xml:space="preserve"> ls</w:t>
      </w:r>
    </w:p>
    <w:p>
      <w:pPr>
        <w:pStyle w:val="CaptionedFigure"/>
        <w:numPr>
          <w:ilvl w:val="1"/>
          <w:numId w:val="1000"/>
        </w:numPr>
      </w:pPr>
      <w:r>
        <w:drawing>
          <wp:inline>
            <wp:extent cx="5334000" cy="3708477"/>
            <wp:effectExtent b="0" l="0" r="0" t="0"/>
            <wp:docPr descr="alt text" title="" id="100" name="Picture"/>
            <a:graphic>
              <a:graphicData uri="http://schemas.openxmlformats.org/drawingml/2006/picture">
                <pic:pic>
                  <pic:nvPicPr>
                    <pic:cNvPr descr="image-22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8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1"/>
          <w:numId w:val="1000"/>
        </w:numPr>
      </w:pPr>
      <w:r>
        <w:t xml:space="preserve">alt text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Какая клавиша или комбинация клавиш служит для автоматического дополнения вводимых команд?</w:t>
      </w:r>
    </w:p>
    <w:p>
      <w:pPr>
        <w:pStyle w:val="Compact"/>
        <w:numPr>
          <w:ilvl w:val="1"/>
          <w:numId w:val="1021"/>
        </w:numPr>
      </w:pPr>
      <w:r>
        <w:t xml:space="preserve">Используется клавиша</w:t>
      </w:r>
      <w:r>
        <w:t xml:space="preserve"> </w:t>
      </w:r>
      <w:r>
        <w:rPr>
          <w:rStyle w:val="VerbatimChar"/>
        </w:rPr>
        <w:t xml:space="preserve">Tab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102"/>
    <w:bookmarkEnd w:id="10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74" Target="media/rId74.png" /><Relationship Type="http://schemas.openxmlformats.org/officeDocument/2006/relationships/image" Id="rId90" Target="media/rId90.png" /><Relationship Type="http://schemas.openxmlformats.org/officeDocument/2006/relationships/image" Id="rId29" Target="media/rId29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2025-03-14T12:29:09Z</dcterms:created>
  <dcterms:modified xsi:type="dcterms:W3CDTF">2025-03-14T12:29:09Z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