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818"/>
        <w:gridCol w:w="1180"/>
        <w:gridCol w:w="1180"/>
        <w:gridCol w:w="112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16,251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-8,122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18,965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-9,092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980"/>
        <w:gridCol w:w="1362"/>
        <w:gridCol w:w="1365"/>
        <w:gridCol w:w="1537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R-squared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 subset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Paleozoic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Mesozoic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Cenozoic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2021-04-24T10:30:49Z</dcterms:modified>
  <cp:category/>
</cp:coreProperties>
</file>