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4E7C" w14:textId="022515D1" w:rsidR="0091683E" w:rsidRDefault="00AB282B">
      <w:r>
        <w:rPr>
          <w:rFonts w:hint="eastAsia"/>
        </w:rPr>
        <w:t>接下来是</w:t>
      </w:r>
      <w:r w:rsidR="00EF68A1">
        <w:rPr>
          <w:rFonts w:hint="eastAsia"/>
        </w:rPr>
        <w:t>第三种衍生品</w:t>
      </w:r>
      <w:r w:rsidR="00EF68A1">
        <w:rPr>
          <w:rFonts w:hint="eastAsia"/>
        </w:rPr>
        <w:t>swap</w:t>
      </w:r>
      <w:r w:rsidR="00EF68A1">
        <w:rPr>
          <w:rFonts w:hint="eastAsia"/>
        </w:rPr>
        <w:t>互换</w:t>
      </w:r>
      <w:r w:rsidR="002057CE">
        <w:rPr>
          <w:rFonts w:hint="eastAsia"/>
        </w:rPr>
        <w:t>，</w:t>
      </w:r>
      <w:r w:rsidR="00D12DE7">
        <w:rPr>
          <w:rFonts w:hint="eastAsia"/>
        </w:rPr>
        <w:t>forward</w:t>
      </w:r>
      <w:r w:rsidR="00C43B63">
        <w:rPr>
          <w:rFonts w:hint="eastAsia"/>
        </w:rPr>
        <w:t>远期</w:t>
      </w:r>
      <w:r w:rsidR="00D12DE7">
        <w:rPr>
          <w:rFonts w:hint="eastAsia"/>
        </w:rPr>
        <w:t>是衍生品的</w:t>
      </w:r>
      <w:r w:rsidR="00C12AAA">
        <w:rPr>
          <w:rFonts w:hint="eastAsia"/>
        </w:rPr>
        <w:t>老祖宗</w:t>
      </w:r>
      <w:r w:rsidR="00D12DE7">
        <w:rPr>
          <w:rFonts w:hint="eastAsia"/>
        </w:rPr>
        <w:t>，</w:t>
      </w:r>
      <w:r w:rsidR="002057CE">
        <w:rPr>
          <w:rFonts w:hint="eastAsia"/>
        </w:rPr>
        <w:t>futures</w:t>
      </w:r>
      <w:r w:rsidR="00C43B63">
        <w:rPr>
          <w:rFonts w:hint="eastAsia"/>
        </w:rPr>
        <w:t>期货是</w:t>
      </w:r>
      <w:r w:rsidR="002057CE">
        <w:rPr>
          <w:rFonts w:hint="eastAsia"/>
        </w:rPr>
        <w:t>标准化</w:t>
      </w:r>
      <w:r w:rsidR="00151BF4">
        <w:rPr>
          <w:rFonts w:hint="eastAsia"/>
        </w:rPr>
        <w:t>的</w:t>
      </w:r>
      <w:r w:rsidR="002057CE">
        <w:rPr>
          <w:rFonts w:hint="eastAsia"/>
        </w:rPr>
        <w:t>远期合约，</w:t>
      </w:r>
      <w:r w:rsidR="002057CE">
        <w:rPr>
          <w:rFonts w:hint="eastAsia"/>
        </w:rPr>
        <w:t>swap</w:t>
      </w:r>
      <w:r w:rsidR="002057CE">
        <w:rPr>
          <w:rFonts w:hint="eastAsia"/>
        </w:rPr>
        <w:t>互换是一系列的远期合约。</w:t>
      </w:r>
    </w:p>
    <w:p w14:paraId="01CC39FE" w14:textId="29FD401D" w:rsidR="00403165" w:rsidRDefault="0091683E">
      <w:r w:rsidRPr="00BC399B">
        <w:rPr>
          <w:rFonts w:hint="eastAsia"/>
          <w:color w:val="FF0000"/>
        </w:rPr>
        <w:t>为什么说互换</w:t>
      </w:r>
      <w:r w:rsidRPr="00BC399B">
        <w:rPr>
          <w:rFonts w:hint="eastAsia"/>
          <w:color w:val="FF0000"/>
        </w:rPr>
        <w:t>swap</w:t>
      </w:r>
      <w:r w:rsidRPr="00BC399B">
        <w:rPr>
          <w:rFonts w:hint="eastAsia"/>
          <w:color w:val="FF0000"/>
        </w:rPr>
        <w:t>是一系列的远期</w:t>
      </w:r>
      <w:r>
        <w:rPr>
          <w:rFonts w:hint="eastAsia"/>
        </w:rPr>
        <w:t>。</w:t>
      </w:r>
      <w:r w:rsidR="00D65FF8">
        <w:rPr>
          <w:rFonts w:hint="eastAsia"/>
        </w:rPr>
        <w:t>还是拿出可乐的例子，在讲远期的时候，我和杂货店老板</w:t>
      </w:r>
      <w:r w:rsidR="001B78C7">
        <w:rPr>
          <w:rFonts w:hint="eastAsia"/>
        </w:rPr>
        <w:t>签了份远期</w:t>
      </w:r>
      <w:r w:rsidR="001D794A">
        <w:rPr>
          <w:rFonts w:hint="eastAsia"/>
        </w:rPr>
        <w:t>合约</w:t>
      </w:r>
      <w:r w:rsidR="00C43B63">
        <w:rPr>
          <w:rFonts w:hint="eastAsia"/>
        </w:rPr>
        <w:t>，约定</w:t>
      </w:r>
      <w:r w:rsidR="001B78C7">
        <w:rPr>
          <w:rFonts w:hint="eastAsia"/>
        </w:rPr>
        <w:t>三个月后以</w:t>
      </w:r>
      <w:r w:rsidR="001B78C7">
        <w:rPr>
          <w:rFonts w:hint="eastAsia"/>
        </w:rPr>
        <w:t>5</w:t>
      </w:r>
      <w:r w:rsidR="001B78C7">
        <w:t>.5</w:t>
      </w:r>
      <w:r w:rsidR="00C12AAA">
        <w:rPr>
          <w:rFonts w:hint="eastAsia"/>
        </w:rPr>
        <w:t>的远期价格</w:t>
      </w:r>
      <w:r w:rsidR="001B78C7">
        <w:rPr>
          <w:rFonts w:hint="eastAsia"/>
        </w:rPr>
        <w:t>买可乐，其实</w:t>
      </w:r>
      <w:r w:rsidR="00C81076">
        <w:rPr>
          <w:rFonts w:hint="eastAsia"/>
        </w:rPr>
        <w:t>不</w:t>
      </w:r>
      <w:r w:rsidR="00C43B63">
        <w:rPr>
          <w:rFonts w:hint="eastAsia"/>
        </w:rPr>
        <w:t>仅仅</w:t>
      </w:r>
      <w:r w:rsidR="001B78C7">
        <w:rPr>
          <w:rFonts w:hint="eastAsia"/>
        </w:rPr>
        <w:t>三个月后，</w:t>
      </w:r>
      <w:r w:rsidR="00224C0E">
        <w:rPr>
          <w:rFonts w:hint="eastAsia"/>
        </w:rPr>
        <w:t>六个月</w:t>
      </w:r>
      <w:r w:rsidR="001B78C7">
        <w:rPr>
          <w:rFonts w:hint="eastAsia"/>
        </w:rPr>
        <w:t>后，</w:t>
      </w:r>
      <w:r w:rsidR="00C81076">
        <w:rPr>
          <w:rFonts w:hint="eastAsia"/>
        </w:rPr>
        <w:t>九</w:t>
      </w:r>
      <w:r w:rsidR="001B78C7">
        <w:rPr>
          <w:rFonts w:hint="eastAsia"/>
        </w:rPr>
        <w:t>个月后，</w:t>
      </w:r>
      <w:r w:rsidR="00224C0E">
        <w:rPr>
          <w:rFonts w:hint="eastAsia"/>
        </w:rPr>
        <w:t>十二个月</w:t>
      </w:r>
      <w:r w:rsidR="001B78C7">
        <w:rPr>
          <w:rFonts w:hint="eastAsia"/>
        </w:rPr>
        <w:t>后我都有举办聚会的</w:t>
      </w:r>
      <w:r w:rsidR="00F62C66">
        <w:rPr>
          <w:rFonts w:hint="eastAsia"/>
        </w:rPr>
        <w:t>打算</w:t>
      </w:r>
      <w:r w:rsidR="001B78C7">
        <w:rPr>
          <w:rFonts w:hint="eastAsia"/>
        </w:rPr>
        <w:t>，每次都需要可乐，如果每次都签一份远期合约，我就要和杂货店老板签四份远期合约，</w:t>
      </w:r>
      <w:r w:rsidR="00224C0E">
        <w:rPr>
          <w:rFonts w:hint="eastAsia"/>
        </w:rPr>
        <w:t>非常</w:t>
      </w:r>
      <w:r w:rsidR="001B78C7">
        <w:rPr>
          <w:rFonts w:hint="eastAsia"/>
        </w:rPr>
        <w:t>麻烦。此时互换合约就出场了，</w:t>
      </w:r>
      <w:r w:rsidR="00D22327">
        <w:rPr>
          <w:rFonts w:hint="eastAsia"/>
        </w:rPr>
        <w:t>我们看一下互换的定义，合约双方交换的是一系列的现金流，一系列就意味着，</w:t>
      </w:r>
      <w:r w:rsidR="001B78C7">
        <w:rPr>
          <w:rFonts w:hint="eastAsia"/>
        </w:rPr>
        <w:t>一份互换合约能约定在</w:t>
      </w:r>
      <w:r w:rsidR="00D22327">
        <w:rPr>
          <w:rFonts w:hint="eastAsia"/>
        </w:rPr>
        <w:t>未来多个</w:t>
      </w:r>
      <w:r w:rsidR="001B78C7">
        <w:rPr>
          <w:rFonts w:hint="eastAsia"/>
        </w:rPr>
        <w:t>时间点，进行交易。</w:t>
      </w:r>
      <w:r w:rsidR="0064185C">
        <w:rPr>
          <w:rFonts w:hint="eastAsia"/>
        </w:rPr>
        <w:t>所以</w:t>
      </w:r>
      <w:r w:rsidR="00910682">
        <w:rPr>
          <w:rFonts w:hint="eastAsia"/>
        </w:rPr>
        <w:t>我可以和杂货店老板签订一份互换合约，约定在三个月，六个月，九个月，十二个月后，买可乐。</w:t>
      </w:r>
      <w:r>
        <w:rPr>
          <w:rFonts w:hint="eastAsia"/>
        </w:rPr>
        <w:t xml:space="preserve"> </w:t>
      </w:r>
      <w:r w:rsidR="005965BF">
        <w:rPr>
          <w:rFonts w:hint="eastAsia"/>
        </w:rPr>
        <w:t>一份互换合约达到</w:t>
      </w:r>
      <w:r w:rsidR="004779F6">
        <w:rPr>
          <w:rFonts w:hint="eastAsia"/>
        </w:rPr>
        <w:t>了</w:t>
      </w:r>
      <w:r w:rsidR="005965BF">
        <w:rPr>
          <w:rFonts w:hint="eastAsia"/>
        </w:rPr>
        <w:t>4</w:t>
      </w:r>
      <w:r w:rsidR="005965BF">
        <w:rPr>
          <w:rFonts w:hint="eastAsia"/>
        </w:rPr>
        <w:t>份远期合约的效果。</w:t>
      </w:r>
      <w:r w:rsidR="0032120E">
        <w:rPr>
          <w:rFonts w:hint="eastAsia"/>
        </w:rPr>
        <w:t>所以说互换</w:t>
      </w:r>
      <w:r w:rsidR="00336263">
        <w:rPr>
          <w:rFonts w:hint="eastAsia"/>
        </w:rPr>
        <w:t>合约</w:t>
      </w:r>
      <w:r w:rsidR="0032120E">
        <w:rPr>
          <w:rFonts w:hint="eastAsia"/>
        </w:rPr>
        <w:t>是一系列的远期合约。</w:t>
      </w:r>
    </w:p>
    <w:p w14:paraId="5E19B09A" w14:textId="31CAFC44" w:rsidR="00FF1D63" w:rsidRDefault="00F53C90">
      <w:r>
        <w:rPr>
          <w:rFonts w:hint="eastAsia"/>
        </w:rPr>
        <w:t>我们接着把互换的定义看完，</w:t>
      </w:r>
      <w:r w:rsidR="00E97F0F">
        <w:rPr>
          <w:rFonts w:hint="eastAsia"/>
        </w:rPr>
        <w:t>互换合约中</w:t>
      </w:r>
      <w:r w:rsidR="000646ED">
        <w:rPr>
          <w:rFonts w:hint="eastAsia"/>
        </w:rPr>
        <w:t>一方的</w:t>
      </w:r>
      <w:r w:rsidR="00A54DFA">
        <w:rPr>
          <w:rFonts w:hint="eastAsia"/>
        </w:rPr>
        <w:t>现金流是个浮动的市场参考利率</w:t>
      </w:r>
      <w:r w:rsidR="00E31DC4">
        <w:rPr>
          <w:rFonts w:hint="eastAsia"/>
        </w:rPr>
        <w:t>，另一方的现金流是个另一个浮动的收益或一个固定利率</w:t>
      </w:r>
      <w:r w:rsidR="005A78A7">
        <w:rPr>
          <w:rFonts w:hint="eastAsia"/>
        </w:rPr>
        <w:t>。</w:t>
      </w:r>
      <w:r>
        <w:rPr>
          <w:rFonts w:hint="eastAsia"/>
        </w:rPr>
        <w:t>举个浮动换浮动的例子，</w:t>
      </w:r>
      <w:r w:rsidR="006B1D75">
        <w:rPr>
          <w:rFonts w:hint="eastAsia"/>
        </w:rPr>
        <w:t>每个季度末</w:t>
      </w:r>
      <w:r w:rsidR="006B1D75">
        <w:rPr>
          <w:rFonts w:hint="eastAsia"/>
        </w:rPr>
        <w:t>A</w:t>
      </w:r>
      <w:r w:rsidR="006B1D75">
        <w:rPr>
          <w:rFonts w:hint="eastAsia"/>
        </w:rPr>
        <w:t>给到</w:t>
      </w:r>
      <w:r w:rsidR="006B1D75">
        <w:rPr>
          <w:rFonts w:hint="eastAsia"/>
        </w:rPr>
        <w:t>B</w:t>
      </w:r>
      <w:r w:rsidR="006B1D75">
        <w:rPr>
          <w:rFonts w:hint="eastAsia"/>
        </w:rPr>
        <w:t>一个上证指数的收益，</w:t>
      </w:r>
      <w:r w:rsidR="006B1D75">
        <w:rPr>
          <w:rFonts w:hint="eastAsia"/>
        </w:rPr>
        <w:t>B</w:t>
      </w:r>
      <w:r w:rsidR="006B1D75">
        <w:rPr>
          <w:rFonts w:hint="eastAsia"/>
        </w:rPr>
        <w:t>给到</w:t>
      </w:r>
      <w:r w:rsidR="006B1D75">
        <w:rPr>
          <w:rFonts w:hint="eastAsia"/>
        </w:rPr>
        <w:t>A</w:t>
      </w:r>
      <w:r w:rsidR="006B1D75">
        <w:rPr>
          <w:rFonts w:hint="eastAsia"/>
        </w:rPr>
        <w:t>一个纳斯达克指数的收益。</w:t>
      </w:r>
      <w:r w:rsidR="00C43B63">
        <w:rPr>
          <w:rFonts w:hint="eastAsia"/>
        </w:rPr>
        <w:t>同学们想一想谁赚钱，谁亏钱了？</w:t>
      </w:r>
      <w:r w:rsidR="00E97F0F">
        <w:rPr>
          <w:rFonts w:hint="eastAsia"/>
        </w:rPr>
        <w:t>2</w:t>
      </w:r>
      <w:r w:rsidR="00E97F0F">
        <w:t>0</w:t>
      </w:r>
      <w:r w:rsidR="009F4803">
        <w:rPr>
          <w:rFonts w:hint="eastAsia"/>
        </w:rPr>
        <w:t>2</w:t>
      </w:r>
      <w:r w:rsidR="009F4803">
        <w:t>2</w:t>
      </w:r>
      <w:r w:rsidR="009F4803">
        <w:rPr>
          <w:rFonts w:hint="eastAsia"/>
        </w:rPr>
        <w:t>年应该是</w:t>
      </w:r>
      <w:r w:rsidR="009F4803">
        <w:rPr>
          <w:rFonts w:hint="eastAsia"/>
        </w:rPr>
        <w:t>B</w:t>
      </w:r>
      <w:r w:rsidR="009F4803">
        <w:rPr>
          <w:rFonts w:hint="eastAsia"/>
        </w:rPr>
        <w:t>赚了，</w:t>
      </w:r>
      <w:r w:rsidR="009F4803">
        <w:rPr>
          <w:rFonts w:hint="eastAsia"/>
        </w:rPr>
        <w:t>2</w:t>
      </w:r>
      <w:r w:rsidR="009F4803">
        <w:t>2</w:t>
      </w:r>
      <w:r w:rsidR="009F4803">
        <w:rPr>
          <w:rFonts w:hint="eastAsia"/>
        </w:rPr>
        <w:t>年的上证比纳斯达克要表现好一点。去年应该是</w:t>
      </w:r>
      <w:r w:rsidR="006B1D75">
        <w:rPr>
          <w:rFonts w:hint="eastAsia"/>
        </w:rPr>
        <w:t>A</w:t>
      </w:r>
      <w:r w:rsidR="006B1D75">
        <w:rPr>
          <w:rFonts w:hint="eastAsia"/>
        </w:rPr>
        <w:t>应该是赚了，纳斯达克从疫情前不到</w:t>
      </w:r>
      <w:r w:rsidR="006B1D75">
        <w:rPr>
          <w:rFonts w:hint="eastAsia"/>
        </w:rPr>
        <w:t>1</w:t>
      </w:r>
      <w:r w:rsidR="006B1D75">
        <w:t>000</w:t>
      </w:r>
      <w:r w:rsidR="006B1D75">
        <w:rPr>
          <w:rFonts w:hint="eastAsia"/>
        </w:rPr>
        <w:t>0</w:t>
      </w:r>
      <w:r w:rsidR="006B1D75">
        <w:rPr>
          <w:rFonts w:hint="eastAsia"/>
        </w:rPr>
        <w:t>点，</w:t>
      </w:r>
      <w:r w:rsidR="009F4803">
        <w:rPr>
          <w:rFonts w:hint="eastAsia"/>
        </w:rPr>
        <w:t>涨</w:t>
      </w:r>
      <w:r w:rsidR="006B1D75">
        <w:rPr>
          <w:rFonts w:hint="eastAsia"/>
        </w:rPr>
        <w:t>超</w:t>
      </w:r>
      <w:r w:rsidR="006B1D75">
        <w:rPr>
          <w:rFonts w:hint="eastAsia"/>
        </w:rPr>
        <w:t>1</w:t>
      </w:r>
      <w:r w:rsidR="00E97F0F">
        <w:t>6</w:t>
      </w:r>
      <w:r w:rsidR="006B1D75">
        <w:t>000</w:t>
      </w:r>
      <w:r w:rsidR="006B1D75">
        <w:rPr>
          <w:rFonts w:hint="eastAsia"/>
        </w:rPr>
        <w:t>点了。反观上证指数</w:t>
      </w:r>
      <w:r w:rsidR="00FA6FDC">
        <w:rPr>
          <w:rFonts w:hint="eastAsia"/>
        </w:rPr>
        <w:t>1</w:t>
      </w:r>
      <w:r w:rsidR="008A42A2">
        <w:t>2</w:t>
      </w:r>
      <w:r w:rsidR="00FF6588">
        <w:rPr>
          <w:rFonts w:hint="eastAsia"/>
        </w:rPr>
        <w:t>年</w:t>
      </w:r>
      <w:r w:rsidR="00FA6FDC">
        <w:rPr>
          <w:rFonts w:hint="eastAsia"/>
        </w:rPr>
        <w:t>了</w:t>
      </w:r>
      <w:bookmarkStart w:id="0" w:name="_GoBack"/>
      <w:bookmarkEnd w:id="0"/>
      <w:r w:rsidR="00FA6FDC">
        <w:rPr>
          <w:rFonts w:hint="eastAsia"/>
        </w:rPr>
        <w:t>还是在</w:t>
      </w:r>
      <w:r w:rsidR="00FA6FDC">
        <w:rPr>
          <w:rFonts w:hint="eastAsia"/>
        </w:rPr>
        <w:t>3</w:t>
      </w:r>
      <w:r w:rsidR="00FF6588">
        <w:t>6</w:t>
      </w:r>
      <w:r w:rsidR="00FA6FDC">
        <w:t>00</w:t>
      </w:r>
      <w:r w:rsidR="00FA6FDC">
        <w:rPr>
          <w:rFonts w:hint="eastAsia"/>
        </w:rPr>
        <w:t>点。再</w:t>
      </w:r>
      <w:r w:rsidR="00C43B63">
        <w:rPr>
          <w:rFonts w:hint="eastAsia"/>
        </w:rPr>
        <w:t>举个</w:t>
      </w:r>
      <w:r>
        <w:rPr>
          <w:rFonts w:hint="eastAsia"/>
        </w:rPr>
        <w:t>浮动换固定的例子</w:t>
      </w:r>
      <w:r w:rsidR="00C43B63">
        <w:rPr>
          <w:rFonts w:hint="eastAsia"/>
        </w:rPr>
        <w:t>例子，</w:t>
      </w:r>
      <w:r w:rsidR="00FA6FDC">
        <w:rPr>
          <w:rFonts w:hint="eastAsia"/>
        </w:rPr>
        <w:t>每个月</w:t>
      </w:r>
      <w:r w:rsidR="00FA6FDC">
        <w:rPr>
          <w:rFonts w:hint="eastAsia"/>
        </w:rPr>
        <w:t>A</w:t>
      </w:r>
      <w:r w:rsidR="00FA6FDC">
        <w:rPr>
          <w:rFonts w:hint="eastAsia"/>
        </w:rPr>
        <w:t>给到</w:t>
      </w:r>
      <w:r w:rsidR="00FA6FDC">
        <w:rPr>
          <w:rFonts w:hint="eastAsia"/>
        </w:rPr>
        <w:t>B</w:t>
      </w:r>
      <w:r w:rsidR="00FA6FDC">
        <w:rPr>
          <w:rFonts w:hint="eastAsia"/>
        </w:rPr>
        <w:t>一个</w:t>
      </w:r>
      <w:r w:rsidR="00414C84">
        <w:t>SHIBOR</w:t>
      </w:r>
      <w:r w:rsidR="00FA6FDC">
        <w:rPr>
          <w:rFonts w:hint="eastAsia"/>
        </w:rPr>
        <w:t>的</w:t>
      </w:r>
      <w:r w:rsidR="00FF6588">
        <w:rPr>
          <w:rFonts w:hint="eastAsia"/>
        </w:rPr>
        <w:t>利率</w:t>
      </w:r>
      <w:r w:rsidR="004779F6">
        <w:rPr>
          <w:rFonts w:hint="eastAsia"/>
        </w:rPr>
        <w:t>，</w:t>
      </w:r>
      <w:r w:rsidR="00414C84">
        <w:t>SH</w:t>
      </w:r>
      <w:r w:rsidR="00FA6FDC">
        <w:t>IBOR</w:t>
      </w:r>
      <w:r w:rsidR="004779F6">
        <w:rPr>
          <w:rFonts w:hint="eastAsia"/>
        </w:rPr>
        <w:t>是</w:t>
      </w:r>
      <w:r w:rsidR="00414C84">
        <w:rPr>
          <w:rFonts w:hint="eastAsia"/>
        </w:rPr>
        <w:t>上海</w:t>
      </w:r>
      <w:r w:rsidR="00FA6FDC">
        <w:rPr>
          <w:rFonts w:hint="eastAsia"/>
        </w:rPr>
        <w:t>银行间</w:t>
      </w:r>
      <w:r w:rsidR="00414C84">
        <w:rPr>
          <w:rFonts w:hint="eastAsia"/>
        </w:rPr>
        <w:t>同业拆借利率</w:t>
      </w:r>
      <w:r w:rsidR="00FA6FDC">
        <w:rPr>
          <w:rFonts w:hint="eastAsia"/>
        </w:rPr>
        <w:t>，</w:t>
      </w:r>
      <w:r w:rsidR="00414C84">
        <w:rPr>
          <w:rFonts w:hint="eastAsia"/>
        </w:rPr>
        <w:t>它是一个浮动变化的利率。</w:t>
      </w:r>
      <w:r w:rsidR="00FA6FDC">
        <w:rPr>
          <w:rFonts w:hint="eastAsia"/>
        </w:rPr>
        <w:t>B</w:t>
      </w:r>
      <w:r w:rsidR="00FA6FDC">
        <w:rPr>
          <w:rFonts w:hint="eastAsia"/>
        </w:rPr>
        <w:t>给到</w:t>
      </w:r>
      <w:r w:rsidR="00FA6FDC">
        <w:rPr>
          <w:rFonts w:hint="eastAsia"/>
        </w:rPr>
        <w:t>A</w:t>
      </w:r>
      <w:r w:rsidR="00FA6FDC">
        <w:rPr>
          <w:rFonts w:hint="eastAsia"/>
        </w:rPr>
        <w:t>一个固定收益</w:t>
      </w:r>
      <w:r w:rsidR="00F97698">
        <w:t>1</w:t>
      </w:r>
      <w:r w:rsidR="00FA6FDC">
        <w:t>%</w:t>
      </w:r>
      <w:r w:rsidR="00FA6FDC">
        <w:rPr>
          <w:rFonts w:hint="eastAsia"/>
        </w:rPr>
        <w:t>。</w:t>
      </w:r>
    </w:p>
    <w:p w14:paraId="6CB2FF25" w14:textId="77777777" w:rsidR="00E97F0F" w:rsidRDefault="0024670F">
      <w:r w:rsidRPr="00F90542">
        <w:rPr>
          <w:rFonts w:hint="eastAsia"/>
          <w:color w:val="FF0000"/>
        </w:rPr>
        <w:t>接下来讲一种使用范围最广的互换</w:t>
      </w:r>
      <w:r>
        <w:rPr>
          <w:rFonts w:hint="eastAsia"/>
        </w:rPr>
        <w:t>，固定利率换浮动利率的</w:t>
      </w: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vanilla</w:t>
      </w:r>
      <w:r>
        <w:t xml:space="preserve"> </w:t>
      </w:r>
      <w:r>
        <w:rPr>
          <w:rFonts w:hint="eastAsia"/>
        </w:rPr>
        <w:t>swap</w:t>
      </w:r>
      <w:r>
        <w:rPr>
          <w:rFonts w:hint="eastAsia"/>
        </w:rPr>
        <w:t>利率互换。别看它名字</w:t>
      </w:r>
      <w:r w:rsidR="00E97F0F">
        <w:rPr>
          <w:rFonts w:hint="eastAsia"/>
        </w:rPr>
        <w:t>里有</w:t>
      </w:r>
      <w:r>
        <w:rPr>
          <w:rFonts w:hint="eastAsia"/>
        </w:rPr>
        <w:t>vanilla</w:t>
      </w:r>
      <w:r>
        <w:rPr>
          <w:rFonts w:hint="eastAsia"/>
        </w:rPr>
        <w:t>挺浪漫和香草有关，其实是代表普通的意思，如果你进入一家冰激凌店，不知道吃什么口味，那就会选择最普通的香草味。</w:t>
      </w:r>
      <w:r>
        <w:t>P</w:t>
      </w:r>
      <w:r>
        <w:rPr>
          <w:rFonts w:hint="eastAsia"/>
        </w:rPr>
        <w:t>lain</w:t>
      </w:r>
      <w:r>
        <w:t xml:space="preserve"> </w:t>
      </w:r>
      <w:r>
        <w:rPr>
          <w:rFonts w:hint="eastAsia"/>
        </w:rPr>
        <w:t>vanilla</w:t>
      </w:r>
      <w:r>
        <w:rPr>
          <w:rFonts w:hint="eastAsia"/>
        </w:rPr>
        <w:t>就是普通的意思。合约双方一方支付固定利率</w:t>
      </w:r>
      <w:r>
        <w:rPr>
          <w:rFonts w:hint="eastAsia"/>
        </w:rPr>
        <w:t xml:space="preserve"> fixed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payer</w:t>
      </w:r>
      <w:r>
        <w:rPr>
          <w:rFonts w:hint="eastAsia"/>
        </w:rPr>
        <w:t>或者叫</w:t>
      </w:r>
      <w:r>
        <w:rPr>
          <w:rFonts w:hint="eastAsia"/>
        </w:rPr>
        <w:t>floating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receiver</w:t>
      </w:r>
      <w:r>
        <w:rPr>
          <w:rFonts w:hint="eastAsia"/>
        </w:rPr>
        <w:t>，合约另一方支付浮动利率</w:t>
      </w:r>
      <w:r w:rsidR="00E97F0F">
        <w:rPr>
          <w:rFonts w:hint="eastAsia"/>
        </w:rPr>
        <w:t>floating</w:t>
      </w:r>
      <w:r w:rsidR="00E97F0F">
        <w:t xml:space="preserve"> </w:t>
      </w:r>
      <w:r w:rsidR="00E97F0F">
        <w:rPr>
          <w:rFonts w:hint="eastAsia"/>
        </w:rPr>
        <w:t>rate</w:t>
      </w:r>
      <w:r w:rsidR="00E97F0F">
        <w:t xml:space="preserve"> </w:t>
      </w:r>
      <w:r w:rsidR="00E97F0F">
        <w:rPr>
          <w:rFonts w:hint="eastAsia"/>
        </w:rPr>
        <w:t>payer</w:t>
      </w:r>
      <w:r>
        <w:rPr>
          <w:rFonts w:hint="eastAsia"/>
        </w:rPr>
        <w:t xml:space="preserve"> </w:t>
      </w:r>
      <w:r>
        <w:rPr>
          <w:rFonts w:hint="eastAsia"/>
        </w:rPr>
        <w:t>或者叫</w:t>
      </w:r>
      <w:r>
        <w:rPr>
          <w:rFonts w:hint="eastAsia"/>
        </w:rPr>
        <w:t>fixed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receiver</w:t>
      </w:r>
      <w:r>
        <w:rPr>
          <w:rFonts w:hint="eastAsia"/>
        </w:rPr>
        <w:t>。</w:t>
      </w:r>
    </w:p>
    <w:p w14:paraId="62B9DE85" w14:textId="24BF76B2" w:rsidR="00676472" w:rsidRDefault="0024670F">
      <w:r>
        <w:rPr>
          <w:rFonts w:hint="eastAsia"/>
        </w:rPr>
        <w:t>每一个现金流交换时间点，</w:t>
      </w:r>
      <w:r w:rsidR="0014223D">
        <w:rPr>
          <w:rFonts w:hint="eastAsia"/>
        </w:rPr>
        <w:t>虽然双</w:t>
      </w:r>
      <w:r w:rsidR="00E97F0F">
        <w:rPr>
          <w:rFonts w:hint="eastAsia"/>
        </w:rPr>
        <w:t>方</w:t>
      </w:r>
      <w:r w:rsidR="0014223D">
        <w:rPr>
          <w:rFonts w:hint="eastAsia"/>
        </w:rPr>
        <w:t>都要支付给对方一笔现金流，但实际</w:t>
      </w:r>
      <w:r>
        <w:rPr>
          <w:rFonts w:hint="eastAsia"/>
        </w:rPr>
        <w:t>双方采用的是净额结算</w:t>
      </w:r>
      <w:r w:rsidR="0014223D">
        <w:rPr>
          <w:rFonts w:hint="eastAsia"/>
        </w:rPr>
        <w:t>。比如每年</w:t>
      </w:r>
      <w:r w:rsidR="009C6B7E">
        <w:rPr>
          <w:rFonts w:hint="eastAsia"/>
        </w:rPr>
        <w:t>fixed</w:t>
      </w:r>
      <w:r w:rsidR="009C6B7E">
        <w:t xml:space="preserve"> </w:t>
      </w:r>
      <w:r w:rsidR="009C6B7E">
        <w:rPr>
          <w:rFonts w:hint="eastAsia"/>
        </w:rPr>
        <w:t>rate</w:t>
      </w:r>
      <w:r w:rsidR="009C6B7E">
        <w:t xml:space="preserve"> </w:t>
      </w:r>
      <w:r w:rsidR="009C6B7E">
        <w:rPr>
          <w:rFonts w:hint="eastAsia"/>
        </w:rPr>
        <w:t>payer</w:t>
      </w:r>
      <w:r w:rsidR="0014223D">
        <w:rPr>
          <w:rFonts w:hint="eastAsia"/>
        </w:rPr>
        <w:t>支付</w:t>
      </w:r>
      <w:r w:rsidR="009C6B7E">
        <w:t>3</w:t>
      </w:r>
      <w:r w:rsidR="0014223D">
        <w:t>%</w:t>
      </w:r>
      <w:r w:rsidR="0014223D">
        <w:rPr>
          <w:rFonts w:hint="eastAsia"/>
        </w:rPr>
        <w:t>，</w:t>
      </w:r>
      <w:r w:rsidR="009C6B7E">
        <w:rPr>
          <w:rFonts w:hint="eastAsia"/>
        </w:rPr>
        <w:t>floating</w:t>
      </w:r>
      <w:r w:rsidR="009C6B7E">
        <w:t xml:space="preserve"> </w:t>
      </w:r>
      <w:r w:rsidR="009C6B7E">
        <w:rPr>
          <w:rFonts w:hint="eastAsia"/>
        </w:rPr>
        <w:t>rate</w:t>
      </w:r>
      <w:r w:rsidR="009C6B7E">
        <w:t xml:space="preserve"> </w:t>
      </w:r>
      <w:r w:rsidR="009C6B7E">
        <w:rPr>
          <w:rFonts w:hint="eastAsia"/>
        </w:rPr>
        <w:t>payer</w:t>
      </w:r>
      <w:r w:rsidR="0014223D">
        <w:rPr>
          <w:rFonts w:hint="eastAsia"/>
        </w:rPr>
        <w:t>支付一个一年期</w:t>
      </w:r>
      <w:proofErr w:type="spellStart"/>
      <w:r w:rsidR="0014223D">
        <w:rPr>
          <w:rFonts w:hint="eastAsia"/>
        </w:rPr>
        <w:t>lpr</w:t>
      </w:r>
      <w:proofErr w:type="spellEnd"/>
      <w:r w:rsidR="009C6B7E">
        <w:rPr>
          <w:rFonts w:hint="eastAsia"/>
        </w:rPr>
        <w:t>利率</w:t>
      </w:r>
      <w:r w:rsidR="0014223D">
        <w:rPr>
          <w:rFonts w:hint="eastAsia"/>
        </w:rPr>
        <w:t>，合约</w:t>
      </w:r>
      <w:r w:rsidR="009C6B7E">
        <w:rPr>
          <w:rFonts w:hint="eastAsia"/>
        </w:rPr>
        <w:t>名义</w:t>
      </w:r>
      <w:r w:rsidR="0014223D">
        <w:rPr>
          <w:rFonts w:hint="eastAsia"/>
        </w:rPr>
        <w:t>本金是</w:t>
      </w:r>
      <w:r w:rsidR="0014223D">
        <w:rPr>
          <w:rFonts w:hint="eastAsia"/>
        </w:rPr>
        <w:t>1million</w:t>
      </w:r>
      <w:r w:rsidR="0014223D">
        <w:rPr>
          <w:rFonts w:hint="eastAsia"/>
        </w:rPr>
        <w:t>。假设第一年</w:t>
      </w:r>
      <w:proofErr w:type="spellStart"/>
      <w:r w:rsidR="0014223D">
        <w:rPr>
          <w:rFonts w:hint="eastAsia"/>
        </w:rPr>
        <w:t>lpr</w:t>
      </w:r>
      <w:proofErr w:type="spellEnd"/>
      <w:r w:rsidR="009C6B7E">
        <w:rPr>
          <w:rFonts w:hint="eastAsia"/>
        </w:rPr>
        <w:t>利率</w:t>
      </w:r>
      <w:r w:rsidR="0014223D">
        <w:rPr>
          <w:rFonts w:hint="eastAsia"/>
        </w:rPr>
        <w:t>是</w:t>
      </w:r>
      <w:r w:rsidR="0014223D">
        <w:rPr>
          <w:rFonts w:hint="eastAsia"/>
        </w:rPr>
        <w:t>3</w:t>
      </w:r>
      <w:r w:rsidR="009C6B7E">
        <w:t>.2</w:t>
      </w:r>
      <w:r w:rsidR="0014223D">
        <w:t>%</w:t>
      </w:r>
      <w:r w:rsidR="0014223D">
        <w:rPr>
          <w:rFonts w:hint="eastAsia"/>
        </w:rPr>
        <w:t>，</w:t>
      </w:r>
      <w:r w:rsidR="009C6B7E">
        <w:rPr>
          <w:rFonts w:hint="eastAsia"/>
        </w:rPr>
        <w:t>对于</w:t>
      </w:r>
      <w:r w:rsidR="009C6B7E">
        <w:rPr>
          <w:rFonts w:hint="eastAsia"/>
        </w:rPr>
        <w:t>fixed</w:t>
      </w:r>
      <w:r w:rsidR="009C6B7E">
        <w:t xml:space="preserve"> </w:t>
      </w:r>
      <w:r w:rsidR="009C6B7E">
        <w:rPr>
          <w:rFonts w:hint="eastAsia"/>
        </w:rPr>
        <w:t>rate</w:t>
      </w:r>
      <w:r w:rsidR="009C6B7E">
        <w:t xml:space="preserve"> </w:t>
      </w:r>
      <w:r w:rsidR="009C6B7E">
        <w:rPr>
          <w:rFonts w:hint="eastAsia"/>
        </w:rPr>
        <w:t>payer</w:t>
      </w:r>
      <w:r w:rsidR="009C6B7E">
        <w:rPr>
          <w:rFonts w:hint="eastAsia"/>
        </w:rPr>
        <w:t>就要支付</w:t>
      </w:r>
      <w:r w:rsidR="009C6B7E">
        <w:rPr>
          <w:rFonts w:hint="eastAsia"/>
        </w:rPr>
        <w:t>1m</w:t>
      </w:r>
      <w:r w:rsidR="009C6B7E">
        <w:t>*3%*1=3</w:t>
      </w:r>
      <w:r w:rsidR="009C6B7E">
        <w:rPr>
          <w:rFonts w:hint="eastAsia"/>
        </w:rPr>
        <w:t>万</w:t>
      </w:r>
      <w:r w:rsidR="009C6B7E">
        <w:t>,</w:t>
      </w:r>
      <w:r w:rsidR="009C6B7E">
        <w:rPr>
          <w:rFonts w:hint="eastAsia"/>
        </w:rPr>
        <w:t>利率</w:t>
      </w:r>
      <w:proofErr w:type="gramStart"/>
      <w:r w:rsidR="009C6B7E">
        <w:rPr>
          <w:rFonts w:hint="eastAsia"/>
        </w:rPr>
        <w:t>都是年化的</w:t>
      </w:r>
      <w:proofErr w:type="gramEnd"/>
      <w:r w:rsidR="009C6B7E">
        <w:rPr>
          <w:rFonts w:hint="eastAsia"/>
        </w:rPr>
        <w:t>。对于</w:t>
      </w:r>
      <w:r w:rsidR="009C6B7E">
        <w:rPr>
          <w:rFonts w:hint="eastAsia"/>
        </w:rPr>
        <w:t>floating</w:t>
      </w:r>
      <w:r w:rsidR="009C6B7E">
        <w:t xml:space="preserve"> </w:t>
      </w:r>
      <w:r w:rsidR="009C6B7E">
        <w:rPr>
          <w:rFonts w:hint="eastAsia"/>
        </w:rPr>
        <w:t>rate</w:t>
      </w:r>
      <w:r w:rsidR="009C6B7E">
        <w:t xml:space="preserve"> </w:t>
      </w:r>
      <w:r w:rsidR="009C6B7E">
        <w:rPr>
          <w:rFonts w:hint="eastAsia"/>
        </w:rPr>
        <w:t>payer</w:t>
      </w:r>
      <w:r w:rsidR="009C6B7E">
        <w:rPr>
          <w:rFonts w:hint="eastAsia"/>
        </w:rPr>
        <w:t>就要支付</w:t>
      </w:r>
      <w:r w:rsidR="009C6B7E">
        <w:rPr>
          <w:rFonts w:hint="eastAsia"/>
        </w:rPr>
        <w:t>3</w:t>
      </w:r>
      <w:r w:rsidR="009C6B7E">
        <w:t>.2</w:t>
      </w:r>
      <w:r w:rsidR="009C6B7E">
        <w:rPr>
          <w:rFonts w:hint="eastAsia"/>
        </w:rPr>
        <w:t>万。净额结算一下，实际上就是</w:t>
      </w:r>
      <w:r w:rsidR="009C6B7E">
        <w:rPr>
          <w:rFonts w:hint="eastAsia"/>
        </w:rPr>
        <w:t>floating</w:t>
      </w:r>
      <w:r w:rsidR="009C6B7E">
        <w:t xml:space="preserve"> </w:t>
      </w:r>
      <w:r w:rsidR="009C6B7E">
        <w:rPr>
          <w:rFonts w:hint="eastAsia"/>
        </w:rPr>
        <w:t>rate</w:t>
      </w:r>
      <w:r w:rsidR="009C6B7E">
        <w:t xml:space="preserve"> </w:t>
      </w:r>
      <w:r w:rsidR="009C6B7E">
        <w:rPr>
          <w:rFonts w:hint="eastAsia"/>
        </w:rPr>
        <w:t>payer</w:t>
      </w:r>
      <w:r w:rsidR="009C6B7E">
        <w:t xml:space="preserve"> </w:t>
      </w:r>
      <w:r w:rsidR="009C6B7E">
        <w:rPr>
          <w:rFonts w:hint="eastAsia"/>
        </w:rPr>
        <w:t>方支付</w:t>
      </w:r>
      <w:r w:rsidR="009C6B7E">
        <w:rPr>
          <w:rFonts w:hint="eastAsia"/>
        </w:rPr>
        <w:t>2</w:t>
      </w:r>
      <w:r w:rsidR="009C6B7E">
        <w:t>000</w:t>
      </w:r>
      <w:r w:rsidR="009C6B7E">
        <w:rPr>
          <w:rFonts w:hint="eastAsia"/>
        </w:rPr>
        <w:t>给</w:t>
      </w:r>
      <w:r w:rsidR="009C6B7E">
        <w:rPr>
          <w:rFonts w:hint="eastAsia"/>
        </w:rPr>
        <w:t>fixed</w:t>
      </w:r>
      <w:r w:rsidR="009C6B7E">
        <w:t xml:space="preserve"> </w:t>
      </w:r>
      <w:r w:rsidR="009C6B7E">
        <w:rPr>
          <w:rFonts w:hint="eastAsia"/>
        </w:rPr>
        <w:t>rate</w:t>
      </w:r>
      <w:r w:rsidR="009C6B7E">
        <w:t xml:space="preserve"> </w:t>
      </w:r>
      <w:r w:rsidR="009C6B7E">
        <w:rPr>
          <w:rFonts w:hint="eastAsia"/>
        </w:rPr>
        <w:t>payer</w:t>
      </w:r>
      <w:r w:rsidR="009C6B7E">
        <w:rPr>
          <w:rFonts w:hint="eastAsia"/>
        </w:rPr>
        <w:t>方。</w:t>
      </w:r>
    </w:p>
    <w:p w14:paraId="21A079E1" w14:textId="3670C6C0" w:rsidR="0014223D" w:rsidRDefault="009C6B7E">
      <w:r>
        <w:rPr>
          <w:rFonts w:hint="eastAsia"/>
        </w:rPr>
        <w:t>再举</w:t>
      </w:r>
      <w:proofErr w:type="gramStart"/>
      <w:r>
        <w:rPr>
          <w:rFonts w:hint="eastAsia"/>
        </w:rPr>
        <w:t>个</w:t>
      </w:r>
      <w:r w:rsidR="00FE3E26">
        <w:rPr>
          <w:rFonts w:hint="eastAsia"/>
        </w:rPr>
        <w:t>利率</w:t>
      </w:r>
      <w:proofErr w:type="gramEnd"/>
      <w:r w:rsidR="00FE3E26">
        <w:rPr>
          <w:rFonts w:hint="eastAsia"/>
        </w:rPr>
        <w:t>互换的</w:t>
      </w:r>
      <w:r w:rsidR="0014223D">
        <w:rPr>
          <w:rFonts w:hint="eastAsia"/>
        </w:rPr>
        <w:t>例子，</w:t>
      </w:r>
      <w:r w:rsidR="00FE3E26">
        <w:rPr>
          <w:rFonts w:hint="eastAsia"/>
        </w:rPr>
        <w:t>F</w:t>
      </w:r>
      <w:r w:rsidR="00FE3E26">
        <w:rPr>
          <w:rFonts w:hint="eastAsia"/>
        </w:rPr>
        <w:t>公司进入一份名义本金为</w:t>
      </w:r>
      <w:r w:rsidR="00FE3E26">
        <w:rPr>
          <w:rFonts w:hint="eastAsia"/>
        </w:rPr>
        <w:t>G</w:t>
      </w:r>
      <w:r w:rsidR="00FE3E26">
        <w:t>BP200M</w:t>
      </w:r>
      <w:r w:rsidR="00FE3E26">
        <w:rPr>
          <w:rFonts w:hint="eastAsia"/>
        </w:rPr>
        <w:t>的利率互换合约</w:t>
      </w:r>
      <w:r w:rsidR="00170E50">
        <w:rPr>
          <w:rFonts w:hint="eastAsia"/>
        </w:rPr>
        <w:t>，</w:t>
      </w:r>
      <w:r w:rsidR="00170E50">
        <w:rPr>
          <w:rFonts w:hint="eastAsia"/>
        </w:rPr>
        <w:t>F</w:t>
      </w:r>
      <w:r w:rsidR="00170E50">
        <w:rPr>
          <w:rFonts w:hint="eastAsia"/>
        </w:rPr>
        <w:t>公司是支</w:t>
      </w:r>
      <w:proofErr w:type="gramStart"/>
      <w:r w:rsidR="00170E50">
        <w:rPr>
          <w:rFonts w:hint="eastAsia"/>
        </w:rPr>
        <w:t>浮动收固</w:t>
      </w:r>
      <w:proofErr w:type="gramEnd"/>
      <w:r w:rsidR="00170E50">
        <w:rPr>
          <w:rFonts w:hint="eastAsia"/>
        </w:rPr>
        <w:t>定的一方。金融中介是对手方支</w:t>
      </w:r>
      <w:proofErr w:type="gramStart"/>
      <w:r w:rsidR="00170E50">
        <w:rPr>
          <w:rFonts w:hint="eastAsia"/>
        </w:rPr>
        <w:t>固定收</w:t>
      </w:r>
      <w:proofErr w:type="gramEnd"/>
      <w:r w:rsidR="00170E50">
        <w:rPr>
          <w:rFonts w:hint="eastAsia"/>
        </w:rPr>
        <w:t>浮动。计算第一个半年的现金流</w:t>
      </w:r>
      <w:r w:rsidR="002779FA">
        <w:rPr>
          <w:rFonts w:hint="eastAsia"/>
        </w:rPr>
        <w:t>。</w:t>
      </w:r>
      <w:r w:rsidR="002779FA">
        <w:rPr>
          <w:rFonts w:hint="eastAsia"/>
        </w:rPr>
        <w:t>F</w:t>
      </w:r>
      <w:r w:rsidR="002779FA">
        <w:rPr>
          <w:rFonts w:hint="eastAsia"/>
        </w:rPr>
        <w:t>公司收固定</w:t>
      </w:r>
      <w:r w:rsidR="002779FA">
        <w:rPr>
          <w:rFonts w:hint="eastAsia"/>
        </w:rPr>
        <w:t>2</w:t>
      </w:r>
      <w:r w:rsidR="002779FA">
        <w:t>00</w:t>
      </w:r>
      <w:r w:rsidR="002779FA">
        <w:rPr>
          <w:rFonts w:hint="eastAsia"/>
        </w:rPr>
        <w:t>m</w:t>
      </w:r>
      <w:r w:rsidR="002779FA">
        <w:t>*2.25%*0.5=2.25</w:t>
      </w:r>
      <w:r w:rsidR="002779FA">
        <w:rPr>
          <w:rFonts w:hint="eastAsia"/>
        </w:rPr>
        <w:t>m</w:t>
      </w:r>
      <w:r w:rsidR="002779FA">
        <w:t xml:space="preserve"> </w:t>
      </w:r>
      <w:r w:rsidR="002779FA">
        <w:rPr>
          <w:rFonts w:hint="eastAsia"/>
        </w:rPr>
        <w:t>支浮动</w:t>
      </w:r>
      <w:r w:rsidR="002779FA">
        <w:rPr>
          <w:rFonts w:hint="eastAsia"/>
        </w:rPr>
        <w:t>2</w:t>
      </w:r>
      <w:r w:rsidR="002779FA">
        <w:t>00</w:t>
      </w:r>
      <w:r w:rsidR="002779FA">
        <w:rPr>
          <w:rFonts w:hint="eastAsia"/>
        </w:rPr>
        <w:t>m</w:t>
      </w:r>
      <w:r w:rsidR="002779FA">
        <w:t>*1.95%*0.5=1.95</w:t>
      </w:r>
      <w:r w:rsidR="002779FA">
        <w:rPr>
          <w:rFonts w:hint="eastAsia"/>
        </w:rPr>
        <w:t>m</w:t>
      </w:r>
      <w:r w:rsidR="002779FA">
        <w:rPr>
          <w:rFonts w:hint="eastAsia"/>
        </w:rPr>
        <w:t>，净额结算</w:t>
      </w:r>
      <w:r w:rsidR="002779FA">
        <w:rPr>
          <w:rFonts w:hint="eastAsia"/>
        </w:rPr>
        <w:t>F</w:t>
      </w:r>
      <w:r w:rsidR="002779FA">
        <w:rPr>
          <w:rFonts w:hint="eastAsia"/>
        </w:rPr>
        <w:t>公司收</w:t>
      </w:r>
      <w:r w:rsidR="002779FA">
        <w:rPr>
          <w:rFonts w:hint="eastAsia"/>
        </w:rPr>
        <w:t>0</w:t>
      </w:r>
      <w:r w:rsidR="002779FA">
        <w:t>.3</w:t>
      </w:r>
      <w:r w:rsidR="002779FA">
        <w:rPr>
          <w:rFonts w:hint="eastAsia"/>
        </w:rPr>
        <w:t>m</w:t>
      </w:r>
      <w:r w:rsidR="002779FA">
        <w:rPr>
          <w:rFonts w:hint="eastAsia"/>
        </w:rPr>
        <w:t>，金融中介支付</w:t>
      </w:r>
      <w:r w:rsidR="002779FA">
        <w:rPr>
          <w:rFonts w:hint="eastAsia"/>
        </w:rPr>
        <w:t>0</w:t>
      </w:r>
      <w:r w:rsidR="002779FA">
        <w:t>.3</w:t>
      </w:r>
      <w:r w:rsidR="002779FA">
        <w:rPr>
          <w:rFonts w:hint="eastAsia"/>
        </w:rPr>
        <w:t>m</w:t>
      </w:r>
      <w:r w:rsidR="002779FA">
        <w:rPr>
          <w:rFonts w:hint="eastAsia"/>
        </w:rPr>
        <w:t>，衍生品是个零和博弈，一方赚的一定是另一方亏的。</w:t>
      </w:r>
    </w:p>
    <w:p w14:paraId="01604E6C" w14:textId="1CB6AE13" w:rsidR="00251866" w:rsidRDefault="0014223D">
      <w:r>
        <w:rPr>
          <w:rFonts w:hint="eastAsia"/>
          <w:color w:val="FF0000"/>
        </w:rPr>
        <w:t>最后来</w:t>
      </w:r>
      <w:r w:rsidR="0004128E" w:rsidRPr="0004128E">
        <w:rPr>
          <w:rFonts w:hint="eastAsia"/>
          <w:color w:val="FF0000"/>
        </w:rPr>
        <w:t>看</w:t>
      </w:r>
      <w:r>
        <w:rPr>
          <w:rFonts w:hint="eastAsia"/>
          <w:color w:val="FF0000"/>
        </w:rPr>
        <w:t>一下</w:t>
      </w:r>
      <w:r w:rsidR="0004128E" w:rsidRPr="0004128E">
        <w:rPr>
          <w:rFonts w:hint="eastAsia"/>
          <w:color w:val="FF0000"/>
        </w:rPr>
        <w:t>互换的特点</w:t>
      </w:r>
      <w:r w:rsidR="0004128E">
        <w:rPr>
          <w:rFonts w:hint="eastAsia"/>
        </w:rPr>
        <w:t>，互换是一系列的远期这个特点已经介绍过了。第二点，</w:t>
      </w:r>
      <w:r w:rsidR="00B651C4">
        <w:rPr>
          <w:rFonts w:hint="eastAsia"/>
        </w:rPr>
        <w:t>互换和远期一样</w:t>
      </w:r>
      <w:r w:rsidR="00516AAC">
        <w:rPr>
          <w:rFonts w:hint="eastAsia"/>
        </w:rPr>
        <w:t>，是合约双方私下里签订的，</w:t>
      </w:r>
      <w:r>
        <w:rPr>
          <w:rFonts w:hint="eastAsia"/>
        </w:rPr>
        <w:t>是个场外合约，</w:t>
      </w:r>
      <w:r w:rsidR="00A95B0A">
        <w:rPr>
          <w:rFonts w:hint="eastAsia"/>
        </w:rPr>
        <w:t>不像期货在交易所交易有保证金账户</w:t>
      </w:r>
      <w:r w:rsidR="009F1366">
        <w:rPr>
          <w:rFonts w:hint="eastAsia"/>
        </w:rPr>
        <w:t>来逐日结算收益防止违约。</w:t>
      </w:r>
      <w:r w:rsidR="00516AAC">
        <w:rPr>
          <w:rFonts w:hint="eastAsia"/>
        </w:rPr>
        <w:t>所以</w:t>
      </w:r>
      <w:r w:rsidR="0004128E">
        <w:rPr>
          <w:rFonts w:hint="eastAsia"/>
        </w:rPr>
        <w:t>同样</w:t>
      </w:r>
      <w:r w:rsidR="00516AAC">
        <w:rPr>
          <w:rFonts w:hint="eastAsia"/>
        </w:rPr>
        <w:t>会面临违约的风险</w:t>
      </w:r>
      <w:r w:rsidR="00251866">
        <w:rPr>
          <w:rFonts w:hint="eastAsia"/>
        </w:rPr>
        <w:t>，</w:t>
      </w:r>
      <w:r w:rsidR="0004128E">
        <w:rPr>
          <w:rFonts w:hint="eastAsia"/>
        </w:rPr>
        <w:t>互换</w:t>
      </w:r>
      <w:r w:rsidR="00516AAC">
        <w:rPr>
          <w:rFonts w:hint="eastAsia"/>
        </w:rPr>
        <w:t>和远期一样只有一方可能违约</w:t>
      </w:r>
      <w:r w:rsidR="00251866">
        <w:rPr>
          <w:rFonts w:hint="eastAsia"/>
        </w:rPr>
        <w:t>。</w:t>
      </w:r>
      <w:r w:rsidR="00251866">
        <w:t>S</w:t>
      </w:r>
      <w:r w:rsidR="00251866">
        <w:rPr>
          <w:rFonts w:hint="eastAsia"/>
        </w:rPr>
        <w:t>wap</w:t>
      </w:r>
      <w:r w:rsidR="009F1366">
        <w:rPr>
          <w:rFonts w:hint="eastAsia"/>
        </w:rPr>
        <w:t>中</w:t>
      </w:r>
      <w:r w:rsidR="00251866">
        <w:rPr>
          <w:rFonts w:hint="eastAsia"/>
        </w:rPr>
        <w:t>，</w:t>
      </w:r>
      <w:r w:rsidR="009F1366">
        <w:rPr>
          <w:rFonts w:hint="eastAsia"/>
        </w:rPr>
        <w:t>名义上双方都需要支付一笔现金。</w:t>
      </w:r>
      <w:r w:rsidR="00251866">
        <w:rPr>
          <w:rFonts w:hint="eastAsia"/>
        </w:rPr>
        <w:t>可能违约的</w:t>
      </w:r>
      <w:r w:rsidR="00B9759A">
        <w:rPr>
          <w:rFonts w:hint="eastAsia"/>
        </w:rPr>
        <w:t>一定</w:t>
      </w:r>
      <w:r w:rsidR="00251866">
        <w:rPr>
          <w:rFonts w:hint="eastAsia"/>
        </w:rPr>
        <w:t>是</w:t>
      </w:r>
      <w:r w:rsidR="00B9759A">
        <w:rPr>
          <w:rFonts w:hint="eastAsia"/>
        </w:rPr>
        <w:t>支出</w:t>
      </w:r>
      <w:r w:rsidR="00251866">
        <w:rPr>
          <w:rFonts w:hint="eastAsia"/>
        </w:rPr>
        <w:t>现金更多的一方。</w:t>
      </w:r>
      <w:r w:rsidR="00FF3335">
        <w:rPr>
          <w:rFonts w:hint="eastAsia"/>
        </w:rPr>
        <w:t>但现在也有小部分互换像期货一样有交易所做第三方，降低违约风险。</w:t>
      </w:r>
    </w:p>
    <w:p w14:paraId="7B66AE7C" w14:textId="42477F39" w:rsidR="00336263" w:rsidRDefault="00336263">
      <w:r>
        <w:rPr>
          <w:rFonts w:hint="eastAsia"/>
        </w:rPr>
        <w:lastRenderedPageBreak/>
        <w:t>互换和远期，期货一样在刚进入合约的时候</w:t>
      </w:r>
      <w:r w:rsidR="005510F2">
        <w:rPr>
          <w:rFonts w:hint="eastAsia"/>
        </w:rPr>
        <w:t>双方没有金额交换，合约</w:t>
      </w:r>
      <w:r>
        <w:rPr>
          <w:rFonts w:hint="eastAsia"/>
        </w:rPr>
        <w:t>价值为</w:t>
      </w:r>
      <w:r>
        <w:rPr>
          <w:rFonts w:hint="eastAsia"/>
        </w:rPr>
        <w:t>0</w:t>
      </w:r>
      <w:r w:rsidR="00E84EF8">
        <w:rPr>
          <w:rFonts w:hint="eastAsia"/>
        </w:rPr>
        <w:t>。</w:t>
      </w:r>
      <w:r w:rsidR="00B9759A">
        <w:rPr>
          <w:rFonts w:hint="eastAsia"/>
        </w:rPr>
        <w:t>双方</w:t>
      </w:r>
      <w:r w:rsidR="00A726BC">
        <w:rPr>
          <w:rFonts w:hint="eastAsia"/>
        </w:rPr>
        <w:t>收到的一系列现金流现值，一定等于付出的一系列现金流的现值。</w:t>
      </w:r>
      <w:r w:rsidR="00E84EF8">
        <w:rPr>
          <w:rFonts w:hint="eastAsia"/>
        </w:rPr>
        <w:t>合约</w:t>
      </w:r>
      <w:r w:rsidR="002261EA">
        <w:rPr>
          <w:rFonts w:hint="eastAsia"/>
        </w:rPr>
        <w:t>双方不会在刚进入</w:t>
      </w:r>
      <w:r w:rsidR="00F90542">
        <w:rPr>
          <w:rFonts w:hint="eastAsia"/>
        </w:rPr>
        <w:t>互换</w:t>
      </w:r>
      <w:r w:rsidR="002261EA">
        <w:rPr>
          <w:rFonts w:hint="eastAsia"/>
        </w:rPr>
        <w:t>合约的时候就发生亏损或盈利。不然刚进入合约就亏损的一方肯定不</w:t>
      </w:r>
      <w:r w:rsidR="00C81076">
        <w:rPr>
          <w:rFonts w:hint="eastAsia"/>
        </w:rPr>
        <w:t>愿意</w:t>
      </w:r>
      <w:r w:rsidR="002261EA">
        <w:rPr>
          <w:rFonts w:hint="eastAsia"/>
        </w:rPr>
        <w:t>签这份合约。</w:t>
      </w:r>
      <w:r w:rsidR="00A726BC">
        <w:rPr>
          <w:rFonts w:hint="eastAsia"/>
        </w:rPr>
        <w:t>双方都是义务，</w:t>
      </w:r>
      <w:r w:rsidR="00C81076">
        <w:rPr>
          <w:rFonts w:hint="eastAsia"/>
        </w:rPr>
        <w:t>凭什么我刚进入合约就亏钱对吧。</w:t>
      </w:r>
    </w:p>
    <w:p w14:paraId="549F366D" w14:textId="151E2A39" w:rsidR="009F1366" w:rsidRDefault="009F1366">
      <w:r>
        <w:rPr>
          <w:rFonts w:hint="eastAsia"/>
        </w:rPr>
        <w:t>讲了这么多大家一定很疑惑，好好的为什么要进入互换合约。举个例子，公司为了扩大生产从银行贷款建厂房买原材料，贷款利率</w:t>
      </w:r>
      <w:r>
        <w:rPr>
          <w:rFonts w:hint="eastAsia"/>
        </w:rPr>
        <w:t>4</w:t>
      </w:r>
      <w:r>
        <w:t>%</w:t>
      </w:r>
      <w:r>
        <w:rPr>
          <w:rFonts w:hint="eastAsia"/>
        </w:rPr>
        <w:t>。如果此时</w:t>
      </w:r>
      <w:r w:rsidR="004A036F">
        <w:rPr>
          <w:rFonts w:hint="eastAsia"/>
        </w:rPr>
        <w:t>央行进入了降息通道，贷款利率开始下降，公司也会想降低贷款利率，</w:t>
      </w:r>
      <w:r w:rsidR="00B9759A">
        <w:rPr>
          <w:rFonts w:hint="eastAsia"/>
        </w:rPr>
        <w:t>此时公司可以提前还贷，按新的更低的利率重新贷款，</w:t>
      </w:r>
      <w:r w:rsidR="004A036F">
        <w:rPr>
          <w:rFonts w:hint="eastAsia"/>
        </w:rPr>
        <w:t>可公司不一定有足够资金提前还贷，即使有能力提前还贷，也会有罚息等惩罚措施。此时互换就出场了，在贷款合约中，公司支付一个固定利率</w:t>
      </w:r>
      <w:r w:rsidR="004A036F">
        <w:rPr>
          <w:rFonts w:hint="eastAsia"/>
        </w:rPr>
        <w:t>4</w:t>
      </w:r>
      <w:r w:rsidR="004A036F">
        <w:t>%</w:t>
      </w:r>
      <w:r w:rsidR="004A036F">
        <w:rPr>
          <w:rFonts w:hint="eastAsia"/>
        </w:rPr>
        <w:t>，公司可以找到一家金融机构签一份</w:t>
      </w:r>
      <w:r w:rsidR="00B9759A">
        <w:rPr>
          <w:rFonts w:hint="eastAsia"/>
        </w:rPr>
        <w:t>利率</w:t>
      </w:r>
      <w:r w:rsidR="004A036F">
        <w:rPr>
          <w:rFonts w:hint="eastAsia"/>
        </w:rPr>
        <w:t>互换合约，收一个固定利率</w:t>
      </w:r>
      <w:r w:rsidR="004A036F">
        <w:rPr>
          <w:rFonts w:hint="eastAsia"/>
        </w:rPr>
        <w:t>4</w:t>
      </w:r>
      <w:r w:rsidR="004A036F">
        <w:t>%</w:t>
      </w:r>
      <w:r w:rsidR="004A036F">
        <w:rPr>
          <w:rFonts w:hint="eastAsia"/>
        </w:rPr>
        <w:t>，支付一个浮动的利率比如挂钩</w:t>
      </w:r>
      <w:r w:rsidR="004A036F">
        <w:rPr>
          <w:rFonts w:hint="eastAsia"/>
        </w:rPr>
        <w:t>L</w:t>
      </w:r>
      <w:r w:rsidR="004A036F">
        <w:t>PR</w:t>
      </w:r>
      <w:r w:rsidR="004A036F">
        <w:rPr>
          <w:rFonts w:hint="eastAsia"/>
        </w:rPr>
        <w:t>，名义本金和贷款本金相同，这样公司就相当于从支付</w:t>
      </w:r>
      <w:r w:rsidR="004A036F">
        <w:rPr>
          <w:rFonts w:hint="eastAsia"/>
        </w:rPr>
        <w:t>4</w:t>
      </w:r>
      <w:r w:rsidR="004A036F">
        <w:t>%</w:t>
      </w:r>
      <w:r w:rsidR="004A036F">
        <w:rPr>
          <w:rFonts w:hint="eastAsia"/>
        </w:rPr>
        <w:t>一个固定贷款利率变成了，支付一个浮动利率，在降息期间就能支付更少的利息了。</w:t>
      </w:r>
    </w:p>
    <w:p w14:paraId="03B71714" w14:textId="500B17DC" w:rsidR="00803E0A" w:rsidRDefault="00803E0A">
      <w:r>
        <w:rPr>
          <w:rFonts w:hint="eastAsia"/>
        </w:rPr>
        <w:t>最后再问大家一个问题</w:t>
      </w:r>
      <w:r w:rsidR="002023FD">
        <w:rPr>
          <w:rFonts w:hint="eastAsia"/>
        </w:rPr>
        <w:t>，在</w:t>
      </w:r>
      <w:r w:rsidR="002023FD">
        <w:rPr>
          <w:rFonts w:hint="eastAsia"/>
        </w:rPr>
        <w:t>plain</w:t>
      </w:r>
      <w:r w:rsidR="002023FD">
        <w:t xml:space="preserve"> </w:t>
      </w:r>
      <w:r w:rsidR="002023FD">
        <w:rPr>
          <w:rFonts w:hint="eastAsia"/>
        </w:rPr>
        <w:t>vanilla</w:t>
      </w:r>
      <w:r w:rsidR="002023FD">
        <w:t xml:space="preserve"> </w:t>
      </w:r>
      <w:r w:rsidR="002023FD">
        <w:rPr>
          <w:rFonts w:hint="eastAsia"/>
        </w:rPr>
        <w:t>swap</w:t>
      </w:r>
      <w:r w:rsidR="002023FD">
        <w:rPr>
          <w:rFonts w:hint="eastAsia"/>
        </w:rPr>
        <w:t>中，在期初的时候双方会不会交换名义本金？显然是不会的，因为名义本金对于双方都是相同的，相同的金额在期初交换一下不是多此一举</w:t>
      </w:r>
      <w:r w:rsidR="00746B5E">
        <w:rPr>
          <w:rFonts w:hint="eastAsia"/>
        </w:rPr>
        <w:t>嘛。而在贷款中，本金是真的从银行给到了企业，所以当贷款和互换的本金相同的时候，贷款的信用风险要大很多，贷款要违约了本金就真的没了，互换违约是</w:t>
      </w:r>
      <w:r w:rsidR="00303B35">
        <w:rPr>
          <w:rFonts w:hint="eastAsia"/>
        </w:rPr>
        <w:t>双方</w:t>
      </w:r>
      <w:r w:rsidR="00746B5E">
        <w:rPr>
          <w:rFonts w:hint="eastAsia"/>
        </w:rPr>
        <w:t>本金</w:t>
      </w:r>
      <w:r w:rsidR="00746B5E">
        <w:rPr>
          <w:rFonts w:hint="eastAsia"/>
        </w:rPr>
        <w:t>*</w:t>
      </w:r>
      <w:r w:rsidR="00746B5E">
        <w:rPr>
          <w:rFonts w:hint="eastAsia"/>
        </w:rPr>
        <w:t>利率</w:t>
      </w:r>
      <w:r w:rsidR="00303B35">
        <w:rPr>
          <w:rFonts w:hint="eastAsia"/>
        </w:rPr>
        <w:t>轧差</w:t>
      </w:r>
      <w:r w:rsidR="00746B5E">
        <w:rPr>
          <w:rFonts w:hint="eastAsia"/>
        </w:rPr>
        <w:t>的损失，比贷款违约损失本金要小得多。</w:t>
      </w:r>
      <w:r w:rsidR="00303B35">
        <w:rPr>
          <w:rFonts w:hint="eastAsia"/>
        </w:rPr>
        <w:t>所以互换的信用风险比贷款的信用风险要小得多。</w:t>
      </w:r>
    </w:p>
    <w:sectPr w:rsidR="00803E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28"/>
    <w:rsid w:val="0004128E"/>
    <w:rsid w:val="000646ED"/>
    <w:rsid w:val="000D19B3"/>
    <w:rsid w:val="000D1F9E"/>
    <w:rsid w:val="000E70F0"/>
    <w:rsid w:val="00115194"/>
    <w:rsid w:val="00125194"/>
    <w:rsid w:val="0014223D"/>
    <w:rsid w:val="00151BF4"/>
    <w:rsid w:val="00160ABC"/>
    <w:rsid w:val="00163E22"/>
    <w:rsid w:val="00170E50"/>
    <w:rsid w:val="001B78C7"/>
    <w:rsid w:val="001D794A"/>
    <w:rsid w:val="002023FD"/>
    <w:rsid w:val="002057CE"/>
    <w:rsid w:val="00211257"/>
    <w:rsid w:val="00224C0E"/>
    <w:rsid w:val="002261EA"/>
    <w:rsid w:val="00242FB1"/>
    <w:rsid w:val="002455CB"/>
    <w:rsid w:val="0024670F"/>
    <w:rsid w:val="00251866"/>
    <w:rsid w:val="00263112"/>
    <w:rsid w:val="002766F7"/>
    <w:rsid w:val="002779FA"/>
    <w:rsid w:val="002F6344"/>
    <w:rsid w:val="00303B35"/>
    <w:rsid w:val="0032120E"/>
    <w:rsid w:val="00336263"/>
    <w:rsid w:val="00344D3A"/>
    <w:rsid w:val="004001AB"/>
    <w:rsid w:val="00403165"/>
    <w:rsid w:val="00414C84"/>
    <w:rsid w:val="00414DA1"/>
    <w:rsid w:val="004779F6"/>
    <w:rsid w:val="004A036F"/>
    <w:rsid w:val="004B5461"/>
    <w:rsid w:val="004B6C51"/>
    <w:rsid w:val="00516AAC"/>
    <w:rsid w:val="005215B0"/>
    <w:rsid w:val="005510F2"/>
    <w:rsid w:val="005647E3"/>
    <w:rsid w:val="005965BF"/>
    <w:rsid w:val="005A78A7"/>
    <w:rsid w:val="00617AC2"/>
    <w:rsid w:val="0064185C"/>
    <w:rsid w:val="00676472"/>
    <w:rsid w:val="006770A2"/>
    <w:rsid w:val="00690BE9"/>
    <w:rsid w:val="006B1D75"/>
    <w:rsid w:val="006B63E3"/>
    <w:rsid w:val="006E0BCE"/>
    <w:rsid w:val="007379FF"/>
    <w:rsid w:val="00746B5E"/>
    <w:rsid w:val="00754D4F"/>
    <w:rsid w:val="007C5F49"/>
    <w:rsid w:val="00803E0A"/>
    <w:rsid w:val="008A42A2"/>
    <w:rsid w:val="00910682"/>
    <w:rsid w:val="0091683E"/>
    <w:rsid w:val="009C6B7E"/>
    <w:rsid w:val="009F1366"/>
    <w:rsid w:val="009F4803"/>
    <w:rsid w:val="00A079E3"/>
    <w:rsid w:val="00A54DFA"/>
    <w:rsid w:val="00A726BC"/>
    <w:rsid w:val="00A95B0A"/>
    <w:rsid w:val="00AB282B"/>
    <w:rsid w:val="00AD2F9C"/>
    <w:rsid w:val="00B651C4"/>
    <w:rsid w:val="00B9759A"/>
    <w:rsid w:val="00BC399B"/>
    <w:rsid w:val="00C12AAA"/>
    <w:rsid w:val="00C43B63"/>
    <w:rsid w:val="00C81076"/>
    <w:rsid w:val="00C87305"/>
    <w:rsid w:val="00D12DE7"/>
    <w:rsid w:val="00D22327"/>
    <w:rsid w:val="00D65FF8"/>
    <w:rsid w:val="00D93928"/>
    <w:rsid w:val="00DA6CDF"/>
    <w:rsid w:val="00DD78DD"/>
    <w:rsid w:val="00DF022A"/>
    <w:rsid w:val="00E31DC4"/>
    <w:rsid w:val="00E84EF8"/>
    <w:rsid w:val="00E97F0F"/>
    <w:rsid w:val="00EF68A1"/>
    <w:rsid w:val="00F04F76"/>
    <w:rsid w:val="00F20B4A"/>
    <w:rsid w:val="00F40AAA"/>
    <w:rsid w:val="00F53C90"/>
    <w:rsid w:val="00F62C66"/>
    <w:rsid w:val="00F90542"/>
    <w:rsid w:val="00F97698"/>
    <w:rsid w:val="00FA6FDC"/>
    <w:rsid w:val="00FC24BA"/>
    <w:rsid w:val="00FE3E26"/>
    <w:rsid w:val="00FF1D63"/>
    <w:rsid w:val="00FF3335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F644"/>
  <w15:chartTrackingRefBased/>
  <w15:docId w15:val="{F8A617AB-67D3-4F20-B750-1370F2B5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18</cp:revision>
  <dcterms:created xsi:type="dcterms:W3CDTF">2021-10-21T02:32:00Z</dcterms:created>
  <dcterms:modified xsi:type="dcterms:W3CDTF">2022-07-13T02:11:00Z</dcterms:modified>
</cp:coreProperties>
</file>