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F1C3D" w14:textId="7461DD19" w:rsidR="00082BED" w:rsidRDefault="0094699E">
      <w:r>
        <w:rPr>
          <w:rFonts w:hint="eastAsia"/>
        </w:rPr>
        <w:t>介绍完了所有种类的衍生品，接下来会介绍各种衍生品的定价和估值。</w:t>
      </w:r>
    </w:p>
    <w:p w14:paraId="696BF639" w14:textId="5535A972" w:rsidR="00D02C23" w:rsidRDefault="00D02C23">
      <w:r>
        <w:rPr>
          <w:rFonts w:hint="eastAsia"/>
        </w:rPr>
        <w:t>首先我们来看远期的定价与估值。</w:t>
      </w:r>
      <w:r w:rsidR="00024F88">
        <w:rPr>
          <w:rFonts w:hint="eastAsia"/>
        </w:rPr>
        <w:t>在远期的</w:t>
      </w:r>
      <w:r w:rsidR="00C81C1E">
        <w:rPr>
          <w:rFonts w:hint="eastAsia"/>
        </w:rPr>
        <w:t>课程</w:t>
      </w:r>
      <w:r w:rsidR="00024F88">
        <w:rPr>
          <w:rFonts w:hint="eastAsia"/>
        </w:rPr>
        <w:t>里，举过可乐的例子，我和杂货店老板签了一份远期合约，约定在</w:t>
      </w:r>
      <w:r w:rsidR="00024F88">
        <w:rPr>
          <w:rFonts w:hint="eastAsia"/>
        </w:rPr>
        <w:t>3</w:t>
      </w:r>
      <w:r w:rsidR="00024F88">
        <w:rPr>
          <w:rFonts w:hint="eastAsia"/>
        </w:rPr>
        <w:t>个月后我以</w:t>
      </w:r>
      <w:r w:rsidR="00024F88">
        <w:rPr>
          <w:rFonts w:hint="eastAsia"/>
        </w:rPr>
        <w:t>5</w:t>
      </w:r>
      <w:r w:rsidR="00024F88">
        <w:t>.5</w:t>
      </w:r>
      <w:r w:rsidR="00024F88">
        <w:rPr>
          <w:rFonts w:hint="eastAsia"/>
        </w:rPr>
        <w:t>的远期价格从杂货店老板那里购买可乐。</w:t>
      </w:r>
      <w:r w:rsidR="00024F88">
        <w:t>P</w:t>
      </w:r>
      <w:r w:rsidR="00024F88">
        <w:rPr>
          <w:rFonts w:hint="eastAsia"/>
        </w:rPr>
        <w:t>ricing</w:t>
      </w:r>
      <w:r w:rsidR="00024F88">
        <w:rPr>
          <w:rFonts w:hint="eastAsia"/>
        </w:rPr>
        <w:t>定价要解决的问题就是，为什么远期价格定在</w:t>
      </w:r>
      <w:r w:rsidR="00024F88">
        <w:rPr>
          <w:rFonts w:hint="eastAsia"/>
        </w:rPr>
        <w:t>5</w:t>
      </w:r>
      <w:r w:rsidR="00024F88">
        <w:t>.5</w:t>
      </w:r>
      <w:r w:rsidR="00024F88">
        <w:rPr>
          <w:rFonts w:hint="eastAsia"/>
        </w:rPr>
        <w:t>，双方都认可是合理的，而不是其他金额。</w:t>
      </w:r>
    </w:p>
    <w:p w14:paraId="472929C3" w14:textId="546D1DD4" w:rsidR="00CC148B" w:rsidRPr="00114551" w:rsidRDefault="00CC148B">
      <w:pPr>
        <w:rPr>
          <w:color w:val="00B0F0"/>
        </w:rPr>
      </w:pPr>
      <w:r w:rsidRPr="00114551">
        <w:rPr>
          <w:color w:val="00B0F0"/>
        </w:rPr>
        <w:t>V</w:t>
      </w:r>
      <w:r w:rsidRPr="00114551">
        <w:rPr>
          <w:rFonts w:hint="eastAsia"/>
          <w:color w:val="00B0F0"/>
        </w:rPr>
        <w:t>aluation</w:t>
      </w:r>
      <w:r w:rsidRPr="00114551">
        <w:rPr>
          <w:rFonts w:hint="eastAsia"/>
          <w:color w:val="00B0F0"/>
        </w:rPr>
        <w:t>估值要解决的问题就是，在合约</w:t>
      </w:r>
      <w:r w:rsidR="00C81C1E" w:rsidRPr="00114551">
        <w:rPr>
          <w:rFonts w:hint="eastAsia"/>
          <w:color w:val="00B0F0"/>
        </w:rPr>
        <w:t>存续</w:t>
      </w:r>
      <w:r w:rsidRPr="00114551">
        <w:rPr>
          <w:rFonts w:hint="eastAsia"/>
          <w:color w:val="00B0F0"/>
        </w:rPr>
        <w:t>期间，就是</w:t>
      </w:r>
      <w:r w:rsidRPr="00114551">
        <w:rPr>
          <w:rFonts w:hint="eastAsia"/>
          <w:color w:val="00B0F0"/>
        </w:rPr>
        <w:t>0</w:t>
      </w:r>
      <w:r w:rsidRPr="00114551">
        <w:rPr>
          <w:rFonts w:hint="eastAsia"/>
          <w:color w:val="00B0F0"/>
        </w:rPr>
        <w:t>到大</w:t>
      </w:r>
      <w:r w:rsidRPr="00114551">
        <w:rPr>
          <w:rFonts w:hint="eastAsia"/>
          <w:color w:val="00B0F0"/>
        </w:rPr>
        <w:t>T</w:t>
      </w:r>
      <w:r w:rsidRPr="00114551">
        <w:rPr>
          <w:rFonts w:hint="eastAsia"/>
          <w:color w:val="00B0F0"/>
        </w:rPr>
        <w:t>时间点之间，远期合约对</w:t>
      </w:r>
      <w:r w:rsidRPr="00114551">
        <w:rPr>
          <w:rFonts w:hint="eastAsia"/>
          <w:color w:val="00B0F0"/>
        </w:rPr>
        <w:t>long</w:t>
      </w:r>
      <w:r w:rsidRPr="00114551">
        <w:rPr>
          <w:rFonts w:hint="eastAsia"/>
          <w:color w:val="00B0F0"/>
        </w:rPr>
        <w:t>方的价值是多少。</w:t>
      </w:r>
    </w:p>
    <w:p w14:paraId="5E7A023A" w14:textId="1BDA7A7F" w:rsidR="00CC148B" w:rsidRPr="00114551" w:rsidRDefault="00CC148B">
      <w:pPr>
        <w:rPr>
          <w:color w:val="00B0F0"/>
        </w:rPr>
      </w:pPr>
      <w:r w:rsidRPr="00114551">
        <w:rPr>
          <w:color w:val="00B0F0"/>
        </w:rPr>
        <w:t>CFA</w:t>
      </w:r>
      <w:r w:rsidRPr="00114551">
        <w:rPr>
          <w:rFonts w:hint="eastAsia"/>
          <w:color w:val="00B0F0"/>
        </w:rPr>
        <w:t>教材里默认</w:t>
      </w:r>
      <w:r w:rsidRPr="00114551">
        <w:rPr>
          <w:rFonts w:hint="eastAsia"/>
          <w:color w:val="00B0F0"/>
        </w:rPr>
        <w:t>valuation</w:t>
      </w:r>
      <w:r w:rsidRPr="00114551">
        <w:rPr>
          <w:rFonts w:hint="eastAsia"/>
          <w:color w:val="00B0F0"/>
        </w:rPr>
        <w:t>估值是针对</w:t>
      </w:r>
      <w:r w:rsidRPr="00114551">
        <w:rPr>
          <w:rFonts w:hint="eastAsia"/>
          <w:color w:val="00B0F0"/>
        </w:rPr>
        <w:t>long</w:t>
      </w:r>
      <w:r w:rsidRPr="00114551">
        <w:rPr>
          <w:rFonts w:hint="eastAsia"/>
          <w:color w:val="00B0F0"/>
        </w:rPr>
        <w:t>方的，想知道</w:t>
      </w:r>
      <w:r w:rsidRPr="00114551">
        <w:rPr>
          <w:rFonts w:hint="eastAsia"/>
          <w:color w:val="00B0F0"/>
        </w:rPr>
        <w:t>short</w:t>
      </w:r>
      <w:r w:rsidRPr="00114551">
        <w:rPr>
          <w:rFonts w:hint="eastAsia"/>
          <w:color w:val="00B0F0"/>
        </w:rPr>
        <w:t>方的</w:t>
      </w:r>
      <w:r w:rsidRPr="00114551">
        <w:rPr>
          <w:rFonts w:hint="eastAsia"/>
          <w:color w:val="00B0F0"/>
        </w:rPr>
        <w:t>valuation</w:t>
      </w:r>
      <w:r w:rsidRPr="00114551">
        <w:rPr>
          <w:rFonts w:hint="eastAsia"/>
          <w:color w:val="00B0F0"/>
        </w:rPr>
        <w:t>也很简单，因为衍生品是一个零和博弈，一方赚的就是另一方亏得，求</w:t>
      </w:r>
      <w:r w:rsidRPr="00114551">
        <w:rPr>
          <w:rFonts w:hint="eastAsia"/>
          <w:color w:val="00B0F0"/>
        </w:rPr>
        <w:t>short</w:t>
      </w:r>
      <w:r w:rsidRPr="00114551">
        <w:rPr>
          <w:rFonts w:hint="eastAsia"/>
          <w:color w:val="00B0F0"/>
        </w:rPr>
        <w:t>方</w:t>
      </w:r>
      <w:r w:rsidRPr="00114551">
        <w:rPr>
          <w:rFonts w:hint="eastAsia"/>
          <w:color w:val="00B0F0"/>
        </w:rPr>
        <w:t>valuation</w:t>
      </w:r>
      <w:r w:rsidRPr="00114551">
        <w:rPr>
          <w:rFonts w:hint="eastAsia"/>
          <w:color w:val="00B0F0"/>
        </w:rPr>
        <w:t>，只需要在</w:t>
      </w:r>
      <w:r w:rsidRPr="00114551">
        <w:rPr>
          <w:rFonts w:hint="eastAsia"/>
          <w:color w:val="00B0F0"/>
        </w:rPr>
        <w:t>long</w:t>
      </w:r>
      <w:r w:rsidRPr="00114551">
        <w:rPr>
          <w:rFonts w:hint="eastAsia"/>
          <w:color w:val="00B0F0"/>
        </w:rPr>
        <w:t>方得</w:t>
      </w:r>
      <w:r w:rsidRPr="00114551">
        <w:rPr>
          <w:rFonts w:hint="eastAsia"/>
          <w:color w:val="00B0F0"/>
        </w:rPr>
        <w:t>valuation</w:t>
      </w:r>
      <w:r w:rsidRPr="00114551">
        <w:rPr>
          <w:rFonts w:hint="eastAsia"/>
          <w:color w:val="00B0F0"/>
        </w:rPr>
        <w:t>前加个负号就可以了。</w:t>
      </w:r>
    </w:p>
    <w:p w14:paraId="279A266A" w14:textId="2D79C075" w:rsidR="00CC148B" w:rsidRDefault="00B76B30">
      <w:r w:rsidRPr="00C81C1E">
        <w:rPr>
          <w:rFonts w:hint="eastAsia"/>
          <w:color w:val="FF0000"/>
        </w:rPr>
        <w:t>我们先看远期合约的定价</w:t>
      </w:r>
      <w:r w:rsidRPr="00C81C1E">
        <w:rPr>
          <w:rFonts w:hint="eastAsia"/>
          <w:color w:val="FF0000"/>
        </w:rPr>
        <w:t>pricing</w:t>
      </w:r>
      <w:r w:rsidRPr="00C81C1E">
        <w:rPr>
          <w:rFonts w:hint="eastAsia"/>
          <w:color w:val="FF0000"/>
        </w:rPr>
        <w:t>问题</w:t>
      </w:r>
      <w:r>
        <w:rPr>
          <w:rFonts w:hint="eastAsia"/>
        </w:rPr>
        <w:t>，就是远期合约中远期价格的确定。</w:t>
      </w:r>
    </w:p>
    <w:p w14:paraId="32D91562" w14:textId="7758F17E" w:rsidR="00B76B30" w:rsidRDefault="00B76B30">
      <w:r>
        <w:rPr>
          <w:rFonts w:hint="eastAsia"/>
        </w:rPr>
        <w:t>这次我们换个山羊的例子，</w:t>
      </w:r>
      <w:r w:rsidR="00077FA0">
        <w:rPr>
          <w:rFonts w:hint="eastAsia"/>
        </w:rPr>
        <w:t>假设小柏找到我签了一份远期合约，</w:t>
      </w:r>
      <w:r w:rsidR="00567BE5">
        <w:rPr>
          <w:rFonts w:hint="eastAsia"/>
        </w:rPr>
        <w:t>小柏作为</w:t>
      </w:r>
      <w:r w:rsidR="00567BE5">
        <w:rPr>
          <w:rFonts w:hint="eastAsia"/>
        </w:rPr>
        <w:t>buyer</w:t>
      </w:r>
      <w:r w:rsidR="00C81C1E">
        <w:rPr>
          <w:rFonts w:hint="eastAsia"/>
        </w:rPr>
        <w:t>，</w:t>
      </w:r>
      <w:r w:rsidR="00C81C1E">
        <w:rPr>
          <w:rFonts w:hint="eastAsia"/>
        </w:rPr>
        <w:t>long</w:t>
      </w:r>
      <w:r w:rsidR="00C81C1E">
        <w:rPr>
          <w:rFonts w:hint="eastAsia"/>
        </w:rPr>
        <w:t>方</w:t>
      </w:r>
      <w:r w:rsidR="00077FA0">
        <w:rPr>
          <w:rFonts w:hint="eastAsia"/>
        </w:rPr>
        <w:t>在一年后买一只山羊，我作为卖方</w:t>
      </w:r>
      <w:r w:rsidR="00077FA0">
        <w:rPr>
          <w:rFonts w:hint="eastAsia"/>
        </w:rPr>
        <w:t>seller</w:t>
      </w:r>
      <w:r w:rsidR="00077FA0">
        <w:rPr>
          <w:rFonts w:hint="eastAsia"/>
        </w:rPr>
        <w:t>，</w:t>
      </w:r>
      <w:r w:rsidR="00092560">
        <w:rPr>
          <w:rFonts w:hint="eastAsia"/>
        </w:rPr>
        <w:t>一年后要交割一只山羊给小柏，我</w:t>
      </w:r>
      <w:r w:rsidR="00077FA0">
        <w:rPr>
          <w:rFonts w:hint="eastAsia"/>
        </w:rPr>
        <w:t>在这一年里该怎么做？</w:t>
      </w:r>
      <w:r w:rsidR="00C81C1E">
        <w:rPr>
          <w:rFonts w:hint="eastAsia"/>
        </w:rPr>
        <w:t>T</w:t>
      </w:r>
      <w:r w:rsidR="00C81C1E">
        <w:t>0</w:t>
      </w:r>
      <w:r w:rsidR="00C81C1E">
        <w:rPr>
          <w:rFonts w:hint="eastAsia"/>
        </w:rPr>
        <w:t>时间点</w:t>
      </w:r>
      <w:r w:rsidR="00567BE5" w:rsidRPr="00567BE5">
        <w:rPr>
          <w:rFonts w:hint="eastAsia"/>
        </w:rPr>
        <w:t>我就应该去买一只小山羊，然后在这一年里给它喂饲料让小山羊长大，这里的饲料钱就应该作为成本加到山羊的定价中去，那想想看我能从山羊身上得到什么收益吗？我可以薅羊毛呀，</w:t>
      </w:r>
      <w:r w:rsidR="00C81C1E">
        <w:rPr>
          <w:rFonts w:hint="eastAsia"/>
        </w:rPr>
        <w:t>剪下</w:t>
      </w:r>
      <w:r w:rsidR="00567BE5" w:rsidRPr="00567BE5">
        <w:rPr>
          <w:rFonts w:hint="eastAsia"/>
        </w:rPr>
        <w:t>的羊毛可以卖掉作为我</w:t>
      </w:r>
      <w:r w:rsidR="00384FFE">
        <w:rPr>
          <w:rFonts w:hint="eastAsia"/>
        </w:rPr>
        <w:t>这个卖方</w:t>
      </w:r>
      <w:r w:rsidR="00567BE5" w:rsidRPr="00567BE5">
        <w:rPr>
          <w:rFonts w:hint="eastAsia"/>
        </w:rPr>
        <w:t>的收益，从山羊的定价中减去。</w:t>
      </w:r>
    </w:p>
    <w:p w14:paraId="48DBF77A" w14:textId="0F8D9FEB" w:rsidR="00567BE5" w:rsidRDefault="00567BE5">
      <w:r w:rsidRPr="00567BE5">
        <w:rPr>
          <w:rFonts w:hint="eastAsia"/>
        </w:rPr>
        <w:t>所有资产的远期定价中有一个成本是一定存在的，称为机会成本，机会成本是</w:t>
      </w:r>
      <w:r w:rsidR="00384FFE">
        <w:rPr>
          <w:rFonts w:hint="eastAsia"/>
        </w:rPr>
        <w:t>指我因为养山羊</w:t>
      </w:r>
      <w:r w:rsidRPr="00567BE5">
        <w:rPr>
          <w:rFonts w:hint="eastAsia"/>
        </w:rPr>
        <w:t>，</w:t>
      </w:r>
      <w:r w:rsidR="00384FFE">
        <w:rPr>
          <w:rFonts w:hint="eastAsia"/>
        </w:rPr>
        <w:t>而放弃的其他</w:t>
      </w:r>
      <w:r w:rsidRPr="00567BE5">
        <w:rPr>
          <w:rFonts w:hint="eastAsia"/>
        </w:rPr>
        <w:t>收益</w:t>
      </w:r>
      <w:r w:rsidR="00384FFE">
        <w:rPr>
          <w:rFonts w:hint="eastAsia"/>
        </w:rPr>
        <w:t>的机会</w:t>
      </w:r>
      <w:r w:rsidRPr="00567BE5">
        <w:rPr>
          <w:rFonts w:hint="eastAsia"/>
        </w:rPr>
        <w:t>，</w:t>
      </w:r>
      <w:r w:rsidR="00C81C1E">
        <w:rPr>
          <w:rFonts w:hint="eastAsia"/>
        </w:rPr>
        <w:t>举个例子，</w:t>
      </w:r>
      <w:r w:rsidRPr="00567BE5">
        <w:rPr>
          <w:rFonts w:hint="eastAsia"/>
        </w:rPr>
        <w:t>比如马化腾经营腾讯一年净资产收益率有</w:t>
      </w:r>
      <w:r w:rsidRPr="00567BE5">
        <w:rPr>
          <w:rFonts w:hint="eastAsia"/>
        </w:rPr>
        <w:t>15%</w:t>
      </w:r>
      <w:r w:rsidRPr="00567BE5">
        <w:rPr>
          <w:rFonts w:hint="eastAsia"/>
        </w:rPr>
        <w:t>，所以</w:t>
      </w:r>
      <w:r w:rsidR="00C81C1E">
        <w:rPr>
          <w:rFonts w:hint="eastAsia"/>
        </w:rPr>
        <w:t>如果</w:t>
      </w:r>
      <w:r w:rsidR="004B6A9E">
        <w:rPr>
          <w:rFonts w:hint="eastAsia"/>
        </w:rPr>
        <w:t>让</w:t>
      </w:r>
      <w:r w:rsidRPr="00567BE5">
        <w:rPr>
          <w:rFonts w:hint="eastAsia"/>
        </w:rPr>
        <w:t>马化腾去养山羊不经营腾讯，如果养山羊没有</w:t>
      </w:r>
      <w:r w:rsidRPr="00567BE5">
        <w:rPr>
          <w:rFonts w:hint="eastAsia"/>
        </w:rPr>
        <w:t>15%</w:t>
      </w:r>
      <w:r w:rsidRPr="00567BE5">
        <w:rPr>
          <w:rFonts w:hint="eastAsia"/>
        </w:rPr>
        <w:t>的收益他不会干，巴菲特投资年收益有</w:t>
      </w:r>
      <w:r w:rsidRPr="00567BE5">
        <w:rPr>
          <w:rFonts w:hint="eastAsia"/>
        </w:rPr>
        <w:t>25%</w:t>
      </w:r>
      <w:r w:rsidRPr="00567BE5">
        <w:rPr>
          <w:rFonts w:hint="eastAsia"/>
        </w:rPr>
        <w:t>，所以喊巴菲特去养山羊而不搞股票投资，如果养山羊没有</w:t>
      </w:r>
      <w:r w:rsidRPr="00567BE5">
        <w:rPr>
          <w:rFonts w:hint="eastAsia"/>
        </w:rPr>
        <w:t>25%</w:t>
      </w:r>
      <w:r w:rsidRPr="00567BE5">
        <w:rPr>
          <w:rFonts w:hint="eastAsia"/>
        </w:rPr>
        <w:t>的收益他不会干。在衍生品定价中，机会成本使用无风险利率</w:t>
      </w:r>
      <w:r w:rsidRPr="00567BE5">
        <w:rPr>
          <w:rFonts w:hint="eastAsia"/>
        </w:rPr>
        <w:t>rf</w:t>
      </w:r>
      <w:r w:rsidRPr="00567BE5">
        <w:rPr>
          <w:rFonts w:hint="eastAsia"/>
        </w:rPr>
        <w:t>，意思</w:t>
      </w:r>
      <w:r w:rsidR="0083670B">
        <w:rPr>
          <w:rFonts w:hint="eastAsia"/>
        </w:rPr>
        <w:t>是，因为养山羊放弃了一个无风险收益，所以</w:t>
      </w:r>
      <w:r w:rsidRPr="00567BE5">
        <w:rPr>
          <w:rFonts w:hint="eastAsia"/>
        </w:rPr>
        <w:t>养山羊至少应该有一个无风险收益，不然没人会去养山羊。</w:t>
      </w:r>
      <w:r w:rsidR="0083670B">
        <w:rPr>
          <w:rFonts w:hint="eastAsia"/>
        </w:rPr>
        <w:t>如果养山羊都没有一个无风险收益，那卖方都直接去买国债获得一个</w:t>
      </w:r>
      <w:r w:rsidR="0083670B">
        <w:rPr>
          <w:rFonts w:hint="eastAsia"/>
        </w:rPr>
        <w:t>rf</w:t>
      </w:r>
      <w:r w:rsidR="0083670B">
        <w:rPr>
          <w:rFonts w:hint="eastAsia"/>
        </w:rPr>
        <w:t>了。</w:t>
      </w:r>
    </w:p>
    <w:p w14:paraId="5134180C" w14:textId="51D07B57" w:rsidR="00384FFE" w:rsidRDefault="00B15422">
      <w:r>
        <w:rPr>
          <w:rFonts w:hint="eastAsia"/>
        </w:rPr>
        <w:t>这只</w:t>
      </w:r>
      <w:r w:rsidR="004B6A9E">
        <w:rPr>
          <w:rFonts w:hint="eastAsia"/>
        </w:rPr>
        <w:t>在大</w:t>
      </w:r>
      <w:r w:rsidR="004B6A9E">
        <w:rPr>
          <w:rFonts w:hint="eastAsia"/>
        </w:rPr>
        <w:t>T</w:t>
      </w:r>
      <w:r w:rsidR="004B6A9E">
        <w:rPr>
          <w:rFonts w:hint="eastAsia"/>
        </w:rPr>
        <w:t>时间点交割的</w:t>
      </w:r>
      <w:r>
        <w:rPr>
          <w:rFonts w:hint="eastAsia"/>
        </w:rPr>
        <w:t>山羊</w:t>
      </w:r>
      <w:r w:rsidR="00BE31ED">
        <w:rPr>
          <w:rFonts w:hint="eastAsia"/>
        </w:rPr>
        <w:t>在</w:t>
      </w:r>
      <w:r w:rsidR="00BE31ED">
        <w:rPr>
          <w:rFonts w:hint="eastAsia"/>
        </w:rPr>
        <w:t>0</w:t>
      </w:r>
      <w:r w:rsidR="00BE31ED">
        <w:rPr>
          <w:rFonts w:hint="eastAsia"/>
        </w:rPr>
        <w:t>时间点</w:t>
      </w:r>
      <w:r>
        <w:rPr>
          <w:rFonts w:hint="eastAsia"/>
        </w:rPr>
        <w:t>的</w:t>
      </w:r>
      <w:r w:rsidR="00BE31ED">
        <w:rPr>
          <w:rFonts w:hint="eastAsia"/>
        </w:rPr>
        <w:t>期初的</w:t>
      </w:r>
      <w:r>
        <w:rPr>
          <w:rFonts w:hint="eastAsia"/>
        </w:rPr>
        <w:t>价格就应该是，</w:t>
      </w:r>
      <w:r>
        <w:rPr>
          <w:rFonts w:hint="eastAsia"/>
        </w:rPr>
        <w:t>0</w:t>
      </w:r>
      <w:r>
        <w:rPr>
          <w:rFonts w:hint="eastAsia"/>
        </w:rPr>
        <w:t>时间点小羊的现货价格</w:t>
      </w:r>
      <w:r>
        <w:rPr>
          <w:rFonts w:hint="eastAsia"/>
        </w:rPr>
        <w:t>+</w:t>
      </w:r>
      <w:r w:rsidR="00475C50">
        <w:rPr>
          <w:rFonts w:hint="eastAsia"/>
        </w:rPr>
        <w:t>卖方在合约期间给小羊喂的</w:t>
      </w:r>
      <w:r>
        <w:rPr>
          <w:rFonts w:hint="eastAsia"/>
        </w:rPr>
        <w:t>饲料</w:t>
      </w:r>
      <w:r w:rsidR="004B6A9E">
        <w:rPr>
          <w:rFonts w:hint="eastAsia"/>
        </w:rPr>
        <w:t>成本</w:t>
      </w:r>
      <w:r>
        <w:rPr>
          <w:rFonts w:hint="eastAsia"/>
        </w:rPr>
        <w:t>-</w:t>
      </w:r>
      <w:r w:rsidR="00475C50">
        <w:rPr>
          <w:rFonts w:hint="eastAsia"/>
        </w:rPr>
        <w:t>在合约期间</w:t>
      </w:r>
      <w:r>
        <w:rPr>
          <w:rFonts w:hint="eastAsia"/>
        </w:rPr>
        <w:t>卖羊毛</w:t>
      </w:r>
      <w:r w:rsidR="00475C50">
        <w:rPr>
          <w:rFonts w:hint="eastAsia"/>
        </w:rPr>
        <w:t>获得</w:t>
      </w:r>
      <w:r w:rsidR="004B6A9E">
        <w:rPr>
          <w:rFonts w:hint="eastAsia"/>
        </w:rPr>
        <w:t>收益</w:t>
      </w:r>
      <w:r>
        <w:rPr>
          <w:rFonts w:hint="eastAsia"/>
        </w:rPr>
        <w:t>，不同时间点的金额不能直接加减，</w:t>
      </w:r>
      <w:r w:rsidR="004B6A9E">
        <w:rPr>
          <w:rFonts w:hint="eastAsia"/>
        </w:rPr>
        <w:t>喂饲料的成本和卖羊毛的收益</w:t>
      </w:r>
      <w:r>
        <w:rPr>
          <w:rFonts w:hint="eastAsia"/>
        </w:rPr>
        <w:t>需要都折现到</w:t>
      </w:r>
      <w:r>
        <w:rPr>
          <w:rFonts w:hint="eastAsia"/>
        </w:rPr>
        <w:t>0</w:t>
      </w:r>
      <w:r>
        <w:rPr>
          <w:rFonts w:hint="eastAsia"/>
        </w:rPr>
        <w:t>时间点</w:t>
      </w:r>
      <w:r w:rsidR="004B587E">
        <w:rPr>
          <w:rFonts w:hint="eastAsia"/>
        </w:rPr>
        <w:t>。一年后的远期价格就应该在</w:t>
      </w:r>
      <w:r w:rsidR="004B6A9E">
        <w:rPr>
          <w:rFonts w:hint="eastAsia"/>
        </w:rPr>
        <w:t>0</w:t>
      </w:r>
      <w:r w:rsidR="004B6A9E">
        <w:rPr>
          <w:rFonts w:hint="eastAsia"/>
        </w:rPr>
        <w:t>时间点的价格上</w:t>
      </w:r>
      <w:r w:rsidR="004B587E">
        <w:rPr>
          <w:rFonts w:hint="eastAsia"/>
        </w:rPr>
        <w:t>加上机会成本</w:t>
      </w:r>
      <w:r w:rsidR="004B587E">
        <w:rPr>
          <w:rFonts w:hint="eastAsia"/>
        </w:rPr>
        <w:t>rf</w:t>
      </w:r>
      <w:r w:rsidR="004B587E">
        <w:rPr>
          <w:rFonts w:hint="eastAsia"/>
        </w:rPr>
        <w:t>，</w:t>
      </w:r>
      <w:r w:rsidR="0083670B">
        <w:rPr>
          <w:rFonts w:hint="eastAsia"/>
        </w:rPr>
        <w:t>就是我作为</w:t>
      </w:r>
      <w:r w:rsidR="0083670B">
        <w:rPr>
          <w:rFonts w:hint="eastAsia"/>
        </w:rPr>
        <w:t>seller</w:t>
      </w:r>
      <w:r w:rsidR="00475C50">
        <w:rPr>
          <w:rFonts w:hint="eastAsia"/>
        </w:rPr>
        <w:t>卖羊应该获得一个无风险收益，就是用</w:t>
      </w:r>
      <w:r w:rsidR="0083670B">
        <w:rPr>
          <w:rFonts w:hint="eastAsia"/>
        </w:rPr>
        <w:t>无风险</w:t>
      </w:r>
      <w:r w:rsidR="00475C50">
        <w:rPr>
          <w:rFonts w:hint="eastAsia"/>
        </w:rPr>
        <w:t>利率</w:t>
      </w:r>
      <w:r w:rsidR="004B587E">
        <w:rPr>
          <w:rFonts w:hint="eastAsia"/>
        </w:rPr>
        <w:t>贴现到大</w:t>
      </w:r>
      <w:r w:rsidR="004B587E">
        <w:rPr>
          <w:rFonts w:hint="eastAsia"/>
        </w:rPr>
        <w:t>T</w:t>
      </w:r>
      <w:r w:rsidR="004B587E">
        <w:rPr>
          <w:rFonts w:hint="eastAsia"/>
        </w:rPr>
        <w:t>时间点</w:t>
      </w:r>
      <w:r w:rsidR="004879F8">
        <w:rPr>
          <w:rFonts w:hint="eastAsia"/>
        </w:rPr>
        <w:t>，</w:t>
      </w:r>
      <w:r w:rsidR="004B6A9E">
        <w:rPr>
          <w:rFonts w:hint="eastAsia"/>
        </w:rPr>
        <w:t>这是针对</w:t>
      </w:r>
      <w:r w:rsidR="004879F8">
        <w:rPr>
          <w:rFonts w:hint="eastAsia"/>
        </w:rPr>
        <w:t>现货价格远期价格</w:t>
      </w:r>
      <w:r w:rsidR="001F2007">
        <w:rPr>
          <w:rFonts w:hint="eastAsia"/>
        </w:rPr>
        <w:t>是</w:t>
      </w:r>
      <w:r w:rsidR="002E5714">
        <w:rPr>
          <w:rFonts w:hint="eastAsia"/>
        </w:rPr>
        <w:t>离散单利</w:t>
      </w:r>
      <w:r w:rsidR="004B6A9E">
        <w:rPr>
          <w:rFonts w:hint="eastAsia"/>
        </w:rPr>
        <w:t>的资产</w:t>
      </w:r>
      <w:r w:rsidR="001F2007">
        <w:rPr>
          <w:rFonts w:hint="eastAsia"/>
        </w:rPr>
        <w:t>，</w:t>
      </w:r>
      <w:r w:rsidR="004879F8">
        <w:rPr>
          <w:rFonts w:hint="eastAsia"/>
        </w:rPr>
        <w:t>就是收益和成本是一个已知具体的数值。如果收益和成本是一个比率，</w:t>
      </w:r>
      <w:r w:rsidR="001F2007">
        <w:rPr>
          <w:rFonts w:hint="eastAsia"/>
        </w:rPr>
        <w:t>现货价格和远期价格是</w:t>
      </w:r>
      <w:r w:rsidR="004B6A9E">
        <w:rPr>
          <w:rFonts w:hint="eastAsia"/>
        </w:rPr>
        <w:t>连续复利的资产</w:t>
      </w:r>
      <w:r w:rsidR="001E73ED">
        <w:rPr>
          <w:rFonts w:hint="eastAsia"/>
        </w:rPr>
        <w:t>，</w:t>
      </w:r>
      <w:r w:rsidR="004B6A9E">
        <w:rPr>
          <w:rFonts w:hint="eastAsia"/>
        </w:rPr>
        <w:t>比如股票指数</w:t>
      </w:r>
      <w:r w:rsidR="002E5714">
        <w:rPr>
          <w:rFonts w:hint="eastAsia"/>
        </w:rPr>
        <w:t>，时时刻刻都在付股利产生收益的资产</w:t>
      </w:r>
      <w:r w:rsidR="004067CB">
        <w:rPr>
          <w:rFonts w:hint="eastAsia"/>
        </w:rPr>
        <w:t>。</w:t>
      </w:r>
      <w:r w:rsidR="001F2007">
        <w:rPr>
          <w:rFonts w:hint="eastAsia"/>
        </w:rPr>
        <w:t>远期价格的公式就要修改一下。</w:t>
      </w:r>
    </w:p>
    <w:p w14:paraId="007F4CE4" w14:textId="0AE98433" w:rsidR="004067CB" w:rsidRDefault="004067CB">
      <w:r>
        <w:rPr>
          <w:rFonts w:hint="eastAsia"/>
        </w:rPr>
        <w:t>两个习题</w:t>
      </w:r>
    </w:p>
    <w:p w14:paraId="3B815B84" w14:textId="41F77875" w:rsidR="004067CB" w:rsidRDefault="004067CB">
      <w:r>
        <w:rPr>
          <w:rFonts w:hint="eastAsia"/>
        </w:rPr>
        <w:t>今年远期的定价和估值中新增了外汇，牵扯到两种货币，有点麻烦，大家跟着我的思路走一定不会搞混。</w:t>
      </w:r>
    </w:p>
    <w:p w14:paraId="4DD4F2ED" w14:textId="11F3C8E9" w:rsidR="00964BF9" w:rsidRDefault="00964BF9">
      <w:r>
        <w:rPr>
          <w:rFonts w:hint="eastAsia"/>
        </w:rPr>
        <w:lastRenderedPageBreak/>
        <w:t>在教材中外汇的标价方式用的是间接标价法</w:t>
      </w:r>
      <w:r>
        <w:rPr>
          <w:rFonts w:hint="eastAsia"/>
        </w:rPr>
        <w:t>fc/</w:t>
      </w:r>
      <w:r>
        <w:t>dc</w:t>
      </w:r>
      <w:r>
        <w:rPr>
          <w:rFonts w:hint="eastAsia"/>
        </w:rPr>
        <w:t>，</w:t>
      </w:r>
      <w:r>
        <w:t>USD/EUR=1.2</w:t>
      </w:r>
      <w:r>
        <w:rPr>
          <w:rFonts w:hint="eastAsia"/>
        </w:rPr>
        <w:t>代表</w:t>
      </w:r>
      <w:r>
        <w:rPr>
          <w:rFonts w:hint="eastAsia"/>
        </w:rPr>
        <w:t>1</w:t>
      </w:r>
      <w:r>
        <w:rPr>
          <w:rFonts w:hint="eastAsia"/>
        </w:rPr>
        <w:t>欧元等于</w:t>
      </w:r>
      <w:r>
        <w:t>1.2</w:t>
      </w:r>
      <w:r>
        <w:rPr>
          <w:rFonts w:hint="eastAsia"/>
        </w:rPr>
        <w:t>美元。分母又被称为基准货币，分子又被称为标价货币。</w:t>
      </w:r>
    </w:p>
    <w:p w14:paraId="3401151F" w14:textId="7283CAEF" w:rsidR="004067CB" w:rsidRDefault="00D5303A">
      <w:r>
        <w:rPr>
          <w:rFonts w:hint="eastAsia"/>
        </w:rPr>
        <w:t>外汇即期汇率等于两种货币各自即期数量的比值，外汇的远期汇率等于两种货币各自远期数量的比值。比如此时全世界一共有</w:t>
      </w:r>
      <w:r>
        <w:t>600</w:t>
      </w:r>
      <w:r>
        <w:rPr>
          <w:rFonts w:hint="eastAsia"/>
        </w:rPr>
        <w:t>人民币，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美元，</w:t>
      </w:r>
      <w:r w:rsidR="009067CC">
        <w:rPr>
          <w:rFonts w:hint="eastAsia"/>
        </w:rPr>
        <w:t>即期汇率</w:t>
      </w:r>
      <w:proofErr w:type="spellStart"/>
      <w:r w:rsidR="009067CC">
        <w:rPr>
          <w:rFonts w:hint="eastAsia"/>
        </w:rPr>
        <w:t>cny</w:t>
      </w:r>
      <w:proofErr w:type="spellEnd"/>
      <w:r w:rsidR="009067CC">
        <w:t>/</w:t>
      </w:r>
      <w:proofErr w:type="spellStart"/>
      <w:r w:rsidR="009067CC">
        <w:t>usd</w:t>
      </w:r>
      <w:proofErr w:type="spellEnd"/>
      <w:r w:rsidR="009067CC">
        <w:t>=6,</w:t>
      </w:r>
      <w:r w:rsidR="00E11786" w:rsidRPr="00E11786">
        <w:rPr>
          <w:rFonts w:hint="eastAsia"/>
        </w:rPr>
        <w:t xml:space="preserve"> </w:t>
      </w:r>
      <w:r w:rsidR="00E11786">
        <w:rPr>
          <w:rFonts w:hint="eastAsia"/>
        </w:rPr>
        <w:t>外汇假设是连续复利的，</w:t>
      </w:r>
      <w:r w:rsidR="009067CC">
        <w:rPr>
          <w:rFonts w:hint="eastAsia"/>
        </w:rPr>
        <w:t>一年后全世界人民币的数量应该等于</w:t>
      </w:r>
      <w:r w:rsidR="009067CC">
        <w:rPr>
          <w:rFonts w:hint="eastAsia"/>
        </w:rPr>
        <w:t>6</w:t>
      </w:r>
      <w:r w:rsidR="009067CC">
        <w:t>00*</w:t>
      </w:r>
      <w:proofErr w:type="spellStart"/>
      <w:r w:rsidR="009067CC">
        <w:rPr>
          <w:rFonts w:hint="eastAsia"/>
        </w:rPr>
        <w:t>e</w:t>
      </w:r>
      <w:r w:rsidR="009067CC">
        <w:t>^</w:t>
      </w:r>
      <w:r w:rsidR="009067CC">
        <w:rPr>
          <w:rFonts w:hint="eastAsia"/>
        </w:rPr>
        <w:t>rfcny</w:t>
      </w:r>
      <w:proofErr w:type="spellEnd"/>
      <w:r w:rsidR="009067CC">
        <w:t>*T</w:t>
      </w:r>
      <w:r w:rsidR="009067CC">
        <w:rPr>
          <w:rFonts w:hint="eastAsia"/>
        </w:rPr>
        <w:t>，</w:t>
      </w:r>
      <w:r w:rsidR="00E11786">
        <w:rPr>
          <w:rFonts w:hint="eastAsia"/>
        </w:rPr>
        <w:t>美元数量</w:t>
      </w:r>
      <w:r w:rsidR="00E11786">
        <w:rPr>
          <w:rFonts w:hint="eastAsia"/>
        </w:rPr>
        <w:t xml:space="preserve"> </w:t>
      </w:r>
      <w:r w:rsidR="009067CC">
        <w:rPr>
          <w:rFonts w:hint="eastAsia"/>
        </w:rPr>
        <w:t>1</w:t>
      </w:r>
      <w:r w:rsidR="009067CC">
        <w:t>00*</w:t>
      </w:r>
      <w:proofErr w:type="spellStart"/>
      <w:r w:rsidR="009067CC">
        <w:rPr>
          <w:rFonts w:hint="eastAsia"/>
        </w:rPr>
        <w:t>e^rfusd</w:t>
      </w:r>
      <w:proofErr w:type="spellEnd"/>
      <w:r w:rsidR="009067CC">
        <w:t xml:space="preserve">*T, </w:t>
      </w:r>
      <w:r w:rsidR="009067CC">
        <w:rPr>
          <w:rFonts w:hint="eastAsia"/>
        </w:rPr>
        <w:t>远期汇率</w:t>
      </w:r>
      <w:r w:rsidR="009067CC">
        <w:rPr>
          <w:rFonts w:hint="eastAsia"/>
        </w:rPr>
        <w:t>=</w:t>
      </w:r>
      <w:r w:rsidR="009067CC">
        <w:rPr>
          <w:rFonts w:hint="eastAsia"/>
        </w:rPr>
        <w:t>。</w:t>
      </w:r>
      <w:r w:rsidR="00EC0732">
        <w:rPr>
          <w:rFonts w:hint="eastAsia"/>
        </w:rPr>
        <w:t>在可乐的例子里，</w:t>
      </w:r>
      <w:r w:rsidR="00EC0732">
        <w:rPr>
          <w:rFonts w:hint="eastAsia"/>
        </w:rPr>
        <w:t>long</w:t>
      </w:r>
      <w:r w:rsidR="00EC0732">
        <w:rPr>
          <w:rFonts w:hint="eastAsia"/>
        </w:rPr>
        <w:t>方是在到期后买可乐，</w:t>
      </w:r>
      <w:r w:rsidR="00EC0732">
        <w:rPr>
          <w:rFonts w:hint="eastAsia"/>
        </w:rPr>
        <w:t>short</w:t>
      </w:r>
      <w:r w:rsidR="00EC0732">
        <w:t xml:space="preserve"> </w:t>
      </w:r>
      <w:r w:rsidR="00EC0732">
        <w:rPr>
          <w:rFonts w:hint="eastAsia"/>
        </w:rPr>
        <w:t>方是在到期后卖可乐，远期汇率的</w:t>
      </w:r>
      <w:r w:rsidR="00EC0732">
        <w:rPr>
          <w:rFonts w:hint="eastAsia"/>
        </w:rPr>
        <w:t>long</w:t>
      </w:r>
      <w:r w:rsidR="00EC0732">
        <w:rPr>
          <w:rFonts w:hint="eastAsia"/>
        </w:rPr>
        <w:t>、</w:t>
      </w:r>
      <w:r w:rsidR="00EC0732">
        <w:rPr>
          <w:rFonts w:hint="eastAsia"/>
        </w:rPr>
        <w:t>short</w:t>
      </w:r>
      <w:r w:rsidR="00EC0732">
        <w:rPr>
          <w:rFonts w:hint="eastAsia"/>
        </w:rPr>
        <w:t>针对的是哪种货币呢？可乐的例子里，可乐的标价方式是</w:t>
      </w:r>
      <w:r w:rsidR="00EC0732">
        <w:rPr>
          <w:rFonts w:hint="eastAsia"/>
        </w:rPr>
        <w:t>5</w:t>
      </w:r>
      <w:r w:rsidR="00EC0732">
        <w:t>.5</w:t>
      </w:r>
      <w:r w:rsidR="00EC0732">
        <w:rPr>
          <w:rFonts w:hint="eastAsia"/>
        </w:rPr>
        <w:t>元</w:t>
      </w:r>
      <w:r w:rsidR="00EC0732">
        <w:rPr>
          <w:rFonts w:hint="eastAsia"/>
        </w:rPr>
        <w:t>/</w:t>
      </w:r>
      <w:r w:rsidR="00EC0732">
        <w:rPr>
          <w:rFonts w:hint="eastAsia"/>
        </w:rPr>
        <w:t>可乐，</w:t>
      </w:r>
      <w:r w:rsidR="00EC0732">
        <w:rPr>
          <w:rFonts w:hint="eastAsia"/>
        </w:rPr>
        <w:t>long</w:t>
      </w:r>
      <w:r w:rsidR="00EC0732">
        <w:rPr>
          <w:rFonts w:hint="eastAsia"/>
        </w:rPr>
        <w:t>，</w:t>
      </w:r>
      <w:r w:rsidR="00EC0732">
        <w:rPr>
          <w:rFonts w:hint="eastAsia"/>
        </w:rPr>
        <w:t>short</w:t>
      </w:r>
      <w:r w:rsidR="00EC0732">
        <w:rPr>
          <w:rFonts w:hint="eastAsia"/>
        </w:rPr>
        <w:t>针对的是分母上的资产可乐，远期汇率的做多做空针对的都是分母上货币也就是</w:t>
      </w:r>
      <w:r w:rsidR="00EC0732">
        <w:rPr>
          <w:rFonts w:hint="eastAsia"/>
        </w:rPr>
        <w:t>base</w:t>
      </w:r>
      <w:r w:rsidR="00EC0732">
        <w:t xml:space="preserve"> </w:t>
      </w:r>
      <w:r w:rsidR="00EC0732">
        <w:rPr>
          <w:rFonts w:hint="eastAsia"/>
        </w:rPr>
        <w:t>currency</w:t>
      </w:r>
      <w:r w:rsidR="00EC0732">
        <w:rPr>
          <w:rFonts w:hint="eastAsia"/>
        </w:rPr>
        <w:t>，</w:t>
      </w:r>
      <w:r w:rsidR="009067CC">
        <w:rPr>
          <w:rFonts w:hint="eastAsia"/>
        </w:rPr>
        <w:t>long</w:t>
      </w:r>
      <w:r w:rsidR="009067CC">
        <w:t xml:space="preserve"> </w:t>
      </w:r>
      <w:proofErr w:type="spellStart"/>
      <w:r w:rsidR="009067CC">
        <w:rPr>
          <w:rFonts w:hint="eastAsia"/>
        </w:rPr>
        <w:t>usd</w:t>
      </w:r>
      <w:proofErr w:type="spellEnd"/>
      <w:r w:rsidR="009067CC">
        <w:rPr>
          <w:rFonts w:hint="eastAsia"/>
        </w:rPr>
        <w:t>/</w:t>
      </w:r>
      <w:proofErr w:type="spellStart"/>
      <w:r w:rsidR="009067CC">
        <w:t>eur</w:t>
      </w:r>
      <w:proofErr w:type="spellEnd"/>
      <w:r w:rsidR="009067CC">
        <w:rPr>
          <w:rFonts w:hint="eastAsia"/>
        </w:rPr>
        <w:t>远期是</w:t>
      </w:r>
      <w:r w:rsidR="001F2007">
        <w:rPr>
          <w:rFonts w:hint="eastAsia"/>
        </w:rPr>
        <w:t>long</w:t>
      </w:r>
      <w:r w:rsidR="001F2007">
        <w:rPr>
          <w:rFonts w:hint="eastAsia"/>
        </w:rPr>
        <w:t>方</w:t>
      </w:r>
      <w:r w:rsidR="009067CC">
        <w:rPr>
          <w:rFonts w:hint="eastAsia"/>
        </w:rPr>
        <w:t>在合约到期买欧元</w:t>
      </w:r>
      <w:r w:rsidR="005E02C9">
        <w:rPr>
          <w:rFonts w:hint="eastAsia"/>
        </w:rPr>
        <w:t>卖美元。</w:t>
      </w:r>
      <w:r w:rsidR="005E02C9">
        <w:t>S</w:t>
      </w:r>
      <w:r w:rsidR="005E02C9">
        <w:rPr>
          <w:rFonts w:hint="eastAsia"/>
        </w:rPr>
        <w:t>hort</w:t>
      </w:r>
      <w:r w:rsidR="005E02C9">
        <w:t xml:space="preserve"> </w:t>
      </w:r>
      <w:proofErr w:type="spellStart"/>
      <w:r w:rsidR="005E02C9">
        <w:rPr>
          <w:rFonts w:hint="eastAsia"/>
        </w:rPr>
        <w:t>usd</w:t>
      </w:r>
      <w:proofErr w:type="spellEnd"/>
      <w:r w:rsidR="005E02C9">
        <w:t>/</w:t>
      </w:r>
      <w:proofErr w:type="spellStart"/>
      <w:r w:rsidR="005E02C9">
        <w:rPr>
          <w:rFonts w:hint="eastAsia"/>
        </w:rPr>
        <w:t>eur</w:t>
      </w:r>
      <w:proofErr w:type="spellEnd"/>
      <w:r w:rsidR="005E02C9">
        <w:rPr>
          <w:rFonts w:hint="eastAsia"/>
        </w:rPr>
        <w:t>远期是在合约到期卖欧元买美元，</w:t>
      </w:r>
      <w:r w:rsidR="005E02C9">
        <w:rPr>
          <w:rFonts w:hint="eastAsia"/>
        </w:rPr>
        <w:t>long</w:t>
      </w:r>
      <w:r w:rsidR="005E02C9">
        <w:t xml:space="preserve"> </w:t>
      </w:r>
      <w:r w:rsidR="005E02C9">
        <w:rPr>
          <w:rFonts w:hint="eastAsia"/>
        </w:rPr>
        <w:t>和</w:t>
      </w:r>
      <w:r w:rsidR="005E02C9">
        <w:rPr>
          <w:rFonts w:hint="eastAsia"/>
        </w:rPr>
        <w:t xml:space="preserve"> short</w:t>
      </w:r>
      <w:r w:rsidR="005E02C9">
        <w:rPr>
          <w:rFonts w:hint="eastAsia"/>
        </w:rPr>
        <w:t>针对的</w:t>
      </w:r>
      <w:r w:rsidR="00EC0732">
        <w:rPr>
          <w:rFonts w:hint="eastAsia"/>
        </w:rPr>
        <w:t>都</w:t>
      </w:r>
      <w:r w:rsidR="005E02C9">
        <w:rPr>
          <w:rFonts w:hint="eastAsia"/>
        </w:rPr>
        <w:t>是欧元就是分母上的</w:t>
      </w:r>
      <w:r w:rsidR="005E02C9">
        <w:rPr>
          <w:rFonts w:hint="eastAsia"/>
        </w:rPr>
        <w:t>base</w:t>
      </w:r>
      <w:r w:rsidR="005E02C9">
        <w:t xml:space="preserve"> </w:t>
      </w:r>
      <w:r w:rsidR="005E02C9">
        <w:rPr>
          <w:rFonts w:hint="eastAsia"/>
        </w:rPr>
        <w:t>currency</w:t>
      </w:r>
      <w:r w:rsidR="005E02C9">
        <w:rPr>
          <w:rFonts w:hint="eastAsia"/>
        </w:rPr>
        <w:t>。</w:t>
      </w:r>
    </w:p>
    <w:p w14:paraId="6483D50D" w14:textId="501B4BE7" w:rsidR="00EC0732" w:rsidRDefault="00EB2579">
      <w:r>
        <w:rPr>
          <w:rFonts w:hint="eastAsia"/>
        </w:rPr>
        <w:t>表格表达的是本外币利率差对于，外汇远期价格的影响。</w:t>
      </w:r>
    </w:p>
    <w:p w14:paraId="423BB4E2" w14:textId="1CB4DCD4" w:rsidR="00CE391D" w:rsidRDefault="00CE391D">
      <w:r>
        <w:rPr>
          <w:rFonts w:hint="eastAsia"/>
        </w:rPr>
        <w:t>习题</w:t>
      </w:r>
    </w:p>
    <w:p w14:paraId="61886CBB" w14:textId="753975E5" w:rsidR="00CE391D" w:rsidRDefault="00CE391D">
      <w:r>
        <w:rPr>
          <w:rFonts w:hint="eastAsia"/>
        </w:rPr>
        <w:t>总结一下，远期估值就是在</w:t>
      </w:r>
      <w:r>
        <w:rPr>
          <w:rFonts w:hint="eastAsia"/>
        </w:rPr>
        <w:t>T</w:t>
      </w:r>
      <w:r>
        <w:t>0</w:t>
      </w:r>
      <w:r>
        <w:rPr>
          <w:rFonts w:hint="eastAsia"/>
        </w:rPr>
        <w:t>时间点确定合约到期时的远期价格。对于合约期间不产生成本收益的，离散单利资产</w:t>
      </w:r>
      <w:r>
        <w:rPr>
          <w:rFonts w:hint="eastAsia"/>
        </w:rPr>
        <w:t>F</w:t>
      </w:r>
      <w:r>
        <w:t>=</w:t>
      </w:r>
    </w:p>
    <w:p w14:paraId="386CBD6A" w14:textId="7A325159" w:rsidR="00CE391D" w:rsidRDefault="00CE391D">
      <w:r>
        <w:rPr>
          <w:rFonts w:hint="eastAsia"/>
        </w:rPr>
        <w:t>产生成本收益的，离散单利资产</w:t>
      </w:r>
      <w:r>
        <w:rPr>
          <w:rFonts w:hint="eastAsia"/>
        </w:rPr>
        <w:t>F</w:t>
      </w:r>
      <w:r>
        <w:t>=</w:t>
      </w:r>
    </w:p>
    <w:p w14:paraId="7767C46E" w14:textId="1CD442E9" w:rsidR="00CE391D" w:rsidRDefault="00CE391D">
      <w:r>
        <w:rPr>
          <w:rFonts w:hint="eastAsia"/>
        </w:rPr>
        <w:t>不产生成本收益的，连续复利资产</w:t>
      </w:r>
      <w:r>
        <w:rPr>
          <w:rFonts w:hint="eastAsia"/>
        </w:rPr>
        <w:t>F</w:t>
      </w:r>
      <w:r>
        <w:t>=</w:t>
      </w:r>
    </w:p>
    <w:p w14:paraId="161793DA" w14:textId="61DD2947" w:rsidR="00CE391D" w:rsidRDefault="00CE391D">
      <w:r>
        <w:rPr>
          <w:rFonts w:hint="eastAsia"/>
        </w:rPr>
        <w:t>产生成本收益的，连续复利资产</w:t>
      </w:r>
      <w:r>
        <w:rPr>
          <w:rFonts w:hint="eastAsia"/>
        </w:rPr>
        <w:t>F</w:t>
      </w:r>
      <w:r>
        <w:t>=</w:t>
      </w:r>
    </w:p>
    <w:p w14:paraId="7C85607E" w14:textId="0CC72223" w:rsidR="00CE391D" w:rsidRDefault="00CE391D">
      <w:r>
        <w:rPr>
          <w:rFonts w:hint="eastAsia"/>
        </w:rPr>
        <w:t>外汇远期的定价</w:t>
      </w:r>
      <w:r>
        <w:rPr>
          <w:rFonts w:hint="eastAsia"/>
        </w:rPr>
        <w:t>F</w:t>
      </w:r>
      <w:r>
        <w:t>=</w:t>
      </w:r>
    </w:p>
    <w:p w14:paraId="4E756212" w14:textId="4B56BD96" w:rsidR="00CE391D" w:rsidRDefault="00C92437">
      <w:r>
        <w:rPr>
          <w:rFonts w:hint="eastAsia"/>
        </w:rPr>
        <w:t>讲完了远期的定价，接下来讲远期的估值</w:t>
      </w:r>
      <w:r>
        <w:rPr>
          <w:rFonts w:hint="eastAsia"/>
        </w:rPr>
        <w:t>valuation</w:t>
      </w:r>
      <w:r>
        <w:rPr>
          <w:rFonts w:hint="eastAsia"/>
        </w:rPr>
        <w:t>，就是看一下合约期间，远期合约对于</w:t>
      </w:r>
      <w:r>
        <w:rPr>
          <w:rFonts w:hint="eastAsia"/>
        </w:rPr>
        <w:t>long</w:t>
      </w:r>
      <w:r>
        <w:rPr>
          <w:rFonts w:hint="eastAsia"/>
        </w:rPr>
        <w:t>方是赚钱了还是亏钱了。</w:t>
      </w:r>
    </w:p>
    <w:p w14:paraId="59B3F9CF" w14:textId="27FBF8A5" w:rsidR="00C92437" w:rsidRDefault="00E05FAF">
      <w:r>
        <w:rPr>
          <w:rFonts w:hint="eastAsia"/>
        </w:rPr>
        <w:t>分为三个阶段</w:t>
      </w:r>
      <w:r w:rsidR="008D6CC5">
        <w:rPr>
          <w:rFonts w:hint="eastAsia"/>
        </w:rPr>
        <w:t>来看</w:t>
      </w:r>
      <w:r w:rsidR="008D6CC5">
        <w:rPr>
          <w:rFonts w:hint="eastAsia"/>
        </w:rPr>
        <w:t>valuation</w:t>
      </w:r>
      <w:r w:rsidR="008D6CC5">
        <w:rPr>
          <w:rFonts w:hint="eastAsia"/>
        </w:rPr>
        <w:t>的问题，期初，期中和期末，期初和期末很简单。期初对于进入合约的双方价值肯定都是零，买方和卖方承担的都是义务，</w:t>
      </w:r>
      <w:r w:rsidR="00CB4890">
        <w:rPr>
          <w:rFonts w:hint="eastAsia"/>
        </w:rPr>
        <w:t>凭什么</w:t>
      </w:r>
      <w:r w:rsidR="006B723F">
        <w:rPr>
          <w:rFonts w:hint="eastAsia"/>
        </w:rPr>
        <w:t>刚进合约就</w:t>
      </w:r>
      <w:r w:rsidR="00CB4890">
        <w:rPr>
          <w:rFonts w:hint="eastAsia"/>
        </w:rPr>
        <w:t>一方赚一方亏对吧。</w:t>
      </w:r>
    </w:p>
    <w:p w14:paraId="4D09F84A" w14:textId="6618A461" w:rsidR="00CB4890" w:rsidRDefault="00CB4890">
      <w:r>
        <w:rPr>
          <w:rFonts w:hint="eastAsia"/>
        </w:rPr>
        <w:t>在期末的</w:t>
      </w:r>
      <w:r>
        <w:rPr>
          <w:rFonts w:hint="eastAsia"/>
        </w:rPr>
        <w:t>valuation</w:t>
      </w:r>
      <w:r>
        <w:rPr>
          <w:rFonts w:hint="eastAsia"/>
        </w:rPr>
        <w:t>就是之前讲的求</w:t>
      </w:r>
      <w:r>
        <w:rPr>
          <w:rFonts w:hint="eastAsia"/>
        </w:rPr>
        <w:t>forward</w:t>
      </w:r>
      <w:r>
        <w:t xml:space="preserve"> </w:t>
      </w:r>
      <w:r>
        <w:rPr>
          <w:rFonts w:hint="eastAsia"/>
        </w:rPr>
        <w:t>payoff</w:t>
      </w:r>
      <w:r>
        <w:rPr>
          <w:rFonts w:hint="eastAsia"/>
        </w:rPr>
        <w:t>。对于</w:t>
      </w:r>
      <w:r>
        <w:rPr>
          <w:rFonts w:hint="eastAsia"/>
        </w:rPr>
        <w:t>long</w:t>
      </w:r>
      <w:r>
        <w:rPr>
          <w:rFonts w:hint="eastAsia"/>
        </w:rPr>
        <w:t>方</w:t>
      </w:r>
      <w:r>
        <w:rPr>
          <w:rFonts w:hint="eastAsia"/>
        </w:rPr>
        <w:t>valuation</w:t>
      </w:r>
      <w:r>
        <w:rPr>
          <w:rFonts w:hint="eastAsia"/>
        </w:rPr>
        <w:t>就等于</w:t>
      </w:r>
      <w:r>
        <w:rPr>
          <w:rFonts w:hint="eastAsia"/>
        </w:rPr>
        <w:t>S</w:t>
      </w:r>
      <w:r>
        <w:t>T-F0T</w:t>
      </w:r>
      <w:r>
        <w:rPr>
          <w:rFonts w:hint="eastAsia"/>
        </w:rPr>
        <w:t>，到期时候现货价格减去远期价格。</w:t>
      </w:r>
    </w:p>
    <w:p w14:paraId="77C67232" w14:textId="389D2F9E" w:rsidR="00DC311C" w:rsidRDefault="00B2767E">
      <w:r>
        <w:rPr>
          <w:rFonts w:hint="eastAsia"/>
        </w:rPr>
        <w:t>虽然说远期合约只能在到期执行买卖资产的操作，但在合约持有期中双方也想看看合约是赚钱还是亏钱了</w:t>
      </w:r>
      <w:r w:rsidR="00110610">
        <w:rPr>
          <w:rFonts w:hint="eastAsia"/>
        </w:rPr>
        <w:t>.</w:t>
      </w:r>
    </w:p>
    <w:p w14:paraId="638FD23E" w14:textId="0AD40FDF" w:rsidR="00B1004C" w:rsidRDefault="00110610">
      <w:r>
        <w:rPr>
          <w:rFonts w:hint="eastAsia"/>
        </w:rPr>
        <w:t>首先看下合约期间无成本和收益产生的远期合约，在合约中小</w:t>
      </w:r>
      <w:r>
        <w:rPr>
          <w:rFonts w:hint="eastAsia"/>
        </w:rPr>
        <w:t>t</w:t>
      </w:r>
      <w:r>
        <w:rPr>
          <w:rFonts w:hint="eastAsia"/>
        </w:rPr>
        <w:t>时间点的估值，那就应该是小</w:t>
      </w:r>
      <w:r>
        <w:rPr>
          <w:rFonts w:hint="eastAsia"/>
        </w:rPr>
        <w:t>t</w:t>
      </w:r>
      <w:r>
        <w:rPr>
          <w:rFonts w:hint="eastAsia"/>
        </w:rPr>
        <w:t>时间点的现值减去小</w:t>
      </w:r>
      <w:r>
        <w:rPr>
          <w:rFonts w:hint="eastAsia"/>
        </w:rPr>
        <w:t>t</w:t>
      </w:r>
      <w:r>
        <w:rPr>
          <w:rFonts w:hint="eastAsia"/>
        </w:rPr>
        <w:t>时间点的远期价格，</w:t>
      </w:r>
      <w:r w:rsidR="00B1004C">
        <w:rPr>
          <w:rFonts w:hint="eastAsia"/>
        </w:rPr>
        <w:t>就应该把大</w:t>
      </w:r>
      <w:r w:rsidR="00B1004C">
        <w:t>T</w:t>
      </w:r>
      <w:r w:rsidR="00B1004C">
        <w:rPr>
          <w:rFonts w:hint="eastAsia"/>
        </w:rPr>
        <w:t>时间点的远期价格折现到小</w:t>
      </w:r>
      <w:r w:rsidR="00B1004C">
        <w:rPr>
          <w:rFonts w:hint="eastAsia"/>
        </w:rPr>
        <w:t>t</w:t>
      </w:r>
      <w:r w:rsidR="00B1004C">
        <w:rPr>
          <w:rFonts w:hint="eastAsia"/>
        </w:rPr>
        <w:t>时间点。就能算出小</w:t>
      </w:r>
      <w:r w:rsidR="00B1004C">
        <w:rPr>
          <w:rFonts w:hint="eastAsia"/>
        </w:rPr>
        <w:t>t</w:t>
      </w:r>
      <w:r w:rsidR="00B1004C">
        <w:rPr>
          <w:rFonts w:hint="eastAsia"/>
        </w:rPr>
        <w:t>时间点远期合约对于</w:t>
      </w:r>
      <w:r w:rsidR="00B1004C">
        <w:rPr>
          <w:rFonts w:hint="eastAsia"/>
        </w:rPr>
        <w:t>long</w:t>
      </w:r>
      <w:r w:rsidR="00B1004C">
        <w:rPr>
          <w:rFonts w:hint="eastAsia"/>
        </w:rPr>
        <w:t>方的价值。</w:t>
      </w:r>
    </w:p>
    <w:p w14:paraId="04719311" w14:textId="6BF4C4C7" w:rsidR="00B1004C" w:rsidRDefault="00AF0F1A">
      <w:r>
        <w:rPr>
          <w:rFonts w:hint="eastAsia"/>
        </w:rPr>
        <w:lastRenderedPageBreak/>
        <w:t>接下来看下合约期间产生成本和收益的远期合约，逻辑还是和之前的无成本收益的远期合约一样，就是对现货价格要进行一个调整，把合约剩余期间的成本和收益给折现到小</w:t>
      </w:r>
      <w:r>
        <w:rPr>
          <w:rFonts w:hint="eastAsia"/>
        </w:rPr>
        <w:t>t</w:t>
      </w:r>
      <w:r>
        <w:rPr>
          <w:rFonts w:hint="eastAsia"/>
        </w:rPr>
        <w:t>时间点。</w:t>
      </w:r>
    </w:p>
    <w:p w14:paraId="282DF749" w14:textId="5576FB07" w:rsidR="00AF0F1A" w:rsidRDefault="00AF0F1A">
      <w:r>
        <w:rPr>
          <w:rFonts w:hint="eastAsia"/>
        </w:rPr>
        <w:t>公式太抽象了，做两个习题，</w:t>
      </w:r>
    </w:p>
    <w:p w14:paraId="50892664" w14:textId="6C167340" w:rsidR="00AF0F1A" w:rsidRDefault="00AF0F1A">
      <w:r>
        <w:rPr>
          <w:rFonts w:hint="eastAsia"/>
        </w:rPr>
        <w:t>连续复利的远期估值在</w:t>
      </w:r>
      <w:r w:rsidR="007177A4">
        <w:rPr>
          <w:rFonts w:hint="eastAsia"/>
        </w:rPr>
        <w:t>之后</w:t>
      </w:r>
      <w:r>
        <w:rPr>
          <w:rFonts w:hint="eastAsia"/>
        </w:rPr>
        <w:t>的课程里讲</w:t>
      </w:r>
    </w:p>
    <w:p w14:paraId="730C0DE1" w14:textId="77777777" w:rsidR="00AF0F1A" w:rsidRPr="007177A4" w:rsidRDefault="00AF0F1A">
      <w:pPr>
        <w:rPr>
          <w:rFonts w:hint="eastAsia"/>
        </w:rPr>
      </w:pPr>
    </w:p>
    <w:p w14:paraId="0ACC3724" w14:textId="77777777" w:rsidR="00CB4890" w:rsidRPr="0094699E" w:rsidRDefault="00CB4890"/>
    <w:sectPr w:rsidR="00CB4890" w:rsidRPr="009469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57D6C" w14:textId="77777777" w:rsidR="0012405E" w:rsidRDefault="0012405E" w:rsidP="0094699E">
      <w:pPr>
        <w:spacing w:after="0" w:line="240" w:lineRule="auto"/>
      </w:pPr>
      <w:r>
        <w:separator/>
      </w:r>
    </w:p>
  </w:endnote>
  <w:endnote w:type="continuationSeparator" w:id="0">
    <w:p w14:paraId="00C1E6F1" w14:textId="77777777" w:rsidR="0012405E" w:rsidRDefault="0012405E" w:rsidP="00946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341BB" w14:textId="77777777" w:rsidR="0012405E" w:rsidRDefault="0012405E" w:rsidP="0094699E">
      <w:pPr>
        <w:spacing w:after="0" w:line="240" w:lineRule="auto"/>
      </w:pPr>
      <w:r>
        <w:separator/>
      </w:r>
    </w:p>
  </w:footnote>
  <w:footnote w:type="continuationSeparator" w:id="0">
    <w:p w14:paraId="1EF8F12D" w14:textId="77777777" w:rsidR="0012405E" w:rsidRDefault="0012405E" w:rsidP="00946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98"/>
    <w:rsid w:val="00024F88"/>
    <w:rsid w:val="00077FA0"/>
    <w:rsid w:val="00082BED"/>
    <w:rsid w:val="00092560"/>
    <w:rsid w:val="00110610"/>
    <w:rsid w:val="00114551"/>
    <w:rsid w:val="0012405E"/>
    <w:rsid w:val="001E73ED"/>
    <w:rsid w:val="001F2007"/>
    <w:rsid w:val="002E5714"/>
    <w:rsid w:val="00384FFE"/>
    <w:rsid w:val="004067CB"/>
    <w:rsid w:val="004639C2"/>
    <w:rsid w:val="00475C50"/>
    <w:rsid w:val="004879F8"/>
    <w:rsid w:val="004A7298"/>
    <w:rsid w:val="004B587E"/>
    <w:rsid w:val="004B6A9E"/>
    <w:rsid w:val="0055259A"/>
    <w:rsid w:val="00567BE5"/>
    <w:rsid w:val="005E02C9"/>
    <w:rsid w:val="006B723F"/>
    <w:rsid w:val="007177A4"/>
    <w:rsid w:val="0077720E"/>
    <w:rsid w:val="0083670B"/>
    <w:rsid w:val="008D6CC5"/>
    <w:rsid w:val="009067CC"/>
    <w:rsid w:val="0094699E"/>
    <w:rsid w:val="00964BF9"/>
    <w:rsid w:val="00A41C95"/>
    <w:rsid w:val="00A72162"/>
    <w:rsid w:val="00AF0F1A"/>
    <w:rsid w:val="00B1004C"/>
    <w:rsid w:val="00B15422"/>
    <w:rsid w:val="00B2767E"/>
    <w:rsid w:val="00B357A5"/>
    <w:rsid w:val="00B76B30"/>
    <w:rsid w:val="00BE31ED"/>
    <w:rsid w:val="00C81C1E"/>
    <w:rsid w:val="00C92437"/>
    <w:rsid w:val="00CB4890"/>
    <w:rsid w:val="00CC148B"/>
    <w:rsid w:val="00CE391D"/>
    <w:rsid w:val="00D02C23"/>
    <w:rsid w:val="00D5303A"/>
    <w:rsid w:val="00DC311C"/>
    <w:rsid w:val="00E05FAF"/>
    <w:rsid w:val="00E11786"/>
    <w:rsid w:val="00EB2579"/>
    <w:rsid w:val="00EC0732"/>
    <w:rsid w:val="00F8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92953"/>
  <w15:chartTrackingRefBased/>
  <w15:docId w15:val="{2325AB21-C6BC-45E6-B88D-BFF038B2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94699E"/>
  </w:style>
  <w:style w:type="paragraph" w:styleId="a5">
    <w:name w:val="footer"/>
    <w:basedOn w:val="a"/>
    <w:link w:val="a6"/>
    <w:uiPriority w:val="99"/>
    <w:unhideWhenUsed/>
    <w:rsid w:val="009469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946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Bank (China), Ltd.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秦玮杰</dc:creator>
  <cp:keywords/>
  <dc:description/>
  <cp:lastModifiedBy>秦 玮杰</cp:lastModifiedBy>
  <cp:revision>5</cp:revision>
  <dcterms:created xsi:type="dcterms:W3CDTF">2022-08-03T08:52:00Z</dcterms:created>
  <dcterms:modified xsi:type="dcterms:W3CDTF">2022-08-07T04:19:00Z</dcterms:modified>
</cp:coreProperties>
</file>