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0040FE" w14:textId="77777777" w:rsidR="00C9282C" w:rsidRDefault="008968E5">
      <w:pPr>
        <w:spacing w:after="0" w:line="259" w:lineRule="auto"/>
        <w:ind w:left="0" w:right="0" w:firstLine="0"/>
        <w:jc w:val="left"/>
      </w:pPr>
      <w:r>
        <w:rPr>
          <w:sz w:val="60"/>
        </w:rPr>
        <w:t>使ってよい薬のリスト</w:t>
      </w:r>
    </w:p>
    <w:p w14:paraId="140040FF" w14:textId="77777777" w:rsidR="00C9282C" w:rsidRDefault="00C9282C">
      <w:pPr>
        <w:sectPr w:rsidR="00C9282C">
          <w:pgSz w:w="12000" w:h="17320"/>
          <w:pgMar w:top="1019" w:right="2810" w:bottom="416" w:left="2622" w:header="720" w:footer="720" w:gutter="0"/>
          <w:cols w:space="720"/>
        </w:sectPr>
      </w:pPr>
    </w:p>
    <w:tbl>
      <w:tblPr>
        <w:tblStyle w:val="TableGrid"/>
        <w:tblW w:w="4709" w:type="dxa"/>
        <w:tblInd w:w="22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351"/>
        <w:gridCol w:w="358"/>
      </w:tblGrid>
      <w:tr w:rsidR="00C9282C" w14:paraId="14004102" w14:textId="77777777">
        <w:trPr>
          <w:trHeight w:val="575"/>
        </w:trPr>
        <w:tc>
          <w:tcPr>
            <w:tcW w:w="4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4004100" w14:textId="77777777" w:rsidR="00C9282C" w:rsidRDefault="008968E5">
            <w:pPr>
              <w:spacing w:after="0" w:line="259" w:lineRule="auto"/>
              <w:ind w:left="335" w:right="0" w:firstLine="0"/>
              <w:jc w:val="center"/>
            </w:pPr>
            <w:r>
              <w:rPr>
                <w:sz w:val="28"/>
              </w:rPr>
              <w:t>市販薬(OTC医薬品)</w:t>
            </w:r>
          </w:p>
        </w:tc>
        <w:tc>
          <w:tcPr>
            <w:tcW w:w="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004101" w14:textId="77777777" w:rsidR="00C9282C" w:rsidRDefault="00C9282C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14004103" w14:textId="77777777" w:rsidR="00C9282C" w:rsidRDefault="008968E5">
      <w:pPr>
        <w:spacing w:after="47" w:line="259" w:lineRule="auto"/>
        <w:ind w:left="18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400412B" wp14:editId="1400412C">
                <wp:extent cx="3011340" cy="11222"/>
                <wp:effectExtent l="0" t="0" r="0" b="0"/>
                <wp:docPr id="11572" name="Group 115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1340" cy="11222"/>
                          <a:chOff x="0" y="0"/>
                          <a:chExt cx="3011340" cy="11222"/>
                        </a:xfrm>
                      </wpg:grpSpPr>
                      <wps:wsp>
                        <wps:cNvPr id="11571" name="Shape 11571"/>
                        <wps:cNvSpPr/>
                        <wps:spPr>
                          <a:xfrm>
                            <a:off x="0" y="0"/>
                            <a:ext cx="3011340" cy="11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1340" h="11222">
                                <a:moveTo>
                                  <a:pt x="0" y="5611"/>
                                </a:moveTo>
                                <a:lnTo>
                                  <a:pt x="3011340" y="5611"/>
                                </a:lnTo>
                              </a:path>
                            </a:pathLst>
                          </a:custGeom>
                          <a:ln w="1122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60CA7A" id="Group 11572" o:spid="_x0000_s1026" style="width:237.1pt;height:.9pt;mso-position-horizontal-relative:char;mso-position-vertical-relative:line" coordsize="30113,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">
                <v:shape id="Shape 11571" o:spid="_x0000_s1027" style="position:absolute;width:30113;height:112;visibility:visible;mso-wrap-style:square;v-text-anchor:top" coordsize="3011340,11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sGj8UA&#10;AADeAAAADwAAAGRycy9kb3ducmV2LnhtbERPTWvCQBC9F/wPyxS8lLpJwVpSVxExEC9CNUSPQ3aa&#10;hGZnQ3ar8d+7guBtHu9z5svBtOJMvWssK4gnEQji0uqGKwX5IX3/AuE8ssbWMim4koPlYvQyx0Tb&#10;C//Qee8rEULYJaig9r5LpHRlTQbdxHbEgfu1vUEfYF9J3eMlhJtWfkTRpzTYcGiosaN1TeXf/t8o&#10;GHabbVWk6Sw/dvmhiLLTmysypcavw+obhKfBP8UPd6bD/Hg6i+H+TrhB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ywaPxQAAAN4AAAAPAAAAAAAAAAAAAAAAAJgCAABkcnMv&#10;ZG93bnJldi54bWxQSwUGAAAAAAQABAD1AAAAigMAAAAA&#10;" path="m,5611r3011340,e" filled="f" strokeweight=".31172mm">
                  <v:stroke miterlimit="1" joinstyle="miter"/>
                  <v:path arrowok="t" textboxrect="0,0,3011340,11222"/>
                </v:shape>
                <w10:anchorlock/>
              </v:group>
            </w:pict>
          </mc:Fallback>
        </mc:AlternateContent>
      </w:r>
    </w:p>
    <w:p w14:paraId="14004104" w14:textId="77777777" w:rsidR="00C9282C" w:rsidRDefault="008968E5">
      <w:pPr>
        <w:spacing w:after="31"/>
        <w:ind w:left="26" w:right="9"/>
      </w:pPr>
      <w:r>
        <w:t>( 1 )解熱鎮痛薬 (カッコ内は販売会社名、成分名は省略) パイエルアスピリン(佐藤製薬) パファリンA (ライオン)</w:t>
      </w:r>
    </w:p>
    <w:p w14:paraId="14004105" w14:textId="77777777" w:rsidR="00C9282C" w:rsidRDefault="008968E5">
      <w:pPr>
        <w:spacing w:after="47"/>
        <w:ind w:left="26" w:right="9"/>
      </w:pPr>
      <w:r>
        <w:t>タイレノールA (ジョンソン・エンド・ジョンソン)</w:t>
      </w:r>
    </w:p>
    <w:p w14:paraId="4130C879" w14:textId="77777777" w:rsidR="00996DE0" w:rsidRDefault="008968E5">
      <w:pPr>
        <w:spacing w:after="33"/>
        <w:ind w:left="26" w:right="1732"/>
      </w:pPr>
      <w:r>
        <w:t xml:space="preserve">小児用パファリンC Ⅱ (ライオン) パファリンルナJ (ライオン) </w:t>
      </w:r>
    </w:p>
    <w:p w14:paraId="14004106" w14:textId="07879CC2" w:rsidR="00C9282C" w:rsidRDefault="008968E5">
      <w:pPr>
        <w:spacing w:after="33"/>
        <w:ind w:left="26" w:right="1732"/>
      </w:pPr>
      <w:r>
        <w:t>こどもリングルサット(佐藤製薬)</w:t>
      </w:r>
    </w:p>
    <w:p w14:paraId="2700AF0B" w14:textId="77777777" w:rsidR="00996DE0" w:rsidRDefault="008968E5">
      <w:pPr>
        <w:spacing w:after="30"/>
        <w:ind w:left="26" w:right="212"/>
      </w:pPr>
      <w:r>
        <w:t xml:space="preserve">グレラン・ビット(武田コンシューマーヘルスケア) </w:t>
      </w:r>
    </w:p>
    <w:p w14:paraId="18EAF3CC" w14:textId="77777777" w:rsidR="00996DE0" w:rsidRDefault="008968E5">
      <w:pPr>
        <w:spacing w:after="30"/>
        <w:ind w:left="26" w:right="212"/>
      </w:pPr>
      <w:r>
        <w:t xml:space="preserve">ノーシンアイ頭痛薬(アラクス) </w:t>
      </w:r>
    </w:p>
    <w:p w14:paraId="671B96B3" w14:textId="0897955B" w:rsidR="00996DE0" w:rsidRDefault="008968E5">
      <w:pPr>
        <w:spacing w:after="30"/>
        <w:ind w:left="26" w:right="212"/>
      </w:pPr>
      <w:r>
        <w:t>ルミフェン(佐藤製薬) イ</w:t>
      </w:r>
      <w:r w:rsidR="00996DE0">
        <w:rPr>
          <w:rFonts w:hint="eastAsia"/>
        </w:rPr>
        <w:t>ブ</w:t>
      </w:r>
      <w:r>
        <w:t xml:space="preserve">(工スエス製薬) </w:t>
      </w:r>
    </w:p>
    <w:p w14:paraId="3A497909" w14:textId="77777777" w:rsidR="00996DE0" w:rsidRDefault="00996DE0">
      <w:pPr>
        <w:spacing w:after="30"/>
        <w:ind w:left="26" w:right="212"/>
      </w:pPr>
      <w:r w:rsidRPr="00996DE0">
        <w:rPr>
          <w:rFonts w:hint="eastAsia"/>
        </w:rPr>
        <w:t>リングルアイピー</w:t>
      </w:r>
      <w:r w:rsidRPr="00996DE0">
        <w:t xml:space="preserve"> a200</w:t>
      </w:r>
      <w:r w:rsidR="008968E5">
        <w:t xml:space="preserve"> (佐藤製薬) </w:t>
      </w:r>
    </w:p>
    <w:p w14:paraId="507AD241" w14:textId="77777777" w:rsidR="00996DE0" w:rsidRDefault="008968E5">
      <w:pPr>
        <w:spacing w:after="30"/>
        <w:ind w:left="26" w:right="212"/>
      </w:pPr>
      <w:r>
        <w:t xml:space="preserve">工ルペインコーワ(興和) </w:t>
      </w:r>
    </w:p>
    <w:p w14:paraId="5797D7ED" w14:textId="77777777" w:rsidR="00996DE0" w:rsidRDefault="008968E5">
      <w:pPr>
        <w:spacing w:after="30"/>
        <w:ind w:left="26" w:right="212"/>
      </w:pPr>
      <w:r>
        <w:t xml:space="preserve">ロキソニンS (第一三共ヘルスケア) </w:t>
      </w:r>
    </w:p>
    <w:p w14:paraId="71EB07B6" w14:textId="77777777" w:rsidR="00996DE0" w:rsidRDefault="008968E5">
      <w:pPr>
        <w:spacing w:after="30"/>
        <w:ind w:left="26" w:right="212"/>
      </w:pPr>
      <w:r>
        <w:t xml:space="preserve">ユニペインL (小林薬品工業) </w:t>
      </w:r>
    </w:p>
    <w:p w14:paraId="20005D7D" w14:textId="77777777" w:rsidR="00996DE0" w:rsidRDefault="008968E5">
      <w:pPr>
        <w:spacing w:after="30"/>
        <w:ind w:left="26" w:right="212"/>
      </w:pPr>
      <w:r>
        <w:t xml:space="preserve">ロキソニンSプラス(第一三共ヘルスケア) </w:t>
      </w:r>
    </w:p>
    <w:p w14:paraId="14004107" w14:textId="490F4DD7" w:rsidR="00C9282C" w:rsidRDefault="008968E5">
      <w:pPr>
        <w:spacing w:after="30"/>
        <w:ind w:left="26" w:right="212"/>
      </w:pPr>
      <w:r>
        <w:t>パファリンEX (ライオン)</w:t>
      </w:r>
    </w:p>
    <w:p w14:paraId="14004108" w14:textId="77777777" w:rsidR="00C9282C" w:rsidRDefault="008968E5">
      <w:pPr>
        <w:spacing w:after="0" w:line="259" w:lineRule="auto"/>
        <w:ind w:right="-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400412D" wp14:editId="1400412E">
                <wp:extent cx="3015081" cy="11223"/>
                <wp:effectExtent l="0" t="0" r="0" b="0"/>
                <wp:docPr id="11574" name="Group 11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5081" cy="11223"/>
                          <a:chOff x="0" y="0"/>
                          <a:chExt cx="3015081" cy="11223"/>
                        </a:xfrm>
                      </wpg:grpSpPr>
                      <wps:wsp>
                        <wps:cNvPr id="11573" name="Shape 11573"/>
                        <wps:cNvSpPr/>
                        <wps:spPr>
                          <a:xfrm>
                            <a:off x="0" y="0"/>
                            <a:ext cx="3015081" cy="11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5081" h="11223">
                                <a:moveTo>
                                  <a:pt x="0" y="5611"/>
                                </a:moveTo>
                                <a:lnTo>
                                  <a:pt x="3015081" y="5611"/>
                                </a:lnTo>
                              </a:path>
                            </a:pathLst>
                          </a:custGeom>
                          <a:ln w="1122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45D63D" id="Group 11574" o:spid="_x0000_s1026" style="width:237.4pt;height:.9pt;mso-position-horizontal-relative:char;mso-position-vertical-relative:line" coordsize="30150,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">
                <v:shape id="Shape 11573" o:spid="_x0000_s1027" style="position:absolute;width:30150;height:112;visibility:visible;mso-wrap-style:square;v-text-anchor:top" coordsize="3015081,11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KeXMMA&#10;AADeAAAADwAAAGRycy9kb3ducmV2LnhtbERP22oCMRB9L/gPYYS+1awtVtkaRYQuBYWi9gOmyXQT&#10;3EyWTdStX2+EQt/mcK4zX/a+EWfqogusYDwqQBDrYBzXCr4O708zEDEhG2wCk4JfirBcDB7mWJpw&#10;4R2d96kWOYRjiQpsSm0pZdSWPMZRaIkz9xM6jynDrpamw0sO9418LopX6dFxbrDY0tqSPu5PXkFl&#10;XPiehV6f3PZqD1pXq81npdTjsF+9gUjUp3/xn/vD5PnjyfQF7u/kG+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KeXMMAAADeAAAADwAAAAAAAAAAAAAAAACYAgAAZHJzL2Rv&#10;d25yZXYueG1sUEsFBgAAAAAEAAQA9QAAAIgDAAAAAA==&#10;" path="m,5611r3015081,e" filled="f" strokeweight=".31175mm">
                  <v:stroke miterlimit="1" joinstyle="miter"/>
                  <v:path arrowok="t" textboxrect="0,0,3015081,11223"/>
                </v:shape>
                <w10:anchorlock/>
              </v:group>
            </w:pict>
          </mc:Fallback>
        </mc:AlternateContent>
      </w:r>
    </w:p>
    <w:p w14:paraId="14004109" w14:textId="77777777" w:rsidR="00C9282C" w:rsidRDefault="008968E5">
      <w:pPr>
        <w:pStyle w:val="1"/>
        <w:ind w:left="83"/>
      </w:pPr>
      <w:r>
        <w:t>( 2 )解熱鎮痛薬〔坐剤〕</w:t>
      </w:r>
    </w:p>
    <w:p w14:paraId="05B1B5C5" w14:textId="77777777" w:rsidR="00BB795C" w:rsidRDefault="008968E5">
      <w:pPr>
        <w:spacing w:after="0" w:line="323" w:lineRule="auto"/>
        <w:ind w:left="14" w:right="1767"/>
        <w:rPr>
          <w:sz w:val="20"/>
        </w:rPr>
      </w:pPr>
      <w:r>
        <w:rPr>
          <w:sz w:val="20"/>
        </w:rPr>
        <w:t xml:space="preserve">こどもパプロン坐薬(大正製薬) </w:t>
      </w:r>
    </w:p>
    <w:p w14:paraId="1400410A" w14:textId="0D96F88C" w:rsidR="00C9282C" w:rsidRDefault="008968E5">
      <w:pPr>
        <w:spacing w:after="0" w:line="323" w:lineRule="auto"/>
        <w:ind w:left="14" w:right="1767"/>
      </w:pPr>
      <w:r>
        <w:rPr>
          <w:sz w:val="20"/>
        </w:rPr>
        <w:t>キオフィーパ(樋屋奇応丸)</w:t>
      </w:r>
    </w:p>
    <w:p w14:paraId="1400410B" w14:textId="77777777" w:rsidR="00C9282C" w:rsidRDefault="008968E5">
      <w:pPr>
        <w:spacing w:after="6" w:line="259" w:lineRule="auto"/>
        <w:ind w:left="41" w:right="-1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400412F" wp14:editId="14004130">
                <wp:extent cx="3015081" cy="11222"/>
                <wp:effectExtent l="0" t="0" r="0" b="0"/>
                <wp:docPr id="11576" name="Group 11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5081" cy="11222"/>
                          <a:chOff x="0" y="0"/>
                          <a:chExt cx="3015081" cy="11222"/>
                        </a:xfrm>
                      </wpg:grpSpPr>
                      <wps:wsp>
                        <wps:cNvPr id="11575" name="Shape 11575"/>
                        <wps:cNvSpPr/>
                        <wps:spPr>
                          <a:xfrm>
                            <a:off x="0" y="0"/>
                            <a:ext cx="3015081" cy="11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5081" h="11222">
                                <a:moveTo>
                                  <a:pt x="0" y="5611"/>
                                </a:moveTo>
                                <a:lnTo>
                                  <a:pt x="3015081" y="5611"/>
                                </a:lnTo>
                              </a:path>
                            </a:pathLst>
                          </a:custGeom>
                          <a:ln w="1122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56290C" id="Group 11576" o:spid="_x0000_s1026" style="width:237.4pt;height:.9pt;mso-position-horizontal-relative:char;mso-position-vertical-relative:line" coordsize="30150,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">
                <v:shape id="Shape 11575" o:spid="_x0000_s1027" style="position:absolute;width:30150;height:112;visibility:visible;mso-wrap-style:square;v-text-anchor:top" coordsize="3015081,11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ngrMYA&#10;AADeAAAADwAAAGRycy9kb3ducmV2LnhtbERPS2vCQBC+C/6HZQQvohsFH01dRYSCh1DwCb0N2WkS&#10;zM6G7DaJ/fXdguBtPr7nrLedKUVDtSssK5hOIhDEqdUFZwou54/xCoTzyBpLy6TgQQ62m35vjbG2&#10;LR+pOflMhBB2MSrIva9iKV2ak0E3sRVx4L5tbdAHWGdS19iGcFPKWRQtpMGCQ0OOFe1zSu+nH6Ng&#10;nyTHw+PS3BZdex19Jl+/b8vbWanhoNu9g/DU+Zf46T7oMH86X87h/51wg9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CngrMYAAADeAAAADwAAAAAAAAAAAAAAAACYAgAAZHJz&#10;L2Rvd25yZXYueG1sUEsFBgAAAAAEAAQA9QAAAIsDAAAAAA==&#10;" path="m,5611r3015081,e" filled="f" strokeweight=".31172mm">
                  <v:stroke miterlimit="1" joinstyle="miter"/>
                  <v:path arrowok="t" textboxrect="0,0,3015081,11222"/>
                </v:shape>
                <w10:anchorlock/>
              </v:group>
            </w:pict>
          </mc:Fallback>
        </mc:AlternateContent>
      </w:r>
    </w:p>
    <w:p w14:paraId="1400410C" w14:textId="77777777" w:rsidR="00C9282C" w:rsidRDefault="008968E5">
      <w:pPr>
        <w:pStyle w:val="1"/>
        <w:ind w:left="83"/>
      </w:pPr>
      <w:r>
        <w:t>( 3 )総合感冒薬</w:t>
      </w:r>
    </w:p>
    <w:p w14:paraId="08BAB84D" w14:textId="77777777" w:rsidR="00996DE0" w:rsidRDefault="008968E5">
      <w:pPr>
        <w:ind w:left="26" w:right="842"/>
      </w:pPr>
      <w:r>
        <w:t xml:space="preserve">ストナアイビー(佐藤製薬) </w:t>
      </w:r>
    </w:p>
    <w:p w14:paraId="08B76B17" w14:textId="77777777" w:rsidR="00996DE0" w:rsidRDefault="008968E5">
      <w:pPr>
        <w:ind w:left="26" w:right="842"/>
      </w:pPr>
      <w:r>
        <w:t xml:space="preserve">新エスタック「W」(ェスエス製薬) </w:t>
      </w:r>
    </w:p>
    <w:p w14:paraId="6DA9A41E" w14:textId="77777777" w:rsidR="00996DE0" w:rsidRDefault="008968E5">
      <w:pPr>
        <w:ind w:left="26" w:right="842"/>
      </w:pPr>
      <w:r>
        <w:t xml:space="preserve">新ルルエース注(第一三共ヘルスケア) </w:t>
      </w:r>
    </w:p>
    <w:p w14:paraId="1400410D" w14:textId="2009F655" w:rsidR="00C9282C" w:rsidRDefault="008968E5">
      <w:pPr>
        <w:ind w:left="26" w:right="842"/>
      </w:pPr>
      <w:r>
        <w:t>パプロンSゴールドW錠・微粒(大正製薬)</w:t>
      </w:r>
    </w:p>
    <w:p w14:paraId="393BCFDB" w14:textId="77777777" w:rsidR="00996DE0" w:rsidRDefault="008968E5">
      <w:pPr>
        <w:spacing w:after="38" w:line="260" w:lineRule="auto"/>
        <w:ind w:left="14" w:right="9"/>
        <w:rPr>
          <w:sz w:val="20"/>
        </w:rPr>
      </w:pPr>
      <w:r>
        <w:rPr>
          <w:sz w:val="20"/>
        </w:rPr>
        <w:t xml:space="preserve">ニシミドン液小児用(日新製薬・滋) </w:t>
      </w:r>
    </w:p>
    <w:p w14:paraId="1400410E" w14:textId="46A1C825" w:rsidR="00C9282C" w:rsidRDefault="008968E5">
      <w:pPr>
        <w:spacing w:after="38" w:line="260" w:lineRule="auto"/>
        <w:ind w:left="14" w:right="9"/>
      </w:pPr>
      <w:r>
        <w:rPr>
          <w:sz w:val="20"/>
        </w:rPr>
        <w:t>注:健保組合等の組合員に特別限定販売されている商品で、広く市販されていない</w:t>
      </w:r>
    </w:p>
    <w:p w14:paraId="1400410F" w14:textId="77777777" w:rsidR="00C9282C" w:rsidRDefault="008968E5">
      <w:pPr>
        <w:spacing w:after="34" w:line="259" w:lineRule="auto"/>
        <w:ind w:left="47" w:right="-1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4004131" wp14:editId="14004132">
                <wp:extent cx="3011340" cy="11222"/>
                <wp:effectExtent l="0" t="0" r="0" b="0"/>
                <wp:docPr id="11578" name="Group 115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1340" cy="11222"/>
                          <a:chOff x="0" y="0"/>
                          <a:chExt cx="3011340" cy="11222"/>
                        </a:xfrm>
                      </wpg:grpSpPr>
                      <wps:wsp>
                        <wps:cNvPr id="11577" name="Shape 11577"/>
                        <wps:cNvSpPr/>
                        <wps:spPr>
                          <a:xfrm>
                            <a:off x="0" y="0"/>
                            <a:ext cx="3011340" cy="11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1340" h="11222">
                                <a:moveTo>
                                  <a:pt x="0" y="5611"/>
                                </a:moveTo>
                                <a:lnTo>
                                  <a:pt x="3011340" y="5611"/>
                                </a:lnTo>
                              </a:path>
                            </a:pathLst>
                          </a:custGeom>
                          <a:ln w="1122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938400" id="Group 11578" o:spid="_x0000_s1026" style="width:237.1pt;height:.9pt;mso-position-horizontal-relative:char;mso-position-vertical-relative:line" coordsize="30113,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">
                <v:shape id="Shape 11577" o:spid="_x0000_s1027" style="position:absolute;width:30113;height:112;visibility:visible;mso-wrap-style:square;v-text-anchor:top" coordsize="3011340,11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47YMUA&#10;AADeAAAADwAAAGRycy9kb3ducmV2LnhtbERPTWvCQBC9F/wPyxS8FN1YaCOpq4gYSC9CNUSPQ3aa&#10;hGZnQ3ar8d+7guBtHu9zFqvBtOJMvWssK5hNIxDEpdUNVwryQzqZg3AeWWNrmRRcycFqOXpZYKLt&#10;hX/ovPeVCCHsElRQe98lUrqyJoNuajviwP3a3qAPsK+k7vESwk0r36PoUxpsODTU2NGmpvJv/28U&#10;DLvtd1WkaZwfu/xQRNnpzRWZUuPXYf0FwtPgn+KHO9Nh/uwjjuH+TrhB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bjtgxQAAAN4AAAAPAAAAAAAAAAAAAAAAAJgCAABkcnMv&#10;ZG93bnJldi54bWxQSwUGAAAAAAQABAD1AAAAigMAAAAA&#10;" path="m,5611r3011340,e" filled="f" strokeweight=".31172mm">
                  <v:stroke miterlimit="1" joinstyle="miter"/>
                  <v:path arrowok="t" textboxrect="0,0,3011340,11222"/>
                </v:shape>
                <w10:anchorlock/>
              </v:group>
            </w:pict>
          </mc:Fallback>
        </mc:AlternateContent>
      </w:r>
    </w:p>
    <w:p w14:paraId="5FAB5CF1" w14:textId="77777777" w:rsidR="002876A6" w:rsidRDefault="008968E5">
      <w:pPr>
        <w:spacing w:after="38" w:line="260" w:lineRule="auto"/>
        <w:ind w:left="14" w:right="2515"/>
        <w:rPr>
          <w:sz w:val="20"/>
        </w:rPr>
      </w:pPr>
      <w:r>
        <w:rPr>
          <w:sz w:val="20"/>
        </w:rPr>
        <w:t>( 4 )鎮咳・去痰薬</w:t>
      </w:r>
    </w:p>
    <w:p w14:paraId="14004110" w14:textId="07318C0B" w:rsidR="00C9282C" w:rsidRDefault="008968E5">
      <w:pPr>
        <w:spacing w:after="38" w:line="260" w:lineRule="auto"/>
        <w:ind w:left="14" w:right="2515"/>
      </w:pPr>
      <w:r>
        <w:rPr>
          <w:sz w:val="20"/>
        </w:rPr>
        <w:t>新ルビカップ(日水製薬)</w:t>
      </w:r>
    </w:p>
    <w:p w14:paraId="11EF1F4D" w14:textId="77777777" w:rsidR="002876A6" w:rsidRDefault="008968E5">
      <w:pPr>
        <w:ind w:left="26" w:right="9"/>
      </w:pPr>
      <w:r>
        <w:t xml:space="preserve">新コンタックせき止めダブル持続性(グラクソ・スミスクライン・コンシューマー・ヘルスケア・ジャノヾン) </w:t>
      </w:r>
    </w:p>
    <w:p w14:paraId="4B54B0AF" w14:textId="77777777" w:rsidR="002876A6" w:rsidRDefault="008968E5">
      <w:pPr>
        <w:ind w:left="26" w:right="9"/>
      </w:pPr>
      <w:r>
        <w:t xml:space="preserve">クールワン去たんソフトカプセル(杏林製薬) </w:t>
      </w:r>
    </w:p>
    <w:p w14:paraId="3EAEC0C7" w14:textId="77777777" w:rsidR="002876A6" w:rsidRDefault="008968E5">
      <w:pPr>
        <w:ind w:left="26" w:right="9"/>
      </w:pPr>
      <w:r>
        <w:t xml:space="preserve">ストナ去たんカプセル(佐藤製薬) </w:t>
      </w:r>
    </w:p>
    <w:p w14:paraId="49A4CACF" w14:textId="52090CCC" w:rsidR="002876A6" w:rsidRDefault="002876A6">
      <w:pPr>
        <w:ind w:left="26" w:right="9"/>
      </w:pPr>
      <w:r>
        <w:rPr>
          <w:rFonts w:hint="eastAsia"/>
        </w:rPr>
        <w:t>エ</w:t>
      </w:r>
      <w:r w:rsidR="008968E5">
        <w:t xml:space="preserve">フストリン去たん錠(大昭製薬) </w:t>
      </w:r>
    </w:p>
    <w:p w14:paraId="2E6650C3" w14:textId="77777777" w:rsidR="002876A6" w:rsidRDefault="008968E5">
      <w:pPr>
        <w:ind w:left="26" w:right="9"/>
      </w:pPr>
      <w:r>
        <w:t xml:space="preserve">タイムコール去たん錠(日邦薬品工業) </w:t>
      </w:r>
    </w:p>
    <w:p w14:paraId="14004111" w14:textId="263523CE" w:rsidR="00C9282C" w:rsidRDefault="008968E5">
      <w:pPr>
        <w:ind w:left="26" w:right="9"/>
      </w:pPr>
      <w:r>
        <w:t>新プロン液工ース(工スエス製薬)</w:t>
      </w:r>
    </w:p>
    <w:p w14:paraId="14004112" w14:textId="77777777" w:rsidR="00C9282C" w:rsidRDefault="008968E5">
      <w:pPr>
        <w:spacing w:after="38" w:line="260" w:lineRule="auto"/>
        <w:ind w:left="14" w:right="9"/>
      </w:pPr>
      <w:r>
        <w:rPr>
          <w:sz w:val="20"/>
        </w:rPr>
        <w:t>ニッシンせき止め顆粒(パナケイア製薬)</w:t>
      </w:r>
    </w:p>
    <w:p w14:paraId="14004113" w14:textId="77777777" w:rsidR="00C9282C" w:rsidRDefault="008968E5">
      <w:pPr>
        <w:spacing w:after="26" w:line="259" w:lineRule="auto"/>
        <w:ind w:left="0" w:right="-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4004133" wp14:editId="14004134">
                <wp:extent cx="3037526" cy="11223"/>
                <wp:effectExtent l="0" t="0" r="0" b="0"/>
                <wp:docPr id="11580" name="Group 115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7526" cy="11223"/>
                          <a:chOff x="0" y="0"/>
                          <a:chExt cx="3037526" cy="11223"/>
                        </a:xfrm>
                      </wpg:grpSpPr>
                      <wps:wsp>
                        <wps:cNvPr id="11579" name="Shape 11579"/>
                        <wps:cNvSpPr/>
                        <wps:spPr>
                          <a:xfrm>
                            <a:off x="0" y="0"/>
                            <a:ext cx="3037526" cy="11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7526" h="11223">
                                <a:moveTo>
                                  <a:pt x="0" y="5611"/>
                                </a:moveTo>
                                <a:lnTo>
                                  <a:pt x="3037526" y="5611"/>
                                </a:lnTo>
                              </a:path>
                            </a:pathLst>
                          </a:custGeom>
                          <a:ln w="1122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30A708" id="Group 11580" o:spid="_x0000_s1026" style="width:239.2pt;height:.9pt;mso-position-horizontal-relative:char;mso-position-vertical-relative:line" coordsize="30375,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">
                <v:shape id="Shape 11579" o:spid="_x0000_s1027" style="position:absolute;width:30375;height:112;visibility:visible;mso-wrap-style:square;v-text-anchor:top" coordsize="3037526,11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xbYcUA&#10;AADeAAAADwAAAGRycy9kb3ducmV2LnhtbERPS2vCQBC+C/0PyxR6azYRqjV1lSqU1l60Pu7D7phE&#10;s7Mxu9X4791Cwdt8fM8ZTztbizO1vnKsIEtSEMTamYoLBdvNx/MrCB+QDdaOScGVPEwnD70x5sZd&#10;+IfO61CIGMI+RwVlCE0updclWfSJa4gjt3etxRBhW0jT4iWG21r203QgLVYcG0psaF6SPq5/rYKD&#10;nnXVYb8YZsflp3Yz/t6t5ielnh679zcQgbpwF/+7v0ycn70MR/D3TrxBT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TFthxQAAAN4AAAAPAAAAAAAAAAAAAAAAAJgCAABkcnMv&#10;ZG93bnJldi54bWxQSwUGAAAAAAQABAD1AAAAigMAAAAA&#10;" path="m,5611r3037526,e" filled="f" strokeweight=".31175mm">
                  <v:stroke miterlimit="1" joinstyle="miter"/>
                  <v:path arrowok="t" textboxrect="0,0,3037526,11223"/>
                </v:shape>
                <w10:anchorlock/>
              </v:group>
            </w:pict>
          </mc:Fallback>
        </mc:AlternateContent>
      </w:r>
    </w:p>
    <w:p w14:paraId="6B921C02" w14:textId="77777777" w:rsidR="00BB795C" w:rsidRDefault="008968E5">
      <w:pPr>
        <w:ind w:left="26" w:right="978"/>
      </w:pPr>
      <w:r>
        <w:t>( 5 )鎮咳・去痰薬〔トローチ/ドロッ</w:t>
      </w:r>
      <w:r w:rsidR="00BB795C">
        <w:rPr>
          <w:rFonts w:hint="eastAsia"/>
        </w:rPr>
        <w:t>プ</w:t>
      </w:r>
      <w:r w:rsidR="00BB795C">
        <w:t>〕</w:t>
      </w:r>
    </w:p>
    <w:p w14:paraId="1FED9D01" w14:textId="77777777" w:rsidR="00BB795C" w:rsidRDefault="008968E5">
      <w:pPr>
        <w:ind w:left="26" w:right="978"/>
      </w:pPr>
      <w:r>
        <w:t xml:space="preserve">カェフストリントローチ(大昭製薬) </w:t>
      </w:r>
    </w:p>
    <w:p w14:paraId="7B41A459" w14:textId="77777777" w:rsidR="00BB795C" w:rsidRDefault="008968E5">
      <w:pPr>
        <w:ind w:left="26" w:right="978"/>
      </w:pPr>
      <w:r>
        <w:t xml:space="preserve">コデステシントローチ(アクシス) </w:t>
      </w:r>
    </w:p>
    <w:p w14:paraId="746DA304" w14:textId="77777777" w:rsidR="00BB795C" w:rsidRDefault="008968E5">
      <w:pPr>
        <w:ind w:left="26" w:right="978"/>
      </w:pPr>
      <w:r>
        <w:t xml:space="preserve">コデミンGトローチ(日新薬品工業) </w:t>
      </w:r>
    </w:p>
    <w:p w14:paraId="14004114" w14:textId="2D13B9A7" w:rsidR="00C9282C" w:rsidRDefault="008968E5">
      <w:pPr>
        <w:ind w:left="26" w:right="978"/>
      </w:pPr>
      <w:r>
        <w:t>セキトローチ(三宝製薬、福地製薬)</w:t>
      </w:r>
      <w:bookmarkStart w:id="0" w:name="_GoBack"/>
      <w:bookmarkEnd w:id="0"/>
    </w:p>
    <w:p w14:paraId="59B0793B" w14:textId="77777777" w:rsidR="00BB795C" w:rsidRDefault="008968E5">
      <w:pPr>
        <w:ind w:left="26" w:right="1096"/>
      </w:pPr>
      <w:r>
        <w:t xml:space="preserve">タイワケシノールトローチ(大和製薬) </w:t>
      </w:r>
    </w:p>
    <w:p w14:paraId="2A8F2A26" w14:textId="77777777" w:rsidR="00BB795C" w:rsidRDefault="008968E5">
      <w:pPr>
        <w:ind w:left="26" w:right="1096"/>
      </w:pPr>
      <w:r>
        <w:t xml:space="preserve">テラボニンセキトローチ(日新薬品工業) </w:t>
      </w:r>
    </w:p>
    <w:p w14:paraId="21FF9ADC" w14:textId="65E4AF3B" w:rsidR="00BB795C" w:rsidRDefault="008968E5" w:rsidP="00BB795C">
      <w:pPr>
        <w:ind w:left="26" w:right="1096"/>
        <w:rPr>
          <w:rFonts w:hint="eastAsia"/>
        </w:rPr>
      </w:pPr>
      <w:r>
        <w:t>ノドロップコフ(日新薬品工業、高市製薬)</w:t>
      </w:r>
    </w:p>
    <w:p w14:paraId="649512CA" w14:textId="77777777" w:rsidR="00BB795C" w:rsidRDefault="008968E5">
      <w:pPr>
        <w:spacing w:line="571" w:lineRule="auto"/>
        <w:ind w:left="26" w:right="9"/>
        <w:rPr>
          <w:rFonts w:hint="eastAsia"/>
        </w:rPr>
      </w:pPr>
      <w:r>
        <w:t>べンザプロックトローチ(武田コンシューマーヘルスケ</w:t>
      </w:r>
      <w:r w:rsidR="00BB795C">
        <w:rPr>
          <w:rFonts w:hint="eastAsia"/>
        </w:rPr>
        <w:t>ア)</w:t>
      </w:r>
    </w:p>
    <w:p w14:paraId="14004116" w14:textId="45FEC82B" w:rsidR="00C9282C" w:rsidRDefault="008968E5">
      <w:pPr>
        <w:spacing w:line="571" w:lineRule="auto"/>
        <w:ind w:left="26" w:right="9"/>
      </w:pPr>
      <w:r>
        <w:t>新エスペナントローチ(白石薬品業)</w:t>
      </w:r>
    </w:p>
    <w:p w14:paraId="14004117" w14:textId="77777777" w:rsidR="00C9282C" w:rsidRDefault="008968E5">
      <w:pPr>
        <w:spacing w:after="53" w:line="259" w:lineRule="auto"/>
        <w:ind w:left="0" w:right="-1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4004135" wp14:editId="14004136">
                <wp:extent cx="3003859" cy="11222"/>
                <wp:effectExtent l="0" t="0" r="0" b="0"/>
                <wp:docPr id="11582" name="Group 115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3859" cy="11222"/>
                          <a:chOff x="0" y="0"/>
                          <a:chExt cx="3003859" cy="11222"/>
                        </a:xfrm>
                      </wpg:grpSpPr>
                      <wps:wsp>
                        <wps:cNvPr id="11581" name="Shape 11581"/>
                        <wps:cNvSpPr/>
                        <wps:spPr>
                          <a:xfrm>
                            <a:off x="0" y="0"/>
                            <a:ext cx="3003859" cy="11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3859" h="11222">
                                <a:moveTo>
                                  <a:pt x="0" y="5611"/>
                                </a:moveTo>
                                <a:lnTo>
                                  <a:pt x="3003859" y="5611"/>
                                </a:lnTo>
                              </a:path>
                            </a:pathLst>
                          </a:custGeom>
                          <a:ln w="1122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F1047D" id="Group 11582" o:spid="_x0000_s1026" style="width:236.5pt;height:.9pt;mso-position-horizontal-relative:char;mso-position-vertical-relative:line" coordsize="30038,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">
                <v:shape id="Shape 11581" o:spid="_x0000_s1027" style="position:absolute;width:30038;height:112;visibility:visible;mso-wrap-style:square;v-text-anchor:top" coordsize="3003859,11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7jaMYA&#10;AADeAAAADwAAAGRycy9kb3ducmV2LnhtbERPTWvCQBC9C/6HZQRvuolWG1JXEVHRg4faHvQ2ZKdJ&#10;MDsbdrea9td3C4Xe5vE+Z7HqTCPu5HxtWUE6TkAQF1bXXCp4f9uNMhA+IGtsLJOCL/KwWvZ7C8y1&#10;ffAr3c+hFDGEfY4KqhDaXEpfVGTQj21LHLkP6wyGCF0ptcNHDDeNnCTJXBqsOTZU2NKmouJ2/jQK&#10;Js/Hvfye7w9P7TU7TU/N1l12iVLDQbd+ARGoC//iP/dBx/npLEvh9514g1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7jaMYAAADeAAAADwAAAAAAAAAAAAAAAACYAgAAZHJz&#10;L2Rvd25yZXYueG1sUEsFBgAAAAAEAAQA9QAAAIsDAAAAAA==&#10;" path="m,5611r3003859,e" filled="f" strokeweight=".31172mm">
                  <v:stroke miterlimit="1" joinstyle="miter"/>
                  <v:path arrowok="t" textboxrect="0,0,3003859,11222"/>
                </v:shape>
                <w10:anchorlock/>
              </v:group>
            </w:pict>
          </mc:Fallback>
        </mc:AlternateContent>
      </w:r>
    </w:p>
    <w:p w14:paraId="14004118" w14:textId="77777777" w:rsidR="00C9282C" w:rsidRDefault="008968E5">
      <w:pPr>
        <w:tabs>
          <w:tab w:val="right" w:pos="4719"/>
        </w:tabs>
        <w:ind w:left="0" w:right="0" w:firstLine="0"/>
        <w:jc w:val="left"/>
      </w:pPr>
      <w:r>
        <w:t>( 6 )胃腸薬</w:t>
      </w:r>
      <w:r>
        <w:tab/>
        <w:t>* :指定医薬部外品</w:t>
      </w:r>
    </w:p>
    <w:p w14:paraId="14004119" w14:textId="77777777" w:rsidR="00C9282C" w:rsidRDefault="008968E5">
      <w:pPr>
        <w:spacing w:after="38" w:line="260" w:lineRule="auto"/>
        <w:ind w:left="14" w:right="9"/>
      </w:pPr>
      <w:r>
        <w:rPr>
          <w:sz w:val="20"/>
        </w:rPr>
        <w:t>①胃炎・胃濱瘍</w:t>
      </w:r>
    </w:p>
    <w:p w14:paraId="24E91B08" w14:textId="77777777" w:rsidR="00BB795C" w:rsidRDefault="008968E5">
      <w:pPr>
        <w:spacing w:after="38" w:line="260" w:lineRule="auto"/>
        <w:ind w:left="14" w:right="9"/>
        <w:rPr>
          <w:sz w:val="20"/>
        </w:rPr>
      </w:pPr>
      <w:r>
        <w:rPr>
          <w:sz w:val="20"/>
        </w:rPr>
        <w:t xml:space="preserve">アシノンZ・胃腸内服液・錠(ゼリア新薬工業) </w:t>
      </w:r>
    </w:p>
    <w:p w14:paraId="3C0716D2" w14:textId="77777777" w:rsidR="00BB795C" w:rsidRDefault="008968E5">
      <w:pPr>
        <w:spacing w:after="38" w:line="260" w:lineRule="auto"/>
        <w:ind w:left="14" w:right="9"/>
        <w:rPr>
          <w:sz w:val="20"/>
        </w:rPr>
      </w:pPr>
      <w:r>
        <w:rPr>
          <w:sz w:val="20"/>
        </w:rPr>
        <w:t xml:space="preserve">ガスター10・S錠・(散)・内服液(第一三共ヘルスケア) </w:t>
      </w:r>
    </w:p>
    <w:p w14:paraId="548A9AA5" w14:textId="77777777" w:rsidR="00BB795C" w:rsidRDefault="008968E5">
      <w:pPr>
        <w:spacing w:after="38" w:line="260" w:lineRule="auto"/>
        <w:ind w:left="14" w:right="9"/>
        <w:rPr>
          <w:sz w:val="20"/>
        </w:rPr>
      </w:pPr>
      <w:r>
        <w:rPr>
          <w:sz w:val="20"/>
        </w:rPr>
        <w:t xml:space="preserve">べッセン日2 (新新薬品工業) </w:t>
      </w:r>
    </w:p>
    <w:p w14:paraId="1400411A" w14:textId="645B7DB0" w:rsidR="00C9282C" w:rsidRDefault="008968E5">
      <w:pPr>
        <w:spacing w:after="38" w:line="260" w:lineRule="auto"/>
        <w:ind w:left="14" w:right="9"/>
      </w:pPr>
      <w:r>
        <w:rPr>
          <w:sz w:val="20"/>
        </w:rPr>
        <w:t>イノセアワンプロック(佐藤製薬)</w:t>
      </w:r>
    </w:p>
    <w:p w14:paraId="145E88D3" w14:textId="77777777" w:rsidR="00BB795C" w:rsidRDefault="008968E5">
      <w:pPr>
        <w:ind w:left="26" w:right="1290"/>
      </w:pPr>
      <w:r>
        <w:t xml:space="preserve">②腹痛(鎮痙・鎮痛薬) </w:t>
      </w:r>
    </w:p>
    <w:p w14:paraId="2BA9B8CE" w14:textId="77777777" w:rsidR="00BB795C" w:rsidRDefault="008968E5">
      <w:pPr>
        <w:ind w:left="26" w:right="1290"/>
      </w:pPr>
      <w:r>
        <w:t xml:space="preserve">ストマオフ糖衣錠(ゼリア新薬工業) </w:t>
      </w:r>
    </w:p>
    <w:p w14:paraId="54A5CC31" w14:textId="77777777" w:rsidR="00BB795C" w:rsidRDefault="008968E5">
      <w:pPr>
        <w:ind w:left="26" w:right="1290"/>
      </w:pPr>
      <w:r>
        <w:t xml:space="preserve">プスコパンA錠(工スエス製薬) </w:t>
      </w:r>
    </w:p>
    <w:p w14:paraId="02DADAA2" w14:textId="77777777" w:rsidR="00BB795C" w:rsidRDefault="008968E5">
      <w:pPr>
        <w:ind w:left="26" w:right="1290"/>
      </w:pPr>
      <w:r>
        <w:t xml:space="preserve">プチスコミン(佐藤製薬) </w:t>
      </w:r>
    </w:p>
    <w:p w14:paraId="6B546539" w14:textId="77777777" w:rsidR="00BB795C" w:rsidRDefault="008968E5">
      <w:pPr>
        <w:ind w:left="26" w:right="1290"/>
      </w:pPr>
      <w:r>
        <w:t xml:space="preserve">プスコパンMカプセル(工スエス製薬) </w:t>
      </w:r>
    </w:p>
    <w:p w14:paraId="1025AFEB" w14:textId="77777777" w:rsidR="00BB795C" w:rsidRDefault="008968E5">
      <w:pPr>
        <w:ind w:left="26" w:right="1290"/>
      </w:pPr>
      <w:r>
        <w:t xml:space="preserve">イノキュアS (小林薬品工業) </w:t>
      </w:r>
    </w:p>
    <w:p w14:paraId="2B56C5C5" w14:textId="77777777" w:rsidR="00BB795C" w:rsidRDefault="008968E5">
      <w:pPr>
        <w:ind w:left="26" w:right="1290"/>
      </w:pPr>
      <w:r>
        <w:t xml:space="preserve">コランチルA顆粒(塩野義へルスケア) </w:t>
      </w:r>
    </w:p>
    <w:p w14:paraId="52F09130" w14:textId="77777777" w:rsidR="00BB795C" w:rsidRDefault="008968E5">
      <w:pPr>
        <w:ind w:left="26" w:right="1290"/>
      </w:pPr>
      <w:r>
        <w:t xml:space="preserve">サクロンQ (工ーザイ) </w:t>
      </w:r>
    </w:p>
    <w:p w14:paraId="1400411B" w14:textId="71FEC649" w:rsidR="00C9282C" w:rsidRDefault="008968E5">
      <w:pPr>
        <w:ind w:left="26" w:right="1290"/>
      </w:pPr>
      <w:r>
        <w:t>ロミノン三宝Oz (三宝製薬)</w:t>
      </w:r>
    </w:p>
    <w:p w14:paraId="00D3982D" w14:textId="77777777" w:rsidR="00BB795C" w:rsidRDefault="008968E5">
      <w:pPr>
        <w:spacing w:after="34"/>
        <w:ind w:left="26" w:right="1579"/>
      </w:pPr>
      <w:r>
        <w:t xml:space="preserve">③健胃・総合胃腸薬(配合薬) </w:t>
      </w:r>
    </w:p>
    <w:p w14:paraId="18FB19BA" w14:textId="77777777" w:rsidR="00BB795C" w:rsidRDefault="008968E5">
      <w:pPr>
        <w:spacing w:after="34"/>
        <w:ind w:left="26" w:right="1579"/>
      </w:pPr>
      <w:r>
        <w:t xml:space="preserve">ガストール錠・細粒(工スエス製薬) </w:t>
      </w:r>
    </w:p>
    <w:p w14:paraId="1400411C" w14:textId="7416A5B8" w:rsidR="00C9282C" w:rsidRDefault="008968E5">
      <w:pPr>
        <w:spacing w:after="34"/>
        <w:ind w:left="26" w:right="1579"/>
      </w:pPr>
      <w:r>
        <w:t>ミルマグ液(エムジーファーマ)</w:t>
      </w:r>
    </w:p>
    <w:p w14:paraId="23E08A0B" w14:textId="77777777" w:rsidR="00BB795C" w:rsidRDefault="008968E5">
      <w:pPr>
        <w:ind w:left="26" w:right="1526"/>
      </w:pPr>
      <w:r>
        <w:t xml:space="preserve">スイマグ(三保製薬研究所) </w:t>
      </w:r>
    </w:p>
    <w:p w14:paraId="79910D6B" w14:textId="77777777" w:rsidR="00BB795C" w:rsidRDefault="008968E5">
      <w:pPr>
        <w:ind w:left="26" w:right="1526"/>
      </w:pPr>
      <w:r>
        <w:t xml:space="preserve">工ビオス錠* (アサヒグループ食品) </w:t>
      </w:r>
    </w:p>
    <w:p w14:paraId="1400411D" w14:textId="4CBCAA19" w:rsidR="00C9282C" w:rsidRDefault="008968E5">
      <w:pPr>
        <w:ind w:left="26" w:right="1526"/>
      </w:pPr>
      <w:r>
        <w:t>ミャリサンU錠* (ミャリサン製薬)</w:t>
      </w:r>
    </w:p>
    <w:p w14:paraId="1400411E" w14:textId="77777777" w:rsidR="00C9282C" w:rsidRDefault="008968E5">
      <w:pPr>
        <w:ind w:left="26" w:right="9"/>
      </w:pPr>
      <w:r>
        <w:t>ミヤフローラーEX * (ミャリサン製薬)</w:t>
      </w:r>
    </w:p>
    <w:p w14:paraId="1400411F" w14:textId="77777777" w:rsidR="00C9282C" w:rsidRDefault="008968E5">
      <w:pPr>
        <w:spacing w:after="40" w:line="259" w:lineRule="auto"/>
        <w:ind w:left="18" w:right="-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4004137" wp14:editId="14004138">
                <wp:extent cx="2988896" cy="11223"/>
                <wp:effectExtent l="0" t="0" r="0" b="0"/>
                <wp:docPr id="11584" name="Group 115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8896" cy="11223"/>
                          <a:chOff x="0" y="0"/>
                          <a:chExt cx="2988896" cy="11223"/>
                        </a:xfrm>
                      </wpg:grpSpPr>
                      <wps:wsp>
                        <wps:cNvPr id="11583" name="Shape 11583"/>
                        <wps:cNvSpPr/>
                        <wps:spPr>
                          <a:xfrm>
                            <a:off x="0" y="0"/>
                            <a:ext cx="2988896" cy="11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8896" h="11223">
                                <a:moveTo>
                                  <a:pt x="0" y="5611"/>
                                </a:moveTo>
                                <a:lnTo>
                                  <a:pt x="2988896" y="5611"/>
                                </a:lnTo>
                              </a:path>
                            </a:pathLst>
                          </a:custGeom>
                          <a:ln w="1122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59CE92" id="Group 11584" o:spid="_x0000_s1026" style="width:235.35pt;height:.9pt;mso-position-horizontal-relative:char;mso-position-vertical-relative:line" coordsize="29888,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">
                <v:shape id="Shape 11583" o:spid="_x0000_s1027" style="position:absolute;width:29888;height:112;visibility:visible;mso-wrap-style:square;v-text-anchor:top" coordsize="2988896,11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V79cUA&#10;AADeAAAADwAAAGRycy9kb3ducmV2LnhtbERPTWvCQBC9F/oflin0UnQTi0Wjq4hiEeolKoi3ITtm&#10;02ZnQ3bV9N+7BaG3ebzPmc47W4srtb5yrCDtJyCIC6crLhUc9uveCIQPyBprx6TglzzMZ89PU8y0&#10;u3FO110oRQxhn6ECE0KTSekLQxZ93zXEkTu71mKIsC2lbvEWw20tB0nyIS1WHBsMNrQ0VPzsLlbB&#10;apub5JSbr3RwWZnP9dvYH7+DUq8v3WICIlAX/sUP90bH+elw9A5/78Qb5O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hXv1xQAAAN4AAAAPAAAAAAAAAAAAAAAAAJgCAABkcnMv&#10;ZG93bnJldi54bWxQSwUGAAAAAAQABAD1AAAAigMAAAAA&#10;" path="m,5611r2988896,e" filled="f" strokeweight=".31175mm">
                  <v:stroke miterlimit="1" joinstyle="miter"/>
                  <v:path arrowok="t" textboxrect="0,0,2988896,11223"/>
                </v:shape>
                <w10:anchorlock/>
              </v:group>
            </w:pict>
          </mc:Fallback>
        </mc:AlternateContent>
      </w:r>
    </w:p>
    <w:p w14:paraId="17DC9D0F" w14:textId="77777777" w:rsidR="008114B5" w:rsidRDefault="008968E5">
      <w:pPr>
        <w:ind w:left="26" w:right="9"/>
      </w:pPr>
      <w:r>
        <w:t>( 7 )消化薬 * :指定医薬部外品</w:t>
      </w:r>
    </w:p>
    <w:p w14:paraId="14004120" w14:textId="05820525" w:rsidR="00C9282C" w:rsidRDefault="008968E5">
      <w:pPr>
        <w:ind w:left="26" w:right="9"/>
      </w:pPr>
      <w:r>
        <w:t>タナベ胃腸薬ウルソ(田辺三菱製薬)</w:t>
      </w:r>
    </w:p>
    <w:p w14:paraId="14004121" w14:textId="77777777" w:rsidR="00C9282C" w:rsidRDefault="008968E5">
      <w:pPr>
        <w:ind w:left="26" w:right="9"/>
      </w:pPr>
      <w:r>
        <w:t>パンラクミン錠* (第一三共ヘルスケア)</w:t>
      </w:r>
    </w:p>
    <w:p w14:paraId="14004122" w14:textId="77777777" w:rsidR="00C9282C" w:rsidRDefault="008968E5">
      <w:pPr>
        <w:spacing w:after="0" w:line="259" w:lineRule="auto"/>
        <w:ind w:left="18" w:right="-1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4004139" wp14:editId="1400413A">
                <wp:extent cx="2996377" cy="11222"/>
                <wp:effectExtent l="0" t="0" r="0" b="0"/>
                <wp:docPr id="11586" name="Group 11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6377" cy="11222"/>
                          <a:chOff x="0" y="0"/>
                          <a:chExt cx="2996377" cy="11222"/>
                        </a:xfrm>
                      </wpg:grpSpPr>
                      <wps:wsp>
                        <wps:cNvPr id="11585" name="Shape 11585"/>
                        <wps:cNvSpPr/>
                        <wps:spPr>
                          <a:xfrm>
                            <a:off x="0" y="0"/>
                            <a:ext cx="2996377" cy="11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6377" h="11222">
                                <a:moveTo>
                                  <a:pt x="0" y="5611"/>
                                </a:moveTo>
                                <a:lnTo>
                                  <a:pt x="2996377" y="5611"/>
                                </a:lnTo>
                              </a:path>
                            </a:pathLst>
                          </a:custGeom>
                          <a:ln w="1122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822427" id="Group 11586" o:spid="_x0000_s1026" style="width:235.95pt;height:.9pt;mso-position-horizontal-relative:char;mso-position-vertical-relative:line" coordsize="29963,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">
                <v:shape id="Shape 11585" o:spid="_x0000_s1027" style="position:absolute;width:29963;height:112;visibility:visible;mso-wrap-style:square;v-text-anchor:top" coordsize="2996377,11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/D5MUA&#10;AADeAAAADwAAAGRycy9kb3ducmV2LnhtbERPTWvCQBC9F/oflil4KbpRsMTUVURQxEvRePA4ZKdJ&#10;SHY27q4a++u7hYK3ebzPmS9704obOV9bVjAeJSCIC6trLhWc8s0wBeEDssbWMil4kIfl4vVljpm2&#10;dz7Q7RhKEUPYZ6igCqHLpPRFRQb9yHbEkfu2zmCI0JVSO7zHcNPKSZJ8SIM1x4YKO1pXVDTHq1Gw&#10;z2f75vDO7uc8S0+h2V6+co9KDd761SeIQH14iv/dOx3nj6fpFP7eiTf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D8PkxQAAAN4AAAAPAAAAAAAAAAAAAAAAAJgCAABkcnMv&#10;ZG93bnJldi54bWxQSwUGAAAAAAQABAD1AAAAigMAAAAA&#10;" path="m,5611r2996377,e" filled="f" strokeweight=".31172mm">
                  <v:stroke miterlimit="1" joinstyle="miter"/>
                  <v:path arrowok="t" textboxrect="0,0,2996377,11222"/>
                </v:shape>
                <w10:anchorlock/>
              </v:group>
            </w:pict>
          </mc:Fallback>
        </mc:AlternateContent>
      </w:r>
    </w:p>
    <w:p w14:paraId="14004123" w14:textId="77777777" w:rsidR="00C9282C" w:rsidRDefault="008968E5">
      <w:pPr>
        <w:pStyle w:val="1"/>
        <w:ind w:left="83"/>
      </w:pPr>
      <w:r>
        <w:t>( 8 )便秘治療薬</w:t>
      </w:r>
    </w:p>
    <w:p w14:paraId="285230CE" w14:textId="77777777" w:rsidR="002876A6" w:rsidRDefault="008968E5">
      <w:pPr>
        <w:ind w:left="26" w:right="742"/>
      </w:pPr>
      <w:r>
        <w:t xml:space="preserve">カイベールC (アラクス) </w:t>
      </w:r>
    </w:p>
    <w:p w14:paraId="7DEACF26" w14:textId="77777777" w:rsidR="002876A6" w:rsidRDefault="008968E5">
      <w:pPr>
        <w:ind w:left="26" w:right="742"/>
      </w:pPr>
      <w:r>
        <w:t xml:space="preserve">ラクトールS (カイゲンファーマ) </w:t>
      </w:r>
    </w:p>
    <w:p w14:paraId="61BDE0AD" w14:textId="77777777" w:rsidR="002876A6" w:rsidRDefault="008968E5">
      <w:pPr>
        <w:ind w:left="26" w:right="742"/>
      </w:pPr>
      <w:r>
        <w:t xml:space="preserve">コーラック(大正製薬) </w:t>
      </w:r>
    </w:p>
    <w:p w14:paraId="46131FBD" w14:textId="77777777" w:rsidR="002876A6" w:rsidRDefault="008968E5">
      <w:pPr>
        <w:ind w:left="26" w:right="742"/>
      </w:pPr>
      <w:r>
        <w:t xml:space="preserve">カイラックス(日新薬品工業) </w:t>
      </w:r>
    </w:p>
    <w:p w14:paraId="5A102CD5" w14:textId="77777777" w:rsidR="002876A6" w:rsidRDefault="008968E5">
      <w:pPr>
        <w:ind w:left="26" w:right="742"/>
      </w:pPr>
      <w:r>
        <w:t xml:space="preserve">スルーラックプラス(工スエス製薬) </w:t>
      </w:r>
    </w:p>
    <w:p w14:paraId="1EEFC30A" w14:textId="77777777" w:rsidR="002876A6" w:rsidRDefault="008968E5">
      <w:pPr>
        <w:ind w:left="26" w:right="742"/>
      </w:pPr>
      <w:r>
        <w:t xml:space="preserve">ピコラックス(佐藤製薬) </w:t>
      </w:r>
    </w:p>
    <w:p w14:paraId="55C8FCEB" w14:textId="77777777" w:rsidR="002876A6" w:rsidRDefault="008968E5">
      <w:pPr>
        <w:ind w:left="26" w:right="742"/>
      </w:pPr>
      <w:r>
        <w:t xml:space="preserve">ビュースルー・ソフト(皇漢堂製薬) </w:t>
      </w:r>
    </w:p>
    <w:p w14:paraId="623DCC02" w14:textId="77777777" w:rsidR="002876A6" w:rsidRDefault="008968E5">
      <w:pPr>
        <w:ind w:left="26" w:right="742"/>
      </w:pPr>
      <w:r>
        <w:t xml:space="preserve">ビオフェルミン便秘薬(ビオフェルミン製薬) </w:t>
      </w:r>
    </w:p>
    <w:p w14:paraId="59C839AC" w14:textId="77777777" w:rsidR="002876A6" w:rsidRDefault="008968E5">
      <w:pPr>
        <w:ind w:left="26" w:right="742"/>
      </w:pPr>
      <w:r>
        <w:t xml:space="preserve">アクアナチュラル便秘薬(佐藤薬品工業) </w:t>
      </w:r>
    </w:p>
    <w:p w14:paraId="14004124" w14:textId="71596701" w:rsidR="00C9282C" w:rsidRDefault="008968E5">
      <w:pPr>
        <w:ind w:left="26" w:right="742"/>
      </w:pPr>
      <w:r>
        <w:t>スラーリア便秘薬(ロート製薬)</w:t>
      </w:r>
    </w:p>
    <w:p w14:paraId="0DD1844F" w14:textId="77777777" w:rsidR="002876A6" w:rsidRDefault="008968E5">
      <w:pPr>
        <w:spacing w:after="38" w:line="260" w:lineRule="auto"/>
        <w:ind w:left="14" w:right="1155"/>
        <w:rPr>
          <w:sz w:val="20"/>
        </w:rPr>
      </w:pPr>
      <w:r>
        <w:rPr>
          <w:sz w:val="20"/>
        </w:rPr>
        <w:t xml:space="preserve">コーラック坐薬タイプ(大正製薬) </w:t>
      </w:r>
    </w:p>
    <w:p w14:paraId="195D6DD1" w14:textId="6F58B9E1" w:rsidR="002876A6" w:rsidRDefault="008968E5">
      <w:pPr>
        <w:spacing w:after="38" w:line="260" w:lineRule="auto"/>
        <w:ind w:left="14" w:right="1155"/>
        <w:rPr>
          <w:sz w:val="20"/>
        </w:rPr>
      </w:pPr>
      <w:r>
        <w:rPr>
          <w:sz w:val="20"/>
        </w:rPr>
        <w:t xml:space="preserve">新レシカルポン坐剤s (ゼリア新薬工) </w:t>
      </w:r>
    </w:p>
    <w:p w14:paraId="3E01352C" w14:textId="77777777" w:rsidR="002876A6" w:rsidRDefault="008968E5">
      <w:pPr>
        <w:spacing w:after="38" w:line="260" w:lineRule="auto"/>
        <w:ind w:left="14" w:right="1155"/>
        <w:rPr>
          <w:sz w:val="20"/>
        </w:rPr>
      </w:pPr>
      <w:r>
        <w:rPr>
          <w:sz w:val="20"/>
        </w:rPr>
        <w:lastRenderedPageBreak/>
        <w:t xml:space="preserve">イチジク浣腸(イチジク製薬) </w:t>
      </w:r>
    </w:p>
    <w:p w14:paraId="14004125" w14:textId="4F61A08A" w:rsidR="00C9282C" w:rsidRDefault="008968E5">
      <w:pPr>
        <w:spacing w:after="38" w:line="260" w:lineRule="auto"/>
        <w:ind w:left="14" w:right="1155"/>
      </w:pPr>
      <w:r>
        <w:rPr>
          <w:sz w:val="20"/>
        </w:rPr>
        <w:t>グリセリン浣腸(各社)</w:t>
      </w:r>
    </w:p>
    <w:p w14:paraId="14004126" w14:textId="77777777" w:rsidR="00C9282C" w:rsidRDefault="008968E5">
      <w:pPr>
        <w:ind w:left="26" w:right="9"/>
      </w:pPr>
      <w:r>
        <w:t>ミルマグ液(エムジーファーマ)</w:t>
      </w:r>
    </w:p>
    <w:p w14:paraId="14004127" w14:textId="77777777" w:rsidR="00C9282C" w:rsidRDefault="00C9282C">
      <w:pPr>
        <w:sectPr w:rsidR="00C9282C">
          <w:type w:val="continuous"/>
          <w:pgSz w:w="12000" w:h="17320"/>
          <w:pgMar w:top="1440" w:right="1108" w:bottom="1440" w:left="943" w:header="720" w:footer="720" w:gutter="0"/>
          <w:cols w:num="2" w:space="454"/>
        </w:sectPr>
      </w:pPr>
    </w:p>
    <w:p w14:paraId="14004128" w14:textId="77777777" w:rsidR="00C9282C" w:rsidRDefault="008968E5">
      <w:pPr>
        <w:spacing w:after="38" w:line="260" w:lineRule="auto"/>
        <w:ind w:left="14" w:right="9"/>
      </w:pPr>
      <w:r>
        <w:rPr>
          <w:sz w:val="20"/>
        </w:rPr>
        <w:t>ー22ー</w:t>
      </w:r>
    </w:p>
    <w:p w14:paraId="14004129" w14:textId="77777777" w:rsidR="00C9282C" w:rsidRDefault="00C9282C">
      <w:pPr>
        <w:sectPr w:rsidR="00C9282C">
          <w:type w:val="continuous"/>
          <w:pgSz w:w="12000" w:h="17320"/>
          <w:pgMar w:top="1019" w:right="5667" w:bottom="416" w:left="5579" w:header="720" w:footer="720" w:gutter="0"/>
          <w:cols w:space="720"/>
        </w:sectPr>
      </w:pPr>
    </w:p>
    <w:p w14:paraId="1400412A" w14:textId="77777777" w:rsidR="00C9282C" w:rsidRDefault="008968E5">
      <w:pPr>
        <w:spacing w:after="0" w:line="259" w:lineRule="auto"/>
        <w:ind w:left="-1440" w:right="10560" w:firstLine="0"/>
        <w:jc w:val="left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1400413B" wp14:editId="1400413C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20000" cy="10997938"/>
            <wp:effectExtent l="0" t="0" r="0" b="0"/>
            <wp:wrapTopAndBottom/>
            <wp:docPr id="10604" name="Picture 10604" descr="Description" title="Tit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4" name="Picture 1060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0997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9282C">
      <w:pgSz w:w="12000" w:h="1732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B3F52D" w14:textId="77777777" w:rsidR="00131FC0" w:rsidRDefault="00131FC0" w:rsidP="008968E5">
      <w:pPr>
        <w:spacing w:after="0" w:line="240" w:lineRule="auto"/>
      </w:pPr>
      <w:r>
        <w:separator/>
      </w:r>
    </w:p>
  </w:endnote>
  <w:endnote w:type="continuationSeparator" w:id="0">
    <w:p w14:paraId="040C8764" w14:textId="77777777" w:rsidR="00131FC0" w:rsidRDefault="00131FC0" w:rsidP="00896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90B17B" w14:textId="77777777" w:rsidR="00131FC0" w:rsidRDefault="00131FC0" w:rsidP="008968E5">
      <w:pPr>
        <w:spacing w:after="0" w:line="240" w:lineRule="auto"/>
      </w:pPr>
      <w:r>
        <w:separator/>
      </w:r>
    </w:p>
  </w:footnote>
  <w:footnote w:type="continuationSeparator" w:id="0">
    <w:p w14:paraId="757632DC" w14:textId="77777777" w:rsidR="00131FC0" w:rsidRDefault="00131FC0" w:rsidP="008968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4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82C"/>
    <w:rsid w:val="00131FC0"/>
    <w:rsid w:val="002876A6"/>
    <w:rsid w:val="008114B5"/>
    <w:rsid w:val="008968E5"/>
    <w:rsid w:val="00996DE0"/>
    <w:rsid w:val="00BB795C"/>
    <w:rsid w:val="00C9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40040FE"/>
  <w15:docId w15:val="{9D584043-77AB-4D80-85AD-596732C2F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305" w:lineRule="auto"/>
      <w:ind w:left="35" w:right="47" w:firstLine="2"/>
      <w:jc w:val="both"/>
    </w:pPr>
    <w:rPr>
      <w:rFonts w:ascii="ＭＳ 明朝" w:eastAsia="ＭＳ 明朝" w:hAnsi="ＭＳ 明朝" w:cs="ＭＳ 明朝"/>
      <w:color w:val="000000"/>
      <w:sz w:val="1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" w:line="259" w:lineRule="auto"/>
      <w:ind w:left="92" w:hanging="10"/>
      <w:outlineLvl w:val="0"/>
    </w:pPr>
    <w:rPr>
      <w:rFonts w:ascii="ＭＳ 明朝" w:eastAsia="ＭＳ 明朝" w:hAnsi="ＭＳ 明朝" w:cs="ＭＳ 明朝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link w:val="1"/>
    <w:rPr>
      <w:rFonts w:ascii="ＭＳ 明朝" w:eastAsia="ＭＳ 明朝" w:hAnsi="ＭＳ 明朝" w:cs="ＭＳ 明朝"/>
      <w:color w:val="000000"/>
      <w:sz w:val="2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8968E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968E5"/>
    <w:rPr>
      <w:rFonts w:ascii="ＭＳ 明朝" w:eastAsia="ＭＳ 明朝" w:hAnsi="ＭＳ 明朝" w:cs="ＭＳ 明朝"/>
      <w:color w:val="000000"/>
      <w:sz w:val="18"/>
    </w:rPr>
  </w:style>
  <w:style w:type="paragraph" w:styleId="a5">
    <w:name w:val="footer"/>
    <w:basedOn w:val="a"/>
    <w:link w:val="a6"/>
    <w:uiPriority w:val="99"/>
    <w:unhideWhenUsed/>
    <w:rsid w:val="008968E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968E5"/>
    <w:rPr>
      <w:rFonts w:ascii="ＭＳ 明朝" w:eastAsia="ＭＳ 明朝" w:hAnsi="ＭＳ 明朝" w:cs="ＭＳ 明朝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Rakuten, inc.</Company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アカウント</dc:creator>
  <cp:keywords/>
  <cp:lastModifiedBy>Microsoft アカウント</cp:lastModifiedBy>
  <cp:revision>4</cp:revision>
  <dcterms:created xsi:type="dcterms:W3CDTF">2020-02-02T03:34:00Z</dcterms:created>
  <dcterms:modified xsi:type="dcterms:W3CDTF">2020-02-02T05:16:00Z</dcterms:modified>
</cp:coreProperties>
</file>