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RevenuePress AI – Full Requirements Specification v1.1</w:t>
      </w:r>
    </w:p>
    <w:p>
      <w:pPr>
        <w:pStyle w:val="Heading2"/>
      </w:pPr>
      <w:r>
        <w:t>Version &amp; Status</w:t>
      </w:r>
    </w:p>
    <w:p>
      <w:r>
        <w:t>Version: 1.1</w:t>
        <w:br/>
        <w:t>Status: VALIDATED &amp; LOCKED</w:t>
        <w:br/>
        <w:t>Scope: Global, bilingual (EN/FR), SaaS + DFY + B2B Licensing</w:t>
      </w:r>
    </w:p>
    <w:p>
      <w:pPr>
        <w:pStyle w:val="Heading2"/>
      </w:pPr>
      <w:r>
        <w:t>Core Platform Definition</w:t>
      </w:r>
    </w:p>
    <w:p>
      <w:r>
        <w:t>RevenuePress AI is an integrated book-to-revenue platform transforming books and audiobooks into scalable revenue engines using audience intelligence, conversion systems, viral distribution, and monetization workflows.</w:t>
      </w:r>
    </w:p>
    <w:p>
      <w:pPr>
        <w:pStyle w:val="Heading2"/>
      </w:pPr>
      <w:r>
        <w:t>User Types</w:t>
      </w:r>
    </w:p>
    <w:p>
      <w:r>
        <w:t>• Authors (English/French, worldwide)</w:t>
        <w:br/>
        <w:t>• Publishers &amp; Agencies</w:t>
        <w:br/>
        <w:t>• Readers</w:t>
        <w:br/>
        <w:t>• RevenuePress Operators</w:t>
      </w:r>
    </w:p>
    <w:p>
      <w:pPr>
        <w:pStyle w:val="Heading2"/>
      </w:pPr>
      <w:r>
        <w:t>Book &amp; Author Onboarding</w:t>
      </w:r>
    </w:p>
    <w:p>
      <w:r>
        <w:t>Authors submit books in English or French. The platform auto-detects language and generates target audiences, channels, CTAs, emotional mapping, keywords, hashtags, gifts, and video ads.</w:t>
      </w:r>
    </w:p>
    <w:p>
      <w:pPr>
        <w:pStyle w:val="Heading2"/>
      </w:pPr>
      <w:r>
        <w:t>Core Features</w:t>
      </w:r>
    </w:p>
    <w:p>
      <w:r>
        <w:t>• Audience Intelligence</w:t>
        <w:br/>
        <w:t>• Channel Optimization</w:t>
        <w:br/>
        <w:t>• Messaging &amp; CTA Engine</w:t>
        <w:br/>
        <w:t>• Emotional Reach Mapping</w:t>
        <w:br/>
        <w:t>• Keywords &amp; Hashtags Generator</w:t>
        <w:br/>
        <w:t>• Video Ads Generator</w:t>
        <w:br/>
        <w:t>• Distribution Engine</w:t>
        <w:br/>
        <w:t>• WhatsApp Outreach</w:t>
        <w:br/>
        <w:t>• Analytics &amp; Benchmarking</w:t>
      </w:r>
    </w:p>
    <w:p>
      <w:pPr>
        <w:pStyle w:val="Heading2"/>
      </w:pPr>
      <w:r>
        <w:t>Growth &amp; Discovery</w:t>
      </w:r>
    </w:p>
    <w:p>
      <w:r>
        <w:t>• Hot Books of the Month</w:t>
        <w:br/>
        <w:t>• Hot Authors of the Month</w:t>
        <w:br/>
        <w:t>• Badges &amp; Rankings</w:t>
        <w:br/>
        <w:t>• Viral Gifts</w:t>
        <w:br/>
        <w:t>• Referral &amp; Sharing Widgets</w:t>
      </w:r>
    </w:p>
    <w:p>
      <w:pPr>
        <w:pStyle w:val="Heading2"/>
      </w:pPr>
      <w:r>
        <w:t>Viral Widgets</w:t>
      </w:r>
    </w:p>
    <w:p>
      <w:r>
        <w:t>Universal share widgets, proof-of-impact badges, gift unlock widgets, embeddable book cards, WhatsApp viral entry widgets, and author amplification widgets.</w:t>
      </w:r>
    </w:p>
    <w:p>
      <w:pPr>
        <w:pStyle w:val="Heading2"/>
      </w:pPr>
      <w:r>
        <w:t>Payments &amp; Billing</w:t>
      </w:r>
    </w:p>
    <w:p>
      <w:r>
        <w:t>Payments via Credit/Debit Cards, PayPal, Mobile Money (phase 2). Gateways: Stripe, PayPal, Paystack/Flutterwave. Supports subscriptions, one-time payments, retainers, licensing. Multi-currency with invoicing &amp; tax logic.</w:t>
      </w:r>
    </w:p>
    <w:p>
      <w:pPr>
        <w:pStyle w:val="Heading2"/>
      </w:pPr>
      <w:r>
        <w:t>Revenue Model</w:t>
      </w:r>
    </w:p>
    <w:p>
      <w:r>
        <w:t>SaaS subscriptions, DFY services, video ad packs, monthly retainers, B2B licensing, enterprise contracts.</w:t>
      </w:r>
    </w:p>
    <w:p>
      <w:pPr>
        <w:pStyle w:val="Heading2"/>
      </w:pPr>
      <w:r>
        <w:t>Compliance &amp; Trust</w:t>
      </w:r>
    </w:p>
    <w:p>
      <w:r>
        <w:t>GDPR-compliant, Privacy Policy, Confidentiality, Secure Payments, Invoicing, Refund Management.</w:t>
      </w:r>
    </w:p>
    <w:p>
      <w:pPr>
        <w:pStyle w:val="Heading2"/>
      </w:pPr>
      <w:r>
        <w:t>UX &amp; Platform</w:t>
      </w:r>
    </w:p>
    <w:p>
      <w:r>
        <w:t>Fully responsive, EN/FR auto-detect, bilingual video placeholders, discovery pages, dashboards.</w:t>
      </w:r>
    </w:p>
    <w:p>
      <w:pPr>
        <w:pStyle w:val="Heading2"/>
      </w:pPr>
      <w:r>
        <w:t>Final Validation</w:t>
      </w:r>
    </w:p>
    <w:p>
      <w:r>
        <w:t>This document is the authoritative, validated, build-ready specification for RevenuePress AI.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