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5861" w14:textId="257E11D1" w:rsidR="009642F9" w:rsidRDefault="004C0F9E" w:rsidP="004C0F9E">
      <w:pPr>
        <w:jc w:val="center"/>
        <w:rPr>
          <w:rFonts w:ascii="Arial Black" w:hAnsi="Arial Black"/>
          <w:sz w:val="28"/>
          <w:szCs w:val="28"/>
        </w:rPr>
      </w:pPr>
      <w:r w:rsidRPr="004C0F9E">
        <w:rPr>
          <w:rFonts w:ascii="Arial Black" w:hAnsi="Arial Black"/>
          <w:sz w:val="28"/>
          <w:szCs w:val="28"/>
        </w:rPr>
        <w:t>Health Insurance clai</w:t>
      </w:r>
      <w:r w:rsidRPr="004C0F9E">
        <w:rPr>
          <w:rFonts w:ascii="Arial Black" w:hAnsi="Arial Black"/>
          <w:sz w:val="28"/>
          <w:szCs w:val="28"/>
        </w:rPr>
        <w:t>m</w:t>
      </w:r>
    </w:p>
    <w:p w14:paraId="24073D6E" w14:textId="77777777" w:rsidR="004C0F9E" w:rsidRPr="004C0F9E" w:rsidRDefault="004C0F9E" w:rsidP="004C0F9E">
      <w:pPr>
        <w:rPr>
          <w:rFonts w:ascii="Arial" w:hAnsi="Arial" w:cs="Arial"/>
          <w:b/>
          <w:bCs/>
          <w:sz w:val="24"/>
          <w:szCs w:val="24"/>
        </w:rPr>
      </w:pPr>
      <w:r w:rsidRPr="004C0F9E">
        <w:rPr>
          <w:rFonts w:ascii="Arial" w:hAnsi="Arial" w:cs="Arial"/>
          <w:b/>
          <w:bCs/>
          <w:sz w:val="24"/>
          <w:szCs w:val="24"/>
        </w:rPr>
        <w:t>Problem Statement (Situation):</w:t>
      </w:r>
    </w:p>
    <w:p w14:paraId="44CC69D2" w14:textId="77777777" w:rsid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 xml:space="preserve"> “Finding out the health parameters that affect health insurance claims”</w:t>
      </w:r>
    </w:p>
    <w:p w14:paraId="6CAD09AB" w14:textId="77777777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</w:p>
    <w:p w14:paraId="4E6202B6" w14:textId="1470077F" w:rsid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 xml:space="preserve"> An insurance company in the US is reviewing its insurance claims/charges and is trying to do a cause and effect analysis for future business decisions. It has collected data for its customers who have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made claims till recent time. The data-points collected are age, gender, bmi, number of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children/dependents, smoking habit, region they belong to, charges/bills claimed under the insurance. This analysis would have a bearing on what premium should the company charge a customer availing an insurance policy.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The insurance company has collected a dataset of 1338 customers-claims. Please refer to the data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dictionary below:</w:t>
      </w:r>
    </w:p>
    <w:p w14:paraId="7978A330" w14:textId="77777777" w:rsidR="004C0F9E" w:rsidRDefault="004C0F9E" w:rsidP="004C0F9E">
      <w:pPr>
        <w:rPr>
          <w:rFonts w:ascii="Arial" w:hAnsi="Arial" w:cs="Arial"/>
          <w:sz w:val="24"/>
          <w:szCs w:val="24"/>
        </w:rPr>
      </w:pPr>
    </w:p>
    <w:p w14:paraId="28B5825E" w14:textId="4B148402" w:rsid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>Data Dictionary:</w:t>
      </w:r>
    </w:p>
    <w:p w14:paraId="7ED355A2" w14:textId="3F76AF9A" w:rsid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drawing>
          <wp:inline distT="0" distB="0" distL="0" distR="0" wp14:anchorId="473B7B9D" wp14:editId="44FF4569">
            <wp:extent cx="5731510" cy="1463675"/>
            <wp:effectExtent l="0" t="0" r="2540" b="3175"/>
            <wp:docPr id="45033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37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0C6E" w14:textId="77777777" w:rsidR="004C0F9E" w:rsidRDefault="004C0F9E" w:rsidP="004C0F9E">
      <w:pPr>
        <w:rPr>
          <w:rFonts w:ascii="Arial" w:hAnsi="Arial" w:cs="Arial"/>
          <w:sz w:val="24"/>
          <w:szCs w:val="24"/>
        </w:rPr>
      </w:pPr>
    </w:p>
    <w:p w14:paraId="4D9EE2DA" w14:textId="77777777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>Objective (Task):</w:t>
      </w:r>
    </w:p>
    <w:p w14:paraId="4F618B1B" w14:textId="6371A58D" w:rsid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 xml:space="preserve"> ● To do a cause and effect analysis on historic-data of insurance claims.</w:t>
      </w:r>
    </w:p>
    <w:p w14:paraId="50553711" w14:textId="77777777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 xml:space="preserve">1. Perform the Exploratory Data Analysis on the data. </w:t>
      </w:r>
    </w:p>
    <w:p w14:paraId="702E776A" w14:textId="77777777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>a) Identify the categorical and continuous variables</w:t>
      </w:r>
    </w:p>
    <w:p w14:paraId="41A82175" w14:textId="6B5EB666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>b) Make Histograms and box plots (univariate analysis) for continuous variables and do a</w:t>
      </w:r>
    </w:p>
    <w:p w14:paraId="6A185A65" w14:textId="77777777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 xml:space="preserve"> correlation analysis (multivariate analysis)</w:t>
      </w:r>
    </w:p>
    <w:p w14:paraId="4350CD2D" w14:textId="2B884F95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>c) Make relevant Pivot tables and charts for:</w:t>
      </w:r>
    </w:p>
    <w:p w14:paraId="4EFF2AF0" w14:textId="2C0E4B3C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 xml:space="preserve"> i.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Male/Female ratio and share information on which gender has more smokers</w:t>
      </w:r>
    </w:p>
    <w:p w14:paraId="2E1F0730" w14:textId="25669494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 xml:space="preserve"> ii.</w:t>
      </w:r>
      <w:r w:rsidRPr="004C0F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Charges vs Age</w:t>
      </w:r>
    </w:p>
    <w:p w14:paraId="7D5192C5" w14:textId="5EB01D72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 xml:space="preserve"> iii.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Charges vs BMI</w:t>
      </w:r>
    </w:p>
    <w:p w14:paraId="3D789BFC" w14:textId="77777777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 xml:space="preserve"> iv. Charges for Smokers vs Non-smokers</w:t>
      </w:r>
    </w:p>
    <w:p w14:paraId="1A3EA142" w14:textId="77777777" w:rsid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lastRenderedPageBreak/>
        <w:t>d) Region-wise smokers vs Non-smokers analysis with one or more pivot table and charts</w:t>
      </w:r>
    </w:p>
    <w:p w14:paraId="6F780B77" w14:textId="6FBD25E8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>e) Region-wise charges for smokers vs non-smokers</w:t>
      </w:r>
    </w:p>
    <w:p w14:paraId="055CF527" w14:textId="466439AE" w:rsid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>f) Has charges got something to do with the number of dependents ?</w:t>
      </w:r>
    </w:p>
    <w:p w14:paraId="2A866070" w14:textId="77777777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>g) Do a similar dependants-charges analysis, Region-wise</w:t>
      </w:r>
    </w:p>
    <w:p w14:paraId="002E733F" w14:textId="1DED3417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>h) Do at least one more pivot table and chart of your own choice on the remaining variables</w:t>
      </w:r>
    </w:p>
    <w:p w14:paraId="7653522C" w14:textId="2FF41ED0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>i)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Give your understanding from the patterns observed in point (b)</w:t>
      </w:r>
    </w:p>
    <w:p w14:paraId="08ED20FC" w14:textId="434EDDD7" w:rsid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>j)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Give your interpretation for observations made in point (c)</w:t>
      </w:r>
    </w:p>
    <w:p w14:paraId="1FA68D8A" w14:textId="77777777" w:rsidR="004C0F9E" w:rsidRDefault="004C0F9E" w:rsidP="004C0F9E">
      <w:pPr>
        <w:rPr>
          <w:rFonts w:ascii="Arial" w:hAnsi="Arial" w:cs="Arial"/>
          <w:sz w:val="24"/>
          <w:szCs w:val="24"/>
        </w:rPr>
      </w:pPr>
    </w:p>
    <w:p w14:paraId="64407D5B" w14:textId="77777777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>2. Edit the data as following, to obtain dummy variables: (5 marks)</w:t>
      </w:r>
    </w:p>
    <w:p w14:paraId="6C879EC9" w14:textId="44D0105A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 xml:space="preserve"> a) Sex : Replace all the “Males” with “1” and “Females” with “0”, creating numerical entries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for gender this way will help you do analysis further. You can use the “Replace with Match entire cell content” option. Do a replace all to save time.</w:t>
      </w:r>
    </w:p>
    <w:p w14:paraId="29E378A3" w14:textId="77777777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 xml:space="preserve"> b) Smoker: Replace all the “Smokers” with “1” and “Non-smokers” with “0”.</w:t>
      </w:r>
    </w:p>
    <w:p w14:paraId="6D20A8FF" w14:textId="43193745" w:rsid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 xml:space="preserve"> c) Region: We always create one less category column for the dummy data w.r.t the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categories available for that original variable. So for Region, we will create three dummy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columns, assuming “Northeast” as zero and omit the column for it. Now create three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columns for “northwest”, “Southeast”, “Southwest”. Whichever row has “northwest”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region as an entry will take “1” as an entry otherwise “0” in “northwest” column. Similarly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in the “Southeast” column, whichever row had “southeast” as an entry will take “1” as the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new entry and “0” for the rest of the column (Southeast). Do a similar operation on the “Southwest” column.</w:t>
      </w:r>
    </w:p>
    <w:p w14:paraId="3A064ABD" w14:textId="6F40D017" w:rsidR="004C0F9E" w:rsidRPr="004C0F9E" w:rsidRDefault="004C0F9E" w:rsidP="004C0F9E">
      <w:pPr>
        <w:rPr>
          <w:rFonts w:ascii="Arial" w:hAnsi="Arial" w:cs="Arial"/>
          <w:sz w:val="24"/>
          <w:szCs w:val="24"/>
        </w:rPr>
      </w:pPr>
      <w:r w:rsidRPr="004C0F9E">
        <w:rPr>
          <w:rFonts w:ascii="Arial" w:hAnsi="Arial" w:cs="Arial"/>
          <w:sz w:val="24"/>
          <w:szCs w:val="24"/>
        </w:rPr>
        <w:t>3. Do a descriptive summary analysis for the edited data. Perform a Multiple Linear Regression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>analysis to identify which variables decide the insurance charges/billed insurance claim.  Give</w:t>
      </w:r>
      <w:r>
        <w:rPr>
          <w:rFonts w:ascii="Arial" w:hAnsi="Arial" w:cs="Arial"/>
          <w:sz w:val="24"/>
          <w:szCs w:val="24"/>
        </w:rPr>
        <w:t xml:space="preserve"> </w:t>
      </w:r>
      <w:r w:rsidRPr="004C0F9E">
        <w:rPr>
          <w:rFonts w:ascii="Arial" w:hAnsi="Arial" w:cs="Arial"/>
          <w:sz w:val="24"/>
          <w:szCs w:val="24"/>
        </w:rPr>
        <w:t xml:space="preserve">your interpretation for the above analysis, do another set of regression analysis by dropping insignificant variables, if needed.  </w:t>
      </w:r>
    </w:p>
    <w:sectPr w:rsidR="004C0F9E" w:rsidRPr="004C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F9"/>
    <w:rsid w:val="004C0F9E"/>
    <w:rsid w:val="0096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75FE"/>
  <w15:chartTrackingRefBased/>
  <w15:docId w15:val="{13980FA4-B2C0-44E4-B932-29421F10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chaudhari</dc:creator>
  <cp:keywords/>
  <dc:description/>
  <cp:lastModifiedBy>isha chaudhari</cp:lastModifiedBy>
  <cp:revision>2</cp:revision>
  <dcterms:created xsi:type="dcterms:W3CDTF">2023-10-21T16:43:00Z</dcterms:created>
  <dcterms:modified xsi:type="dcterms:W3CDTF">2023-10-21T16:52:00Z</dcterms:modified>
</cp:coreProperties>
</file>