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E463B" w14:textId="77777777" w:rsidR="008F16BF" w:rsidRPr="006C42A4" w:rsidRDefault="008F16BF" w:rsidP="008F16BF">
      <w:pPr>
        <w:rPr>
          <w:rFonts w:ascii="Arial" w:hAnsi="Arial" w:cs="Arial"/>
          <w:b/>
          <w:sz w:val="60"/>
          <w:szCs w:val="60"/>
        </w:rPr>
      </w:pPr>
    </w:p>
    <w:p w14:paraId="1E0917B5" w14:textId="77777777" w:rsidR="008F16BF" w:rsidRPr="006C42A4" w:rsidRDefault="008F16BF" w:rsidP="008F16BF">
      <w:pPr>
        <w:rPr>
          <w:rFonts w:ascii="Arial" w:hAnsi="Arial" w:cs="Arial"/>
          <w:b/>
          <w:sz w:val="60"/>
          <w:szCs w:val="60"/>
        </w:rPr>
      </w:pPr>
    </w:p>
    <w:p w14:paraId="5DDF3F29" w14:textId="77777777" w:rsidR="008F16BF" w:rsidRPr="006C42A4" w:rsidRDefault="008F16BF" w:rsidP="008F16BF">
      <w:pPr>
        <w:rPr>
          <w:rFonts w:ascii="Arial" w:hAnsi="Arial" w:cs="Arial"/>
          <w:b/>
          <w:sz w:val="60"/>
          <w:szCs w:val="60"/>
        </w:rPr>
      </w:pPr>
    </w:p>
    <w:p w14:paraId="588701E0" w14:textId="77777777" w:rsidR="008F16BF" w:rsidRPr="006C42A4" w:rsidRDefault="008F16BF" w:rsidP="008F16BF">
      <w:pPr>
        <w:jc w:val="center"/>
        <w:rPr>
          <w:rFonts w:ascii="Arial" w:hAnsi="Arial" w:cs="Arial"/>
          <w:b/>
          <w:sz w:val="48"/>
          <w:szCs w:val="48"/>
        </w:rPr>
      </w:pPr>
      <w:r w:rsidRPr="006C42A4">
        <w:rPr>
          <w:rFonts w:ascii="Arial" w:hAnsi="Arial" w:cs="Arial"/>
          <w:b/>
          <w:sz w:val="48"/>
          <w:szCs w:val="48"/>
        </w:rPr>
        <w:t>AI Agent for Documentation and Summation</w:t>
      </w:r>
    </w:p>
    <w:p w14:paraId="4E5FE37D" w14:textId="77777777" w:rsidR="008F16BF" w:rsidRDefault="008F16BF" w:rsidP="008F16BF">
      <w:pPr>
        <w:jc w:val="center"/>
        <w:rPr>
          <w:rFonts w:ascii="Arial" w:hAnsi="Arial" w:cs="Arial"/>
          <w:b/>
          <w:sz w:val="60"/>
          <w:szCs w:val="60"/>
        </w:rPr>
      </w:pPr>
    </w:p>
    <w:p w14:paraId="5600EB42" w14:textId="2415F80F" w:rsidR="008F16BF" w:rsidRPr="006C42A4" w:rsidRDefault="008F16BF" w:rsidP="008F16BF">
      <w:pPr>
        <w:jc w:val="center"/>
        <w:rPr>
          <w:rFonts w:ascii="Arial" w:hAnsi="Arial" w:cs="Arial"/>
          <w:b/>
          <w:sz w:val="60"/>
          <w:szCs w:val="60"/>
        </w:rPr>
      </w:pPr>
      <w:r>
        <w:rPr>
          <w:rFonts w:ascii="Arial" w:hAnsi="Arial" w:cs="Arial"/>
          <w:b/>
          <w:sz w:val="60"/>
          <w:szCs w:val="60"/>
        </w:rPr>
        <w:t>Software Architecture</w:t>
      </w:r>
    </w:p>
    <w:p w14:paraId="7C4E267A" w14:textId="77777777" w:rsidR="008F16BF" w:rsidRPr="006C42A4" w:rsidRDefault="008F16BF" w:rsidP="008F16BF">
      <w:pPr>
        <w:jc w:val="center"/>
        <w:rPr>
          <w:rFonts w:ascii="Arial" w:hAnsi="Arial" w:cs="Arial"/>
          <w:b/>
          <w:sz w:val="36"/>
          <w:szCs w:val="36"/>
        </w:rPr>
      </w:pPr>
      <w:r w:rsidRPr="006C42A4">
        <w:rPr>
          <w:rFonts w:ascii="Arial" w:hAnsi="Arial" w:cs="Arial"/>
          <w:b/>
          <w:sz w:val="36"/>
          <w:szCs w:val="36"/>
        </w:rPr>
        <w:t xml:space="preserve">Version </w:t>
      </w:r>
      <w:r>
        <w:rPr>
          <w:rFonts w:ascii="Arial" w:hAnsi="Arial" w:cs="Arial"/>
          <w:b/>
          <w:sz w:val="36"/>
          <w:szCs w:val="36"/>
        </w:rPr>
        <w:t>1.0</w:t>
      </w:r>
      <w:r w:rsidRPr="006C42A4">
        <w:rPr>
          <w:rFonts w:ascii="Arial" w:hAnsi="Arial" w:cs="Arial"/>
          <w:b/>
          <w:sz w:val="36"/>
          <w:szCs w:val="36"/>
        </w:rPr>
        <w:t xml:space="preserve"> </w:t>
      </w:r>
    </w:p>
    <w:p w14:paraId="40D9D5F1" w14:textId="77777777" w:rsidR="008F16BF" w:rsidRPr="006C42A4" w:rsidRDefault="008F16BF" w:rsidP="008F16BF">
      <w:pPr>
        <w:rPr>
          <w:rFonts w:ascii="Arial" w:hAnsi="Arial" w:cs="Arial"/>
          <w:b/>
          <w:sz w:val="36"/>
          <w:szCs w:val="36"/>
        </w:rPr>
      </w:pPr>
    </w:p>
    <w:p w14:paraId="69A4DCD1" w14:textId="17DDFEB3" w:rsidR="008F16BF" w:rsidRPr="008F16BF" w:rsidRDefault="008F16BF" w:rsidP="008F16BF">
      <w:pPr>
        <w:jc w:val="center"/>
        <w:rPr>
          <w:rFonts w:ascii="Arial" w:hAnsi="Arial" w:cs="Arial"/>
          <w:b/>
          <w:sz w:val="36"/>
          <w:szCs w:val="36"/>
        </w:rPr>
      </w:pPr>
      <w:r w:rsidRPr="006C42A4">
        <w:rPr>
          <w:rFonts w:ascii="Arial" w:hAnsi="Arial" w:cs="Arial"/>
          <w:b/>
          <w:sz w:val="36"/>
          <w:szCs w:val="36"/>
        </w:rPr>
        <w:t>Team Members</w:t>
      </w:r>
    </w:p>
    <w:p w14:paraId="74B825B3" w14:textId="77777777" w:rsidR="008F16BF" w:rsidRPr="006C42A4" w:rsidRDefault="008F16BF" w:rsidP="008F16BF">
      <w:pPr>
        <w:spacing w:line="360" w:lineRule="auto"/>
        <w:jc w:val="center"/>
        <w:rPr>
          <w:rFonts w:ascii="Arial" w:hAnsi="Arial" w:cs="Arial"/>
          <w:bCs/>
        </w:rPr>
      </w:pPr>
      <w:r w:rsidRPr="006C42A4">
        <w:rPr>
          <w:rFonts w:ascii="Arial" w:hAnsi="Arial" w:cs="Arial"/>
          <w:bCs/>
        </w:rPr>
        <w:t>Shar Min</w:t>
      </w:r>
    </w:p>
    <w:p w14:paraId="578B33D2" w14:textId="77777777" w:rsidR="008F16BF" w:rsidRPr="006C42A4" w:rsidRDefault="008F16BF" w:rsidP="008F16BF">
      <w:pPr>
        <w:spacing w:line="360" w:lineRule="auto"/>
        <w:jc w:val="center"/>
        <w:rPr>
          <w:rFonts w:ascii="Arial" w:hAnsi="Arial" w:cs="Arial"/>
          <w:bCs/>
        </w:rPr>
      </w:pPr>
      <w:r w:rsidRPr="006C42A4">
        <w:rPr>
          <w:rFonts w:ascii="Arial" w:hAnsi="Arial" w:cs="Arial"/>
          <w:bCs/>
        </w:rPr>
        <w:t>Abhisar Anand</w:t>
      </w:r>
    </w:p>
    <w:p w14:paraId="124FD96E" w14:textId="77777777" w:rsidR="008F16BF" w:rsidRPr="006C42A4" w:rsidRDefault="008F16BF" w:rsidP="008F16BF">
      <w:pPr>
        <w:spacing w:line="360" w:lineRule="auto"/>
        <w:jc w:val="center"/>
        <w:rPr>
          <w:rFonts w:ascii="Arial" w:hAnsi="Arial" w:cs="Arial"/>
          <w:bCs/>
        </w:rPr>
      </w:pPr>
      <w:r w:rsidRPr="006C42A4">
        <w:rPr>
          <w:rFonts w:ascii="Arial" w:hAnsi="Arial" w:cs="Arial"/>
          <w:bCs/>
        </w:rPr>
        <w:t xml:space="preserve">Brayan </w:t>
      </w:r>
      <w:proofErr w:type="spellStart"/>
      <w:r w:rsidRPr="006C42A4">
        <w:rPr>
          <w:rFonts w:ascii="Arial" w:hAnsi="Arial" w:cs="Arial"/>
          <w:bCs/>
        </w:rPr>
        <w:t>Cano</w:t>
      </w:r>
      <w:proofErr w:type="spellEnd"/>
    </w:p>
    <w:p w14:paraId="1C551825" w14:textId="77777777" w:rsidR="008F16BF" w:rsidRPr="006C42A4" w:rsidRDefault="008F16BF" w:rsidP="008F16BF">
      <w:pPr>
        <w:spacing w:line="360" w:lineRule="auto"/>
        <w:jc w:val="center"/>
        <w:rPr>
          <w:rFonts w:ascii="Arial" w:hAnsi="Arial" w:cs="Arial"/>
          <w:bCs/>
        </w:rPr>
      </w:pPr>
      <w:r w:rsidRPr="006C42A4">
        <w:rPr>
          <w:rFonts w:ascii="Arial" w:hAnsi="Arial" w:cs="Arial"/>
          <w:bCs/>
        </w:rPr>
        <w:t>Myles Edwards</w:t>
      </w:r>
    </w:p>
    <w:p w14:paraId="078C0C5A" w14:textId="77777777" w:rsidR="008F16BF" w:rsidRPr="006C42A4" w:rsidRDefault="008F16BF" w:rsidP="008F16BF">
      <w:pPr>
        <w:spacing w:line="360" w:lineRule="auto"/>
        <w:jc w:val="center"/>
        <w:rPr>
          <w:rFonts w:ascii="Arial" w:hAnsi="Arial" w:cs="Arial"/>
          <w:bCs/>
        </w:rPr>
      </w:pPr>
      <w:r w:rsidRPr="006C42A4">
        <w:rPr>
          <w:rFonts w:ascii="Arial" w:hAnsi="Arial" w:cs="Arial"/>
          <w:bCs/>
        </w:rPr>
        <w:t>Ali Mutlek</w:t>
      </w:r>
    </w:p>
    <w:p w14:paraId="22C2820F" w14:textId="77777777" w:rsidR="008F16BF" w:rsidRDefault="008F16BF" w:rsidP="008F16BF">
      <w:pPr>
        <w:spacing w:line="360" w:lineRule="auto"/>
        <w:jc w:val="center"/>
        <w:rPr>
          <w:rFonts w:ascii="Arial" w:hAnsi="Arial" w:cs="Arial"/>
          <w:bCs/>
        </w:rPr>
      </w:pPr>
      <w:r w:rsidRPr="006C42A4">
        <w:rPr>
          <w:rFonts w:ascii="Arial" w:hAnsi="Arial" w:cs="Arial"/>
          <w:bCs/>
        </w:rPr>
        <w:t>Dhyan Patel</w:t>
      </w:r>
    </w:p>
    <w:p w14:paraId="1637812E" w14:textId="51981312" w:rsidR="008F16BF" w:rsidRPr="008F16BF" w:rsidRDefault="008F16BF" w:rsidP="008F16BF">
      <w:pPr>
        <w:pStyle w:val="Title"/>
        <w:rPr>
          <w:rFonts w:cs="Arial"/>
          <w:sz w:val="28"/>
          <w:szCs w:val="28"/>
        </w:rPr>
      </w:pPr>
      <w:r w:rsidRPr="006C42A4">
        <w:rPr>
          <w:rFonts w:cs="Arial"/>
          <w:sz w:val="28"/>
          <w:szCs w:val="28"/>
        </w:rPr>
        <w:lastRenderedPageBreak/>
        <w:t>Revision History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8F16BF" w:rsidRPr="006C42A4" w14:paraId="6863F1E4" w14:textId="77777777" w:rsidTr="00672C6A">
        <w:trPr>
          <w:trHeight w:val="393"/>
        </w:trPr>
        <w:tc>
          <w:tcPr>
            <w:tcW w:w="2304" w:type="dxa"/>
            <w:vAlign w:val="center"/>
          </w:tcPr>
          <w:p w14:paraId="6A637CE7" w14:textId="77777777" w:rsidR="008F16BF" w:rsidRPr="006C42A4" w:rsidRDefault="008F16BF" w:rsidP="00672C6A">
            <w:pPr>
              <w:pStyle w:val="Tabletext"/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6C42A4">
              <w:rPr>
                <w:rFonts w:ascii="Arial" w:hAnsi="Arial" w:cs="Arial"/>
                <w:b/>
                <w:sz w:val="24"/>
                <w:szCs w:val="24"/>
              </w:rPr>
              <w:t>Date</w:t>
            </w:r>
          </w:p>
        </w:tc>
        <w:tc>
          <w:tcPr>
            <w:tcW w:w="1152" w:type="dxa"/>
            <w:vAlign w:val="center"/>
          </w:tcPr>
          <w:p w14:paraId="05BB96CB" w14:textId="77777777" w:rsidR="008F16BF" w:rsidRPr="006C42A4" w:rsidRDefault="008F16BF" w:rsidP="00672C6A">
            <w:pPr>
              <w:pStyle w:val="Tabletext"/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6C42A4">
              <w:rPr>
                <w:rFonts w:ascii="Arial" w:hAnsi="Arial" w:cs="Arial"/>
                <w:b/>
                <w:sz w:val="24"/>
                <w:szCs w:val="24"/>
              </w:rPr>
              <w:t>Version</w:t>
            </w:r>
          </w:p>
        </w:tc>
        <w:tc>
          <w:tcPr>
            <w:tcW w:w="3744" w:type="dxa"/>
            <w:vAlign w:val="center"/>
          </w:tcPr>
          <w:p w14:paraId="08949A4E" w14:textId="77777777" w:rsidR="008F16BF" w:rsidRPr="006C42A4" w:rsidRDefault="008F16BF" w:rsidP="00672C6A">
            <w:pPr>
              <w:pStyle w:val="Tabletext"/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6C42A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  <w:tc>
          <w:tcPr>
            <w:tcW w:w="2304" w:type="dxa"/>
            <w:vAlign w:val="center"/>
          </w:tcPr>
          <w:p w14:paraId="47F04A6C" w14:textId="77777777" w:rsidR="008F16BF" w:rsidRPr="006C42A4" w:rsidRDefault="008F16BF" w:rsidP="00672C6A">
            <w:pPr>
              <w:pStyle w:val="Tabletext"/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6C42A4">
              <w:rPr>
                <w:rFonts w:ascii="Arial" w:hAnsi="Arial" w:cs="Arial"/>
                <w:b/>
                <w:sz w:val="24"/>
                <w:szCs w:val="24"/>
              </w:rPr>
              <w:t>Name</w:t>
            </w:r>
          </w:p>
        </w:tc>
      </w:tr>
      <w:tr w:rsidR="008F16BF" w:rsidRPr="006C42A4" w14:paraId="38C25215" w14:textId="77777777" w:rsidTr="00672C6A">
        <w:trPr>
          <w:trHeight w:val="393"/>
        </w:trPr>
        <w:tc>
          <w:tcPr>
            <w:tcW w:w="2304" w:type="dxa"/>
            <w:vAlign w:val="center"/>
          </w:tcPr>
          <w:p w14:paraId="5D439DCE" w14:textId="1BBC4D19" w:rsidR="008F16BF" w:rsidRPr="006C42A4" w:rsidRDefault="008F16BF" w:rsidP="00672C6A">
            <w:pPr>
              <w:pStyle w:val="Tabletext"/>
              <w:spacing w:after="0"/>
              <w:rPr>
                <w:rFonts w:ascii="Arial" w:eastAsiaTheme="minorEastAsia" w:hAnsi="Arial" w:cs="Arial"/>
                <w:sz w:val="24"/>
                <w:szCs w:val="24"/>
                <w:lang w:eastAsia="ko-KR"/>
              </w:rPr>
            </w:pPr>
            <w:r w:rsidRPr="006C42A4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Pr="006C42A4">
              <w:rPr>
                <w:rFonts w:ascii="Arial" w:hAnsi="Arial" w:cs="Arial"/>
                <w:sz w:val="24"/>
                <w:szCs w:val="24"/>
              </w:rPr>
              <w:t>/</w:t>
            </w:r>
            <w:r w:rsidR="0059188F"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7</w:t>
            </w:r>
            <w:r w:rsidRPr="006C42A4">
              <w:rPr>
                <w:rFonts w:ascii="Arial" w:hAnsi="Arial" w:cs="Arial"/>
                <w:sz w:val="24"/>
                <w:szCs w:val="24"/>
              </w:rPr>
              <w:t>/2025</w:t>
            </w:r>
          </w:p>
        </w:tc>
        <w:tc>
          <w:tcPr>
            <w:tcW w:w="1152" w:type="dxa"/>
            <w:vAlign w:val="center"/>
          </w:tcPr>
          <w:p w14:paraId="0609C9D9" w14:textId="77777777" w:rsidR="008F16BF" w:rsidRPr="006C42A4" w:rsidRDefault="008F16BF" w:rsidP="00672C6A">
            <w:pPr>
              <w:pStyle w:val="Tabletext"/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C42A4"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3744" w:type="dxa"/>
            <w:vAlign w:val="center"/>
          </w:tcPr>
          <w:p w14:paraId="40912D6C" w14:textId="4217E39C" w:rsidR="008F16BF" w:rsidRPr="006C42A4" w:rsidRDefault="008F16BF" w:rsidP="00672C6A">
            <w:pPr>
              <w:pStyle w:val="Tabletext"/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Software Architecture Design</w:t>
            </w:r>
          </w:p>
        </w:tc>
        <w:tc>
          <w:tcPr>
            <w:tcW w:w="2304" w:type="dxa"/>
            <w:vAlign w:val="center"/>
          </w:tcPr>
          <w:p w14:paraId="1C886CCA" w14:textId="77777777" w:rsidR="008F16BF" w:rsidRPr="006C42A4" w:rsidRDefault="008F16BF" w:rsidP="00672C6A">
            <w:pPr>
              <w:pStyle w:val="Tabletext"/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C42A4">
              <w:rPr>
                <w:rFonts w:ascii="Arial" w:hAnsi="Arial" w:cs="Arial"/>
                <w:sz w:val="24"/>
                <w:szCs w:val="24"/>
              </w:rPr>
              <w:t>Shar Min</w:t>
            </w:r>
          </w:p>
        </w:tc>
      </w:tr>
      <w:tr w:rsidR="00934603" w:rsidRPr="006C42A4" w14:paraId="453F03AC" w14:textId="77777777" w:rsidTr="00672C6A">
        <w:trPr>
          <w:trHeight w:val="393"/>
        </w:trPr>
        <w:tc>
          <w:tcPr>
            <w:tcW w:w="2304" w:type="dxa"/>
            <w:vAlign w:val="center"/>
          </w:tcPr>
          <w:p w14:paraId="2CDCE98E" w14:textId="5A30C32C" w:rsidR="00934603" w:rsidRPr="006C42A4" w:rsidRDefault="00934603" w:rsidP="00672C6A">
            <w:pPr>
              <w:pStyle w:val="Tabletext"/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12/07</w:t>
            </w:r>
            <w:r w:rsidR="0059188F">
              <w:rPr>
                <w:rFonts w:ascii="Arial" w:hAnsi="Arial" w:cs="Arial"/>
                <w:sz w:val="24"/>
                <w:szCs w:val="24"/>
              </w:rPr>
              <w:t>/2025</w:t>
            </w:r>
          </w:p>
        </w:tc>
        <w:tc>
          <w:tcPr>
            <w:tcW w:w="1152" w:type="dxa"/>
            <w:vAlign w:val="center"/>
          </w:tcPr>
          <w:p w14:paraId="31F8B4AB" w14:textId="0F6D3FEA" w:rsidR="00934603" w:rsidRPr="006C42A4" w:rsidRDefault="00934603" w:rsidP="00672C6A">
            <w:pPr>
              <w:pStyle w:val="Tabletext"/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1.1</w:t>
            </w:r>
          </w:p>
        </w:tc>
        <w:tc>
          <w:tcPr>
            <w:tcW w:w="3744" w:type="dxa"/>
            <w:vAlign w:val="center"/>
          </w:tcPr>
          <w:p w14:paraId="2D37D3EC" w14:textId="086190CF" w:rsidR="00934603" w:rsidRDefault="00934603" w:rsidP="00672C6A">
            <w:pPr>
              <w:pStyle w:val="Tabletext"/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Software Architecture Design</w:t>
            </w:r>
          </w:p>
        </w:tc>
        <w:tc>
          <w:tcPr>
            <w:tcW w:w="2304" w:type="dxa"/>
            <w:vAlign w:val="center"/>
          </w:tcPr>
          <w:p w14:paraId="51C9C95E" w14:textId="314A5D6F" w:rsidR="00934603" w:rsidRPr="006C42A4" w:rsidRDefault="00934603" w:rsidP="00672C6A">
            <w:pPr>
              <w:pStyle w:val="Tabletext"/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Ali Mutlak</w:t>
            </w:r>
          </w:p>
        </w:tc>
      </w:tr>
    </w:tbl>
    <w:p w14:paraId="0F1AAE8B" w14:textId="77777777" w:rsidR="00774F70" w:rsidRDefault="00774F70" w:rsidP="008F16BF"/>
    <w:p w14:paraId="53ECA8D8" w14:textId="3F6E8CC1" w:rsidR="008F16BF" w:rsidRPr="008F16BF" w:rsidRDefault="008F16BF" w:rsidP="008F16BF">
      <w:pPr>
        <w:rPr>
          <w:rFonts w:ascii="Arial" w:hAnsi="Arial" w:cs="Arial"/>
          <w:b/>
          <w:bCs/>
        </w:rPr>
      </w:pPr>
      <w:r w:rsidRPr="008F16BF">
        <w:rPr>
          <w:rFonts w:ascii="Arial" w:hAnsi="Arial" w:cs="Arial"/>
          <w:b/>
          <w:bCs/>
        </w:rPr>
        <w:t>Website Architecture:</w:t>
      </w:r>
    </w:p>
    <w:p w14:paraId="3E685CD5" w14:textId="748496F7" w:rsidR="00EC6160" w:rsidRPr="00EC6160" w:rsidRDefault="008F16BF" w:rsidP="008F16BF">
      <w:pPr>
        <w:rPr>
          <w:rFonts w:ascii="Arial" w:hAnsi="Arial" w:cs="Arial"/>
        </w:rPr>
      </w:pPr>
      <w:r w:rsidRPr="008F16BF">
        <w:rPr>
          <w:rFonts w:ascii="Arial" w:hAnsi="Arial" w:cs="Arial"/>
        </w:rPr>
        <w:t xml:space="preserve">This section explains how users see and use our system through the web dashboard. Our project has </w:t>
      </w:r>
      <w:r w:rsidR="00EC6160">
        <w:rPr>
          <w:rFonts w:ascii="Arial" w:hAnsi="Arial" w:cs="Arial"/>
        </w:rPr>
        <w:t>three</w:t>
      </w:r>
      <w:r w:rsidRPr="008F16BF">
        <w:rPr>
          <w:rFonts w:ascii="Arial" w:hAnsi="Arial" w:cs="Arial"/>
        </w:rPr>
        <w:t xml:space="preserve"> main user types</w:t>
      </w:r>
      <w:r w:rsidR="00EC6160">
        <w:rPr>
          <w:rFonts w:ascii="Arial" w:hAnsi="Arial" w:cs="Arial"/>
        </w:rPr>
        <w:t xml:space="preserve"> for now</w:t>
      </w:r>
      <w:r w:rsidRPr="008F16BF">
        <w:rPr>
          <w:rFonts w:ascii="Arial" w:hAnsi="Arial" w:cs="Arial"/>
        </w:rPr>
        <w:t>: Doctor</w:t>
      </w:r>
      <w:r w:rsidR="00EC6160">
        <w:rPr>
          <w:rFonts w:ascii="Arial" w:hAnsi="Arial" w:cs="Arial"/>
        </w:rPr>
        <w:t xml:space="preserve">, </w:t>
      </w:r>
      <w:r w:rsidR="00934603">
        <w:rPr>
          <w:rFonts w:ascii="Arial" w:hAnsi="Arial" w:cs="Arial"/>
        </w:rPr>
        <w:t>Admin</w:t>
      </w:r>
      <w:r w:rsidR="00EC6160">
        <w:rPr>
          <w:rFonts w:ascii="Arial" w:hAnsi="Arial" w:cs="Arial"/>
        </w:rPr>
        <w:t>, and Patient</w:t>
      </w:r>
      <w:r w:rsidRPr="008F16BF">
        <w:rPr>
          <w:rFonts w:ascii="Arial" w:hAnsi="Arial" w:cs="Arial"/>
        </w:rPr>
        <w:t>. Each user logs in to the same dashboard but has slightly different views and actions.</w:t>
      </w:r>
    </w:p>
    <w:p w14:paraId="2B26D7CB" w14:textId="77777777" w:rsidR="00EC6160" w:rsidRDefault="00EC6160" w:rsidP="008F16BF">
      <w:pPr>
        <w:rPr>
          <w:rFonts w:ascii="Arial" w:hAnsi="Arial" w:cs="Arial"/>
          <w:b/>
          <w:bCs/>
        </w:rPr>
      </w:pPr>
    </w:p>
    <w:p w14:paraId="253AED8C" w14:textId="4903A03B" w:rsidR="008F16BF" w:rsidRPr="008F16BF" w:rsidRDefault="008F16BF" w:rsidP="008F16BF">
      <w:pPr>
        <w:rPr>
          <w:rFonts w:ascii="Arial" w:hAnsi="Arial" w:cs="Arial"/>
          <w:b/>
          <w:bCs/>
        </w:rPr>
      </w:pPr>
      <w:r w:rsidRPr="008F16BF">
        <w:rPr>
          <w:rFonts w:ascii="Arial" w:hAnsi="Arial" w:cs="Arial"/>
          <w:b/>
          <w:bCs/>
        </w:rPr>
        <w:t>Registration and Login</w:t>
      </w:r>
    </w:p>
    <w:p w14:paraId="10843BB5" w14:textId="50C96CD5" w:rsidR="00934603" w:rsidRPr="008F16BF" w:rsidRDefault="00934603" w:rsidP="00934603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The </w:t>
      </w:r>
      <w:proofErr w:type="gramStart"/>
      <w:r>
        <w:rPr>
          <w:rFonts w:ascii="Arial" w:hAnsi="Arial" w:cs="Arial"/>
        </w:rPr>
        <w:t>Admin</w:t>
      </w:r>
      <w:proofErr w:type="gramEnd"/>
      <w:r>
        <w:rPr>
          <w:rFonts w:ascii="Arial" w:hAnsi="Arial" w:cs="Arial"/>
        </w:rPr>
        <w:t xml:space="preserve"> acts as a default account, which can then create Doctor/Patient accounts for other users.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</w:rPr>
        <w:t>Admin</w:t>
      </w:r>
      <w:r w:rsidRPr="008F16BF">
        <w:rPr>
          <w:rFonts w:ascii="Arial" w:hAnsi="Arial" w:cs="Arial"/>
          <w:b/>
          <w:bCs/>
        </w:rPr>
        <w:t xml:space="preserve"> View</w:t>
      </w:r>
    </w:p>
    <w:p w14:paraId="149B219D" w14:textId="105EE7AF" w:rsidR="00934603" w:rsidRDefault="00934603" w:rsidP="008F16BF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proofErr w:type="gramStart"/>
      <w:r>
        <w:rPr>
          <w:rFonts w:ascii="Arial" w:hAnsi="Arial" w:cs="Arial"/>
        </w:rPr>
        <w:t>Admin</w:t>
      </w:r>
      <w:proofErr w:type="gramEnd"/>
      <w:r>
        <w:rPr>
          <w:rFonts w:ascii="Arial" w:hAnsi="Arial" w:cs="Arial"/>
        </w:rPr>
        <w:t xml:space="preserve"> is responsible for managing users:</w:t>
      </w:r>
    </w:p>
    <w:p w14:paraId="1E654A63" w14:textId="70F55F88" w:rsidR="00934603" w:rsidRPr="008F16BF" w:rsidRDefault="00934603" w:rsidP="00934603">
      <w:pPr>
        <w:numPr>
          <w:ilvl w:val="0"/>
          <w:numId w:val="1"/>
        </w:numPr>
        <w:rPr>
          <w:rFonts w:ascii="Arial" w:hAnsi="Arial" w:cs="Arial"/>
        </w:rPr>
      </w:pPr>
      <w:r w:rsidRPr="008F16BF">
        <w:rPr>
          <w:rFonts w:ascii="Arial" w:hAnsi="Arial" w:cs="Arial"/>
        </w:rPr>
        <w:t xml:space="preserve">View </w:t>
      </w:r>
      <w:r>
        <w:rPr>
          <w:rFonts w:ascii="Arial" w:hAnsi="Arial" w:cs="Arial"/>
        </w:rPr>
        <w:t>all statistics cleaned of privacy risks</w:t>
      </w:r>
    </w:p>
    <w:p w14:paraId="2EE371B3" w14:textId="7A18D4C6" w:rsidR="00934603" w:rsidRPr="008F16BF" w:rsidRDefault="00934603" w:rsidP="00934603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Edit/Delete/Create accounts with varying permissions</w:t>
      </w:r>
    </w:p>
    <w:p w14:paraId="5AF78752" w14:textId="23EAE10B" w:rsidR="00EC6160" w:rsidRPr="00934603" w:rsidRDefault="00934603" w:rsidP="00934603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View account associations</w:t>
      </w:r>
      <w:r w:rsidRPr="00934603">
        <w:rPr>
          <w:rFonts w:ascii="Arial" w:hAnsi="Arial" w:cs="Arial"/>
        </w:rPr>
        <w:br/>
      </w:r>
    </w:p>
    <w:p w14:paraId="070AAD09" w14:textId="0C3150DB" w:rsidR="008F16BF" w:rsidRPr="008F16BF" w:rsidRDefault="008F16BF" w:rsidP="008F16BF">
      <w:pPr>
        <w:rPr>
          <w:rFonts w:ascii="Arial" w:hAnsi="Arial" w:cs="Arial"/>
          <w:b/>
          <w:bCs/>
        </w:rPr>
      </w:pPr>
      <w:r w:rsidRPr="008F16BF">
        <w:rPr>
          <w:rFonts w:ascii="Arial" w:hAnsi="Arial" w:cs="Arial"/>
          <w:b/>
          <w:bCs/>
        </w:rPr>
        <w:t>Doctor View</w:t>
      </w:r>
    </w:p>
    <w:p w14:paraId="3F9CF16F" w14:textId="77777777" w:rsidR="008F16BF" w:rsidRPr="00EC6160" w:rsidRDefault="008F16BF" w:rsidP="00EC6160">
      <w:pPr>
        <w:rPr>
          <w:rFonts w:ascii="Arial" w:hAnsi="Arial" w:cs="Arial"/>
        </w:rPr>
      </w:pPr>
      <w:r w:rsidRPr="00EC6160">
        <w:rPr>
          <w:rFonts w:ascii="Arial" w:hAnsi="Arial" w:cs="Arial"/>
        </w:rPr>
        <w:t>Main features available to a doctor include:</w:t>
      </w:r>
    </w:p>
    <w:p w14:paraId="02E70DE3" w14:textId="77777777" w:rsidR="008F16BF" w:rsidRPr="008F16BF" w:rsidRDefault="008F16BF" w:rsidP="008F16B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8F16BF">
        <w:rPr>
          <w:rFonts w:ascii="Arial" w:hAnsi="Arial" w:cs="Arial"/>
        </w:rPr>
        <w:t>Record a patient conversation directly from the dashboard.</w:t>
      </w:r>
    </w:p>
    <w:p w14:paraId="750C79C7" w14:textId="77777777" w:rsidR="008F16BF" w:rsidRPr="008F16BF" w:rsidRDefault="008F16BF" w:rsidP="008F16B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8F16BF">
        <w:rPr>
          <w:rFonts w:ascii="Arial" w:hAnsi="Arial" w:cs="Arial"/>
        </w:rPr>
        <w:t>Upload audio files from a previous visit.</w:t>
      </w:r>
    </w:p>
    <w:p w14:paraId="7AA8CFF6" w14:textId="77777777" w:rsidR="008F16BF" w:rsidRPr="008F16BF" w:rsidRDefault="008F16BF" w:rsidP="008F16B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8F16BF">
        <w:rPr>
          <w:rFonts w:ascii="Arial" w:hAnsi="Arial" w:cs="Arial"/>
        </w:rPr>
        <w:t>Upload scanned medical documents to be read by OCR.</w:t>
      </w:r>
    </w:p>
    <w:p w14:paraId="393F0D46" w14:textId="77777777" w:rsidR="008F16BF" w:rsidRPr="008F16BF" w:rsidRDefault="008F16BF" w:rsidP="008F16B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8F16BF">
        <w:rPr>
          <w:rFonts w:ascii="Arial" w:hAnsi="Arial" w:cs="Arial"/>
        </w:rPr>
        <w:t>View full transcripts of visits.</w:t>
      </w:r>
    </w:p>
    <w:p w14:paraId="42ED087A" w14:textId="77777777" w:rsidR="008F16BF" w:rsidRPr="008F16BF" w:rsidRDefault="008F16BF" w:rsidP="008F16B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8F16BF">
        <w:rPr>
          <w:rFonts w:ascii="Arial" w:hAnsi="Arial" w:cs="Arial"/>
        </w:rPr>
        <w:t>View SOAP-style visit summaries (Subjective, Objective, Assessment, Plan).</w:t>
      </w:r>
    </w:p>
    <w:p w14:paraId="1A6B0631" w14:textId="77777777" w:rsidR="008F16BF" w:rsidRDefault="008F16BF" w:rsidP="008F16B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8F16BF">
        <w:rPr>
          <w:rFonts w:ascii="Arial" w:hAnsi="Arial" w:cs="Arial"/>
        </w:rPr>
        <w:t>Print or download a patient summary document.</w:t>
      </w:r>
    </w:p>
    <w:p w14:paraId="15A183F4" w14:textId="77777777" w:rsidR="00EC6160" w:rsidRDefault="00EC6160" w:rsidP="00EC6160">
      <w:pPr>
        <w:rPr>
          <w:rFonts w:ascii="Arial" w:hAnsi="Arial" w:cs="Arial"/>
        </w:rPr>
      </w:pPr>
    </w:p>
    <w:p w14:paraId="789095D1" w14:textId="12FC4889" w:rsidR="00934603" w:rsidRPr="00934603" w:rsidRDefault="00EC6160" w:rsidP="008F16BF">
      <w:pPr>
        <w:rPr>
          <w:rFonts w:ascii="Arial" w:hAnsi="Arial" w:cs="Arial"/>
        </w:rPr>
      </w:pPr>
      <w:r w:rsidRPr="00EC6160">
        <w:rPr>
          <w:rFonts w:ascii="Arial" w:hAnsi="Arial" w:cs="Arial"/>
        </w:rPr>
        <w:t>Doctors use these tools to reduce the time spent on manual documentation while improving the clarity and completeness of patient notes.</w:t>
      </w:r>
    </w:p>
    <w:p w14:paraId="722211D2" w14:textId="77777777" w:rsidR="00EC6160" w:rsidRDefault="00EC6160" w:rsidP="008F16BF">
      <w:pPr>
        <w:rPr>
          <w:rFonts w:ascii="Arial" w:hAnsi="Arial" w:cs="Arial"/>
          <w:b/>
          <w:bCs/>
        </w:rPr>
      </w:pPr>
    </w:p>
    <w:p w14:paraId="46B6370B" w14:textId="0CF6C64C" w:rsidR="008F16BF" w:rsidRPr="008F16BF" w:rsidRDefault="008F16BF" w:rsidP="008F16BF">
      <w:pPr>
        <w:rPr>
          <w:rFonts w:ascii="Arial" w:hAnsi="Arial" w:cs="Arial"/>
          <w:b/>
          <w:bCs/>
        </w:rPr>
      </w:pPr>
      <w:r w:rsidRPr="008F16BF">
        <w:rPr>
          <w:rFonts w:ascii="Arial" w:hAnsi="Arial" w:cs="Arial"/>
          <w:b/>
          <w:bCs/>
        </w:rPr>
        <w:t>Patient View</w:t>
      </w:r>
    </w:p>
    <w:p w14:paraId="576A7CEF" w14:textId="49A2BC2B" w:rsidR="008F16BF" w:rsidRPr="008F16BF" w:rsidRDefault="008F16BF" w:rsidP="008F16BF">
      <w:pPr>
        <w:rPr>
          <w:rFonts w:ascii="Arial" w:hAnsi="Arial" w:cs="Arial"/>
        </w:rPr>
      </w:pPr>
      <w:proofErr w:type="gramStart"/>
      <w:r w:rsidRPr="008F16BF">
        <w:rPr>
          <w:rFonts w:ascii="Arial" w:hAnsi="Arial" w:cs="Arial"/>
        </w:rPr>
        <w:t>The Patient</w:t>
      </w:r>
      <w:proofErr w:type="gramEnd"/>
      <w:r w:rsidRPr="008F16BF">
        <w:rPr>
          <w:rFonts w:ascii="Arial" w:hAnsi="Arial" w:cs="Arial"/>
        </w:rPr>
        <w:t xml:space="preserve"> View allows patients to securely </w:t>
      </w:r>
      <w:proofErr w:type="gramStart"/>
      <w:r w:rsidRPr="008F16BF">
        <w:rPr>
          <w:rFonts w:ascii="Arial" w:hAnsi="Arial" w:cs="Arial"/>
        </w:rPr>
        <w:t>access</w:t>
      </w:r>
      <w:proofErr w:type="gramEnd"/>
      <w:r w:rsidRPr="008F16BF">
        <w:rPr>
          <w:rFonts w:ascii="Arial" w:hAnsi="Arial" w:cs="Arial"/>
        </w:rPr>
        <w:t xml:space="preserve"> and review information related to their own medical interactions.</w:t>
      </w:r>
      <w:r w:rsidR="00EC6160">
        <w:rPr>
          <w:rFonts w:ascii="Arial" w:hAnsi="Arial" w:cs="Arial"/>
        </w:rPr>
        <w:t xml:space="preserve"> </w:t>
      </w:r>
      <w:r w:rsidRPr="008F16BF">
        <w:rPr>
          <w:rFonts w:ascii="Arial" w:hAnsi="Arial" w:cs="Arial"/>
        </w:rPr>
        <w:t>This role has the fewest permissions and focuses on clarity and privacy.</w:t>
      </w:r>
    </w:p>
    <w:p w14:paraId="2B47B1CB" w14:textId="77777777" w:rsidR="008F16BF" w:rsidRPr="008F16BF" w:rsidRDefault="008F16BF" w:rsidP="008F16BF">
      <w:pPr>
        <w:rPr>
          <w:rFonts w:ascii="Arial" w:hAnsi="Arial" w:cs="Arial"/>
        </w:rPr>
      </w:pPr>
      <w:r w:rsidRPr="008F16BF">
        <w:rPr>
          <w:rFonts w:ascii="Arial" w:hAnsi="Arial" w:cs="Arial"/>
        </w:rPr>
        <w:t>Main features available to a patient include:</w:t>
      </w:r>
    </w:p>
    <w:p w14:paraId="787C91D5" w14:textId="77777777" w:rsidR="008F16BF" w:rsidRPr="008F16BF" w:rsidRDefault="008F16BF" w:rsidP="008F16BF">
      <w:pPr>
        <w:numPr>
          <w:ilvl w:val="0"/>
          <w:numId w:val="1"/>
        </w:numPr>
        <w:rPr>
          <w:rFonts w:ascii="Arial" w:hAnsi="Arial" w:cs="Arial"/>
        </w:rPr>
      </w:pPr>
      <w:r w:rsidRPr="008F16BF">
        <w:rPr>
          <w:rFonts w:ascii="Arial" w:hAnsi="Arial" w:cs="Arial"/>
        </w:rPr>
        <w:t>View personal visit summaries and transcripts shared by their doctor.</w:t>
      </w:r>
    </w:p>
    <w:p w14:paraId="5DF39775" w14:textId="77777777" w:rsidR="008F16BF" w:rsidRPr="008F16BF" w:rsidRDefault="008F16BF" w:rsidP="008F16BF">
      <w:pPr>
        <w:numPr>
          <w:ilvl w:val="0"/>
          <w:numId w:val="1"/>
        </w:numPr>
        <w:rPr>
          <w:rFonts w:ascii="Arial" w:hAnsi="Arial" w:cs="Arial"/>
        </w:rPr>
      </w:pPr>
      <w:r w:rsidRPr="008F16BF">
        <w:rPr>
          <w:rFonts w:ascii="Arial" w:hAnsi="Arial" w:cs="Arial"/>
        </w:rPr>
        <w:t>Download or print their own medical visit notes.</w:t>
      </w:r>
    </w:p>
    <w:p w14:paraId="65063FBD" w14:textId="77777777" w:rsidR="008F16BF" w:rsidRPr="008F16BF" w:rsidRDefault="008F16BF" w:rsidP="008F16BF">
      <w:pPr>
        <w:numPr>
          <w:ilvl w:val="0"/>
          <w:numId w:val="1"/>
        </w:numPr>
        <w:rPr>
          <w:rFonts w:ascii="Arial" w:hAnsi="Arial" w:cs="Arial"/>
        </w:rPr>
      </w:pPr>
      <w:r w:rsidRPr="008F16BF">
        <w:rPr>
          <w:rFonts w:ascii="Arial" w:hAnsi="Arial" w:cs="Arial"/>
        </w:rPr>
        <w:t>Review SOAP summaries that describe what was discussed and planned during their visit.</w:t>
      </w:r>
    </w:p>
    <w:p w14:paraId="3BC82681" w14:textId="77777777" w:rsidR="008F16BF" w:rsidRPr="008F16BF" w:rsidRDefault="008F16BF" w:rsidP="008F16BF">
      <w:pPr>
        <w:numPr>
          <w:ilvl w:val="0"/>
          <w:numId w:val="1"/>
        </w:numPr>
        <w:rPr>
          <w:rFonts w:ascii="Arial" w:hAnsi="Arial" w:cs="Arial"/>
        </w:rPr>
      </w:pPr>
      <w:r w:rsidRPr="008F16BF">
        <w:rPr>
          <w:rFonts w:ascii="Arial" w:hAnsi="Arial" w:cs="Arial"/>
        </w:rPr>
        <w:t>Optionally provide feedback or corrections on transcription errors.</w:t>
      </w:r>
    </w:p>
    <w:p w14:paraId="0879EB79" w14:textId="77777777" w:rsidR="008F16BF" w:rsidRDefault="008F16BF" w:rsidP="008F16BF">
      <w:pPr>
        <w:numPr>
          <w:ilvl w:val="0"/>
          <w:numId w:val="1"/>
        </w:numPr>
        <w:rPr>
          <w:rFonts w:ascii="Arial" w:hAnsi="Arial" w:cs="Arial"/>
        </w:rPr>
      </w:pPr>
      <w:r w:rsidRPr="008F16BF">
        <w:rPr>
          <w:rFonts w:ascii="Arial" w:hAnsi="Arial" w:cs="Arial"/>
        </w:rPr>
        <w:t>Update contact information and account password.</w:t>
      </w:r>
    </w:p>
    <w:p w14:paraId="4A26BF1F" w14:textId="77777777" w:rsidR="00A40B3C" w:rsidRDefault="00A40B3C" w:rsidP="00A40B3C">
      <w:pPr>
        <w:rPr>
          <w:rFonts w:ascii="Arial" w:hAnsi="Arial" w:cs="Arial"/>
        </w:rPr>
      </w:pPr>
    </w:p>
    <w:p w14:paraId="5BB24844" w14:textId="77777777" w:rsidR="00A40B3C" w:rsidRDefault="00A40B3C" w:rsidP="00A40B3C">
      <w:pPr>
        <w:rPr>
          <w:rFonts w:ascii="Arial" w:hAnsi="Arial" w:cs="Arial"/>
        </w:rPr>
      </w:pPr>
    </w:p>
    <w:p w14:paraId="355DE1D0" w14:textId="02AA0C3E" w:rsidR="00A40B3C" w:rsidRDefault="0059188F" w:rsidP="00A40B3C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Sequence Diagram </w:t>
      </w:r>
      <w:r w:rsidR="00C8316F">
        <w:rPr>
          <w:rFonts w:ascii="Arial" w:hAnsi="Arial" w:cs="Arial"/>
        </w:rPr>
        <w:t>(Login/Registration</w:t>
      </w:r>
      <w:r>
        <w:rPr>
          <w:rFonts w:ascii="Arial" w:hAnsi="Arial" w:cs="Arial"/>
        </w:rPr>
        <w:t>):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59188F">
        <w:rPr>
          <w:rFonts w:ascii="Arial" w:hAnsi="Arial" w:cs="Arial"/>
        </w:rPr>
        <w:drawing>
          <wp:inline distT="0" distB="0" distL="0" distR="0" wp14:anchorId="475C18EF" wp14:editId="2830E13C">
            <wp:extent cx="5943600" cy="4239895"/>
            <wp:effectExtent l="0" t="0" r="0" b="8255"/>
            <wp:docPr id="75238728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87287" name="Picture 1" descr="A screenshot of a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96D3" w14:textId="77777777" w:rsidR="00A40B3C" w:rsidRDefault="00A40B3C" w:rsidP="00A40B3C">
      <w:pPr>
        <w:rPr>
          <w:rFonts w:ascii="Arial" w:hAnsi="Arial" w:cs="Arial"/>
        </w:rPr>
      </w:pPr>
    </w:p>
    <w:p w14:paraId="6E2BB62C" w14:textId="77777777" w:rsidR="00A40B3C" w:rsidRDefault="00A40B3C" w:rsidP="00A40B3C">
      <w:pPr>
        <w:rPr>
          <w:rFonts w:ascii="Arial" w:hAnsi="Arial" w:cs="Arial"/>
        </w:rPr>
      </w:pPr>
    </w:p>
    <w:p w14:paraId="668C828C" w14:textId="77777777" w:rsidR="00A40B3C" w:rsidRDefault="00A40B3C" w:rsidP="00A40B3C">
      <w:pPr>
        <w:rPr>
          <w:rFonts w:ascii="Arial" w:hAnsi="Arial" w:cs="Arial"/>
        </w:rPr>
      </w:pPr>
    </w:p>
    <w:p w14:paraId="3F4BE01D" w14:textId="73CA90A7" w:rsidR="00A40B3C" w:rsidRDefault="00C8316F" w:rsidP="00A40B3C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lastRenderedPageBreak/>
        <w:t>Sequence Diagram (Admin):</w:t>
      </w:r>
      <w:r>
        <w:rPr>
          <w:rFonts w:ascii="Arial" w:hAnsi="Arial" w:cs="Arial"/>
        </w:rPr>
        <w:br/>
      </w:r>
      <w:r w:rsidR="0059188F"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C8316F">
        <w:rPr>
          <w:rFonts w:ascii="Arial" w:hAnsi="Arial" w:cs="Arial"/>
        </w:rPr>
        <w:drawing>
          <wp:inline distT="0" distB="0" distL="0" distR="0" wp14:anchorId="3ABA472A" wp14:editId="22C6B5EF">
            <wp:extent cx="5943600" cy="4196080"/>
            <wp:effectExtent l="0" t="0" r="0" b="0"/>
            <wp:docPr id="173448385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83858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lastRenderedPageBreak/>
        <w:t>Sequence Diagram (Doctor):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C8316F">
        <w:rPr>
          <w:rFonts w:ascii="Arial" w:hAnsi="Arial" w:cs="Arial"/>
        </w:rPr>
        <w:drawing>
          <wp:inline distT="0" distB="0" distL="0" distR="0" wp14:anchorId="476720B3" wp14:editId="2DA83120">
            <wp:extent cx="5943600" cy="5653405"/>
            <wp:effectExtent l="0" t="0" r="0" b="4445"/>
            <wp:docPr id="127543669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36699" name="Picture 1" descr="A screenshot of a cha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lastRenderedPageBreak/>
        <w:br/>
      </w:r>
      <w:r>
        <w:rPr>
          <w:rFonts w:ascii="Arial" w:hAnsi="Arial" w:cs="Arial"/>
        </w:rPr>
        <w:br/>
        <w:t>Sequence Diagram (Patient):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C8316F">
        <w:rPr>
          <w:rFonts w:ascii="Arial" w:hAnsi="Arial" w:cs="Arial"/>
        </w:rPr>
        <w:drawing>
          <wp:inline distT="0" distB="0" distL="0" distR="0" wp14:anchorId="1546B0E0" wp14:editId="526EB7EB">
            <wp:extent cx="5943600" cy="4824730"/>
            <wp:effectExtent l="0" t="0" r="0" b="0"/>
            <wp:docPr id="12421021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0213" name="Picture 1" descr="A screenshot of a cha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8AC7" w14:textId="7FF62085" w:rsidR="008F16BF" w:rsidRPr="008F16BF" w:rsidRDefault="008F16BF" w:rsidP="008F16BF">
      <w:pPr>
        <w:rPr>
          <w:rFonts w:ascii="Arial" w:hAnsi="Arial" w:cs="Arial"/>
        </w:rPr>
      </w:pPr>
      <w:r w:rsidRPr="008F16BF">
        <w:rPr>
          <w:rFonts w:ascii="Arial" w:hAnsi="Arial" w:cs="Arial"/>
        </w:rPr>
        <w:br w:type="page"/>
      </w:r>
      <w:r w:rsidRPr="008F16BF">
        <w:rPr>
          <w:rFonts w:ascii="Arial" w:hAnsi="Arial" w:cs="Arial"/>
          <w:b/>
          <w:bCs/>
        </w:rPr>
        <w:lastRenderedPageBreak/>
        <w:t>System Model:</w:t>
      </w:r>
    </w:p>
    <w:p w14:paraId="5212E021" w14:textId="77777777" w:rsidR="00774F70" w:rsidRPr="00774F70" w:rsidRDefault="00774F70" w:rsidP="00774F70">
      <w:pPr>
        <w:rPr>
          <w:rFonts w:ascii="Arial" w:hAnsi="Arial" w:cs="Arial"/>
        </w:rPr>
      </w:pPr>
      <w:r w:rsidRPr="00774F70">
        <w:rPr>
          <w:rFonts w:ascii="Arial" w:hAnsi="Arial" w:cs="Arial"/>
        </w:rPr>
        <w:t>The system follows a three-part web architecture.</w:t>
      </w:r>
      <w:r w:rsidRPr="00774F70">
        <w:rPr>
          <w:rFonts w:ascii="Arial" w:hAnsi="Arial" w:cs="Arial"/>
        </w:rPr>
        <w:br/>
        <w:t>Users interact with the Client-side Dashboard in a web browser. The dashboard communicates with the AI Server on the backend, which processes AI tasks and stores results in the Database.</w:t>
      </w:r>
    </w:p>
    <w:p w14:paraId="4BA4108B" w14:textId="77777777" w:rsidR="00774F70" w:rsidRDefault="00774F70" w:rsidP="008F16BF">
      <w:pPr>
        <w:rPr>
          <w:rFonts w:ascii="Arial" w:hAnsi="Arial" w:cs="Arial"/>
          <w:b/>
          <w:bCs/>
        </w:rPr>
      </w:pPr>
    </w:p>
    <w:p w14:paraId="41EE524C" w14:textId="6E4E446E" w:rsidR="008F16BF" w:rsidRPr="008F16BF" w:rsidRDefault="008F16BF" w:rsidP="008F16BF">
      <w:pPr>
        <w:rPr>
          <w:rFonts w:ascii="Arial" w:hAnsi="Arial" w:cs="Arial"/>
          <w:b/>
          <w:bCs/>
        </w:rPr>
      </w:pPr>
      <w:r w:rsidRPr="008F16BF">
        <w:rPr>
          <w:rFonts w:ascii="Arial" w:hAnsi="Arial" w:cs="Arial"/>
          <w:b/>
          <w:bCs/>
        </w:rPr>
        <w:t>Client-side (Dashboard)</w:t>
      </w:r>
    </w:p>
    <w:p w14:paraId="320F0CEC" w14:textId="1C61C66C" w:rsidR="00774F70" w:rsidRPr="00774F70" w:rsidRDefault="00774F70" w:rsidP="00774F70">
      <w:pPr>
        <w:rPr>
          <w:rFonts w:ascii="Arial" w:hAnsi="Arial" w:cs="Arial"/>
        </w:rPr>
      </w:pPr>
      <w:r w:rsidRPr="00774F70">
        <w:rPr>
          <w:rFonts w:ascii="Arial" w:hAnsi="Arial" w:cs="Arial"/>
        </w:rPr>
        <w:t xml:space="preserve">The client-side is a web dashboard built with </w:t>
      </w:r>
      <w:r w:rsidR="0059188F">
        <w:rPr>
          <w:rFonts w:ascii="Arial" w:hAnsi="Arial" w:cs="Arial"/>
        </w:rPr>
        <w:t>React + Vite.</w:t>
      </w:r>
      <w:r w:rsidRPr="00774F70">
        <w:rPr>
          <w:rFonts w:ascii="Arial" w:hAnsi="Arial" w:cs="Arial"/>
        </w:rPr>
        <w:br/>
        <w:t>It runs in the user’s browser and allows users to:</w:t>
      </w:r>
    </w:p>
    <w:p w14:paraId="066F90E1" w14:textId="77777777" w:rsidR="00774F70" w:rsidRPr="00774F70" w:rsidRDefault="00774F70" w:rsidP="00774F70">
      <w:pPr>
        <w:numPr>
          <w:ilvl w:val="0"/>
          <w:numId w:val="5"/>
        </w:numPr>
        <w:rPr>
          <w:rFonts w:ascii="Arial" w:hAnsi="Arial" w:cs="Arial"/>
        </w:rPr>
      </w:pPr>
      <w:r w:rsidRPr="00774F70">
        <w:rPr>
          <w:rFonts w:ascii="Arial" w:hAnsi="Arial" w:cs="Arial"/>
        </w:rPr>
        <w:t>Record or upload audio.</w:t>
      </w:r>
    </w:p>
    <w:p w14:paraId="0115C4BC" w14:textId="77777777" w:rsidR="00774F70" w:rsidRPr="00774F70" w:rsidRDefault="00774F70" w:rsidP="00774F70">
      <w:pPr>
        <w:numPr>
          <w:ilvl w:val="0"/>
          <w:numId w:val="5"/>
        </w:numPr>
        <w:rPr>
          <w:rFonts w:ascii="Arial" w:hAnsi="Arial" w:cs="Arial"/>
        </w:rPr>
      </w:pPr>
      <w:r w:rsidRPr="00774F70">
        <w:rPr>
          <w:rFonts w:ascii="Arial" w:hAnsi="Arial" w:cs="Arial"/>
        </w:rPr>
        <w:t>Upload medical documents.</w:t>
      </w:r>
    </w:p>
    <w:p w14:paraId="3B290E3B" w14:textId="77777777" w:rsidR="00774F70" w:rsidRPr="00774F70" w:rsidRDefault="00774F70" w:rsidP="00774F70">
      <w:pPr>
        <w:numPr>
          <w:ilvl w:val="0"/>
          <w:numId w:val="5"/>
        </w:numPr>
        <w:rPr>
          <w:rFonts w:ascii="Arial" w:hAnsi="Arial" w:cs="Arial"/>
        </w:rPr>
      </w:pPr>
      <w:r w:rsidRPr="00774F70">
        <w:rPr>
          <w:rFonts w:ascii="Arial" w:hAnsi="Arial" w:cs="Arial"/>
        </w:rPr>
        <w:t>View transcripts, summaries, and reports.</w:t>
      </w:r>
    </w:p>
    <w:p w14:paraId="3113AE2D" w14:textId="77777777" w:rsidR="00774F70" w:rsidRPr="00774F70" w:rsidRDefault="00774F70" w:rsidP="00774F70">
      <w:pPr>
        <w:numPr>
          <w:ilvl w:val="0"/>
          <w:numId w:val="5"/>
        </w:numPr>
        <w:rPr>
          <w:rFonts w:ascii="Arial" w:hAnsi="Arial" w:cs="Arial"/>
        </w:rPr>
      </w:pPr>
      <w:r w:rsidRPr="00774F70">
        <w:rPr>
          <w:rFonts w:ascii="Arial" w:hAnsi="Arial" w:cs="Arial"/>
        </w:rPr>
        <w:t>Track patient or visit statistics through the dashboard interface.</w:t>
      </w:r>
    </w:p>
    <w:p w14:paraId="5B0DB0E3" w14:textId="6074B318" w:rsidR="00774F70" w:rsidRPr="00774F70" w:rsidRDefault="00774F70" w:rsidP="00774F70">
      <w:pPr>
        <w:rPr>
          <w:rFonts w:ascii="Arial" w:hAnsi="Arial" w:cs="Arial"/>
        </w:rPr>
      </w:pPr>
      <w:r w:rsidRPr="00774F70">
        <w:rPr>
          <w:rFonts w:ascii="Arial" w:hAnsi="Arial" w:cs="Arial"/>
        </w:rPr>
        <w:t>This layer provides a clean, simple interface for users to interact with the system.</w:t>
      </w:r>
    </w:p>
    <w:p w14:paraId="6A93B1DC" w14:textId="77777777" w:rsidR="00774F70" w:rsidRDefault="00774F70" w:rsidP="008F16BF">
      <w:pPr>
        <w:rPr>
          <w:rFonts w:ascii="Arial" w:hAnsi="Arial" w:cs="Arial"/>
          <w:b/>
          <w:bCs/>
        </w:rPr>
      </w:pPr>
    </w:p>
    <w:p w14:paraId="73181C20" w14:textId="701B8394" w:rsidR="008F16BF" w:rsidRPr="008F16BF" w:rsidRDefault="008F16BF" w:rsidP="008F16BF">
      <w:pPr>
        <w:rPr>
          <w:rFonts w:ascii="Arial" w:hAnsi="Arial" w:cs="Arial"/>
          <w:b/>
          <w:bCs/>
        </w:rPr>
      </w:pPr>
      <w:r w:rsidRPr="008F16BF">
        <w:rPr>
          <w:rFonts w:ascii="Arial" w:hAnsi="Arial" w:cs="Arial"/>
          <w:b/>
          <w:bCs/>
        </w:rPr>
        <w:t>Server-side (AI Server)</w:t>
      </w:r>
    </w:p>
    <w:p w14:paraId="0B3FDC1D" w14:textId="77777777" w:rsidR="00774F70" w:rsidRPr="00774F70" w:rsidRDefault="00774F70" w:rsidP="00774F70">
      <w:pPr>
        <w:rPr>
          <w:rFonts w:ascii="Arial" w:hAnsi="Arial" w:cs="Arial"/>
        </w:rPr>
      </w:pPr>
      <w:r w:rsidRPr="00774F70">
        <w:rPr>
          <w:rFonts w:ascii="Arial" w:hAnsi="Arial" w:cs="Arial"/>
        </w:rPr>
        <w:t>The server-side is the main processing component of the system.</w:t>
      </w:r>
      <w:r w:rsidRPr="00774F70">
        <w:rPr>
          <w:rFonts w:ascii="Arial" w:hAnsi="Arial" w:cs="Arial"/>
        </w:rPr>
        <w:br/>
        <w:t>It receives audio recordings or uploaded documents from the dashboard and performs AI-related tasks such as:</w:t>
      </w:r>
    </w:p>
    <w:p w14:paraId="2BEBEE59" w14:textId="77777777" w:rsidR="00774F70" w:rsidRPr="00774F70" w:rsidRDefault="00774F70" w:rsidP="00774F70">
      <w:pPr>
        <w:numPr>
          <w:ilvl w:val="0"/>
          <w:numId w:val="6"/>
        </w:numPr>
        <w:rPr>
          <w:rFonts w:ascii="Arial" w:hAnsi="Arial" w:cs="Arial"/>
        </w:rPr>
      </w:pPr>
      <w:r w:rsidRPr="00774F70">
        <w:rPr>
          <w:rFonts w:ascii="Arial" w:hAnsi="Arial" w:cs="Arial"/>
        </w:rPr>
        <w:t>Converting speech to text.</w:t>
      </w:r>
    </w:p>
    <w:p w14:paraId="15238D73" w14:textId="77777777" w:rsidR="00774F70" w:rsidRPr="00774F70" w:rsidRDefault="00774F70" w:rsidP="00774F70">
      <w:pPr>
        <w:numPr>
          <w:ilvl w:val="0"/>
          <w:numId w:val="6"/>
        </w:numPr>
        <w:rPr>
          <w:rFonts w:ascii="Arial" w:hAnsi="Arial" w:cs="Arial"/>
        </w:rPr>
      </w:pPr>
      <w:r w:rsidRPr="00774F70">
        <w:rPr>
          <w:rFonts w:ascii="Arial" w:hAnsi="Arial" w:cs="Arial"/>
        </w:rPr>
        <w:t>Extracting text from scanned medical documents.</w:t>
      </w:r>
    </w:p>
    <w:p w14:paraId="0FF62256" w14:textId="77777777" w:rsidR="00774F70" w:rsidRPr="00774F70" w:rsidRDefault="00774F70" w:rsidP="00774F70">
      <w:pPr>
        <w:numPr>
          <w:ilvl w:val="0"/>
          <w:numId w:val="6"/>
        </w:numPr>
        <w:rPr>
          <w:rFonts w:ascii="Arial" w:hAnsi="Arial" w:cs="Arial"/>
        </w:rPr>
      </w:pPr>
      <w:r w:rsidRPr="00774F70">
        <w:rPr>
          <w:rFonts w:ascii="Arial" w:hAnsi="Arial" w:cs="Arial"/>
        </w:rPr>
        <w:t>Generating SOAP-format summaries for clinical documentation.</w:t>
      </w:r>
    </w:p>
    <w:p w14:paraId="080FC7E8" w14:textId="77777777" w:rsidR="00A40B3C" w:rsidRDefault="00A40B3C" w:rsidP="00774F70">
      <w:pPr>
        <w:rPr>
          <w:rFonts w:ascii="Arial" w:hAnsi="Arial" w:cs="Arial"/>
        </w:rPr>
      </w:pPr>
    </w:p>
    <w:p w14:paraId="70900180" w14:textId="0AFF87F7" w:rsidR="00774F70" w:rsidRPr="00774F70" w:rsidRDefault="00774F70" w:rsidP="00774F70">
      <w:pPr>
        <w:rPr>
          <w:rFonts w:ascii="Arial" w:hAnsi="Arial" w:cs="Arial"/>
        </w:rPr>
      </w:pPr>
      <w:r w:rsidRPr="00774F70">
        <w:rPr>
          <w:rFonts w:ascii="Arial" w:hAnsi="Arial" w:cs="Arial"/>
        </w:rPr>
        <w:t>The AI Server also connects to the database to store and retrieve processed files and transcripts.</w:t>
      </w:r>
      <w:r>
        <w:rPr>
          <w:rFonts w:ascii="Arial" w:hAnsi="Arial" w:cs="Arial"/>
        </w:rPr>
        <w:t xml:space="preserve"> </w:t>
      </w:r>
      <w:r w:rsidRPr="00774F70">
        <w:rPr>
          <w:rFonts w:ascii="Arial" w:hAnsi="Arial" w:cs="Arial"/>
        </w:rPr>
        <w:t>It ensures all information is handled securely and sent back to the dashboard for viewing.</w:t>
      </w:r>
    </w:p>
    <w:p w14:paraId="204BB533" w14:textId="5E2CAA7D" w:rsidR="008F16BF" w:rsidRPr="008F16BF" w:rsidRDefault="008F16BF" w:rsidP="008F16BF">
      <w:pPr>
        <w:rPr>
          <w:rFonts w:ascii="Arial" w:hAnsi="Arial" w:cs="Arial"/>
          <w:b/>
          <w:bCs/>
        </w:rPr>
      </w:pPr>
      <w:r w:rsidRPr="008F16BF">
        <w:rPr>
          <w:rFonts w:ascii="Arial" w:hAnsi="Arial" w:cs="Arial"/>
          <w:b/>
          <w:bCs/>
        </w:rPr>
        <w:t>Database (MongoDB and File Storage)</w:t>
      </w:r>
    </w:p>
    <w:p w14:paraId="430A2418" w14:textId="77777777" w:rsidR="00774F70" w:rsidRPr="00774F70" w:rsidRDefault="00774F70" w:rsidP="00774F70">
      <w:pPr>
        <w:rPr>
          <w:rFonts w:ascii="Arial" w:hAnsi="Arial" w:cs="Arial"/>
        </w:rPr>
      </w:pPr>
      <w:r w:rsidRPr="00774F70">
        <w:rPr>
          <w:rFonts w:ascii="Arial" w:hAnsi="Arial" w:cs="Arial"/>
        </w:rPr>
        <w:lastRenderedPageBreak/>
        <w:t>The database layer uses MongoDB to store:</w:t>
      </w:r>
    </w:p>
    <w:p w14:paraId="7717874E" w14:textId="77777777" w:rsidR="00774F70" w:rsidRPr="00774F70" w:rsidRDefault="00774F70" w:rsidP="00774F70">
      <w:pPr>
        <w:numPr>
          <w:ilvl w:val="0"/>
          <w:numId w:val="7"/>
        </w:numPr>
        <w:rPr>
          <w:rFonts w:ascii="Arial" w:hAnsi="Arial" w:cs="Arial"/>
        </w:rPr>
      </w:pPr>
      <w:r w:rsidRPr="00774F70">
        <w:rPr>
          <w:rFonts w:ascii="Arial" w:hAnsi="Arial" w:cs="Arial"/>
        </w:rPr>
        <w:t>Transcripts</w:t>
      </w:r>
    </w:p>
    <w:p w14:paraId="5CAEAC54" w14:textId="77777777" w:rsidR="00774F70" w:rsidRPr="00774F70" w:rsidRDefault="00774F70" w:rsidP="00774F70">
      <w:pPr>
        <w:numPr>
          <w:ilvl w:val="0"/>
          <w:numId w:val="7"/>
        </w:numPr>
        <w:rPr>
          <w:rFonts w:ascii="Arial" w:hAnsi="Arial" w:cs="Arial"/>
        </w:rPr>
      </w:pPr>
      <w:r w:rsidRPr="00774F70">
        <w:rPr>
          <w:rFonts w:ascii="Arial" w:hAnsi="Arial" w:cs="Arial"/>
        </w:rPr>
        <w:t>OCR text</w:t>
      </w:r>
    </w:p>
    <w:p w14:paraId="3415E90F" w14:textId="77777777" w:rsidR="00774F70" w:rsidRPr="00774F70" w:rsidRDefault="00774F70" w:rsidP="00774F70">
      <w:pPr>
        <w:numPr>
          <w:ilvl w:val="0"/>
          <w:numId w:val="7"/>
        </w:numPr>
        <w:rPr>
          <w:rFonts w:ascii="Arial" w:hAnsi="Arial" w:cs="Arial"/>
        </w:rPr>
      </w:pPr>
      <w:r w:rsidRPr="00774F70">
        <w:rPr>
          <w:rFonts w:ascii="Arial" w:hAnsi="Arial" w:cs="Arial"/>
        </w:rPr>
        <w:t>SOAP summaries</w:t>
      </w:r>
    </w:p>
    <w:p w14:paraId="77960BCA" w14:textId="37331261" w:rsidR="00774F70" w:rsidRDefault="00774F70" w:rsidP="00774F70">
      <w:pPr>
        <w:rPr>
          <w:rFonts w:ascii="Arial" w:hAnsi="Arial" w:cs="Arial"/>
        </w:rPr>
      </w:pPr>
      <w:r w:rsidRPr="00774F70">
        <w:rPr>
          <w:rFonts w:ascii="Arial" w:hAnsi="Arial" w:cs="Arial"/>
        </w:rPr>
        <w:t>Original audio and document files are stored in file storage on the server, and the MongoDB database keeps references to these files.</w:t>
      </w:r>
      <w:r>
        <w:rPr>
          <w:rFonts w:ascii="Arial" w:hAnsi="Arial" w:cs="Arial"/>
        </w:rPr>
        <w:t xml:space="preserve"> </w:t>
      </w:r>
      <w:r w:rsidRPr="00774F70">
        <w:rPr>
          <w:rFonts w:ascii="Arial" w:hAnsi="Arial" w:cs="Arial"/>
        </w:rPr>
        <w:t>This structure ensures that all patient data is easy to retrieve, organized, and securely stored.</w:t>
      </w:r>
    </w:p>
    <w:p w14:paraId="5D351F02" w14:textId="28427089" w:rsidR="00A40B3C" w:rsidRDefault="00A40B3C" w:rsidP="00774F70">
      <w:pPr>
        <w:rPr>
          <w:rFonts w:ascii="Arial" w:hAnsi="Arial" w:cs="Arial"/>
          <w:b/>
          <w:bCs/>
        </w:rPr>
      </w:pPr>
      <w:r w:rsidRPr="00A40B3C">
        <w:rPr>
          <w:rFonts w:ascii="Arial" w:hAnsi="Arial" w:cs="Arial"/>
          <w:b/>
          <w:bCs/>
          <w:noProof/>
        </w:rPr>
        <w:drawing>
          <wp:inline distT="0" distB="0" distL="0" distR="0" wp14:anchorId="17E3F789" wp14:editId="22F227BE">
            <wp:extent cx="6496101" cy="3156439"/>
            <wp:effectExtent l="0" t="0" r="0" b="6350"/>
            <wp:docPr id="465718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1896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9043" cy="317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6D07" w14:textId="1E1369C2" w:rsidR="00774F70" w:rsidRPr="00774F70" w:rsidRDefault="00774F70" w:rsidP="00774F70">
      <w:pPr>
        <w:rPr>
          <w:rFonts w:ascii="Arial" w:hAnsi="Arial" w:cs="Arial"/>
          <w:b/>
          <w:bCs/>
        </w:rPr>
      </w:pPr>
      <w:r w:rsidRPr="00774F70">
        <w:rPr>
          <w:rFonts w:ascii="Arial" w:hAnsi="Arial" w:cs="Arial"/>
          <w:b/>
          <w:bCs/>
        </w:rPr>
        <w:t>Diagram Description</w:t>
      </w:r>
    </w:p>
    <w:p w14:paraId="74B29422" w14:textId="77777777" w:rsidR="00774F70" w:rsidRPr="00774F70" w:rsidRDefault="00774F70" w:rsidP="00774F70">
      <w:pPr>
        <w:rPr>
          <w:rFonts w:ascii="Arial" w:hAnsi="Arial" w:cs="Arial"/>
        </w:rPr>
      </w:pPr>
      <w:r w:rsidRPr="00774F70">
        <w:rPr>
          <w:rFonts w:ascii="Arial" w:hAnsi="Arial" w:cs="Arial"/>
        </w:rPr>
        <w:t>In the visual System Model diagram, there will be three main components:</w:t>
      </w:r>
    </w:p>
    <w:p w14:paraId="01E9E074" w14:textId="77777777" w:rsidR="00774F70" w:rsidRPr="00774F70" w:rsidRDefault="00774F70" w:rsidP="00774F70">
      <w:pPr>
        <w:numPr>
          <w:ilvl w:val="0"/>
          <w:numId w:val="8"/>
        </w:numPr>
        <w:rPr>
          <w:rFonts w:ascii="Arial" w:hAnsi="Arial" w:cs="Arial"/>
        </w:rPr>
      </w:pPr>
      <w:r w:rsidRPr="00774F70">
        <w:rPr>
          <w:rFonts w:ascii="Arial" w:hAnsi="Arial" w:cs="Arial"/>
        </w:rPr>
        <w:t>Client-side Dashboard</w:t>
      </w:r>
    </w:p>
    <w:p w14:paraId="04547E9D" w14:textId="77777777" w:rsidR="00774F70" w:rsidRPr="00774F70" w:rsidRDefault="00774F70" w:rsidP="00774F70">
      <w:pPr>
        <w:numPr>
          <w:ilvl w:val="0"/>
          <w:numId w:val="8"/>
        </w:numPr>
        <w:rPr>
          <w:rFonts w:ascii="Arial" w:hAnsi="Arial" w:cs="Arial"/>
        </w:rPr>
      </w:pPr>
      <w:r w:rsidRPr="00774F70">
        <w:rPr>
          <w:rFonts w:ascii="Arial" w:hAnsi="Arial" w:cs="Arial"/>
        </w:rPr>
        <w:t>AI Server (Processing Layer)</w:t>
      </w:r>
    </w:p>
    <w:p w14:paraId="3889F08E" w14:textId="77777777" w:rsidR="00774F70" w:rsidRPr="00774F70" w:rsidRDefault="00774F70" w:rsidP="00774F70">
      <w:pPr>
        <w:numPr>
          <w:ilvl w:val="0"/>
          <w:numId w:val="8"/>
        </w:numPr>
        <w:rPr>
          <w:rFonts w:ascii="Arial" w:hAnsi="Arial" w:cs="Arial"/>
        </w:rPr>
      </w:pPr>
      <w:r w:rsidRPr="00774F70">
        <w:rPr>
          <w:rFonts w:ascii="Arial" w:hAnsi="Arial" w:cs="Arial"/>
        </w:rPr>
        <w:t>Database (MongoDB + File Storage)</w:t>
      </w:r>
    </w:p>
    <w:p w14:paraId="1EDE45CE" w14:textId="77777777" w:rsidR="00774F70" w:rsidRPr="00774F70" w:rsidRDefault="00774F70" w:rsidP="00774F70">
      <w:pPr>
        <w:rPr>
          <w:rFonts w:ascii="Arial" w:hAnsi="Arial" w:cs="Arial"/>
        </w:rPr>
      </w:pPr>
      <w:r w:rsidRPr="00774F70">
        <w:rPr>
          <w:rFonts w:ascii="Arial" w:hAnsi="Arial" w:cs="Arial"/>
        </w:rPr>
        <w:t>Arrows will show how information moves between these parts:</w:t>
      </w:r>
    </w:p>
    <w:p w14:paraId="0CE02D62" w14:textId="0209A4A5" w:rsidR="008F16BF" w:rsidRPr="00A40B3C" w:rsidRDefault="00774F70" w:rsidP="00774F70">
      <w:pPr>
        <w:numPr>
          <w:ilvl w:val="0"/>
          <w:numId w:val="9"/>
        </w:numPr>
        <w:rPr>
          <w:rFonts w:ascii="Arial" w:hAnsi="Arial" w:cs="Arial"/>
        </w:rPr>
      </w:pPr>
      <w:r w:rsidRPr="00774F70">
        <w:rPr>
          <w:rFonts w:ascii="Arial" w:hAnsi="Arial" w:cs="Arial"/>
        </w:rPr>
        <w:t>Users send files and requests from the dashboard</w:t>
      </w:r>
      <w:r>
        <w:rPr>
          <w:rFonts w:ascii="Arial" w:hAnsi="Arial" w:cs="Arial"/>
        </w:rPr>
        <w:t xml:space="preserve"> </w:t>
      </w:r>
      <w:r w:rsidR="00A40B3C">
        <w:rPr>
          <w:rFonts w:ascii="Arial" w:hAnsi="Arial" w:cs="Arial"/>
        </w:rPr>
        <w:t>-&gt;</w:t>
      </w:r>
      <w:r>
        <w:rPr>
          <w:rFonts w:ascii="Arial" w:hAnsi="Arial" w:cs="Arial"/>
        </w:rPr>
        <w:t xml:space="preserve"> </w:t>
      </w:r>
      <w:r w:rsidRPr="00774F70">
        <w:rPr>
          <w:rFonts w:ascii="Arial" w:hAnsi="Arial" w:cs="Arial"/>
        </w:rPr>
        <w:t xml:space="preserve">AI Server processes the data </w:t>
      </w:r>
      <w:r w:rsidR="00A40B3C">
        <w:rPr>
          <w:rFonts w:ascii="Arial" w:hAnsi="Arial" w:cs="Arial"/>
        </w:rPr>
        <w:t>-&gt;</w:t>
      </w:r>
      <w:r w:rsidRPr="00774F70">
        <w:rPr>
          <w:rFonts w:ascii="Arial" w:hAnsi="Arial" w:cs="Arial"/>
        </w:rPr>
        <w:t xml:space="preserve"> results and summaries are stored and retrieved from the database.</w:t>
      </w:r>
    </w:p>
    <w:sectPr w:rsidR="008F16BF" w:rsidRPr="00A40B3C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523DB" w14:textId="77777777" w:rsidR="000013D5" w:rsidRDefault="000013D5" w:rsidP="008F16BF">
      <w:pPr>
        <w:spacing w:after="0" w:line="240" w:lineRule="auto"/>
      </w:pPr>
      <w:r>
        <w:separator/>
      </w:r>
    </w:p>
  </w:endnote>
  <w:endnote w:type="continuationSeparator" w:id="0">
    <w:p w14:paraId="2A2F058A" w14:textId="77777777" w:rsidR="000013D5" w:rsidRDefault="000013D5" w:rsidP="008F1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AC26B" w14:textId="77777777" w:rsidR="000013D5" w:rsidRDefault="000013D5" w:rsidP="008F16BF">
      <w:pPr>
        <w:spacing w:after="0" w:line="240" w:lineRule="auto"/>
      </w:pPr>
      <w:r>
        <w:separator/>
      </w:r>
    </w:p>
  </w:footnote>
  <w:footnote w:type="continuationSeparator" w:id="0">
    <w:p w14:paraId="4F0D912F" w14:textId="77777777" w:rsidR="000013D5" w:rsidRDefault="000013D5" w:rsidP="008F16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802793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AD6E768" w14:textId="77777777" w:rsidR="008F16BF" w:rsidRDefault="008F16BF">
        <w:pPr>
          <w:pStyle w:val="Header"/>
          <w:jc w:val="right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  <w:p w14:paraId="3A556E75" w14:textId="77777777" w:rsidR="008F16BF" w:rsidRDefault="00000000">
        <w:pPr>
          <w:pStyle w:val="Header"/>
          <w:jc w:val="right"/>
        </w:pPr>
      </w:p>
    </w:sdtContent>
  </w:sdt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F16BF" w:rsidRPr="00646D19" w14:paraId="6AD3444D" w14:textId="77777777" w:rsidTr="00672C6A">
      <w:tc>
        <w:tcPr>
          <w:tcW w:w="9558" w:type="dxa"/>
          <w:gridSpan w:val="2"/>
        </w:tcPr>
        <w:p w14:paraId="7A7B64B4" w14:textId="77777777" w:rsidR="008F16BF" w:rsidRPr="00646D19" w:rsidRDefault="008F16BF" w:rsidP="008F16BF">
          <w:pPr>
            <w:rPr>
              <w:rFonts w:eastAsia="Malgun Gothic"/>
            </w:rPr>
          </w:pPr>
          <w:r w:rsidRPr="00646D19">
            <w:rPr>
              <w:rFonts w:eastAsia="Malgun Gothic"/>
            </w:rPr>
            <w:t>Title: AI-Powered Voice-to-Text and Summarization System</w:t>
          </w:r>
        </w:p>
      </w:tc>
    </w:tr>
    <w:tr w:rsidR="008F16BF" w:rsidRPr="00646D19" w14:paraId="6A86F02F" w14:textId="77777777" w:rsidTr="00672C6A">
      <w:tc>
        <w:tcPr>
          <w:tcW w:w="6379" w:type="dxa"/>
        </w:tcPr>
        <w:p w14:paraId="45F02200" w14:textId="2FE6051D" w:rsidR="008F16BF" w:rsidRPr="00646D19" w:rsidRDefault="008F16BF" w:rsidP="008F16BF">
          <w:pPr>
            <w:tabs>
              <w:tab w:val="left" w:pos="2490"/>
            </w:tabs>
            <w:rPr>
              <w:rFonts w:eastAsia="Malgun Gothic"/>
            </w:rPr>
          </w:pPr>
          <w:r w:rsidRPr="00646D19">
            <w:rPr>
              <w:rFonts w:eastAsia="Malgun Gothic"/>
            </w:rPr>
            <w:t xml:space="preserve">Version: </w:t>
          </w:r>
          <w:r>
            <w:rPr>
              <w:rFonts w:eastAsia="Malgun Gothic"/>
            </w:rPr>
            <w:t>1.</w:t>
          </w:r>
          <w:r w:rsidR="0059188F">
            <w:rPr>
              <w:rFonts w:eastAsia="Malgun Gothic"/>
            </w:rPr>
            <w:t>1</w:t>
          </w:r>
        </w:p>
      </w:tc>
      <w:tc>
        <w:tcPr>
          <w:tcW w:w="3179" w:type="dxa"/>
        </w:tcPr>
        <w:p w14:paraId="285546B9" w14:textId="1C53EE66" w:rsidR="008F16BF" w:rsidRPr="00646D19" w:rsidRDefault="008F16BF" w:rsidP="008F16BF">
          <w:pPr>
            <w:rPr>
              <w:rFonts w:eastAsia="Malgun Gothic"/>
            </w:rPr>
          </w:pPr>
          <w:r w:rsidRPr="00646D19">
            <w:rPr>
              <w:rFonts w:eastAsia="Malgun Gothic"/>
            </w:rPr>
            <w:t xml:space="preserve">  Date: </w:t>
          </w:r>
          <w:r w:rsidR="0059188F">
            <w:rPr>
              <w:rFonts w:eastAsia="Malgun Gothic"/>
            </w:rPr>
            <w:t>12</w:t>
          </w:r>
          <w:r>
            <w:rPr>
              <w:rFonts w:eastAsia="Malgun Gothic"/>
            </w:rPr>
            <w:t>/</w:t>
          </w:r>
          <w:r w:rsidR="0059188F">
            <w:rPr>
              <w:rFonts w:eastAsia="Malgun Gothic"/>
            </w:rPr>
            <w:t>0</w:t>
          </w:r>
          <w:r>
            <w:rPr>
              <w:rFonts w:eastAsia="Malgun Gothic"/>
            </w:rPr>
            <w:t>7/2025</w:t>
          </w:r>
        </w:p>
      </w:tc>
    </w:tr>
  </w:tbl>
  <w:p w14:paraId="127ADF9D" w14:textId="77777777" w:rsidR="008F16BF" w:rsidRDefault="008F16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5482"/>
    <w:multiLevelType w:val="multilevel"/>
    <w:tmpl w:val="7370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E40A6"/>
    <w:multiLevelType w:val="multilevel"/>
    <w:tmpl w:val="9EC2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168AB"/>
    <w:multiLevelType w:val="hybridMultilevel"/>
    <w:tmpl w:val="6694D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14405"/>
    <w:multiLevelType w:val="hybridMultilevel"/>
    <w:tmpl w:val="85D6E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9196B"/>
    <w:multiLevelType w:val="multilevel"/>
    <w:tmpl w:val="8550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473EB"/>
    <w:multiLevelType w:val="multilevel"/>
    <w:tmpl w:val="A866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7246B"/>
    <w:multiLevelType w:val="multilevel"/>
    <w:tmpl w:val="BC5A6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1B0B20"/>
    <w:multiLevelType w:val="hybridMultilevel"/>
    <w:tmpl w:val="007E2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211C0"/>
    <w:multiLevelType w:val="multilevel"/>
    <w:tmpl w:val="540E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792839">
    <w:abstractNumId w:val="8"/>
  </w:num>
  <w:num w:numId="2" w16cid:durableId="1485661526">
    <w:abstractNumId w:val="7"/>
  </w:num>
  <w:num w:numId="3" w16cid:durableId="1626890169">
    <w:abstractNumId w:val="2"/>
  </w:num>
  <w:num w:numId="4" w16cid:durableId="553585017">
    <w:abstractNumId w:val="3"/>
  </w:num>
  <w:num w:numId="5" w16cid:durableId="1098988477">
    <w:abstractNumId w:val="1"/>
  </w:num>
  <w:num w:numId="6" w16cid:durableId="1929196361">
    <w:abstractNumId w:val="4"/>
  </w:num>
  <w:num w:numId="7" w16cid:durableId="382485381">
    <w:abstractNumId w:val="0"/>
  </w:num>
  <w:num w:numId="8" w16cid:durableId="411703358">
    <w:abstractNumId w:val="6"/>
  </w:num>
  <w:num w:numId="9" w16cid:durableId="12920501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6BF"/>
    <w:rsid w:val="000013D5"/>
    <w:rsid w:val="000D0E60"/>
    <w:rsid w:val="0059188F"/>
    <w:rsid w:val="00672AF0"/>
    <w:rsid w:val="00771DDD"/>
    <w:rsid w:val="00774F70"/>
    <w:rsid w:val="008C1950"/>
    <w:rsid w:val="008F16BF"/>
    <w:rsid w:val="00934603"/>
    <w:rsid w:val="00A40B3C"/>
    <w:rsid w:val="00C715D6"/>
    <w:rsid w:val="00C8316F"/>
    <w:rsid w:val="00EC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DEC0D"/>
  <w15:chartTrackingRefBased/>
  <w15:docId w15:val="{EC54D8BF-233F-42D2-BCFB-335994D05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603"/>
  </w:style>
  <w:style w:type="paragraph" w:styleId="Heading1">
    <w:name w:val="heading 1"/>
    <w:basedOn w:val="Normal"/>
    <w:next w:val="Normal"/>
    <w:link w:val="Heading1Char"/>
    <w:uiPriority w:val="9"/>
    <w:qFormat/>
    <w:rsid w:val="008F1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8F1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8F1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6BF"/>
    <w:rPr>
      <w:b/>
      <w:bCs/>
      <w:smallCaps/>
      <w:color w:val="0F4761" w:themeColor="accent1" w:themeShade="BF"/>
      <w:spacing w:val="5"/>
    </w:rPr>
  </w:style>
  <w:style w:type="paragraph" w:customStyle="1" w:styleId="Tabletext">
    <w:name w:val="Tabletext"/>
    <w:basedOn w:val="Normal"/>
    <w:rsid w:val="008F16BF"/>
    <w:pPr>
      <w:keepLines/>
      <w:widowControl w:val="0"/>
      <w:spacing w:after="120" w:line="240" w:lineRule="atLeast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F16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6BF"/>
  </w:style>
  <w:style w:type="paragraph" w:styleId="Footer">
    <w:name w:val="footer"/>
    <w:basedOn w:val="Normal"/>
    <w:link w:val="FooterChar"/>
    <w:uiPriority w:val="99"/>
    <w:unhideWhenUsed/>
    <w:rsid w:val="008F16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 Min</dc:creator>
  <cp:keywords/>
  <dc:description/>
  <cp:lastModifiedBy>Ali Mutlak</cp:lastModifiedBy>
  <cp:revision>2</cp:revision>
  <dcterms:created xsi:type="dcterms:W3CDTF">2025-12-11T03:48:00Z</dcterms:created>
  <dcterms:modified xsi:type="dcterms:W3CDTF">2025-12-11T03:48:00Z</dcterms:modified>
</cp:coreProperties>
</file>