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1248" w14:textId="3BAA9ADF" w:rsidR="002B0158" w:rsidRPr="002B0158" w:rsidRDefault="002B0158" w:rsidP="002B0158">
      <w:pPr>
        <w:jc w:val="center"/>
        <w:rPr>
          <w:sz w:val="48"/>
          <w:szCs w:val="48"/>
        </w:rPr>
      </w:pPr>
      <w:r>
        <w:rPr>
          <w:sz w:val="48"/>
          <w:szCs w:val="48"/>
        </w:rPr>
        <w:t>High Level Development Plan</w:t>
      </w:r>
    </w:p>
    <w:p w14:paraId="7CB5E8D9" w14:textId="060CEC54" w:rsidR="00F753FB" w:rsidRPr="00F753FB" w:rsidRDefault="00F753FB" w:rsidP="00046E9A">
      <w:pPr>
        <w:spacing w:line="240" w:lineRule="auto"/>
        <w:rPr>
          <w:sz w:val="22"/>
          <w:szCs w:val="22"/>
        </w:rPr>
      </w:pPr>
      <w:r w:rsidRPr="00F753FB">
        <w:rPr>
          <w:sz w:val="22"/>
          <w:szCs w:val="22"/>
        </w:rPr>
        <w:t>The plan for the project</w:t>
      </w:r>
      <w:r>
        <w:rPr>
          <w:sz w:val="22"/>
          <w:szCs w:val="22"/>
        </w:rPr>
        <w:t>, at a high-level,</w:t>
      </w:r>
      <w:r w:rsidRPr="00F753FB">
        <w:rPr>
          <w:sz w:val="22"/>
          <w:szCs w:val="22"/>
        </w:rPr>
        <w:t xml:space="preserve"> is comprised of Five Primary stages: (1) Initial Setup, (2) Trial Design &amp; Testing, (3) Establishing Benchmark, (4) Commercial LLM Trials, and (5) Writing. </w:t>
      </w:r>
    </w:p>
    <w:p w14:paraId="6F2BCB5A" w14:textId="77777777" w:rsidR="00F753FB" w:rsidRPr="00F753FB" w:rsidRDefault="00F753FB" w:rsidP="00046E9A">
      <w:pPr>
        <w:spacing w:line="240" w:lineRule="auto"/>
        <w:rPr>
          <w:sz w:val="22"/>
          <w:szCs w:val="22"/>
        </w:rPr>
      </w:pPr>
    </w:p>
    <w:p w14:paraId="00852AB9" w14:textId="1B0CB3BB" w:rsidR="00F4308E" w:rsidRPr="00536390" w:rsidRDefault="00F753FB" w:rsidP="00046E9A">
      <w:pPr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Initial </w:t>
      </w:r>
      <w:r w:rsidRPr="00F753FB">
        <w:rPr>
          <w:b/>
          <w:bCs/>
          <w:sz w:val="22"/>
          <w:szCs w:val="22"/>
        </w:rPr>
        <w:t xml:space="preserve">Setup </w:t>
      </w:r>
      <w:r w:rsidRPr="00F753FB">
        <w:rPr>
          <w:sz w:val="22"/>
          <w:szCs w:val="22"/>
        </w:rPr>
        <w:t xml:space="preserve">- The </w:t>
      </w:r>
      <w:r>
        <w:rPr>
          <w:i/>
          <w:iCs/>
          <w:sz w:val="22"/>
          <w:szCs w:val="22"/>
        </w:rPr>
        <w:t xml:space="preserve">Initial </w:t>
      </w:r>
      <w:r w:rsidRPr="00F753FB">
        <w:rPr>
          <w:i/>
          <w:iCs/>
          <w:sz w:val="22"/>
          <w:szCs w:val="22"/>
        </w:rPr>
        <w:t>setup</w:t>
      </w:r>
      <w:r w:rsidRPr="00F753FB">
        <w:rPr>
          <w:sz w:val="22"/>
          <w:szCs w:val="22"/>
        </w:rPr>
        <w:t xml:space="preserve"> stage is to make initial selections for LLM models (open-source), Code analysis tools, and software vulnerabilities as well as procuring datasets for the vulnerabilities.</w:t>
      </w:r>
    </w:p>
    <w:p w14:paraId="713259EE" w14:textId="67041114" w:rsidR="00536390" w:rsidRDefault="00536390" w:rsidP="00536390">
      <w:pPr>
        <w:spacing w:line="240" w:lineRule="auto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Stage Tasks:</w:t>
      </w:r>
    </w:p>
    <w:p w14:paraId="5DA0557B" w14:textId="77777777" w:rsidR="0099182F" w:rsidRPr="0099182F" w:rsidRDefault="00B80DEC" w:rsidP="0099182F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Select Open Source LLM</w:t>
      </w:r>
      <w:r w:rsidRPr="0099182F">
        <w:rPr>
          <w:rFonts w:eastAsia="Times New Roman" w:cs="Calibri"/>
          <w:kern w:val="0"/>
          <w14:ligatures w14:val="none"/>
        </w:rPr>
        <w:t xml:space="preserve"> Models</w:t>
      </w:r>
    </w:p>
    <w:p w14:paraId="61E130DA" w14:textId="77777777" w:rsidR="0099182F" w:rsidRPr="0099182F" w:rsidRDefault="00B80DEC" w:rsidP="0099182F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Select Software</w:t>
      </w:r>
      <w:r w:rsidRPr="0099182F">
        <w:rPr>
          <w:rFonts w:eastAsia="Times New Roman" w:cs="Calibri"/>
          <w:kern w:val="0"/>
          <w14:ligatures w14:val="none"/>
        </w:rPr>
        <w:t xml:space="preserve"> Vulnerabilities</w:t>
      </w:r>
    </w:p>
    <w:p w14:paraId="1ED07CCD" w14:textId="77777777" w:rsidR="0099182F" w:rsidRPr="0099182F" w:rsidRDefault="00B80DEC" w:rsidP="0099182F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 xml:space="preserve">Select </w:t>
      </w:r>
      <w:r w:rsidR="005564DE" w:rsidRPr="0099182F">
        <w:rPr>
          <w:rFonts w:eastAsia="Times New Roman" w:cs="Calibri"/>
          <w:kern w:val="0"/>
          <w14:ligatures w14:val="none"/>
        </w:rPr>
        <w:t>Code Analysis Tools</w:t>
      </w:r>
    </w:p>
    <w:p w14:paraId="17C0D173" w14:textId="77777777" w:rsidR="0099182F" w:rsidRPr="0099182F" w:rsidRDefault="005564DE" w:rsidP="0099182F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Write</w:t>
      </w:r>
      <w:r w:rsidR="00B80DEC" w:rsidRPr="0099182F">
        <w:rPr>
          <w:rFonts w:eastAsia="Times New Roman" w:cs="Calibri"/>
          <w:kern w:val="0"/>
          <w14:ligatures w14:val="none"/>
        </w:rPr>
        <w:t xml:space="preserve"> Vulnerability Profiles</w:t>
      </w:r>
    </w:p>
    <w:p w14:paraId="51C61D10" w14:textId="5DE43B39" w:rsidR="00B80DEC" w:rsidRPr="0099182F" w:rsidRDefault="00B80DEC" w:rsidP="0099182F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Procure</w:t>
      </w:r>
      <w:r w:rsidR="00F54ECD" w:rsidRPr="0099182F">
        <w:rPr>
          <w:rFonts w:eastAsia="Times New Roman" w:cs="Calibri"/>
          <w:kern w:val="0"/>
          <w14:ligatures w14:val="none"/>
        </w:rPr>
        <w:t xml:space="preserve"> Source Code</w:t>
      </w:r>
      <w:r w:rsidRPr="0099182F">
        <w:rPr>
          <w:rFonts w:eastAsia="Times New Roman" w:cs="Calibri"/>
          <w:kern w:val="0"/>
          <w14:ligatures w14:val="none"/>
        </w:rPr>
        <w:t xml:space="preserve"> </w:t>
      </w:r>
      <w:r w:rsidR="00F54ECD" w:rsidRPr="0099182F">
        <w:rPr>
          <w:rFonts w:eastAsia="Times New Roman" w:cs="Calibri"/>
          <w:kern w:val="0"/>
          <w14:ligatures w14:val="none"/>
        </w:rPr>
        <w:t>D</w:t>
      </w:r>
      <w:r w:rsidRPr="0099182F">
        <w:rPr>
          <w:rFonts w:eastAsia="Times New Roman" w:cs="Calibri"/>
          <w:kern w:val="0"/>
          <w14:ligatures w14:val="none"/>
        </w:rPr>
        <w:t>atasets</w:t>
      </w:r>
    </w:p>
    <w:p w14:paraId="0B2027A4" w14:textId="482374CF" w:rsidR="00F753FB" w:rsidRPr="00F753FB" w:rsidRDefault="00F753FB" w:rsidP="00046E9A">
      <w:pPr>
        <w:spacing w:line="240" w:lineRule="auto"/>
        <w:rPr>
          <w:b/>
          <w:bCs/>
          <w:sz w:val="22"/>
          <w:szCs w:val="22"/>
        </w:rPr>
      </w:pPr>
    </w:p>
    <w:p w14:paraId="6B9D78DF" w14:textId="5157D17E" w:rsidR="00F753FB" w:rsidRPr="00F753FB" w:rsidRDefault="00F753FB" w:rsidP="00046E9A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t>Trial Design &amp; Testing</w:t>
      </w:r>
      <w:r w:rsidRPr="00F753FB">
        <w:rPr>
          <w:sz w:val="22"/>
          <w:szCs w:val="22"/>
        </w:rPr>
        <w:t xml:space="preserve"> - The</w:t>
      </w:r>
      <w:r w:rsidRPr="00F753FB">
        <w:rPr>
          <w:i/>
          <w:iCs/>
          <w:sz w:val="22"/>
          <w:szCs w:val="22"/>
        </w:rPr>
        <w:t xml:space="preserve"> trial design and testing</w:t>
      </w:r>
      <w:r w:rsidRPr="00F753FB">
        <w:rPr>
          <w:sz w:val="22"/>
          <w:szCs w:val="22"/>
        </w:rPr>
        <w:t xml:space="preserve"> stage is where the LLM prompts and LLM interaction interface will be designed and tested on the open-source LLM models. </w:t>
      </w:r>
    </w:p>
    <w:p w14:paraId="1027EBF9" w14:textId="77777777" w:rsidR="00F54ECD" w:rsidRDefault="00F753FB" w:rsidP="00F54ECD">
      <w:pPr>
        <w:spacing w:line="240" w:lineRule="auto"/>
        <w:ind w:left="360"/>
        <w:rPr>
          <w:b/>
          <w:bCs/>
          <w:sz w:val="22"/>
          <w:szCs w:val="22"/>
        </w:rPr>
      </w:pPr>
      <w:r w:rsidRPr="00F753FB">
        <w:rPr>
          <w:sz w:val="22"/>
          <w:szCs w:val="22"/>
        </w:rPr>
        <w:t> </w:t>
      </w:r>
      <w:r w:rsidR="00F54ECD">
        <w:rPr>
          <w:sz w:val="22"/>
          <w:szCs w:val="22"/>
        </w:rPr>
        <w:tab/>
      </w:r>
      <w:r w:rsidR="00F54ECD">
        <w:rPr>
          <w:b/>
          <w:bCs/>
          <w:sz w:val="22"/>
          <w:szCs w:val="22"/>
        </w:rPr>
        <w:t>Stage Tasks:</w:t>
      </w:r>
    </w:p>
    <w:p w14:paraId="7CF89B62" w14:textId="77777777" w:rsidR="0099182F" w:rsidRPr="0099182F" w:rsidRDefault="0099182F" w:rsidP="0099182F">
      <w:pPr>
        <w:pStyle w:val="ListParagraph"/>
        <w:numPr>
          <w:ilvl w:val="0"/>
          <w:numId w:val="11"/>
        </w:numPr>
        <w:spacing w:line="240" w:lineRule="auto"/>
        <w:rPr>
          <w:rFonts w:eastAsia="Times New Roman" w:cs="Calibri"/>
          <w:kern w:val="0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Design Prompts</w:t>
      </w:r>
    </w:p>
    <w:p w14:paraId="63ECB315" w14:textId="77777777" w:rsidR="0099182F" w:rsidRPr="0099182F" w:rsidRDefault="0099182F" w:rsidP="0099182F">
      <w:pPr>
        <w:pStyle w:val="ListParagraph"/>
        <w:numPr>
          <w:ilvl w:val="0"/>
          <w:numId w:val="11"/>
        </w:numPr>
        <w:spacing w:line="240" w:lineRule="auto"/>
        <w:rPr>
          <w:rFonts w:eastAsia="Times New Roman" w:cs="Calibri"/>
          <w:kern w:val="0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Design LLM interaction interface and scheme</w:t>
      </w:r>
    </w:p>
    <w:p w14:paraId="4D232A09" w14:textId="20A7E443" w:rsidR="0099182F" w:rsidRPr="0099182F" w:rsidRDefault="0099182F" w:rsidP="0099182F">
      <w:pPr>
        <w:pStyle w:val="ListParagraph"/>
        <w:numPr>
          <w:ilvl w:val="0"/>
          <w:numId w:val="11"/>
        </w:numPr>
        <w:spacing w:line="240" w:lineRule="auto"/>
        <w:rPr>
          <w:rFonts w:eastAsia="Times New Roman" w:cs="Calibri"/>
          <w:kern w:val="0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Test Prompts and interface on Open source LLMs</w:t>
      </w:r>
    </w:p>
    <w:p w14:paraId="1332E8FE" w14:textId="7BA721D1" w:rsidR="00F753FB" w:rsidRPr="00F753FB" w:rsidRDefault="00F753FB" w:rsidP="00046E9A">
      <w:pPr>
        <w:spacing w:line="240" w:lineRule="auto"/>
        <w:rPr>
          <w:sz w:val="22"/>
          <w:szCs w:val="22"/>
        </w:rPr>
      </w:pPr>
    </w:p>
    <w:p w14:paraId="232113FE" w14:textId="77777777" w:rsidR="00F753FB" w:rsidRPr="00F753FB" w:rsidRDefault="00F753FB" w:rsidP="00046E9A">
      <w:pPr>
        <w:numPr>
          <w:ilvl w:val="0"/>
          <w:numId w:val="3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t>Building the Benchmark</w:t>
      </w:r>
      <w:r w:rsidRPr="00F753FB">
        <w:rPr>
          <w:sz w:val="22"/>
          <w:szCs w:val="22"/>
        </w:rPr>
        <w:t xml:space="preserve"> - The </w:t>
      </w:r>
      <w:r w:rsidRPr="00F753FB">
        <w:rPr>
          <w:i/>
          <w:iCs/>
          <w:sz w:val="22"/>
          <w:szCs w:val="22"/>
        </w:rPr>
        <w:t>building the benchmark</w:t>
      </w:r>
      <w:r w:rsidRPr="00F753FB">
        <w:rPr>
          <w:sz w:val="22"/>
          <w:szCs w:val="22"/>
        </w:rPr>
        <w:t xml:space="preserve"> stage is focused on performing trials on the open-source LLM models and code analysis tools. Then analyzing the results to summarize the findings into a benchmark we can use to compare the commercial LLM models.</w:t>
      </w:r>
    </w:p>
    <w:p w14:paraId="1EF6FACB" w14:textId="77777777" w:rsidR="00F54ECD" w:rsidRDefault="00F753FB" w:rsidP="00F54ECD">
      <w:pPr>
        <w:spacing w:line="240" w:lineRule="auto"/>
        <w:ind w:left="720"/>
        <w:rPr>
          <w:b/>
          <w:bCs/>
          <w:sz w:val="22"/>
          <w:szCs w:val="22"/>
        </w:rPr>
      </w:pPr>
      <w:r w:rsidRPr="00F753FB">
        <w:rPr>
          <w:sz w:val="22"/>
          <w:szCs w:val="22"/>
        </w:rPr>
        <w:t> </w:t>
      </w:r>
      <w:r w:rsidR="00F54ECD">
        <w:rPr>
          <w:b/>
          <w:bCs/>
          <w:sz w:val="22"/>
          <w:szCs w:val="22"/>
        </w:rPr>
        <w:t>Stage Tasks:</w:t>
      </w:r>
    </w:p>
    <w:p w14:paraId="20CE4083" w14:textId="77777777" w:rsidR="008714AE" w:rsidRDefault="008714AE" w:rsidP="008714AE">
      <w:pPr>
        <w:pStyle w:val="ListParagraph"/>
        <w:numPr>
          <w:ilvl w:val="0"/>
          <w:numId w:val="13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714AE">
        <w:rPr>
          <w:rFonts w:ascii="Calibri" w:eastAsia="Times New Roman" w:hAnsi="Calibri" w:cs="Calibri"/>
          <w:kern w:val="0"/>
          <w14:ligatures w14:val="none"/>
        </w:rPr>
        <w:t>Perform open-source LLM trials</w:t>
      </w:r>
    </w:p>
    <w:p w14:paraId="4AEDAE22" w14:textId="77777777" w:rsidR="008714AE" w:rsidRDefault="008714AE" w:rsidP="008714AE">
      <w:pPr>
        <w:pStyle w:val="ListParagraph"/>
        <w:numPr>
          <w:ilvl w:val="0"/>
          <w:numId w:val="13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714AE">
        <w:rPr>
          <w:rFonts w:ascii="Calibri" w:eastAsia="Times New Roman" w:hAnsi="Calibri" w:cs="Calibri"/>
          <w:kern w:val="0"/>
          <w14:ligatures w14:val="none"/>
        </w:rPr>
        <w:t>Perform code analysis tool trials</w:t>
      </w:r>
    </w:p>
    <w:p w14:paraId="79F719A7" w14:textId="77777777" w:rsidR="008714AE" w:rsidRDefault="008714AE" w:rsidP="008714AE">
      <w:pPr>
        <w:pStyle w:val="ListParagraph"/>
        <w:numPr>
          <w:ilvl w:val="0"/>
          <w:numId w:val="13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714AE">
        <w:rPr>
          <w:rFonts w:ascii="Calibri" w:eastAsia="Times New Roman" w:hAnsi="Calibri" w:cs="Calibri"/>
          <w:kern w:val="0"/>
          <w14:ligatures w14:val="none"/>
        </w:rPr>
        <w:t>Analyze result</w:t>
      </w:r>
      <w:r>
        <w:rPr>
          <w:rFonts w:ascii="Calibri" w:eastAsia="Times New Roman" w:hAnsi="Calibri" w:cs="Calibri"/>
          <w:kern w:val="0"/>
          <w14:ligatures w14:val="none"/>
        </w:rPr>
        <w:t>s</w:t>
      </w:r>
    </w:p>
    <w:p w14:paraId="4708C832" w14:textId="1FA78DC9" w:rsidR="00F753FB" w:rsidRDefault="008714AE" w:rsidP="008714AE">
      <w:pPr>
        <w:pStyle w:val="ListParagraph"/>
        <w:numPr>
          <w:ilvl w:val="0"/>
          <w:numId w:val="13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714AE">
        <w:rPr>
          <w:rFonts w:ascii="Calibri" w:eastAsia="Times New Roman" w:hAnsi="Calibri" w:cs="Calibri"/>
          <w:kern w:val="0"/>
          <w14:ligatures w14:val="none"/>
        </w:rPr>
        <w:t>Consolidate findings into usable benchmark</w:t>
      </w:r>
    </w:p>
    <w:p w14:paraId="1666FD01" w14:textId="7418167F" w:rsidR="008714AE" w:rsidRPr="008714AE" w:rsidRDefault="0092760D" w:rsidP="00293056">
      <w:pPr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br w:type="page"/>
      </w:r>
    </w:p>
    <w:p w14:paraId="36F50699" w14:textId="77777777" w:rsidR="00F753FB" w:rsidRPr="00F753FB" w:rsidRDefault="00F753FB" w:rsidP="00046E9A">
      <w:pPr>
        <w:numPr>
          <w:ilvl w:val="0"/>
          <w:numId w:val="4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lastRenderedPageBreak/>
        <w:t>Commercial LLM Trials</w:t>
      </w:r>
      <w:r w:rsidRPr="00F753FB">
        <w:rPr>
          <w:sz w:val="22"/>
          <w:szCs w:val="22"/>
        </w:rPr>
        <w:t xml:space="preserve"> - The </w:t>
      </w:r>
      <w:r w:rsidRPr="00F753FB">
        <w:rPr>
          <w:i/>
          <w:iCs/>
          <w:sz w:val="22"/>
          <w:szCs w:val="22"/>
        </w:rPr>
        <w:t>commercial LLM trials</w:t>
      </w:r>
      <w:r w:rsidRPr="00F753FB">
        <w:rPr>
          <w:sz w:val="22"/>
          <w:szCs w:val="22"/>
        </w:rPr>
        <w:t xml:space="preserve"> stage is for performing trials on the selected commercial LLM models and analyzing results to prepare for the </w:t>
      </w:r>
      <w:r w:rsidRPr="00F753FB">
        <w:rPr>
          <w:i/>
          <w:iCs/>
          <w:sz w:val="22"/>
          <w:szCs w:val="22"/>
        </w:rPr>
        <w:t>writing</w:t>
      </w:r>
      <w:r w:rsidRPr="00F753FB">
        <w:rPr>
          <w:sz w:val="22"/>
          <w:szCs w:val="22"/>
        </w:rPr>
        <w:t xml:space="preserve"> stage.</w:t>
      </w:r>
    </w:p>
    <w:p w14:paraId="510CE30E" w14:textId="77777777" w:rsidR="00F54ECD" w:rsidRDefault="00F753FB" w:rsidP="00F54ECD">
      <w:pPr>
        <w:spacing w:line="240" w:lineRule="auto"/>
        <w:ind w:left="720"/>
        <w:rPr>
          <w:b/>
          <w:bCs/>
          <w:sz w:val="22"/>
          <w:szCs w:val="22"/>
        </w:rPr>
      </w:pPr>
      <w:r w:rsidRPr="00F753FB">
        <w:rPr>
          <w:sz w:val="22"/>
          <w:szCs w:val="22"/>
        </w:rPr>
        <w:t> </w:t>
      </w:r>
      <w:r w:rsidR="00F54ECD">
        <w:rPr>
          <w:b/>
          <w:bCs/>
          <w:sz w:val="22"/>
          <w:szCs w:val="22"/>
        </w:rPr>
        <w:t>Stage Tasks:</w:t>
      </w:r>
    </w:p>
    <w:p w14:paraId="185BE4BB" w14:textId="77777777" w:rsidR="00293056" w:rsidRDefault="00293056" w:rsidP="00293056">
      <w:pPr>
        <w:pStyle w:val="ListParagraph"/>
        <w:numPr>
          <w:ilvl w:val="0"/>
          <w:numId w:val="14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3056">
        <w:rPr>
          <w:rFonts w:ascii="Calibri" w:eastAsia="Times New Roman" w:hAnsi="Calibri" w:cs="Calibri"/>
          <w:kern w:val="0"/>
          <w14:ligatures w14:val="none"/>
        </w:rPr>
        <w:t>Finalize commercial LLM selections (Budget Pending)</w:t>
      </w:r>
    </w:p>
    <w:p w14:paraId="53125F63" w14:textId="77777777" w:rsidR="00293056" w:rsidRDefault="00293056" w:rsidP="00293056">
      <w:pPr>
        <w:pStyle w:val="ListParagraph"/>
        <w:numPr>
          <w:ilvl w:val="0"/>
          <w:numId w:val="14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293056">
        <w:rPr>
          <w:rFonts w:ascii="Calibri" w:eastAsia="Times New Roman" w:hAnsi="Calibri" w:cs="Calibri"/>
          <w:kern w:val="0"/>
          <w14:ligatures w14:val="none"/>
        </w:rPr>
        <w:t>Perform</w:t>
      </w:r>
      <w:proofErr w:type="gramEnd"/>
      <w:r w:rsidRPr="00293056">
        <w:rPr>
          <w:rFonts w:ascii="Calibri" w:eastAsia="Times New Roman" w:hAnsi="Calibri" w:cs="Calibri"/>
          <w:kern w:val="0"/>
          <w14:ligatures w14:val="none"/>
        </w:rPr>
        <w:t xml:space="preserve"> Commercial LLM trials</w:t>
      </w:r>
    </w:p>
    <w:p w14:paraId="38EC1BDA" w14:textId="1471212C" w:rsidR="00293056" w:rsidRPr="00293056" w:rsidRDefault="00293056" w:rsidP="00293056">
      <w:pPr>
        <w:pStyle w:val="ListParagraph"/>
        <w:numPr>
          <w:ilvl w:val="0"/>
          <w:numId w:val="14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93056">
        <w:rPr>
          <w:rFonts w:ascii="Calibri" w:eastAsia="Times New Roman" w:hAnsi="Calibri" w:cs="Calibri"/>
          <w:kern w:val="0"/>
          <w14:ligatures w14:val="none"/>
        </w:rPr>
        <w:t>Analyze results</w:t>
      </w:r>
    </w:p>
    <w:p w14:paraId="710AECA7" w14:textId="4F447B4F" w:rsidR="00F753FB" w:rsidRPr="00F753FB" w:rsidRDefault="00F753FB" w:rsidP="00046E9A">
      <w:pPr>
        <w:spacing w:line="240" w:lineRule="auto"/>
        <w:rPr>
          <w:sz w:val="22"/>
          <w:szCs w:val="22"/>
        </w:rPr>
      </w:pPr>
    </w:p>
    <w:p w14:paraId="4B25B109" w14:textId="35022395" w:rsidR="00F753FB" w:rsidRPr="00F753FB" w:rsidRDefault="00F753FB" w:rsidP="00046E9A">
      <w:pPr>
        <w:numPr>
          <w:ilvl w:val="0"/>
          <w:numId w:val="5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t>Writing</w:t>
      </w:r>
      <w:r w:rsidRPr="00F753FB">
        <w:rPr>
          <w:sz w:val="22"/>
          <w:szCs w:val="22"/>
        </w:rPr>
        <w:t xml:space="preserve"> - The </w:t>
      </w:r>
      <w:r w:rsidRPr="00F753FB">
        <w:rPr>
          <w:i/>
          <w:iCs/>
          <w:sz w:val="22"/>
          <w:szCs w:val="22"/>
        </w:rPr>
        <w:t>writing</w:t>
      </w:r>
      <w:r w:rsidRPr="00F753FB">
        <w:rPr>
          <w:sz w:val="22"/>
          <w:szCs w:val="22"/>
        </w:rPr>
        <w:t xml:space="preserve"> stage will be converting the findings from the commercial LLM trials to a 4–6-page research paper. The writing process in this stage will be a</w:t>
      </w:r>
      <w:r w:rsidR="00046E9A">
        <w:rPr>
          <w:sz w:val="22"/>
          <w:szCs w:val="22"/>
        </w:rPr>
        <w:t xml:space="preserve">n iterative </w:t>
      </w:r>
      <w:r w:rsidRPr="00F753FB">
        <w:rPr>
          <w:sz w:val="22"/>
          <w:szCs w:val="22"/>
        </w:rPr>
        <w:t xml:space="preserve">process of writing a draft, peer review, </w:t>
      </w:r>
      <w:r w:rsidR="00046E9A">
        <w:rPr>
          <w:sz w:val="22"/>
          <w:szCs w:val="22"/>
        </w:rPr>
        <w:t xml:space="preserve">making </w:t>
      </w:r>
      <w:r w:rsidRPr="00F753FB">
        <w:rPr>
          <w:sz w:val="22"/>
          <w:szCs w:val="22"/>
        </w:rPr>
        <w:t>revisions, faculty advisor review</w:t>
      </w:r>
      <w:r w:rsidR="00046E9A">
        <w:rPr>
          <w:sz w:val="22"/>
          <w:szCs w:val="22"/>
        </w:rPr>
        <w:t>, and repeat</w:t>
      </w:r>
      <w:r w:rsidRPr="00F753FB">
        <w:rPr>
          <w:sz w:val="22"/>
          <w:szCs w:val="22"/>
        </w:rPr>
        <w:t>. Th</w:t>
      </w:r>
      <w:r>
        <w:rPr>
          <w:sz w:val="22"/>
          <w:szCs w:val="22"/>
        </w:rPr>
        <w:t xml:space="preserve">e process </w:t>
      </w:r>
      <w:r w:rsidR="00046E9A">
        <w:rPr>
          <w:sz w:val="22"/>
          <w:szCs w:val="22"/>
        </w:rPr>
        <w:t>continues</w:t>
      </w:r>
      <w:r w:rsidRPr="00F753FB">
        <w:rPr>
          <w:sz w:val="22"/>
          <w:szCs w:val="22"/>
        </w:rPr>
        <w:t xml:space="preserve"> until the paper is in a satisfactory final draft.</w:t>
      </w:r>
    </w:p>
    <w:p w14:paraId="7A8412A1" w14:textId="77777777" w:rsidR="00F54ECD" w:rsidRDefault="00F54ECD" w:rsidP="00F54ECD">
      <w:pPr>
        <w:spacing w:line="240" w:lineRule="auto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Stage Tasks:</w:t>
      </w:r>
    </w:p>
    <w:p w14:paraId="53318FEE" w14:textId="77777777" w:rsidR="00FE008A" w:rsidRDefault="00FE008A" w:rsidP="00FE008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FE008A">
        <w:rPr>
          <w:rFonts w:ascii="Calibri" w:eastAsia="Times New Roman" w:hAnsi="Calibri" w:cs="Calibri"/>
          <w:kern w:val="0"/>
          <w14:ligatures w14:val="none"/>
        </w:rPr>
        <w:t>Prepare</w:t>
      </w:r>
      <w:proofErr w:type="gramEnd"/>
      <w:r w:rsidRPr="00FE008A">
        <w:rPr>
          <w:rFonts w:ascii="Calibri" w:eastAsia="Times New Roman" w:hAnsi="Calibri" w:cs="Calibri"/>
          <w:kern w:val="0"/>
          <w14:ligatures w14:val="none"/>
        </w:rPr>
        <w:t xml:space="preserve"> project findings for writing </w:t>
      </w:r>
    </w:p>
    <w:p w14:paraId="400F2285" w14:textId="1527A200" w:rsidR="00FE008A" w:rsidRDefault="00FE008A" w:rsidP="00FE008A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kern w:val="0"/>
          <w14:ligatures w14:val="none"/>
        </w:rPr>
      </w:pPr>
      <w:r w:rsidRPr="00FE008A">
        <w:rPr>
          <w:rFonts w:ascii="Calibri" w:eastAsia="Times New Roman" w:hAnsi="Calibri" w:cs="Calibri"/>
          <w:kern w:val="0"/>
          <w14:ligatures w14:val="none"/>
        </w:rPr>
        <w:t xml:space="preserve">Write paper </w:t>
      </w:r>
      <w:r>
        <w:rPr>
          <w:rFonts w:ascii="Calibri" w:eastAsia="Times New Roman" w:hAnsi="Calibri" w:cs="Calibri"/>
          <w:kern w:val="0"/>
          <w14:ligatures w14:val="none"/>
        </w:rPr>
        <w:t>using</w:t>
      </w:r>
      <w:r w:rsidRPr="00FE008A">
        <w:rPr>
          <w:rFonts w:ascii="Calibri" w:eastAsia="Times New Roman" w:hAnsi="Calibri" w:cs="Calibri"/>
          <w:kern w:val="0"/>
          <w14:ligatures w14:val="none"/>
        </w:rPr>
        <w:t xml:space="preserve"> Iterative writing process</w:t>
      </w:r>
    </w:p>
    <w:p w14:paraId="2A172601" w14:textId="77777777" w:rsidR="00FE008A" w:rsidRDefault="00FE008A" w:rsidP="00FE008A">
      <w:pPr>
        <w:pStyle w:val="ListParagraph"/>
        <w:numPr>
          <w:ilvl w:val="1"/>
          <w:numId w:val="15"/>
        </w:numPr>
        <w:rPr>
          <w:rFonts w:ascii="Calibri" w:eastAsia="Times New Roman" w:hAnsi="Calibri" w:cs="Calibri"/>
          <w:kern w:val="0"/>
          <w14:ligatures w14:val="none"/>
        </w:rPr>
      </w:pPr>
      <w:r w:rsidRPr="00FE008A">
        <w:rPr>
          <w:rFonts w:ascii="Calibri" w:eastAsia="Times New Roman" w:hAnsi="Calibri" w:cs="Calibri"/>
          <w:kern w:val="0"/>
          <w14:ligatures w14:val="none"/>
        </w:rPr>
        <w:t>Peer review assigned portions</w:t>
      </w:r>
    </w:p>
    <w:p w14:paraId="2452E5BB" w14:textId="77777777" w:rsidR="00FE008A" w:rsidRDefault="00FE008A" w:rsidP="00FE008A">
      <w:pPr>
        <w:pStyle w:val="ListParagraph"/>
        <w:numPr>
          <w:ilvl w:val="1"/>
          <w:numId w:val="15"/>
        </w:numPr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FE008A">
        <w:rPr>
          <w:rFonts w:ascii="Calibri" w:eastAsia="Times New Roman" w:hAnsi="Calibri" w:cs="Calibri"/>
          <w:kern w:val="0"/>
          <w14:ligatures w14:val="none"/>
        </w:rPr>
        <w:t>Revise</w:t>
      </w:r>
      <w:proofErr w:type="gramEnd"/>
      <w:r w:rsidRPr="00FE008A">
        <w:rPr>
          <w:rFonts w:ascii="Calibri" w:eastAsia="Times New Roman" w:hAnsi="Calibri" w:cs="Calibri"/>
          <w:kern w:val="0"/>
          <w14:ligatures w14:val="none"/>
        </w:rPr>
        <w:t xml:space="preserve"> draft based on peer feedback</w:t>
      </w:r>
    </w:p>
    <w:p w14:paraId="7182B72E" w14:textId="77777777" w:rsidR="00FE008A" w:rsidRDefault="00FE008A" w:rsidP="00FE008A">
      <w:pPr>
        <w:pStyle w:val="ListParagraph"/>
        <w:numPr>
          <w:ilvl w:val="1"/>
          <w:numId w:val="15"/>
        </w:numPr>
        <w:rPr>
          <w:rFonts w:ascii="Calibri" w:eastAsia="Times New Roman" w:hAnsi="Calibri" w:cs="Calibri"/>
          <w:kern w:val="0"/>
          <w14:ligatures w14:val="none"/>
        </w:rPr>
      </w:pPr>
      <w:r w:rsidRPr="00FE008A">
        <w:rPr>
          <w:rFonts w:ascii="Calibri" w:eastAsia="Times New Roman" w:hAnsi="Calibri" w:cs="Calibri"/>
          <w:kern w:val="0"/>
          <w14:ligatures w14:val="none"/>
        </w:rPr>
        <w:t>Fac. Advisor Review</w:t>
      </w:r>
    </w:p>
    <w:p w14:paraId="5B061DC4" w14:textId="77777777" w:rsidR="00FE008A" w:rsidRDefault="00FE008A" w:rsidP="00FE008A">
      <w:pPr>
        <w:pStyle w:val="ListParagraph"/>
        <w:numPr>
          <w:ilvl w:val="1"/>
          <w:numId w:val="15"/>
        </w:numPr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FE008A">
        <w:rPr>
          <w:rFonts w:ascii="Calibri" w:eastAsia="Times New Roman" w:hAnsi="Calibri" w:cs="Calibri"/>
          <w:kern w:val="0"/>
          <w14:ligatures w14:val="none"/>
        </w:rPr>
        <w:t>Revise</w:t>
      </w:r>
      <w:proofErr w:type="gramEnd"/>
      <w:r w:rsidRPr="00FE008A">
        <w:rPr>
          <w:rFonts w:ascii="Calibri" w:eastAsia="Times New Roman" w:hAnsi="Calibri" w:cs="Calibri"/>
          <w:kern w:val="0"/>
          <w14:ligatures w14:val="none"/>
        </w:rPr>
        <w:t xml:space="preserve"> draft based on advisor feedback</w:t>
      </w:r>
    </w:p>
    <w:p w14:paraId="34C8CE41" w14:textId="0C595B09" w:rsidR="00FE008A" w:rsidRPr="00FE008A" w:rsidRDefault="00FE008A" w:rsidP="00FE008A">
      <w:pPr>
        <w:pStyle w:val="ListParagraph"/>
        <w:numPr>
          <w:ilvl w:val="1"/>
          <w:numId w:val="15"/>
        </w:numPr>
        <w:rPr>
          <w:rFonts w:ascii="Calibri" w:eastAsia="Times New Roman" w:hAnsi="Calibri" w:cs="Calibri"/>
          <w:kern w:val="0"/>
          <w14:ligatures w14:val="none"/>
        </w:rPr>
      </w:pPr>
      <w:r w:rsidRPr="00FE008A">
        <w:rPr>
          <w:rFonts w:ascii="Calibri" w:eastAsia="Times New Roman" w:hAnsi="Calibri" w:cs="Calibri"/>
          <w:kern w:val="0"/>
          <w14:ligatures w14:val="none"/>
        </w:rPr>
        <w:t>[Repeat until draft is satisfactory]</w:t>
      </w:r>
    </w:p>
    <w:p w14:paraId="5F379E62" w14:textId="77777777" w:rsidR="00F7008A" w:rsidRDefault="00F7008A" w:rsidP="00F753FB"/>
    <w:sectPr w:rsidR="00F7008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6514" w14:textId="77777777" w:rsidR="00F753FB" w:rsidRDefault="00F753FB" w:rsidP="00F753FB">
      <w:pPr>
        <w:spacing w:after="0" w:line="240" w:lineRule="auto"/>
      </w:pPr>
      <w:r>
        <w:separator/>
      </w:r>
    </w:p>
  </w:endnote>
  <w:endnote w:type="continuationSeparator" w:id="0">
    <w:p w14:paraId="60FC705C" w14:textId="77777777" w:rsidR="00F753FB" w:rsidRDefault="00F753FB" w:rsidP="00F75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10D52" w14:textId="77777777" w:rsidR="00F753FB" w:rsidRDefault="00F753FB" w:rsidP="00F753FB">
      <w:pPr>
        <w:spacing w:after="0" w:line="240" w:lineRule="auto"/>
      </w:pPr>
      <w:r>
        <w:separator/>
      </w:r>
    </w:p>
  </w:footnote>
  <w:footnote w:type="continuationSeparator" w:id="0">
    <w:p w14:paraId="5BB1F63F" w14:textId="77777777" w:rsidR="00F753FB" w:rsidRDefault="00F753FB" w:rsidP="00F75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34BD" w14:textId="0EEEF21A" w:rsidR="00F753FB" w:rsidRDefault="00F753FB">
    <w:pPr>
      <w:pStyle w:val="Header"/>
    </w:pPr>
    <w:r>
      <w:t>High-Level Plan (Prelim. Report)</w:t>
    </w:r>
    <w:r>
      <w:tab/>
    </w:r>
    <w:r>
      <w:tab/>
      <w:t>Version 1. 0</w:t>
    </w:r>
  </w:p>
  <w:p w14:paraId="536EB059" w14:textId="34EC77F7" w:rsidR="00F753FB" w:rsidRDefault="00F753FB">
    <w:pPr>
      <w:pStyle w:val="Header"/>
    </w:pPr>
    <w:r>
      <w:t>Author: IMR</w:t>
    </w:r>
    <w:r>
      <w:tab/>
    </w:r>
    <w:r>
      <w:tab/>
      <w:t>Version Date: 10/09/2025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46E"/>
    <w:multiLevelType w:val="multilevel"/>
    <w:tmpl w:val="F42E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257DD"/>
    <w:multiLevelType w:val="hybridMultilevel"/>
    <w:tmpl w:val="F58E0E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CD600C"/>
    <w:multiLevelType w:val="multilevel"/>
    <w:tmpl w:val="6890ED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Calibri" w:eastAsia="Times New Roman" w:hAnsi="Calibri" w:cs="Calibri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D143D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E55BA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22068"/>
    <w:multiLevelType w:val="hybridMultilevel"/>
    <w:tmpl w:val="C158DD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F02919"/>
    <w:multiLevelType w:val="multilevel"/>
    <w:tmpl w:val="E01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C81B5F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21C79"/>
    <w:multiLevelType w:val="multilevel"/>
    <w:tmpl w:val="001A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11AA9"/>
    <w:multiLevelType w:val="multilevel"/>
    <w:tmpl w:val="85AE00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Calibri" w:eastAsia="Times New Roman" w:hAnsi="Calibri" w:cs="Calibr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FD5E9F"/>
    <w:multiLevelType w:val="hybridMultilevel"/>
    <w:tmpl w:val="849AA1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CA0E00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B4CF7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77B12"/>
    <w:multiLevelType w:val="multilevel"/>
    <w:tmpl w:val="4364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234E43"/>
    <w:multiLevelType w:val="multilevel"/>
    <w:tmpl w:val="3CAC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012162">
    <w:abstractNumId w:val="12"/>
    <w:lvlOverride w:ilvl="0">
      <w:startOverride w:val="1"/>
    </w:lvlOverride>
  </w:num>
  <w:num w:numId="2" w16cid:durableId="372075269">
    <w:abstractNumId w:val="8"/>
    <w:lvlOverride w:ilvl="0">
      <w:startOverride w:val="2"/>
    </w:lvlOverride>
  </w:num>
  <w:num w:numId="3" w16cid:durableId="1698236562">
    <w:abstractNumId w:val="0"/>
    <w:lvlOverride w:ilvl="0">
      <w:startOverride w:val="3"/>
    </w:lvlOverride>
  </w:num>
  <w:num w:numId="4" w16cid:durableId="243225361">
    <w:abstractNumId w:val="14"/>
    <w:lvlOverride w:ilvl="0">
      <w:startOverride w:val="4"/>
    </w:lvlOverride>
  </w:num>
  <w:num w:numId="5" w16cid:durableId="114719280">
    <w:abstractNumId w:val="13"/>
    <w:lvlOverride w:ilvl="0">
      <w:startOverride w:val="5"/>
    </w:lvlOverride>
  </w:num>
  <w:num w:numId="6" w16cid:durableId="1997031880">
    <w:abstractNumId w:val="6"/>
  </w:num>
  <w:num w:numId="7" w16cid:durableId="1377506479">
    <w:abstractNumId w:val="7"/>
  </w:num>
  <w:num w:numId="8" w16cid:durableId="676543054">
    <w:abstractNumId w:val="3"/>
  </w:num>
  <w:num w:numId="9" w16cid:durableId="69163630">
    <w:abstractNumId w:val="4"/>
  </w:num>
  <w:num w:numId="10" w16cid:durableId="1051614477">
    <w:abstractNumId w:val="11"/>
  </w:num>
  <w:num w:numId="11" w16cid:durableId="1284657243">
    <w:abstractNumId w:val="1"/>
  </w:num>
  <w:num w:numId="12" w16cid:durableId="1291205734">
    <w:abstractNumId w:val="10"/>
  </w:num>
  <w:num w:numId="13" w16cid:durableId="5720203">
    <w:abstractNumId w:val="5"/>
  </w:num>
  <w:num w:numId="14" w16cid:durableId="1084184438">
    <w:abstractNumId w:val="9"/>
  </w:num>
  <w:num w:numId="15" w16cid:durableId="1462727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FB"/>
    <w:rsid w:val="00046E9A"/>
    <w:rsid w:val="00293056"/>
    <w:rsid w:val="002B0158"/>
    <w:rsid w:val="00536390"/>
    <w:rsid w:val="005564DE"/>
    <w:rsid w:val="00700113"/>
    <w:rsid w:val="00854F59"/>
    <w:rsid w:val="008714AE"/>
    <w:rsid w:val="0092760D"/>
    <w:rsid w:val="0099182F"/>
    <w:rsid w:val="00B80DEC"/>
    <w:rsid w:val="00BE1C7C"/>
    <w:rsid w:val="00BF3C09"/>
    <w:rsid w:val="00D04010"/>
    <w:rsid w:val="00F4308E"/>
    <w:rsid w:val="00F54ECD"/>
    <w:rsid w:val="00F7008A"/>
    <w:rsid w:val="00F753FB"/>
    <w:rsid w:val="00FE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36F84"/>
  <w15:chartTrackingRefBased/>
  <w15:docId w15:val="{A679A2D8-62C3-4FDC-A544-18E4D626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5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3FB"/>
  </w:style>
  <w:style w:type="paragraph" w:styleId="Footer">
    <w:name w:val="footer"/>
    <w:basedOn w:val="Normal"/>
    <w:link w:val="FooterChar"/>
    <w:uiPriority w:val="99"/>
    <w:unhideWhenUsed/>
    <w:rsid w:val="00F75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Reiff</dc:creator>
  <cp:keywords/>
  <dc:description/>
  <cp:lastModifiedBy>Isaiah Reiff</cp:lastModifiedBy>
  <cp:revision>16</cp:revision>
  <dcterms:created xsi:type="dcterms:W3CDTF">2025-10-10T03:09:00Z</dcterms:created>
  <dcterms:modified xsi:type="dcterms:W3CDTF">2025-10-11T02:21:00Z</dcterms:modified>
</cp:coreProperties>
</file>