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2A477673" w14:textId="408644A1" w:rsidR="00B24BD3"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 xml:space="preserve">Isha Ghorpade    </w:t>
      </w:r>
    </w:p>
    <w:p w14:paraId="779D3CB5" w14:textId="5664B1CA" w:rsidR="00221CD0" w:rsidRDefault="00221CD0" w:rsidP="00221CD0">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Enroll</w:t>
      </w:r>
      <w:r>
        <w:rPr>
          <w:rFonts w:ascii="Times New Roman" w:hAnsi="Times New Roman" w:cs="Times New Roman"/>
          <w:b/>
          <w:sz w:val="24"/>
          <w:szCs w:val="24"/>
        </w:rPr>
        <w:t>nment</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- 224200</w:t>
      </w:r>
      <w:r>
        <w:rPr>
          <w:rFonts w:ascii="Times New Roman" w:hAnsi="Times New Roman" w:cs="Times New Roman"/>
          <w:b/>
          <w:sz w:val="24"/>
          <w:szCs w:val="24"/>
        </w:rPr>
        <w:t>20</w:t>
      </w:r>
    </w:p>
    <w:p w14:paraId="75886FAB" w14:textId="3EBED93D" w:rsidR="0013423A" w:rsidRDefault="0013423A" w:rsidP="0013423A">
      <w:pPr>
        <w:spacing w:line="276" w:lineRule="auto"/>
        <w:rPr>
          <w:rFonts w:ascii="Times New Roman" w:hAnsi="Times New Roman" w:cs="Times New Roman"/>
          <w:b/>
          <w:sz w:val="24"/>
          <w:szCs w:val="24"/>
        </w:rPr>
      </w:pPr>
      <w:proofErr w:type="gramStart"/>
      <w:r>
        <w:rPr>
          <w:rFonts w:ascii="Times New Roman" w:hAnsi="Times New Roman" w:cs="Times New Roman"/>
          <w:b/>
          <w:sz w:val="24"/>
          <w:szCs w:val="24"/>
        </w:rPr>
        <w:t>Roll :</w:t>
      </w:r>
      <w:proofErr w:type="gramEnd"/>
      <w:r>
        <w:rPr>
          <w:rFonts w:ascii="Times New Roman" w:hAnsi="Times New Roman" w:cs="Times New Roman"/>
          <w:b/>
          <w:sz w:val="24"/>
          <w:szCs w:val="24"/>
        </w:rPr>
        <w:t xml:space="preserve">- </w:t>
      </w:r>
      <w:r w:rsidR="00221CD0">
        <w:rPr>
          <w:rFonts w:ascii="Times New Roman" w:hAnsi="Times New Roman" w:cs="Times New Roman"/>
          <w:b/>
          <w:sz w:val="24"/>
          <w:szCs w:val="24"/>
        </w:rPr>
        <w:t>381066</w:t>
      </w:r>
    </w:p>
    <w:p w14:paraId="7B1B5962" w14:textId="77777777" w:rsidR="00221CD0" w:rsidRDefault="00221CD0" w:rsidP="00B24BD3">
      <w:pPr>
        <w:spacing w:line="276" w:lineRule="auto"/>
        <w:rPr>
          <w:rFonts w:ascii="Times New Roman" w:hAnsi="Times New Roman" w:cs="Times New Roman"/>
          <w:b/>
          <w:sz w:val="24"/>
          <w:szCs w:val="24"/>
        </w:rPr>
      </w:pPr>
    </w:p>
    <w:p w14:paraId="1297F2CC" w14:textId="4B6BA164"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5FA5318" w14:textId="6D21D201" w:rsidR="00B24BD3"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 xml:space="preserve">Implementing Feedforward neural networks in Python using </w:t>
      </w:r>
      <w:proofErr w:type="spellStart"/>
      <w:r w:rsidRPr="00117D59">
        <w:rPr>
          <w:rFonts w:ascii="Times New Roman" w:hAnsi="Times New Roman" w:cs="Times New Roman"/>
          <w:sz w:val="24"/>
          <w:szCs w:val="24"/>
        </w:rPr>
        <w:t>Keras</w:t>
      </w:r>
      <w:proofErr w:type="spellEnd"/>
      <w:r w:rsidRPr="00117D59">
        <w:rPr>
          <w:rFonts w:ascii="Times New Roman" w:hAnsi="Times New Roman" w:cs="Times New Roman"/>
          <w:sz w:val="24"/>
          <w:szCs w:val="24"/>
        </w:rPr>
        <w:t xml:space="preserve"> and TensorFlow.</w:t>
      </w:r>
    </w:p>
    <w:p w14:paraId="374AC641" w14:textId="77777777" w:rsidR="00221CD0" w:rsidRPr="00117D59" w:rsidRDefault="00221CD0" w:rsidP="00B24BD3">
      <w:pPr>
        <w:rPr>
          <w:rFonts w:ascii="Times New Roman" w:hAnsi="Times New Roman" w:cs="Times New Roman"/>
          <w:sz w:val="24"/>
          <w:szCs w:val="24"/>
        </w:rPr>
      </w:pPr>
    </w:p>
    <w:p w14:paraId="653A8F84" w14:textId="77777777"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t>Objective</w:t>
      </w:r>
    </w:p>
    <w:p w14:paraId="12A0B025" w14:textId="77777777" w:rsidR="00221CD0" w:rsidRPr="00221CD0" w:rsidRDefault="00221CD0" w:rsidP="00221CD0">
      <w:pPr>
        <w:numPr>
          <w:ilvl w:val="0"/>
          <w:numId w:val="16"/>
        </w:numPr>
        <w:rPr>
          <w:rFonts w:ascii="Times New Roman" w:hAnsi="Times New Roman" w:cs="Times New Roman"/>
          <w:sz w:val="24"/>
          <w:szCs w:val="24"/>
          <w:lang w:val="en-IN"/>
        </w:rPr>
      </w:pPr>
      <w:r w:rsidRPr="00221CD0">
        <w:rPr>
          <w:rFonts w:ascii="Times New Roman" w:hAnsi="Times New Roman" w:cs="Times New Roman"/>
          <w:sz w:val="24"/>
          <w:szCs w:val="24"/>
          <w:lang w:val="en-IN"/>
        </w:rPr>
        <w:t>To explore the working principle of feedforward neural networks.</w:t>
      </w:r>
    </w:p>
    <w:p w14:paraId="39923237" w14:textId="77777777" w:rsidR="00221CD0" w:rsidRPr="00221CD0" w:rsidRDefault="00221CD0" w:rsidP="00221CD0">
      <w:pPr>
        <w:numPr>
          <w:ilvl w:val="0"/>
          <w:numId w:val="16"/>
        </w:numPr>
        <w:rPr>
          <w:rFonts w:ascii="Times New Roman" w:hAnsi="Times New Roman" w:cs="Times New Roman"/>
          <w:sz w:val="24"/>
          <w:szCs w:val="24"/>
          <w:lang w:val="en-IN"/>
        </w:rPr>
      </w:pPr>
      <w:r w:rsidRPr="00221CD0">
        <w:rPr>
          <w:rFonts w:ascii="Times New Roman" w:hAnsi="Times New Roman" w:cs="Times New Roman"/>
          <w:sz w:val="24"/>
          <w:szCs w:val="24"/>
          <w:lang w:val="en-IN"/>
        </w:rPr>
        <w:t>To understand the role of preprocessing in preparing data for neural models.</w:t>
      </w:r>
    </w:p>
    <w:p w14:paraId="389D395A" w14:textId="77777777" w:rsidR="00221CD0" w:rsidRPr="00221CD0" w:rsidRDefault="00221CD0" w:rsidP="00221CD0">
      <w:pPr>
        <w:numPr>
          <w:ilvl w:val="0"/>
          <w:numId w:val="16"/>
        </w:num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To design and implement a feedforward neural network using TensorFlow and </w:t>
      </w:r>
      <w:proofErr w:type="spellStart"/>
      <w:r w:rsidRPr="00221CD0">
        <w:rPr>
          <w:rFonts w:ascii="Times New Roman" w:hAnsi="Times New Roman" w:cs="Times New Roman"/>
          <w:sz w:val="24"/>
          <w:szCs w:val="24"/>
          <w:lang w:val="en-IN"/>
        </w:rPr>
        <w:t>Keras</w:t>
      </w:r>
      <w:proofErr w:type="spellEnd"/>
      <w:r w:rsidRPr="00221CD0">
        <w:rPr>
          <w:rFonts w:ascii="Times New Roman" w:hAnsi="Times New Roman" w:cs="Times New Roman"/>
          <w:sz w:val="24"/>
          <w:szCs w:val="24"/>
          <w:lang w:val="en-IN"/>
        </w:rPr>
        <w:t>.</w:t>
      </w:r>
    </w:p>
    <w:p w14:paraId="02AE1594" w14:textId="77777777" w:rsidR="00221CD0" w:rsidRPr="00221CD0" w:rsidRDefault="00221CD0" w:rsidP="00221CD0">
      <w:pPr>
        <w:numPr>
          <w:ilvl w:val="0"/>
          <w:numId w:val="16"/>
        </w:numPr>
        <w:rPr>
          <w:rFonts w:ascii="Times New Roman" w:hAnsi="Times New Roman" w:cs="Times New Roman"/>
          <w:sz w:val="24"/>
          <w:szCs w:val="24"/>
          <w:lang w:val="en-IN"/>
        </w:rPr>
      </w:pPr>
      <w:r w:rsidRPr="00221CD0">
        <w:rPr>
          <w:rFonts w:ascii="Times New Roman" w:hAnsi="Times New Roman" w:cs="Times New Roman"/>
          <w:sz w:val="24"/>
          <w:szCs w:val="24"/>
          <w:lang w:val="en-IN"/>
        </w:rPr>
        <w:t>To measure model performance using training and validation sets.</w:t>
      </w:r>
    </w:p>
    <w:p w14:paraId="6B7E871C" w14:textId="77777777" w:rsidR="00221CD0" w:rsidRPr="00221CD0" w:rsidRDefault="00221CD0" w:rsidP="00221CD0">
      <w:pPr>
        <w:numPr>
          <w:ilvl w:val="0"/>
          <w:numId w:val="16"/>
        </w:numPr>
        <w:rPr>
          <w:rFonts w:ascii="Times New Roman" w:hAnsi="Times New Roman" w:cs="Times New Roman"/>
          <w:sz w:val="24"/>
          <w:szCs w:val="24"/>
          <w:lang w:val="en-IN"/>
        </w:rPr>
      </w:pPr>
      <w:r w:rsidRPr="00221CD0">
        <w:rPr>
          <w:rFonts w:ascii="Times New Roman" w:hAnsi="Times New Roman" w:cs="Times New Roman"/>
          <w:sz w:val="24"/>
          <w:szCs w:val="24"/>
          <w:lang w:val="en-IN"/>
        </w:rPr>
        <w:t>To visualize the learning process through training and validation loss curves.</w:t>
      </w:r>
    </w:p>
    <w:p w14:paraId="1032727E" w14:textId="20CC50EA"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0F0E7335">
          <v:rect id="_x0000_i1073" style="width:0;height:1.5pt" o:hralign="center" o:hrstd="t" o:hr="t" fillcolor="#a0a0a0" stroked="f"/>
        </w:pict>
      </w:r>
    </w:p>
    <w:p w14:paraId="7A5F1799" w14:textId="77777777"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t>Theory</w:t>
      </w:r>
    </w:p>
    <w:p w14:paraId="2D1941E4"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A Feedforward Neural Network (FNN) is a neural architecture where data flows in one direction — from the input layer to the output layer — without feedback loops. This type of network is considered the foundation of deep learning models.</w:t>
      </w:r>
    </w:p>
    <w:p w14:paraId="3D01A4AA" w14:textId="77777777" w:rsidR="00221CD0" w:rsidRPr="00221CD0" w:rsidRDefault="00221CD0" w:rsidP="00221CD0">
      <w:pPr>
        <w:numPr>
          <w:ilvl w:val="0"/>
          <w:numId w:val="18"/>
        </w:numPr>
        <w:rPr>
          <w:rFonts w:ascii="Times New Roman" w:hAnsi="Times New Roman" w:cs="Times New Roman"/>
          <w:sz w:val="24"/>
          <w:szCs w:val="24"/>
          <w:lang w:val="en-IN"/>
        </w:rPr>
      </w:pPr>
      <w:r w:rsidRPr="00221CD0">
        <w:rPr>
          <w:rFonts w:ascii="Times New Roman" w:hAnsi="Times New Roman" w:cs="Times New Roman"/>
          <w:sz w:val="24"/>
          <w:szCs w:val="24"/>
          <w:lang w:val="en-IN"/>
        </w:rPr>
        <w:t>Input Layer: Accepts raw input features from the dataset.</w:t>
      </w:r>
    </w:p>
    <w:p w14:paraId="0316E9A0" w14:textId="77777777" w:rsidR="00221CD0" w:rsidRPr="00221CD0" w:rsidRDefault="00221CD0" w:rsidP="00221CD0">
      <w:pPr>
        <w:numPr>
          <w:ilvl w:val="0"/>
          <w:numId w:val="18"/>
        </w:numPr>
        <w:rPr>
          <w:rFonts w:ascii="Times New Roman" w:hAnsi="Times New Roman" w:cs="Times New Roman"/>
          <w:sz w:val="24"/>
          <w:szCs w:val="24"/>
          <w:lang w:val="en-IN"/>
        </w:rPr>
      </w:pPr>
      <w:r w:rsidRPr="00221CD0">
        <w:rPr>
          <w:rFonts w:ascii="Times New Roman" w:hAnsi="Times New Roman" w:cs="Times New Roman"/>
          <w:sz w:val="24"/>
          <w:szCs w:val="24"/>
          <w:lang w:val="en-IN"/>
        </w:rPr>
        <w:t>Hidden Layers: Contain neurons that process information using weighted connections and activation functions. Each neuron is connected to the next layer, forming a fully connected structure.</w:t>
      </w:r>
    </w:p>
    <w:p w14:paraId="210D46C4" w14:textId="77777777" w:rsidR="00221CD0" w:rsidRPr="00221CD0" w:rsidRDefault="00221CD0" w:rsidP="00221CD0">
      <w:pPr>
        <w:numPr>
          <w:ilvl w:val="0"/>
          <w:numId w:val="18"/>
        </w:numPr>
        <w:rPr>
          <w:rFonts w:ascii="Times New Roman" w:hAnsi="Times New Roman" w:cs="Times New Roman"/>
          <w:sz w:val="24"/>
          <w:szCs w:val="24"/>
          <w:lang w:val="en-IN"/>
        </w:rPr>
      </w:pPr>
      <w:r w:rsidRPr="00221CD0">
        <w:rPr>
          <w:rFonts w:ascii="Times New Roman" w:hAnsi="Times New Roman" w:cs="Times New Roman"/>
          <w:sz w:val="24"/>
          <w:szCs w:val="24"/>
          <w:lang w:val="en-IN"/>
        </w:rPr>
        <w:t>Output Layer: Generates the final result (e.g., probability, class label, or numerical value).</w:t>
      </w:r>
    </w:p>
    <w:p w14:paraId="1560840E"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The network learns by adjusting its weights during training. Activation functions such as </w:t>
      </w:r>
      <w:proofErr w:type="spellStart"/>
      <w:r w:rsidRPr="00221CD0">
        <w:rPr>
          <w:rFonts w:ascii="Times New Roman" w:hAnsi="Times New Roman" w:cs="Times New Roman"/>
          <w:sz w:val="24"/>
          <w:szCs w:val="24"/>
          <w:lang w:val="en-IN"/>
        </w:rPr>
        <w:t>ReLU</w:t>
      </w:r>
      <w:proofErr w:type="spellEnd"/>
      <w:r w:rsidRPr="00221CD0">
        <w:rPr>
          <w:rFonts w:ascii="Times New Roman" w:hAnsi="Times New Roman" w:cs="Times New Roman"/>
          <w:sz w:val="24"/>
          <w:szCs w:val="24"/>
          <w:lang w:val="en-IN"/>
        </w:rPr>
        <w:t xml:space="preserve">, sigmoid, and </w:t>
      </w:r>
      <w:proofErr w:type="spellStart"/>
      <w:r w:rsidRPr="00221CD0">
        <w:rPr>
          <w:rFonts w:ascii="Times New Roman" w:hAnsi="Times New Roman" w:cs="Times New Roman"/>
          <w:sz w:val="24"/>
          <w:szCs w:val="24"/>
          <w:lang w:val="en-IN"/>
        </w:rPr>
        <w:t>softmax</w:t>
      </w:r>
      <w:proofErr w:type="spellEnd"/>
      <w:r w:rsidRPr="00221CD0">
        <w:rPr>
          <w:rFonts w:ascii="Times New Roman" w:hAnsi="Times New Roman" w:cs="Times New Roman"/>
          <w:sz w:val="24"/>
          <w:szCs w:val="24"/>
          <w:lang w:val="en-IN"/>
        </w:rPr>
        <w:t xml:space="preserve"> are essential to introduce non-linearities, enabling the network to learn more complex mappings between input and output.</w:t>
      </w:r>
    </w:p>
    <w:p w14:paraId="32B6D611"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The training phase relies on backpropagation, where errors are calculated and propagated backward to update weights using optimization algorithms like Adam. This iterative process minimizes loss, allowing the network to improve predictions over time.</w:t>
      </w:r>
    </w:p>
    <w:p w14:paraId="2B3F20DF"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4DBE0568">
          <v:rect id="_x0000_i1075" style="width:0;height:1.5pt" o:hralign="center" o:hrstd="t" o:hr="t" fillcolor="#a0a0a0" stroked="f"/>
        </w:pict>
      </w:r>
    </w:p>
    <w:p w14:paraId="5D9BA1B9" w14:textId="77777777" w:rsidR="00221CD0" w:rsidRDefault="00221CD0" w:rsidP="00221CD0">
      <w:pPr>
        <w:rPr>
          <w:rFonts w:ascii="Times New Roman" w:hAnsi="Times New Roman" w:cs="Times New Roman"/>
          <w:sz w:val="24"/>
          <w:szCs w:val="24"/>
          <w:lang w:val="en-IN"/>
        </w:rPr>
      </w:pPr>
    </w:p>
    <w:p w14:paraId="024D924E" w14:textId="77777777" w:rsidR="00221CD0" w:rsidRDefault="00221CD0" w:rsidP="00221CD0">
      <w:pPr>
        <w:rPr>
          <w:rFonts w:ascii="Times New Roman" w:hAnsi="Times New Roman" w:cs="Times New Roman"/>
          <w:sz w:val="24"/>
          <w:szCs w:val="24"/>
          <w:lang w:val="en-IN"/>
        </w:rPr>
      </w:pPr>
    </w:p>
    <w:p w14:paraId="2FDCC48F" w14:textId="36980D93"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lastRenderedPageBreak/>
        <w:t>Methodology</w:t>
      </w:r>
    </w:p>
    <w:p w14:paraId="436D689B"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Data Acquisition:</w:t>
      </w:r>
    </w:p>
    <w:p w14:paraId="5752E729"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Load the winequality-red.csv dataset containing chemical attributes of red wine and its quality score.</w:t>
      </w:r>
    </w:p>
    <w:p w14:paraId="227AFC78"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Data Preprocessing:</w:t>
      </w:r>
    </w:p>
    <w:p w14:paraId="633442A3"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Divide the dataset into 75% training data and 25% validation data.</w:t>
      </w:r>
    </w:p>
    <w:p w14:paraId="66ED4626"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Normalize feature values to the range (0,1) for faster and more stable training.</w:t>
      </w:r>
    </w:p>
    <w:p w14:paraId="37A8FEF7"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Model Design:</w:t>
      </w:r>
    </w:p>
    <w:p w14:paraId="694A176E"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Create a sequential feedforward neural network with </w:t>
      </w:r>
      <w:proofErr w:type="spellStart"/>
      <w:r w:rsidRPr="00221CD0">
        <w:rPr>
          <w:rFonts w:ascii="Times New Roman" w:hAnsi="Times New Roman" w:cs="Times New Roman"/>
          <w:sz w:val="24"/>
          <w:szCs w:val="24"/>
          <w:lang w:val="en-IN"/>
        </w:rPr>
        <w:t>Keras</w:t>
      </w:r>
      <w:proofErr w:type="spellEnd"/>
      <w:r w:rsidRPr="00221CD0">
        <w:rPr>
          <w:rFonts w:ascii="Times New Roman" w:hAnsi="Times New Roman" w:cs="Times New Roman"/>
          <w:sz w:val="24"/>
          <w:szCs w:val="24"/>
          <w:lang w:val="en-IN"/>
        </w:rPr>
        <w:t>.</w:t>
      </w:r>
    </w:p>
    <w:p w14:paraId="5A71BEA9"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Layers:</w:t>
      </w:r>
    </w:p>
    <w:p w14:paraId="58AC4238" w14:textId="77777777" w:rsidR="00221CD0" w:rsidRPr="00221CD0" w:rsidRDefault="00221CD0" w:rsidP="00221CD0">
      <w:pPr>
        <w:numPr>
          <w:ilvl w:val="2"/>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Dense layer (64 units, </w:t>
      </w:r>
      <w:proofErr w:type="spellStart"/>
      <w:r w:rsidRPr="00221CD0">
        <w:rPr>
          <w:rFonts w:ascii="Times New Roman" w:hAnsi="Times New Roman" w:cs="Times New Roman"/>
          <w:sz w:val="24"/>
          <w:szCs w:val="24"/>
          <w:lang w:val="en-IN"/>
        </w:rPr>
        <w:t>ReLU</w:t>
      </w:r>
      <w:proofErr w:type="spellEnd"/>
      <w:r w:rsidRPr="00221CD0">
        <w:rPr>
          <w:rFonts w:ascii="Times New Roman" w:hAnsi="Times New Roman" w:cs="Times New Roman"/>
          <w:sz w:val="24"/>
          <w:szCs w:val="24"/>
          <w:lang w:val="en-IN"/>
        </w:rPr>
        <w:t xml:space="preserve"> activation) – Input layer.</w:t>
      </w:r>
    </w:p>
    <w:p w14:paraId="63753C9A" w14:textId="77777777" w:rsidR="00221CD0" w:rsidRPr="00221CD0" w:rsidRDefault="00221CD0" w:rsidP="00221CD0">
      <w:pPr>
        <w:numPr>
          <w:ilvl w:val="2"/>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Dense layer (64 units, </w:t>
      </w:r>
      <w:proofErr w:type="spellStart"/>
      <w:r w:rsidRPr="00221CD0">
        <w:rPr>
          <w:rFonts w:ascii="Times New Roman" w:hAnsi="Times New Roman" w:cs="Times New Roman"/>
          <w:sz w:val="24"/>
          <w:szCs w:val="24"/>
          <w:lang w:val="en-IN"/>
        </w:rPr>
        <w:t>ReLU</w:t>
      </w:r>
      <w:proofErr w:type="spellEnd"/>
      <w:r w:rsidRPr="00221CD0">
        <w:rPr>
          <w:rFonts w:ascii="Times New Roman" w:hAnsi="Times New Roman" w:cs="Times New Roman"/>
          <w:sz w:val="24"/>
          <w:szCs w:val="24"/>
          <w:lang w:val="en-IN"/>
        </w:rPr>
        <w:t xml:space="preserve"> activation) – Hidden layer.</w:t>
      </w:r>
    </w:p>
    <w:p w14:paraId="23A2CD1E" w14:textId="77777777" w:rsidR="00221CD0" w:rsidRPr="00221CD0" w:rsidRDefault="00221CD0" w:rsidP="00221CD0">
      <w:pPr>
        <w:numPr>
          <w:ilvl w:val="2"/>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Dense layer (1 unit) – Output layer for regression.</w:t>
      </w:r>
    </w:p>
    <w:p w14:paraId="37A3C453"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Compilation:</w:t>
      </w:r>
    </w:p>
    <w:p w14:paraId="20AF887C"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Optimizer: Adam</w:t>
      </w:r>
    </w:p>
    <w:p w14:paraId="0913B8D8"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Loss Function: Mean Absolute Error (MAE)</w:t>
      </w:r>
    </w:p>
    <w:p w14:paraId="54A6E7FF"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Training:</w:t>
      </w:r>
    </w:p>
    <w:p w14:paraId="221EFDF3"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Train the model on the training set and validate on the validation set across multiple epochs.</w:t>
      </w:r>
    </w:p>
    <w:p w14:paraId="1A0124BA"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Evaluation:</w:t>
      </w:r>
    </w:p>
    <w:p w14:paraId="38EAB80E"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Use the validation dataset to test predictions and compare them with actual results.</w:t>
      </w:r>
    </w:p>
    <w:p w14:paraId="1FA3CBAD" w14:textId="77777777" w:rsidR="00221CD0" w:rsidRPr="00221CD0" w:rsidRDefault="00221CD0" w:rsidP="00221CD0">
      <w:pPr>
        <w:numPr>
          <w:ilvl w:val="0"/>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Visualization:</w:t>
      </w:r>
    </w:p>
    <w:p w14:paraId="69C97679" w14:textId="77777777" w:rsidR="00221CD0" w:rsidRPr="00221CD0" w:rsidRDefault="00221CD0" w:rsidP="00221CD0">
      <w:pPr>
        <w:numPr>
          <w:ilvl w:val="1"/>
          <w:numId w:val="19"/>
        </w:numPr>
        <w:rPr>
          <w:rFonts w:ascii="Times New Roman" w:hAnsi="Times New Roman" w:cs="Times New Roman"/>
          <w:sz w:val="24"/>
          <w:szCs w:val="24"/>
          <w:lang w:val="en-IN"/>
        </w:rPr>
      </w:pPr>
      <w:r w:rsidRPr="00221CD0">
        <w:rPr>
          <w:rFonts w:ascii="Times New Roman" w:hAnsi="Times New Roman" w:cs="Times New Roman"/>
          <w:sz w:val="24"/>
          <w:szCs w:val="24"/>
          <w:lang w:val="en-IN"/>
        </w:rPr>
        <w:t>Plot the training and validation loss values across epochs to identify trends and possible overfitting.</w:t>
      </w:r>
    </w:p>
    <w:p w14:paraId="70D2FCDC"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0DE23529">
          <v:rect id="_x0000_i1076" style="width:0;height:1.5pt" o:hralign="center" o:hrstd="t" o:hr="t" fillcolor="#a0a0a0" stroked="f"/>
        </w:pict>
      </w:r>
    </w:p>
    <w:p w14:paraId="3F81AEF5" w14:textId="77777777" w:rsidR="00221CD0" w:rsidRDefault="00221CD0" w:rsidP="00221CD0">
      <w:pPr>
        <w:rPr>
          <w:rFonts w:ascii="Times New Roman" w:hAnsi="Times New Roman" w:cs="Times New Roman"/>
          <w:sz w:val="24"/>
          <w:szCs w:val="24"/>
          <w:lang w:val="en-IN"/>
        </w:rPr>
      </w:pPr>
    </w:p>
    <w:p w14:paraId="10BC9526" w14:textId="77777777" w:rsidR="00221CD0" w:rsidRDefault="00221CD0" w:rsidP="00221CD0">
      <w:pPr>
        <w:rPr>
          <w:rFonts w:ascii="Times New Roman" w:hAnsi="Times New Roman" w:cs="Times New Roman"/>
          <w:sz w:val="24"/>
          <w:szCs w:val="24"/>
          <w:lang w:val="en-IN"/>
        </w:rPr>
      </w:pPr>
    </w:p>
    <w:p w14:paraId="36577880" w14:textId="77777777" w:rsidR="00221CD0" w:rsidRDefault="00221CD0" w:rsidP="00221CD0">
      <w:pPr>
        <w:rPr>
          <w:rFonts w:ascii="Times New Roman" w:hAnsi="Times New Roman" w:cs="Times New Roman"/>
          <w:sz w:val="24"/>
          <w:szCs w:val="24"/>
          <w:lang w:val="en-IN"/>
        </w:rPr>
      </w:pPr>
    </w:p>
    <w:p w14:paraId="7ADC162C" w14:textId="77777777" w:rsidR="00221CD0" w:rsidRDefault="00221CD0" w:rsidP="00221CD0">
      <w:pPr>
        <w:rPr>
          <w:rFonts w:ascii="Times New Roman" w:hAnsi="Times New Roman" w:cs="Times New Roman"/>
          <w:sz w:val="24"/>
          <w:szCs w:val="24"/>
          <w:lang w:val="en-IN"/>
        </w:rPr>
      </w:pPr>
    </w:p>
    <w:p w14:paraId="38B62B33" w14:textId="77777777" w:rsidR="00221CD0" w:rsidRDefault="00221CD0" w:rsidP="00221CD0">
      <w:pPr>
        <w:rPr>
          <w:rFonts w:ascii="Times New Roman" w:hAnsi="Times New Roman" w:cs="Times New Roman"/>
          <w:sz w:val="24"/>
          <w:szCs w:val="24"/>
          <w:lang w:val="en-IN"/>
        </w:rPr>
      </w:pPr>
    </w:p>
    <w:p w14:paraId="158056E7" w14:textId="77777777" w:rsidR="00221CD0" w:rsidRDefault="00221CD0" w:rsidP="00221CD0">
      <w:pPr>
        <w:rPr>
          <w:rFonts w:ascii="Times New Roman" w:hAnsi="Times New Roman" w:cs="Times New Roman"/>
          <w:sz w:val="24"/>
          <w:szCs w:val="24"/>
          <w:lang w:val="en-IN"/>
        </w:rPr>
      </w:pPr>
    </w:p>
    <w:p w14:paraId="693B7C41" w14:textId="396DAC8F"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lastRenderedPageBreak/>
        <w:t>Advantages</w:t>
      </w:r>
    </w:p>
    <w:p w14:paraId="2A1ABF07" w14:textId="77777777" w:rsidR="00221CD0" w:rsidRPr="00221CD0" w:rsidRDefault="00221CD0" w:rsidP="00221CD0">
      <w:pPr>
        <w:numPr>
          <w:ilvl w:val="0"/>
          <w:numId w:val="20"/>
        </w:numPr>
        <w:rPr>
          <w:rFonts w:ascii="Times New Roman" w:hAnsi="Times New Roman" w:cs="Times New Roman"/>
          <w:sz w:val="24"/>
          <w:szCs w:val="24"/>
          <w:lang w:val="en-IN"/>
        </w:rPr>
      </w:pPr>
      <w:r w:rsidRPr="00221CD0">
        <w:rPr>
          <w:rFonts w:ascii="Times New Roman" w:hAnsi="Times New Roman" w:cs="Times New Roman"/>
          <w:sz w:val="24"/>
          <w:szCs w:val="24"/>
          <w:lang w:val="en-IN"/>
        </w:rPr>
        <w:t>Captures Complex Relationships: Can represent non-linear dependencies between inputs and outputs.</w:t>
      </w:r>
    </w:p>
    <w:p w14:paraId="5F1F3B38" w14:textId="77777777" w:rsidR="00221CD0" w:rsidRPr="00221CD0" w:rsidRDefault="00221CD0" w:rsidP="00221CD0">
      <w:pPr>
        <w:numPr>
          <w:ilvl w:val="0"/>
          <w:numId w:val="20"/>
        </w:numPr>
        <w:rPr>
          <w:rFonts w:ascii="Times New Roman" w:hAnsi="Times New Roman" w:cs="Times New Roman"/>
          <w:sz w:val="24"/>
          <w:szCs w:val="24"/>
          <w:lang w:val="en-IN"/>
        </w:rPr>
      </w:pPr>
      <w:r w:rsidRPr="00221CD0">
        <w:rPr>
          <w:rFonts w:ascii="Times New Roman" w:hAnsi="Times New Roman" w:cs="Times New Roman"/>
          <w:sz w:val="24"/>
          <w:szCs w:val="24"/>
          <w:lang w:val="en-IN"/>
        </w:rPr>
        <w:t>Flexible Structure: The architecture can be adapted to suit regression, classification, or other tasks.</w:t>
      </w:r>
    </w:p>
    <w:p w14:paraId="4C2FBEB7" w14:textId="77777777" w:rsidR="00221CD0" w:rsidRPr="00221CD0" w:rsidRDefault="00221CD0" w:rsidP="00221CD0">
      <w:pPr>
        <w:numPr>
          <w:ilvl w:val="0"/>
          <w:numId w:val="20"/>
        </w:numPr>
        <w:rPr>
          <w:rFonts w:ascii="Times New Roman" w:hAnsi="Times New Roman" w:cs="Times New Roman"/>
          <w:sz w:val="24"/>
          <w:szCs w:val="24"/>
          <w:lang w:val="en-IN"/>
        </w:rPr>
      </w:pPr>
      <w:r w:rsidRPr="00221CD0">
        <w:rPr>
          <w:rFonts w:ascii="Times New Roman" w:hAnsi="Times New Roman" w:cs="Times New Roman"/>
          <w:sz w:val="24"/>
          <w:szCs w:val="24"/>
          <w:lang w:val="en-IN"/>
        </w:rPr>
        <w:t>Scalable: Adding more layers and neurons improves learning capabilities for large datasets.</w:t>
      </w:r>
    </w:p>
    <w:p w14:paraId="5EB4577B" w14:textId="77777777" w:rsidR="00221CD0" w:rsidRPr="00221CD0" w:rsidRDefault="00221CD0" w:rsidP="00221CD0">
      <w:pPr>
        <w:numPr>
          <w:ilvl w:val="0"/>
          <w:numId w:val="20"/>
        </w:numPr>
        <w:rPr>
          <w:rFonts w:ascii="Times New Roman" w:hAnsi="Times New Roman" w:cs="Times New Roman"/>
          <w:sz w:val="24"/>
          <w:szCs w:val="24"/>
          <w:lang w:val="en-IN"/>
        </w:rPr>
      </w:pPr>
      <w:r w:rsidRPr="00221CD0">
        <w:rPr>
          <w:rFonts w:ascii="Times New Roman" w:hAnsi="Times New Roman" w:cs="Times New Roman"/>
          <w:sz w:val="24"/>
          <w:szCs w:val="24"/>
          <w:lang w:val="en-IN"/>
        </w:rPr>
        <w:t>Generalization Ability: Properly trained networks perform well on unseen data.</w:t>
      </w:r>
    </w:p>
    <w:p w14:paraId="478D0431" w14:textId="77777777" w:rsidR="00221CD0" w:rsidRPr="00221CD0" w:rsidRDefault="00221CD0" w:rsidP="00221CD0">
      <w:pPr>
        <w:numPr>
          <w:ilvl w:val="0"/>
          <w:numId w:val="20"/>
        </w:numPr>
        <w:rPr>
          <w:rFonts w:ascii="Times New Roman" w:hAnsi="Times New Roman" w:cs="Times New Roman"/>
          <w:sz w:val="24"/>
          <w:szCs w:val="24"/>
          <w:lang w:val="en-IN"/>
        </w:rPr>
      </w:pPr>
      <w:r w:rsidRPr="00221CD0">
        <w:rPr>
          <w:rFonts w:ascii="Times New Roman" w:hAnsi="Times New Roman" w:cs="Times New Roman"/>
          <w:sz w:val="24"/>
          <w:szCs w:val="24"/>
          <w:lang w:val="en-IN"/>
        </w:rPr>
        <w:t>Fast Processing: Parallel computation allows efficient use of GPUs for quick training.</w:t>
      </w:r>
    </w:p>
    <w:p w14:paraId="07E6A4F8"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3A1E1939">
          <v:rect id="_x0000_i1077" style="width:0;height:1.5pt" o:hralign="center" o:hrstd="t" o:hr="t" fillcolor="#a0a0a0" stroked="f"/>
        </w:pict>
      </w:r>
    </w:p>
    <w:p w14:paraId="3653776A" w14:textId="77777777"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t>Limitations</w:t>
      </w:r>
    </w:p>
    <w:p w14:paraId="3B18F5A0" w14:textId="77777777" w:rsidR="00221CD0" w:rsidRPr="00221CD0" w:rsidRDefault="00221CD0" w:rsidP="00221CD0">
      <w:pPr>
        <w:numPr>
          <w:ilvl w:val="0"/>
          <w:numId w:val="21"/>
        </w:numPr>
        <w:rPr>
          <w:rFonts w:ascii="Times New Roman" w:hAnsi="Times New Roman" w:cs="Times New Roman"/>
          <w:sz w:val="24"/>
          <w:szCs w:val="24"/>
          <w:lang w:val="en-IN"/>
        </w:rPr>
      </w:pPr>
      <w:r w:rsidRPr="00221CD0">
        <w:rPr>
          <w:rFonts w:ascii="Times New Roman" w:hAnsi="Times New Roman" w:cs="Times New Roman"/>
          <w:sz w:val="24"/>
          <w:szCs w:val="24"/>
          <w:lang w:val="en-IN"/>
        </w:rPr>
        <w:t>Data Hungry: Requires large amounts of data to perform effectively.</w:t>
      </w:r>
    </w:p>
    <w:p w14:paraId="4793C5FA" w14:textId="77777777" w:rsidR="00221CD0" w:rsidRPr="00221CD0" w:rsidRDefault="00221CD0" w:rsidP="00221CD0">
      <w:pPr>
        <w:numPr>
          <w:ilvl w:val="0"/>
          <w:numId w:val="21"/>
        </w:numPr>
        <w:rPr>
          <w:rFonts w:ascii="Times New Roman" w:hAnsi="Times New Roman" w:cs="Times New Roman"/>
          <w:sz w:val="24"/>
          <w:szCs w:val="24"/>
          <w:lang w:val="en-IN"/>
        </w:rPr>
      </w:pPr>
      <w:r w:rsidRPr="00221CD0">
        <w:rPr>
          <w:rFonts w:ascii="Times New Roman" w:hAnsi="Times New Roman" w:cs="Times New Roman"/>
          <w:sz w:val="24"/>
          <w:szCs w:val="24"/>
          <w:lang w:val="en-IN"/>
        </w:rPr>
        <w:t>Expensive Training: High computational resources and training time are often required.</w:t>
      </w:r>
    </w:p>
    <w:p w14:paraId="0B1EF345" w14:textId="77777777" w:rsidR="00221CD0" w:rsidRPr="00221CD0" w:rsidRDefault="00221CD0" w:rsidP="00221CD0">
      <w:pPr>
        <w:numPr>
          <w:ilvl w:val="0"/>
          <w:numId w:val="21"/>
        </w:numPr>
        <w:rPr>
          <w:rFonts w:ascii="Times New Roman" w:hAnsi="Times New Roman" w:cs="Times New Roman"/>
          <w:sz w:val="24"/>
          <w:szCs w:val="24"/>
          <w:lang w:val="en-IN"/>
        </w:rPr>
      </w:pPr>
      <w:r w:rsidRPr="00221CD0">
        <w:rPr>
          <w:rFonts w:ascii="Times New Roman" w:hAnsi="Times New Roman" w:cs="Times New Roman"/>
          <w:sz w:val="24"/>
          <w:szCs w:val="24"/>
          <w:lang w:val="en-IN"/>
        </w:rPr>
        <w:t>Opaque Decision-Making: Acts as a "black box," making it hard to interpret results.</w:t>
      </w:r>
    </w:p>
    <w:p w14:paraId="3D6763AD" w14:textId="77777777" w:rsidR="00221CD0" w:rsidRPr="00221CD0" w:rsidRDefault="00221CD0" w:rsidP="00221CD0">
      <w:pPr>
        <w:numPr>
          <w:ilvl w:val="0"/>
          <w:numId w:val="21"/>
        </w:numPr>
        <w:rPr>
          <w:rFonts w:ascii="Times New Roman" w:hAnsi="Times New Roman" w:cs="Times New Roman"/>
          <w:sz w:val="24"/>
          <w:szCs w:val="24"/>
          <w:lang w:val="en-IN"/>
        </w:rPr>
      </w:pPr>
      <w:r w:rsidRPr="00221CD0">
        <w:rPr>
          <w:rFonts w:ascii="Times New Roman" w:hAnsi="Times New Roman" w:cs="Times New Roman"/>
          <w:sz w:val="24"/>
          <w:szCs w:val="24"/>
          <w:lang w:val="en-IN"/>
        </w:rPr>
        <w:t>Overfitting Risk: Complex networks may memorize training data instead of generalizing.</w:t>
      </w:r>
    </w:p>
    <w:p w14:paraId="4267B3DF" w14:textId="77777777" w:rsidR="00221CD0" w:rsidRPr="00221CD0" w:rsidRDefault="00221CD0" w:rsidP="00221CD0">
      <w:pPr>
        <w:numPr>
          <w:ilvl w:val="0"/>
          <w:numId w:val="21"/>
        </w:numPr>
        <w:rPr>
          <w:rFonts w:ascii="Times New Roman" w:hAnsi="Times New Roman" w:cs="Times New Roman"/>
          <w:sz w:val="24"/>
          <w:szCs w:val="24"/>
          <w:lang w:val="en-IN"/>
        </w:rPr>
      </w:pPr>
      <w:r w:rsidRPr="00221CD0">
        <w:rPr>
          <w:rFonts w:ascii="Times New Roman" w:hAnsi="Times New Roman" w:cs="Times New Roman"/>
          <w:sz w:val="24"/>
          <w:szCs w:val="24"/>
          <w:lang w:val="en-IN"/>
        </w:rPr>
        <w:t>Hyperparameter Sensitivity: Performance strongly depends on tuning of learning rate, number of layers, etc.</w:t>
      </w:r>
    </w:p>
    <w:p w14:paraId="1F6C4B8E"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2FBA6372">
          <v:rect id="_x0000_i1078" style="width:0;height:1.5pt" o:hralign="center" o:hrstd="t" o:hr="t" fillcolor="#a0a0a0" stroked="f"/>
        </w:pict>
      </w:r>
    </w:p>
    <w:p w14:paraId="189B3C63" w14:textId="77777777"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t>Applications</w:t>
      </w:r>
    </w:p>
    <w:p w14:paraId="1668657A" w14:textId="77777777" w:rsidR="00221CD0" w:rsidRPr="00221CD0" w:rsidRDefault="00221CD0" w:rsidP="00221CD0">
      <w:pPr>
        <w:numPr>
          <w:ilvl w:val="0"/>
          <w:numId w:val="22"/>
        </w:numPr>
        <w:rPr>
          <w:rFonts w:ascii="Times New Roman" w:hAnsi="Times New Roman" w:cs="Times New Roman"/>
          <w:sz w:val="24"/>
          <w:szCs w:val="24"/>
          <w:lang w:val="en-IN"/>
        </w:rPr>
      </w:pPr>
      <w:r w:rsidRPr="00221CD0">
        <w:rPr>
          <w:rFonts w:ascii="Times New Roman" w:hAnsi="Times New Roman" w:cs="Times New Roman"/>
          <w:sz w:val="24"/>
          <w:szCs w:val="24"/>
          <w:lang w:val="en-IN"/>
        </w:rPr>
        <w:t>Classification: Email spam detection, sentiment analysis, image recognition.</w:t>
      </w:r>
    </w:p>
    <w:p w14:paraId="3E09C60C" w14:textId="77777777" w:rsidR="00221CD0" w:rsidRPr="00221CD0" w:rsidRDefault="00221CD0" w:rsidP="00221CD0">
      <w:pPr>
        <w:numPr>
          <w:ilvl w:val="0"/>
          <w:numId w:val="22"/>
        </w:numPr>
        <w:rPr>
          <w:rFonts w:ascii="Times New Roman" w:hAnsi="Times New Roman" w:cs="Times New Roman"/>
          <w:sz w:val="24"/>
          <w:szCs w:val="24"/>
          <w:lang w:val="en-IN"/>
        </w:rPr>
      </w:pPr>
      <w:r w:rsidRPr="00221CD0">
        <w:rPr>
          <w:rFonts w:ascii="Times New Roman" w:hAnsi="Times New Roman" w:cs="Times New Roman"/>
          <w:sz w:val="24"/>
          <w:szCs w:val="24"/>
          <w:lang w:val="en-IN"/>
        </w:rPr>
        <w:t>Regression: Predicting wine quality, stock market trends, or real estate prices.</w:t>
      </w:r>
    </w:p>
    <w:p w14:paraId="17FF9433" w14:textId="77777777" w:rsidR="00221CD0" w:rsidRPr="00221CD0" w:rsidRDefault="00221CD0" w:rsidP="00221CD0">
      <w:pPr>
        <w:numPr>
          <w:ilvl w:val="0"/>
          <w:numId w:val="22"/>
        </w:numPr>
        <w:rPr>
          <w:rFonts w:ascii="Times New Roman" w:hAnsi="Times New Roman" w:cs="Times New Roman"/>
          <w:sz w:val="24"/>
          <w:szCs w:val="24"/>
          <w:lang w:val="en-IN"/>
        </w:rPr>
      </w:pPr>
      <w:r w:rsidRPr="00221CD0">
        <w:rPr>
          <w:rFonts w:ascii="Times New Roman" w:hAnsi="Times New Roman" w:cs="Times New Roman"/>
          <w:sz w:val="24"/>
          <w:szCs w:val="24"/>
          <w:lang w:val="en-IN"/>
        </w:rPr>
        <w:t>Signal &amp; Speech Processing: Speech recognition, audio classification.</w:t>
      </w:r>
    </w:p>
    <w:p w14:paraId="42E53A33" w14:textId="77777777" w:rsidR="00221CD0" w:rsidRPr="00221CD0" w:rsidRDefault="00221CD0" w:rsidP="00221CD0">
      <w:pPr>
        <w:numPr>
          <w:ilvl w:val="0"/>
          <w:numId w:val="22"/>
        </w:num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Healthcare: Predicting disease risks, </w:t>
      </w:r>
      <w:proofErr w:type="spellStart"/>
      <w:r w:rsidRPr="00221CD0">
        <w:rPr>
          <w:rFonts w:ascii="Times New Roman" w:hAnsi="Times New Roman" w:cs="Times New Roman"/>
          <w:sz w:val="24"/>
          <w:szCs w:val="24"/>
          <w:lang w:val="en-IN"/>
        </w:rPr>
        <w:t>analyzing</w:t>
      </w:r>
      <w:proofErr w:type="spellEnd"/>
      <w:r w:rsidRPr="00221CD0">
        <w:rPr>
          <w:rFonts w:ascii="Times New Roman" w:hAnsi="Times New Roman" w:cs="Times New Roman"/>
          <w:sz w:val="24"/>
          <w:szCs w:val="24"/>
          <w:lang w:val="en-IN"/>
        </w:rPr>
        <w:t xml:space="preserve"> medical images.</w:t>
      </w:r>
    </w:p>
    <w:p w14:paraId="6EF68FEA" w14:textId="77777777" w:rsidR="00221CD0" w:rsidRPr="00221CD0" w:rsidRDefault="00221CD0" w:rsidP="00221CD0">
      <w:pPr>
        <w:numPr>
          <w:ilvl w:val="0"/>
          <w:numId w:val="22"/>
        </w:numPr>
        <w:rPr>
          <w:rFonts w:ascii="Times New Roman" w:hAnsi="Times New Roman" w:cs="Times New Roman"/>
          <w:sz w:val="24"/>
          <w:szCs w:val="24"/>
          <w:lang w:val="en-IN"/>
        </w:rPr>
      </w:pPr>
      <w:r w:rsidRPr="00221CD0">
        <w:rPr>
          <w:rFonts w:ascii="Times New Roman" w:hAnsi="Times New Roman" w:cs="Times New Roman"/>
          <w:sz w:val="24"/>
          <w:szCs w:val="24"/>
          <w:lang w:val="en-IN"/>
        </w:rPr>
        <w:t>Industry: Quality inspection, demand forecasting, and fault detection in machinery.</w:t>
      </w:r>
    </w:p>
    <w:p w14:paraId="03FBF89A"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1C85C7AF">
          <v:rect id="_x0000_i1079" style="width:0;height:1.5pt" o:hralign="center" o:hrstd="t" o:hr="t" fillcolor="#a0a0a0" stroked="f"/>
        </w:pict>
      </w:r>
    </w:p>
    <w:p w14:paraId="50B83D16" w14:textId="77777777" w:rsidR="00C66ACD" w:rsidRDefault="00C66ACD" w:rsidP="00221CD0">
      <w:pPr>
        <w:rPr>
          <w:rFonts w:ascii="Times New Roman" w:hAnsi="Times New Roman" w:cs="Times New Roman"/>
          <w:b/>
          <w:bCs/>
          <w:sz w:val="24"/>
          <w:szCs w:val="24"/>
          <w:lang w:val="en-IN"/>
        </w:rPr>
      </w:pPr>
    </w:p>
    <w:p w14:paraId="3FE83FA7" w14:textId="77777777" w:rsidR="00C66ACD" w:rsidRDefault="00C66ACD" w:rsidP="00221CD0">
      <w:pPr>
        <w:rPr>
          <w:rFonts w:ascii="Times New Roman" w:hAnsi="Times New Roman" w:cs="Times New Roman"/>
          <w:b/>
          <w:bCs/>
          <w:sz w:val="24"/>
          <w:szCs w:val="24"/>
          <w:lang w:val="en-IN"/>
        </w:rPr>
      </w:pPr>
    </w:p>
    <w:p w14:paraId="3B472C2D" w14:textId="77777777" w:rsidR="00C66ACD" w:rsidRDefault="00C66ACD" w:rsidP="00221CD0">
      <w:pPr>
        <w:rPr>
          <w:rFonts w:ascii="Times New Roman" w:hAnsi="Times New Roman" w:cs="Times New Roman"/>
          <w:b/>
          <w:bCs/>
          <w:sz w:val="24"/>
          <w:szCs w:val="24"/>
          <w:lang w:val="en-IN"/>
        </w:rPr>
      </w:pPr>
    </w:p>
    <w:p w14:paraId="4356902A" w14:textId="77777777" w:rsidR="00C66ACD" w:rsidRDefault="00C66ACD" w:rsidP="00221CD0">
      <w:pPr>
        <w:rPr>
          <w:rFonts w:ascii="Times New Roman" w:hAnsi="Times New Roman" w:cs="Times New Roman"/>
          <w:b/>
          <w:bCs/>
          <w:sz w:val="24"/>
          <w:szCs w:val="24"/>
          <w:lang w:val="en-IN"/>
        </w:rPr>
      </w:pPr>
    </w:p>
    <w:p w14:paraId="7CF5B257" w14:textId="77777777" w:rsidR="00C66ACD" w:rsidRDefault="00C66ACD" w:rsidP="00221CD0">
      <w:pPr>
        <w:rPr>
          <w:rFonts w:ascii="Times New Roman" w:hAnsi="Times New Roman" w:cs="Times New Roman"/>
          <w:b/>
          <w:bCs/>
          <w:sz w:val="24"/>
          <w:szCs w:val="24"/>
          <w:lang w:val="en-IN"/>
        </w:rPr>
      </w:pPr>
    </w:p>
    <w:p w14:paraId="20A5D9CF" w14:textId="77777777" w:rsidR="00C66ACD" w:rsidRDefault="00C66ACD" w:rsidP="00221CD0">
      <w:pPr>
        <w:rPr>
          <w:rFonts w:ascii="Times New Roman" w:hAnsi="Times New Roman" w:cs="Times New Roman"/>
          <w:b/>
          <w:bCs/>
          <w:sz w:val="24"/>
          <w:szCs w:val="24"/>
          <w:lang w:val="en-IN"/>
        </w:rPr>
      </w:pPr>
    </w:p>
    <w:p w14:paraId="75FDC6E4" w14:textId="77777777" w:rsidR="00C66ACD" w:rsidRDefault="00C66ACD" w:rsidP="00221CD0">
      <w:pPr>
        <w:rPr>
          <w:rFonts w:ascii="Times New Roman" w:hAnsi="Times New Roman" w:cs="Times New Roman"/>
          <w:b/>
          <w:bCs/>
          <w:sz w:val="24"/>
          <w:szCs w:val="24"/>
          <w:lang w:val="en-IN"/>
        </w:rPr>
      </w:pPr>
    </w:p>
    <w:p w14:paraId="747CD155" w14:textId="15A1A9DA"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lastRenderedPageBreak/>
        <w:t>Working / Algorithm</w:t>
      </w:r>
    </w:p>
    <w:p w14:paraId="73779C37"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 xml:space="preserve">Step 1: Import required libraries (NumPy, Pandas, TensorFlow, </w:t>
      </w:r>
      <w:proofErr w:type="spellStart"/>
      <w:r w:rsidRPr="00221CD0">
        <w:rPr>
          <w:rFonts w:ascii="Times New Roman" w:hAnsi="Times New Roman" w:cs="Times New Roman"/>
          <w:sz w:val="24"/>
          <w:szCs w:val="24"/>
          <w:lang w:val="en-IN"/>
        </w:rPr>
        <w:t>Keras</w:t>
      </w:r>
      <w:proofErr w:type="spellEnd"/>
      <w:r w:rsidRPr="00221CD0">
        <w:rPr>
          <w:rFonts w:ascii="Times New Roman" w:hAnsi="Times New Roman" w:cs="Times New Roman"/>
          <w:sz w:val="24"/>
          <w:szCs w:val="24"/>
          <w:lang w:val="en-IN"/>
        </w:rPr>
        <w:t>, Matplotlib).</w:t>
      </w:r>
      <w:r w:rsidRPr="00221CD0">
        <w:rPr>
          <w:rFonts w:ascii="Times New Roman" w:hAnsi="Times New Roman" w:cs="Times New Roman"/>
          <w:sz w:val="24"/>
          <w:szCs w:val="24"/>
          <w:lang w:val="en-IN"/>
        </w:rPr>
        <w:br/>
        <w:t>Step 2: Load the dataset (winequality-red.csv).</w:t>
      </w:r>
      <w:r w:rsidRPr="00221CD0">
        <w:rPr>
          <w:rFonts w:ascii="Times New Roman" w:hAnsi="Times New Roman" w:cs="Times New Roman"/>
          <w:sz w:val="24"/>
          <w:szCs w:val="24"/>
          <w:lang w:val="en-IN"/>
        </w:rPr>
        <w:br/>
        <w:t>Step 3: Split data into training (75%) and validation (25%) sets.</w:t>
      </w:r>
      <w:r w:rsidRPr="00221CD0">
        <w:rPr>
          <w:rFonts w:ascii="Times New Roman" w:hAnsi="Times New Roman" w:cs="Times New Roman"/>
          <w:sz w:val="24"/>
          <w:szCs w:val="24"/>
          <w:lang w:val="en-IN"/>
        </w:rPr>
        <w:br/>
        <w:t>Step 4: Normalize features using Min-Max scaling.</w:t>
      </w:r>
      <w:r w:rsidRPr="00221CD0">
        <w:rPr>
          <w:rFonts w:ascii="Times New Roman" w:hAnsi="Times New Roman" w:cs="Times New Roman"/>
          <w:sz w:val="24"/>
          <w:szCs w:val="24"/>
          <w:lang w:val="en-IN"/>
        </w:rPr>
        <w:br/>
        <w:t>Step 5: Separate input features (X) and target variable (y).</w:t>
      </w:r>
      <w:r w:rsidRPr="00221CD0">
        <w:rPr>
          <w:rFonts w:ascii="Times New Roman" w:hAnsi="Times New Roman" w:cs="Times New Roman"/>
          <w:sz w:val="24"/>
          <w:szCs w:val="24"/>
          <w:lang w:val="en-IN"/>
        </w:rPr>
        <w:br/>
        <w:t>Step 6: Define input shape from training features.</w:t>
      </w:r>
      <w:r w:rsidRPr="00221CD0">
        <w:rPr>
          <w:rFonts w:ascii="Times New Roman" w:hAnsi="Times New Roman" w:cs="Times New Roman"/>
          <w:sz w:val="24"/>
          <w:szCs w:val="24"/>
          <w:lang w:val="en-IN"/>
        </w:rPr>
        <w:br/>
        <w:t>Step 7: Build the model:</w:t>
      </w:r>
    </w:p>
    <w:p w14:paraId="4EB0F160" w14:textId="77777777" w:rsidR="00221CD0" w:rsidRPr="00221CD0" w:rsidRDefault="00221CD0" w:rsidP="00221CD0">
      <w:pPr>
        <w:numPr>
          <w:ilvl w:val="0"/>
          <w:numId w:val="23"/>
        </w:numPr>
        <w:rPr>
          <w:rFonts w:ascii="Times New Roman" w:hAnsi="Times New Roman" w:cs="Times New Roman"/>
          <w:sz w:val="24"/>
          <w:szCs w:val="24"/>
          <w:lang w:val="en-IN"/>
        </w:rPr>
      </w:pPr>
      <w:proofErr w:type="gramStart"/>
      <w:r w:rsidRPr="00221CD0">
        <w:rPr>
          <w:rFonts w:ascii="Times New Roman" w:hAnsi="Times New Roman" w:cs="Times New Roman"/>
          <w:sz w:val="24"/>
          <w:szCs w:val="24"/>
          <w:lang w:val="en-IN"/>
        </w:rPr>
        <w:t>Dense(</w:t>
      </w:r>
      <w:proofErr w:type="gramEnd"/>
      <w:r w:rsidRPr="00221CD0">
        <w:rPr>
          <w:rFonts w:ascii="Times New Roman" w:hAnsi="Times New Roman" w:cs="Times New Roman"/>
          <w:sz w:val="24"/>
          <w:szCs w:val="24"/>
          <w:lang w:val="en-IN"/>
        </w:rPr>
        <w:t xml:space="preserve">64, </w:t>
      </w:r>
      <w:proofErr w:type="spellStart"/>
      <w:r w:rsidRPr="00221CD0">
        <w:rPr>
          <w:rFonts w:ascii="Times New Roman" w:hAnsi="Times New Roman" w:cs="Times New Roman"/>
          <w:sz w:val="24"/>
          <w:szCs w:val="24"/>
          <w:lang w:val="en-IN"/>
        </w:rPr>
        <w:t>ReLU</w:t>
      </w:r>
      <w:proofErr w:type="spellEnd"/>
      <w:r w:rsidRPr="00221CD0">
        <w:rPr>
          <w:rFonts w:ascii="Times New Roman" w:hAnsi="Times New Roman" w:cs="Times New Roman"/>
          <w:sz w:val="24"/>
          <w:szCs w:val="24"/>
          <w:lang w:val="en-IN"/>
        </w:rPr>
        <w:t xml:space="preserve">) → </w:t>
      </w:r>
      <w:proofErr w:type="gramStart"/>
      <w:r w:rsidRPr="00221CD0">
        <w:rPr>
          <w:rFonts w:ascii="Times New Roman" w:hAnsi="Times New Roman" w:cs="Times New Roman"/>
          <w:sz w:val="24"/>
          <w:szCs w:val="24"/>
          <w:lang w:val="en-IN"/>
        </w:rPr>
        <w:t>Dense(</w:t>
      </w:r>
      <w:proofErr w:type="gramEnd"/>
      <w:r w:rsidRPr="00221CD0">
        <w:rPr>
          <w:rFonts w:ascii="Times New Roman" w:hAnsi="Times New Roman" w:cs="Times New Roman"/>
          <w:sz w:val="24"/>
          <w:szCs w:val="24"/>
          <w:lang w:val="en-IN"/>
        </w:rPr>
        <w:t xml:space="preserve">64, </w:t>
      </w:r>
      <w:proofErr w:type="spellStart"/>
      <w:r w:rsidRPr="00221CD0">
        <w:rPr>
          <w:rFonts w:ascii="Times New Roman" w:hAnsi="Times New Roman" w:cs="Times New Roman"/>
          <w:sz w:val="24"/>
          <w:szCs w:val="24"/>
          <w:lang w:val="en-IN"/>
        </w:rPr>
        <w:t>ReLU</w:t>
      </w:r>
      <w:proofErr w:type="spellEnd"/>
      <w:r w:rsidRPr="00221CD0">
        <w:rPr>
          <w:rFonts w:ascii="Times New Roman" w:hAnsi="Times New Roman" w:cs="Times New Roman"/>
          <w:sz w:val="24"/>
          <w:szCs w:val="24"/>
          <w:lang w:val="en-IN"/>
        </w:rPr>
        <w:t xml:space="preserve">) → </w:t>
      </w:r>
      <w:proofErr w:type="gramStart"/>
      <w:r w:rsidRPr="00221CD0">
        <w:rPr>
          <w:rFonts w:ascii="Times New Roman" w:hAnsi="Times New Roman" w:cs="Times New Roman"/>
          <w:sz w:val="24"/>
          <w:szCs w:val="24"/>
          <w:lang w:val="en-IN"/>
        </w:rPr>
        <w:t>Dense(</w:t>
      </w:r>
      <w:proofErr w:type="gramEnd"/>
      <w:r w:rsidRPr="00221CD0">
        <w:rPr>
          <w:rFonts w:ascii="Times New Roman" w:hAnsi="Times New Roman" w:cs="Times New Roman"/>
          <w:sz w:val="24"/>
          <w:szCs w:val="24"/>
          <w:lang w:val="en-IN"/>
        </w:rPr>
        <w:t>1).</w:t>
      </w:r>
      <w:r w:rsidRPr="00221CD0">
        <w:rPr>
          <w:rFonts w:ascii="Times New Roman" w:hAnsi="Times New Roman" w:cs="Times New Roman"/>
          <w:sz w:val="24"/>
          <w:szCs w:val="24"/>
          <w:lang w:val="en-IN"/>
        </w:rPr>
        <w:br/>
        <w:t>Step 8: Compile with Adam optimizer and MAE loss function.</w:t>
      </w:r>
      <w:r w:rsidRPr="00221CD0">
        <w:rPr>
          <w:rFonts w:ascii="Times New Roman" w:hAnsi="Times New Roman" w:cs="Times New Roman"/>
          <w:sz w:val="24"/>
          <w:szCs w:val="24"/>
          <w:lang w:val="en-IN"/>
        </w:rPr>
        <w:br/>
        <w:t>Step 9: Train the model and monitor validation loss.</w:t>
      </w:r>
      <w:r w:rsidRPr="00221CD0">
        <w:rPr>
          <w:rFonts w:ascii="Times New Roman" w:hAnsi="Times New Roman" w:cs="Times New Roman"/>
          <w:sz w:val="24"/>
          <w:szCs w:val="24"/>
          <w:lang w:val="en-IN"/>
        </w:rPr>
        <w:br/>
        <w:t>Step 10: Evaluate predictions on validation set.</w:t>
      </w:r>
      <w:r w:rsidRPr="00221CD0">
        <w:rPr>
          <w:rFonts w:ascii="Times New Roman" w:hAnsi="Times New Roman" w:cs="Times New Roman"/>
          <w:sz w:val="24"/>
          <w:szCs w:val="24"/>
          <w:lang w:val="en-IN"/>
        </w:rPr>
        <w:br/>
        <w:t>Step 11: Plot training and validation loss across epochs.</w:t>
      </w:r>
      <w:r w:rsidRPr="00221CD0">
        <w:rPr>
          <w:rFonts w:ascii="Times New Roman" w:hAnsi="Times New Roman" w:cs="Times New Roman"/>
          <w:sz w:val="24"/>
          <w:szCs w:val="24"/>
          <w:lang w:val="en-IN"/>
        </w:rPr>
        <w:br/>
        <w:t>Step 12: Use trained model for new predictions.</w:t>
      </w:r>
    </w:p>
    <w:p w14:paraId="7528D267"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pict w14:anchorId="534A520D">
          <v:rect id="_x0000_i1080" style="width:0;height:1.5pt" o:hralign="center" o:hrstd="t" o:hr="t" fillcolor="#a0a0a0" stroked="f"/>
        </w:pict>
      </w:r>
    </w:p>
    <w:p w14:paraId="3A1CB427" w14:textId="77777777" w:rsidR="00221CD0" w:rsidRPr="00221CD0" w:rsidRDefault="00221CD0" w:rsidP="00221CD0">
      <w:pPr>
        <w:rPr>
          <w:rFonts w:ascii="Times New Roman" w:hAnsi="Times New Roman" w:cs="Times New Roman"/>
          <w:b/>
          <w:bCs/>
          <w:sz w:val="24"/>
          <w:szCs w:val="24"/>
          <w:lang w:val="en-IN"/>
        </w:rPr>
      </w:pPr>
      <w:r w:rsidRPr="00221CD0">
        <w:rPr>
          <w:rFonts w:ascii="Times New Roman" w:hAnsi="Times New Roman" w:cs="Times New Roman"/>
          <w:b/>
          <w:bCs/>
          <w:sz w:val="24"/>
          <w:szCs w:val="24"/>
          <w:lang w:val="en-IN"/>
        </w:rPr>
        <w:t>Conclusion</w:t>
      </w:r>
    </w:p>
    <w:p w14:paraId="7A380405"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The feedforward neural network is a fundamental deep learning model that can handle both classification and regression tasks. In this experiment, the model was successfully applied to predict wine quality using chemical attributes. The preprocessing, model building, and evaluation steps highlight the importance of data normalization, suitable architecture design, and performance visualization.</w:t>
      </w:r>
    </w:p>
    <w:p w14:paraId="51FF3B70" w14:textId="77777777" w:rsidR="00221CD0" w:rsidRPr="00221CD0" w:rsidRDefault="00221CD0" w:rsidP="00221CD0">
      <w:pPr>
        <w:rPr>
          <w:rFonts w:ascii="Times New Roman" w:hAnsi="Times New Roman" w:cs="Times New Roman"/>
          <w:sz w:val="24"/>
          <w:szCs w:val="24"/>
          <w:lang w:val="en-IN"/>
        </w:rPr>
      </w:pPr>
      <w:r w:rsidRPr="00221CD0">
        <w:rPr>
          <w:rFonts w:ascii="Times New Roman" w:hAnsi="Times New Roman" w:cs="Times New Roman"/>
          <w:sz w:val="24"/>
          <w:szCs w:val="24"/>
          <w:lang w:val="en-IN"/>
        </w:rPr>
        <w:t>Although FNNs face challenges such as high computational requirements and risks of overfitting, they remain highly effective when paired with sufficient data and proper tuning. Their adaptability, scalability, and ability to capture non-linear relationships make them a powerful tool in solving complex real-world problems.</w:t>
      </w:r>
    </w:p>
    <w:p w14:paraId="33C26115" w14:textId="164FD0EB" w:rsidR="00502112" w:rsidRPr="00117D59" w:rsidRDefault="00502112" w:rsidP="00221CD0">
      <w:pPr>
        <w:rPr>
          <w:rFonts w:ascii="Times New Roman" w:hAnsi="Times New Roman" w:cs="Times New Roman"/>
          <w:sz w:val="24"/>
          <w:szCs w:val="24"/>
        </w:rPr>
      </w:pPr>
    </w:p>
    <w:sectPr w:rsidR="00502112" w:rsidRPr="00117D59" w:rsidSect="00C66ACD">
      <w:footerReference w:type="default" r:id="rId8"/>
      <w:pgSz w:w="12240" w:h="15840"/>
      <w:pgMar w:top="810" w:right="72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1229E" w14:textId="77777777" w:rsidR="00DB048F" w:rsidRDefault="00DB048F">
      <w:pPr>
        <w:spacing w:after="0" w:line="240" w:lineRule="auto"/>
      </w:pPr>
      <w:r>
        <w:separator/>
      </w:r>
    </w:p>
  </w:endnote>
  <w:endnote w:type="continuationSeparator" w:id="0">
    <w:p w14:paraId="26BA0D25" w14:textId="77777777" w:rsidR="00DB048F" w:rsidRDefault="00DB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1F6D" w14:textId="0E1BF42D" w:rsidR="00C66ACD" w:rsidRDefault="00C66ACD" w:rsidP="00C66ACD">
    <w:pPr>
      <w:pStyle w:val="Footer"/>
      <w:rPr>
        <w:caps/>
        <w:noProof/>
        <w:color w:val="4472C4" w:themeColor="accent1"/>
      </w:rPr>
    </w:pPr>
  </w:p>
  <w:p w14:paraId="1BA040B3" w14:textId="1B13F71F" w:rsidR="00A24052" w:rsidRPr="00B32407" w:rsidRDefault="00A24052" w:rsidP="00B32407">
    <w:pPr>
      <w:pStyle w:val="Footer"/>
      <w:jc w:val="center"/>
      <w:rPr>
        <w:caps/>
        <w:noProof/>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48220" w14:textId="77777777" w:rsidR="00DB048F" w:rsidRDefault="00DB048F">
      <w:pPr>
        <w:spacing w:after="0" w:line="240" w:lineRule="auto"/>
      </w:pPr>
      <w:r>
        <w:separator/>
      </w:r>
    </w:p>
  </w:footnote>
  <w:footnote w:type="continuationSeparator" w:id="0">
    <w:p w14:paraId="344DF042" w14:textId="77777777" w:rsidR="00DB048F" w:rsidRDefault="00DB0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774"/>
    <w:multiLevelType w:val="multilevel"/>
    <w:tmpl w:val="3B2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B6CAE"/>
    <w:multiLevelType w:val="multilevel"/>
    <w:tmpl w:val="52BED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97575"/>
    <w:multiLevelType w:val="multilevel"/>
    <w:tmpl w:val="BCB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F43ADD"/>
    <w:multiLevelType w:val="multilevel"/>
    <w:tmpl w:val="D51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015B9"/>
    <w:multiLevelType w:val="multilevel"/>
    <w:tmpl w:val="FD56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E7053"/>
    <w:multiLevelType w:val="multilevel"/>
    <w:tmpl w:val="C2A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E1496"/>
    <w:multiLevelType w:val="multilevel"/>
    <w:tmpl w:val="DB2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E2167"/>
    <w:multiLevelType w:val="multilevel"/>
    <w:tmpl w:val="3CC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4399095">
    <w:abstractNumId w:val="15"/>
  </w:num>
  <w:num w:numId="2" w16cid:durableId="1012802903">
    <w:abstractNumId w:val="1"/>
  </w:num>
  <w:num w:numId="3" w16cid:durableId="1603494154">
    <w:abstractNumId w:val="8"/>
  </w:num>
  <w:num w:numId="4" w16cid:durableId="435440484">
    <w:abstractNumId w:val="21"/>
  </w:num>
  <w:num w:numId="5" w16cid:durableId="224878890">
    <w:abstractNumId w:val="4"/>
  </w:num>
  <w:num w:numId="6" w16cid:durableId="1838307078">
    <w:abstractNumId w:val="19"/>
  </w:num>
  <w:num w:numId="7" w16cid:durableId="1714772981">
    <w:abstractNumId w:val="18"/>
  </w:num>
  <w:num w:numId="8" w16cid:durableId="298993502">
    <w:abstractNumId w:val="10"/>
  </w:num>
  <w:num w:numId="9" w16cid:durableId="263654219">
    <w:abstractNumId w:val="2"/>
  </w:num>
  <w:num w:numId="10" w16cid:durableId="62029263">
    <w:abstractNumId w:val="20"/>
  </w:num>
  <w:num w:numId="11" w16cid:durableId="1857042341">
    <w:abstractNumId w:val="9"/>
  </w:num>
  <w:num w:numId="12" w16cid:durableId="896938153">
    <w:abstractNumId w:val="7"/>
  </w:num>
  <w:num w:numId="13" w16cid:durableId="1890875722">
    <w:abstractNumId w:val="3"/>
  </w:num>
  <w:num w:numId="14" w16cid:durableId="642003734">
    <w:abstractNumId w:val="22"/>
  </w:num>
  <w:num w:numId="15" w16cid:durableId="425004526">
    <w:abstractNumId w:val="16"/>
  </w:num>
  <w:num w:numId="16" w16cid:durableId="1761099574">
    <w:abstractNumId w:val="12"/>
  </w:num>
  <w:num w:numId="17" w16cid:durableId="1851328860">
    <w:abstractNumId w:val="13"/>
  </w:num>
  <w:num w:numId="18" w16cid:durableId="1134442740">
    <w:abstractNumId w:val="11"/>
  </w:num>
  <w:num w:numId="19" w16cid:durableId="2116054093">
    <w:abstractNumId w:val="5"/>
  </w:num>
  <w:num w:numId="20" w16cid:durableId="823931071">
    <w:abstractNumId w:val="6"/>
  </w:num>
  <w:num w:numId="21" w16cid:durableId="1703238591">
    <w:abstractNumId w:val="17"/>
  </w:num>
  <w:num w:numId="22" w16cid:durableId="451948341">
    <w:abstractNumId w:val="0"/>
  </w:num>
  <w:num w:numId="23" w16cid:durableId="14024867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A0922"/>
    <w:rsid w:val="000E2429"/>
    <w:rsid w:val="001148A0"/>
    <w:rsid w:val="00117D59"/>
    <w:rsid w:val="0013423A"/>
    <w:rsid w:val="00221CD0"/>
    <w:rsid w:val="002A48CF"/>
    <w:rsid w:val="0042693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B24BD3"/>
    <w:rsid w:val="00B30AD6"/>
    <w:rsid w:val="00BE03C5"/>
    <w:rsid w:val="00C66ACD"/>
    <w:rsid w:val="00C749CB"/>
    <w:rsid w:val="00CA614B"/>
    <w:rsid w:val="00DB048F"/>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15:docId w15:val="{99CECA24-AECF-4675-9426-31042C28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134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23A"/>
    <w:rPr>
      <w:rFonts w:ascii="Tahoma" w:hAnsi="Tahoma" w:cs="Tahoma"/>
      <w:kern w:val="0"/>
      <w:sz w:val="16"/>
      <w:szCs w:val="16"/>
      <w:lang w:val="en-US"/>
      <w14:ligatures w14:val="none"/>
    </w:rPr>
  </w:style>
  <w:style w:type="paragraph" w:styleId="Header">
    <w:name w:val="header"/>
    <w:basedOn w:val="Normal"/>
    <w:link w:val="HeaderChar"/>
    <w:uiPriority w:val="99"/>
    <w:unhideWhenUsed/>
    <w:rsid w:val="0022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CD0"/>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593EB-457A-4B81-BCC1-FEFB5F46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L P</cp:lastModifiedBy>
  <cp:revision>2</cp:revision>
  <dcterms:created xsi:type="dcterms:W3CDTF">2025-09-11T15:28:00Z</dcterms:created>
  <dcterms:modified xsi:type="dcterms:W3CDTF">2025-09-11T15:28:00Z</dcterms:modified>
</cp:coreProperties>
</file>