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F9C44" w14:textId="77777777" w:rsidR="00BA3AAD" w:rsidRDefault="00CD264A">
      <w:pPr>
        <w:tabs>
          <w:tab w:val="left" w:pos="8475"/>
        </w:tabs>
        <w:ind w:left="570"/>
        <w:rPr>
          <w:rFonts w:ascii="Times New Roman"/>
          <w:position w:val="17"/>
          <w:sz w:val="20"/>
        </w:rPr>
      </w:pPr>
      <w:r>
        <w:rPr>
          <w:rFonts w:ascii="Times New Roman"/>
          <w:noProof/>
          <w:sz w:val="20"/>
        </w:rPr>
        <w:drawing>
          <wp:inline distT="0" distB="0" distL="0" distR="0" wp14:anchorId="6161631D" wp14:editId="702444DF">
            <wp:extent cx="1355758" cy="65417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1355758" cy="654176"/>
                    </a:xfrm>
                    <a:prstGeom prst="rect">
                      <a:avLst/>
                    </a:prstGeom>
                  </pic:spPr>
                </pic:pic>
              </a:graphicData>
            </a:graphic>
          </wp:inline>
        </w:drawing>
      </w:r>
      <w:r>
        <w:rPr>
          <w:rFonts w:ascii="Times New Roman"/>
          <w:sz w:val="20"/>
        </w:rPr>
        <w:tab/>
      </w:r>
      <w:r>
        <w:rPr>
          <w:rFonts w:ascii="Times New Roman"/>
          <w:noProof/>
          <w:position w:val="17"/>
          <w:sz w:val="20"/>
        </w:rPr>
        <w:drawing>
          <wp:inline distT="0" distB="0" distL="0" distR="0" wp14:anchorId="3A730A16" wp14:editId="6A56B732">
            <wp:extent cx="1073054" cy="49453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1073054" cy="494538"/>
                    </a:xfrm>
                    <a:prstGeom prst="rect">
                      <a:avLst/>
                    </a:prstGeom>
                  </pic:spPr>
                </pic:pic>
              </a:graphicData>
            </a:graphic>
          </wp:inline>
        </w:drawing>
      </w:r>
    </w:p>
    <w:p w14:paraId="457AA6BC" w14:textId="77777777" w:rsidR="00BA3AAD" w:rsidRDefault="00CD264A">
      <w:pPr>
        <w:pStyle w:val="Heading1"/>
      </w:pPr>
      <w:bookmarkStart w:id="0" w:name="Project_Demo_Planning_"/>
      <w:bookmarkEnd w:id="0"/>
      <w:r>
        <w:t>Project</w:t>
      </w:r>
      <w:r>
        <w:rPr>
          <w:spacing w:val="-6"/>
        </w:rPr>
        <w:t xml:space="preserve"> </w:t>
      </w:r>
      <w:r>
        <w:t>Demo</w:t>
      </w:r>
      <w:r>
        <w:rPr>
          <w:spacing w:val="-5"/>
        </w:rPr>
        <w:t xml:space="preserve"> </w:t>
      </w:r>
      <w:r>
        <w:rPr>
          <w:spacing w:val="-2"/>
        </w:rPr>
        <w:t>Planning</w:t>
      </w:r>
    </w:p>
    <w:p w14:paraId="0D5B5676" w14:textId="77777777" w:rsidR="00BA3AAD" w:rsidRDefault="00BA3AAD">
      <w:pPr>
        <w:pStyle w:val="BodyText"/>
        <w:spacing w:before="48"/>
        <w:rPr>
          <w:b/>
        </w:rPr>
      </w:pPr>
    </w:p>
    <w:tbl>
      <w:tblPr>
        <w:tblW w:w="0" w:type="auto"/>
        <w:tblInd w:w="4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820"/>
        <w:gridCol w:w="6820"/>
      </w:tblGrid>
      <w:tr w:rsidR="00BA3AAD" w14:paraId="55C7EE92" w14:textId="77777777">
        <w:trPr>
          <w:trHeight w:val="419"/>
        </w:trPr>
        <w:tc>
          <w:tcPr>
            <w:tcW w:w="2820" w:type="dxa"/>
          </w:tcPr>
          <w:p w14:paraId="0410B062" w14:textId="77777777" w:rsidR="00BA3AAD" w:rsidRDefault="00CD264A">
            <w:pPr>
              <w:pStyle w:val="TableParagraph"/>
              <w:spacing w:before="111"/>
              <w:ind w:left="127"/>
              <w:rPr>
                <w:b/>
                <w:sz w:val="20"/>
              </w:rPr>
            </w:pPr>
            <w:r>
              <w:rPr>
                <w:b/>
                <w:spacing w:val="-4"/>
                <w:sz w:val="20"/>
              </w:rPr>
              <w:t>Date</w:t>
            </w:r>
          </w:p>
        </w:tc>
        <w:tc>
          <w:tcPr>
            <w:tcW w:w="6820" w:type="dxa"/>
          </w:tcPr>
          <w:p w14:paraId="0F4B45F8" w14:textId="77406DE6" w:rsidR="00BA3AAD" w:rsidRDefault="00F87261">
            <w:pPr>
              <w:pStyle w:val="TableParagraph"/>
              <w:spacing w:before="111"/>
              <w:ind w:left="143"/>
              <w:rPr>
                <w:sz w:val="20"/>
              </w:rPr>
            </w:pPr>
            <w:r>
              <w:rPr>
                <w:sz w:val="20"/>
              </w:rPr>
              <w:t xml:space="preserve">20 </w:t>
            </w:r>
            <w:proofErr w:type="spellStart"/>
            <w:r>
              <w:rPr>
                <w:sz w:val="20"/>
              </w:rPr>
              <w:t>october</w:t>
            </w:r>
            <w:proofErr w:type="spellEnd"/>
            <w:r w:rsidR="00CD264A">
              <w:rPr>
                <w:spacing w:val="-3"/>
                <w:sz w:val="20"/>
              </w:rPr>
              <w:t xml:space="preserve"> </w:t>
            </w:r>
            <w:r w:rsidR="00CD264A">
              <w:rPr>
                <w:spacing w:val="-4"/>
                <w:sz w:val="20"/>
              </w:rPr>
              <w:t>2026</w:t>
            </w:r>
          </w:p>
        </w:tc>
      </w:tr>
      <w:tr w:rsidR="00BA3AAD" w14:paraId="2FCCF487" w14:textId="77777777">
        <w:trPr>
          <w:trHeight w:val="420"/>
        </w:trPr>
        <w:tc>
          <w:tcPr>
            <w:tcW w:w="2820" w:type="dxa"/>
          </w:tcPr>
          <w:p w14:paraId="721828B5" w14:textId="77777777" w:rsidR="00BA3AAD" w:rsidRDefault="00CD264A">
            <w:pPr>
              <w:pStyle w:val="TableParagraph"/>
              <w:spacing w:before="106"/>
              <w:ind w:left="127"/>
              <w:rPr>
                <w:b/>
                <w:sz w:val="20"/>
              </w:rPr>
            </w:pPr>
            <w:r>
              <w:rPr>
                <w:b/>
                <w:spacing w:val="-2"/>
                <w:sz w:val="20"/>
              </w:rPr>
              <w:t>Team</w:t>
            </w:r>
            <w:r>
              <w:rPr>
                <w:b/>
                <w:spacing w:val="-12"/>
                <w:sz w:val="20"/>
              </w:rPr>
              <w:t xml:space="preserve"> </w:t>
            </w:r>
            <w:r>
              <w:rPr>
                <w:b/>
                <w:spacing w:val="-5"/>
                <w:sz w:val="20"/>
              </w:rPr>
              <w:t>ID</w:t>
            </w:r>
          </w:p>
        </w:tc>
        <w:tc>
          <w:tcPr>
            <w:tcW w:w="6820" w:type="dxa"/>
          </w:tcPr>
          <w:p w14:paraId="23DEA782" w14:textId="7EAFB588" w:rsidR="00BA3AAD" w:rsidRDefault="00102B1C">
            <w:pPr>
              <w:pStyle w:val="TableParagraph"/>
              <w:spacing w:before="106"/>
              <w:ind w:left="143"/>
              <w:rPr>
                <w:sz w:val="20"/>
              </w:rPr>
            </w:pPr>
            <w:r>
              <w:rPr>
                <w:spacing w:val="-2"/>
                <w:sz w:val="20"/>
              </w:rPr>
              <w:t>-</w:t>
            </w:r>
          </w:p>
        </w:tc>
      </w:tr>
      <w:tr w:rsidR="00EE0BB0" w14:paraId="4B5644B5" w14:textId="77777777">
        <w:trPr>
          <w:trHeight w:val="399"/>
        </w:trPr>
        <w:tc>
          <w:tcPr>
            <w:tcW w:w="2820" w:type="dxa"/>
          </w:tcPr>
          <w:p w14:paraId="64CDB1C3" w14:textId="77777777" w:rsidR="00EE0BB0" w:rsidRDefault="00EE0BB0" w:rsidP="00EE0BB0">
            <w:pPr>
              <w:pStyle w:val="TableParagraph"/>
              <w:spacing w:before="101"/>
              <w:ind w:left="127"/>
              <w:rPr>
                <w:b/>
                <w:sz w:val="20"/>
              </w:rPr>
            </w:pPr>
            <w:r>
              <w:rPr>
                <w:b/>
                <w:sz w:val="20"/>
              </w:rPr>
              <w:t>Project</w:t>
            </w:r>
            <w:r>
              <w:rPr>
                <w:b/>
                <w:spacing w:val="-7"/>
                <w:sz w:val="20"/>
              </w:rPr>
              <w:t xml:space="preserve"> </w:t>
            </w:r>
            <w:r>
              <w:rPr>
                <w:b/>
                <w:spacing w:val="-4"/>
                <w:sz w:val="20"/>
              </w:rPr>
              <w:t>Name</w:t>
            </w:r>
          </w:p>
        </w:tc>
        <w:tc>
          <w:tcPr>
            <w:tcW w:w="6820" w:type="dxa"/>
          </w:tcPr>
          <w:p w14:paraId="4229740F" w14:textId="3266185B" w:rsidR="00EE0BB0" w:rsidRDefault="00EE0BB0" w:rsidP="00EE0BB0">
            <w:pPr>
              <w:pStyle w:val="TableParagraph"/>
              <w:spacing w:before="101"/>
              <w:ind w:left="143"/>
              <w:rPr>
                <w:sz w:val="20"/>
              </w:rPr>
            </w:pPr>
            <w:r w:rsidRPr="005E7A71">
              <w:t>Health360-Healthcare-Analytics</w:t>
            </w:r>
          </w:p>
        </w:tc>
      </w:tr>
      <w:tr w:rsidR="00BA3AAD" w14:paraId="713F421E" w14:textId="77777777">
        <w:trPr>
          <w:trHeight w:val="420"/>
        </w:trPr>
        <w:tc>
          <w:tcPr>
            <w:tcW w:w="2820" w:type="dxa"/>
          </w:tcPr>
          <w:p w14:paraId="4796A4C0" w14:textId="77777777" w:rsidR="00BA3AAD" w:rsidRDefault="00CD264A">
            <w:pPr>
              <w:pStyle w:val="TableParagraph"/>
              <w:spacing w:before="116"/>
              <w:ind w:left="127"/>
              <w:rPr>
                <w:b/>
                <w:sz w:val="20"/>
              </w:rPr>
            </w:pPr>
            <w:r>
              <w:rPr>
                <w:b/>
                <w:sz w:val="20"/>
              </w:rPr>
              <w:t>Maximum</w:t>
            </w:r>
            <w:r>
              <w:rPr>
                <w:b/>
                <w:spacing w:val="-7"/>
                <w:sz w:val="20"/>
              </w:rPr>
              <w:t xml:space="preserve"> </w:t>
            </w:r>
            <w:r>
              <w:rPr>
                <w:b/>
                <w:spacing w:val="-2"/>
                <w:sz w:val="20"/>
              </w:rPr>
              <w:t>Marks</w:t>
            </w:r>
          </w:p>
        </w:tc>
        <w:tc>
          <w:tcPr>
            <w:tcW w:w="6820" w:type="dxa"/>
          </w:tcPr>
          <w:p w14:paraId="793B4126" w14:textId="77777777" w:rsidR="00BA3AAD" w:rsidRDefault="00CD264A">
            <w:pPr>
              <w:pStyle w:val="TableParagraph"/>
              <w:spacing w:before="116"/>
              <w:ind w:left="143"/>
              <w:rPr>
                <w:sz w:val="20"/>
              </w:rPr>
            </w:pPr>
            <w:r>
              <w:rPr>
                <w:sz w:val="20"/>
              </w:rPr>
              <w:t>1</w:t>
            </w:r>
            <w:r>
              <w:rPr>
                <w:spacing w:val="-1"/>
                <w:sz w:val="20"/>
              </w:rPr>
              <w:t xml:space="preserve"> </w:t>
            </w:r>
            <w:r>
              <w:rPr>
                <w:spacing w:val="-4"/>
                <w:sz w:val="20"/>
              </w:rPr>
              <w:t>Mark</w:t>
            </w:r>
          </w:p>
        </w:tc>
      </w:tr>
    </w:tbl>
    <w:p w14:paraId="22D867B8" w14:textId="77777777" w:rsidR="00BA3AAD" w:rsidRDefault="00BA3AAD">
      <w:pPr>
        <w:pStyle w:val="BodyText"/>
        <w:spacing w:before="210"/>
        <w:rPr>
          <w:b/>
          <w:sz w:val="28"/>
        </w:rPr>
      </w:pPr>
    </w:p>
    <w:p w14:paraId="54516D7E" w14:textId="77777777" w:rsidR="00EE0BB0" w:rsidRPr="00EE0BB0" w:rsidRDefault="00EE0BB0" w:rsidP="00EE0BB0">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IN" w:eastAsia="en-IN"/>
        </w:rPr>
      </w:pPr>
      <w:bookmarkStart w:id="1" w:name="Project_Demo_Planning:_"/>
      <w:bookmarkEnd w:id="1"/>
      <w:r w:rsidRPr="00EE0BB0">
        <w:rPr>
          <w:rFonts w:ascii="Times New Roman" w:eastAsia="Times New Roman" w:hAnsi="Times New Roman" w:cs="Times New Roman"/>
          <w:b/>
          <w:bCs/>
          <w:kern w:val="36"/>
          <w:sz w:val="48"/>
          <w:szCs w:val="48"/>
          <w:lang w:val="en-IN" w:eastAsia="en-IN"/>
        </w:rPr>
        <w:t>Project Demo Planning</w:t>
      </w:r>
    </w:p>
    <w:p w14:paraId="52E26625" w14:textId="77777777" w:rsidR="00EE0BB0" w:rsidRPr="00EE0BB0" w:rsidRDefault="00EE0BB0" w:rsidP="00EE0BB0">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A well-structured demonstration plan ensures that the Health360 project is presented clearly and effectively. The demonstration will explain the healthcare problem, introduce the solution architecture, show the data preparation process, demonstrate interactive Tableau dashboards, review testing results, and summarize the project's outcomes and future scope.</w:t>
      </w:r>
    </w:p>
    <w:p w14:paraId="52757E72" w14:textId="53C2598B" w:rsidR="00EE0BB0" w:rsidRPr="00EE0BB0" w:rsidRDefault="00EE0BB0" w:rsidP="00EE0BB0">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EE0BB0">
        <w:rPr>
          <w:rFonts w:ascii="Times New Roman" w:eastAsia="Times New Roman" w:hAnsi="Times New Roman" w:cs="Times New Roman"/>
          <w:b/>
          <w:bCs/>
          <w:sz w:val="36"/>
          <w:szCs w:val="36"/>
          <w:lang w:val="en-IN" w:eastAsia="en-IN"/>
        </w:rPr>
        <w:t>Demo Schedule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003"/>
        <w:gridCol w:w="5114"/>
        <w:gridCol w:w="1186"/>
        <w:gridCol w:w="1549"/>
      </w:tblGrid>
      <w:tr w:rsidR="00EE0BB0" w:rsidRPr="00EE0BB0" w14:paraId="7686EA8F" w14:textId="77777777" w:rsidTr="00EE0BB0">
        <w:trPr>
          <w:tblCellSpacing w:w="15" w:type="dxa"/>
        </w:trPr>
        <w:tc>
          <w:tcPr>
            <w:tcW w:w="0" w:type="auto"/>
            <w:vAlign w:val="center"/>
            <w:hideMark/>
          </w:tcPr>
          <w:p w14:paraId="0080AF90"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proofErr w:type="spellStart"/>
            <w:r w:rsidRPr="00EE0BB0">
              <w:rPr>
                <w:rFonts w:ascii="Times New Roman" w:eastAsia="Times New Roman" w:hAnsi="Times New Roman" w:cs="Times New Roman"/>
                <w:b/>
                <w:bCs/>
                <w:sz w:val="24"/>
                <w:szCs w:val="24"/>
                <w:lang w:val="en-IN" w:eastAsia="en-IN"/>
              </w:rPr>
              <w:t>S.No</w:t>
            </w:r>
            <w:proofErr w:type="spellEnd"/>
            <w:r w:rsidRPr="00EE0BB0">
              <w:rPr>
                <w:rFonts w:ascii="Times New Roman" w:eastAsia="Times New Roman" w:hAnsi="Times New Roman" w:cs="Times New Roman"/>
                <w:b/>
                <w:bCs/>
                <w:sz w:val="24"/>
                <w:szCs w:val="24"/>
                <w:lang w:val="en-IN" w:eastAsia="en-IN"/>
              </w:rPr>
              <w:t>.</w:t>
            </w:r>
          </w:p>
        </w:tc>
        <w:tc>
          <w:tcPr>
            <w:tcW w:w="0" w:type="auto"/>
            <w:vAlign w:val="center"/>
            <w:hideMark/>
          </w:tcPr>
          <w:p w14:paraId="63DBDA1D"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Demo Section</w:t>
            </w:r>
          </w:p>
        </w:tc>
        <w:tc>
          <w:tcPr>
            <w:tcW w:w="0" w:type="auto"/>
            <w:vAlign w:val="center"/>
            <w:hideMark/>
          </w:tcPr>
          <w:p w14:paraId="044B6A39"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Description</w:t>
            </w:r>
          </w:p>
        </w:tc>
        <w:tc>
          <w:tcPr>
            <w:tcW w:w="0" w:type="auto"/>
            <w:vAlign w:val="center"/>
            <w:hideMark/>
          </w:tcPr>
          <w:p w14:paraId="5C36C9EC" w14:textId="77777777" w:rsidR="00EE0BB0" w:rsidRPr="00EE0BB0" w:rsidRDefault="00EE0BB0" w:rsidP="00EE0BB0">
            <w:pPr>
              <w:widowControl/>
              <w:autoSpaceDE/>
              <w:autoSpaceDN/>
              <w:jc w:val="right"/>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Duration (mins)</w:t>
            </w:r>
          </w:p>
        </w:tc>
        <w:tc>
          <w:tcPr>
            <w:tcW w:w="0" w:type="auto"/>
            <w:vAlign w:val="center"/>
            <w:hideMark/>
          </w:tcPr>
          <w:p w14:paraId="3CED4BEF"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Responsible Member</w:t>
            </w:r>
          </w:p>
        </w:tc>
      </w:tr>
      <w:tr w:rsidR="00EE0BB0" w:rsidRPr="00EE0BB0" w14:paraId="0C66AA71" w14:textId="77777777" w:rsidTr="00EE0BB0">
        <w:trPr>
          <w:tblCellSpacing w:w="15" w:type="dxa"/>
        </w:trPr>
        <w:tc>
          <w:tcPr>
            <w:tcW w:w="0" w:type="auto"/>
            <w:vAlign w:val="center"/>
            <w:hideMark/>
          </w:tcPr>
          <w:p w14:paraId="30E16EE1"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53677C30"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Introduction and Problem Statement</w:t>
            </w:r>
          </w:p>
        </w:tc>
        <w:tc>
          <w:tcPr>
            <w:tcW w:w="0" w:type="auto"/>
            <w:vAlign w:val="center"/>
            <w:hideMark/>
          </w:tcPr>
          <w:p w14:paraId="44141E1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Introduce Health360, explain the need for healthcare data analysis, and identify the intended users: healthcare analysts, clinical risk officers, and public health researchers.</w:t>
            </w:r>
          </w:p>
        </w:tc>
        <w:tc>
          <w:tcPr>
            <w:tcW w:w="0" w:type="auto"/>
            <w:vAlign w:val="center"/>
            <w:hideMark/>
          </w:tcPr>
          <w:p w14:paraId="52D364B2"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12CAE2AC"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r w:rsidR="00EE0BB0" w:rsidRPr="00EE0BB0" w14:paraId="5D2E899B" w14:textId="77777777" w:rsidTr="00EE0BB0">
        <w:trPr>
          <w:tblCellSpacing w:w="15" w:type="dxa"/>
        </w:trPr>
        <w:tc>
          <w:tcPr>
            <w:tcW w:w="0" w:type="auto"/>
            <w:vAlign w:val="center"/>
            <w:hideMark/>
          </w:tcPr>
          <w:p w14:paraId="59A56F3D"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2</w:t>
            </w:r>
          </w:p>
        </w:tc>
        <w:tc>
          <w:tcPr>
            <w:tcW w:w="0" w:type="auto"/>
            <w:vAlign w:val="center"/>
            <w:hideMark/>
          </w:tcPr>
          <w:p w14:paraId="3AA96E39"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Solution Architecture</w:t>
            </w:r>
          </w:p>
        </w:tc>
        <w:tc>
          <w:tcPr>
            <w:tcW w:w="0" w:type="auto"/>
            <w:vAlign w:val="center"/>
            <w:hideMark/>
          </w:tcPr>
          <w:p w14:paraId="10F64C3D"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Explain the CSV data source, Tableau Public connection, data preparation, calculated fields, worksheets, interactive dashboards, and Tableau Story if implemented.</w:t>
            </w:r>
          </w:p>
        </w:tc>
        <w:tc>
          <w:tcPr>
            <w:tcW w:w="0" w:type="auto"/>
            <w:vAlign w:val="center"/>
            <w:hideMark/>
          </w:tcPr>
          <w:p w14:paraId="53D7773B"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2</w:t>
            </w:r>
          </w:p>
        </w:tc>
        <w:tc>
          <w:tcPr>
            <w:tcW w:w="0" w:type="auto"/>
            <w:vAlign w:val="center"/>
            <w:hideMark/>
          </w:tcPr>
          <w:p w14:paraId="0C05FFAF"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r w:rsidR="00EE0BB0" w:rsidRPr="00EE0BB0" w14:paraId="74321C3B" w14:textId="77777777" w:rsidTr="00EE0BB0">
        <w:trPr>
          <w:tblCellSpacing w:w="15" w:type="dxa"/>
        </w:trPr>
        <w:tc>
          <w:tcPr>
            <w:tcW w:w="0" w:type="auto"/>
            <w:vAlign w:val="center"/>
            <w:hideMark/>
          </w:tcPr>
          <w:p w14:paraId="5D61DF84"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3</w:t>
            </w:r>
          </w:p>
        </w:tc>
        <w:tc>
          <w:tcPr>
            <w:tcW w:w="0" w:type="auto"/>
            <w:vAlign w:val="center"/>
            <w:hideMark/>
          </w:tcPr>
          <w:p w14:paraId="0EC8AD7D"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Data Preparation Walkthrough</w:t>
            </w:r>
          </w:p>
        </w:tc>
        <w:tc>
          <w:tcPr>
            <w:tcW w:w="0" w:type="auto"/>
            <w:vAlign w:val="center"/>
            <w:hideMark/>
          </w:tcPr>
          <w:p w14:paraId="43B4426B"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Show the connected healthcare dataset, available fields, data types, null checks, duplicate checks, cleaning steps, and calculated fields.</w:t>
            </w:r>
          </w:p>
        </w:tc>
        <w:tc>
          <w:tcPr>
            <w:tcW w:w="0" w:type="auto"/>
            <w:vAlign w:val="center"/>
            <w:hideMark/>
          </w:tcPr>
          <w:p w14:paraId="7564CA93"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36BC6316"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r w:rsidR="00EE0BB0" w:rsidRPr="00EE0BB0" w14:paraId="2769968D" w14:textId="77777777" w:rsidTr="00EE0BB0">
        <w:trPr>
          <w:tblCellSpacing w:w="15" w:type="dxa"/>
        </w:trPr>
        <w:tc>
          <w:tcPr>
            <w:tcW w:w="0" w:type="auto"/>
            <w:vAlign w:val="center"/>
            <w:hideMark/>
          </w:tcPr>
          <w:p w14:paraId="4171EA16"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4</w:t>
            </w:r>
          </w:p>
        </w:tc>
        <w:tc>
          <w:tcPr>
            <w:tcW w:w="0" w:type="auto"/>
            <w:vAlign w:val="center"/>
            <w:hideMark/>
          </w:tcPr>
          <w:p w14:paraId="4A2E2223"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Live Dashboard Demonstration</w:t>
            </w:r>
          </w:p>
        </w:tc>
        <w:tc>
          <w:tcPr>
            <w:tcW w:w="0" w:type="auto"/>
            <w:vAlign w:val="center"/>
            <w:hideMark/>
          </w:tcPr>
          <w:p w14:paraId="66E071E1"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Present disease distribution, demographic comparisons, available clinical indicators, lifestyle analysis, KPI summaries, and interactive filters.</w:t>
            </w:r>
          </w:p>
        </w:tc>
        <w:tc>
          <w:tcPr>
            <w:tcW w:w="0" w:type="auto"/>
            <w:vAlign w:val="center"/>
            <w:hideMark/>
          </w:tcPr>
          <w:p w14:paraId="4B7DA46C"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3</w:t>
            </w:r>
          </w:p>
        </w:tc>
        <w:tc>
          <w:tcPr>
            <w:tcW w:w="0" w:type="auto"/>
            <w:vAlign w:val="center"/>
            <w:hideMark/>
          </w:tcPr>
          <w:p w14:paraId="2E199B5A"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r w:rsidR="00EE0BB0" w:rsidRPr="00EE0BB0" w14:paraId="5F9D43AD" w14:textId="77777777" w:rsidTr="00EE0BB0">
        <w:trPr>
          <w:tblCellSpacing w:w="15" w:type="dxa"/>
        </w:trPr>
        <w:tc>
          <w:tcPr>
            <w:tcW w:w="0" w:type="auto"/>
            <w:vAlign w:val="center"/>
            <w:hideMark/>
          </w:tcPr>
          <w:p w14:paraId="18C1644F"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5</w:t>
            </w:r>
          </w:p>
        </w:tc>
        <w:tc>
          <w:tcPr>
            <w:tcW w:w="0" w:type="auto"/>
            <w:vAlign w:val="center"/>
            <w:hideMark/>
          </w:tcPr>
          <w:p w14:paraId="4E31F04F"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Performance Testing and Insights</w:t>
            </w:r>
          </w:p>
        </w:tc>
        <w:tc>
          <w:tcPr>
            <w:tcW w:w="0" w:type="auto"/>
            <w:vAlign w:val="center"/>
            <w:hideMark/>
          </w:tcPr>
          <w:p w14:paraId="6CDCD6B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Demonstrate filter testing, calculated-field validation, visualization checks, and key findings supported by the actual dataset.</w:t>
            </w:r>
          </w:p>
        </w:tc>
        <w:tc>
          <w:tcPr>
            <w:tcW w:w="0" w:type="auto"/>
            <w:vAlign w:val="center"/>
            <w:hideMark/>
          </w:tcPr>
          <w:p w14:paraId="6F2650BE"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2BF48BA0"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r w:rsidR="00EE0BB0" w:rsidRPr="00EE0BB0" w14:paraId="2F6592BB" w14:textId="77777777" w:rsidTr="00EE0BB0">
        <w:trPr>
          <w:tblCellSpacing w:w="15" w:type="dxa"/>
        </w:trPr>
        <w:tc>
          <w:tcPr>
            <w:tcW w:w="0" w:type="auto"/>
            <w:vAlign w:val="center"/>
            <w:hideMark/>
          </w:tcPr>
          <w:p w14:paraId="2F3A39C9"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6</w:t>
            </w:r>
          </w:p>
        </w:tc>
        <w:tc>
          <w:tcPr>
            <w:tcW w:w="0" w:type="auto"/>
            <w:vAlign w:val="center"/>
            <w:hideMark/>
          </w:tcPr>
          <w:p w14:paraId="67C7AA1C"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Conclusion and Future Scope</w:t>
            </w:r>
          </w:p>
        </w:tc>
        <w:tc>
          <w:tcPr>
            <w:tcW w:w="0" w:type="auto"/>
            <w:vAlign w:val="center"/>
            <w:hideMark/>
          </w:tcPr>
          <w:p w14:paraId="71D5E90F"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Summarize the project outcomes, current limitations, possible improvements, and practical applications of healthcare data visualization.</w:t>
            </w:r>
          </w:p>
        </w:tc>
        <w:tc>
          <w:tcPr>
            <w:tcW w:w="0" w:type="auto"/>
            <w:vAlign w:val="center"/>
            <w:hideMark/>
          </w:tcPr>
          <w:p w14:paraId="365ACC13"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5453D6D5"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r w:rsidR="00EE0BB0" w:rsidRPr="00EE0BB0" w14:paraId="1939B8B1" w14:textId="77777777" w:rsidTr="00EE0BB0">
        <w:trPr>
          <w:tblCellSpacing w:w="15" w:type="dxa"/>
        </w:trPr>
        <w:tc>
          <w:tcPr>
            <w:tcW w:w="0" w:type="auto"/>
            <w:vAlign w:val="center"/>
            <w:hideMark/>
          </w:tcPr>
          <w:p w14:paraId="66BAD23E"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7</w:t>
            </w:r>
          </w:p>
        </w:tc>
        <w:tc>
          <w:tcPr>
            <w:tcW w:w="0" w:type="auto"/>
            <w:vAlign w:val="center"/>
            <w:hideMark/>
          </w:tcPr>
          <w:p w14:paraId="28208B36"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Questions and Answers</w:t>
            </w:r>
          </w:p>
        </w:tc>
        <w:tc>
          <w:tcPr>
            <w:tcW w:w="0" w:type="auto"/>
            <w:vAlign w:val="center"/>
            <w:hideMark/>
          </w:tcPr>
          <w:p w14:paraId="038965AC"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Respond to questions about the dataset, dashboard design, calculations, data limitations, and project decisions.</w:t>
            </w:r>
          </w:p>
        </w:tc>
        <w:tc>
          <w:tcPr>
            <w:tcW w:w="0" w:type="auto"/>
            <w:vAlign w:val="center"/>
            <w:hideMark/>
          </w:tcPr>
          <w:p w14:paraId="490E1CCC" w14:textId="77777777" w:rsidR="00EE0BB0" w:rsidRPr="00EE0BB0" w:rsidRDefault="00EE0BB0" w:rsidP="00EE0BB0">
            <w:pPr>
              <w:widowControl/>
              <w:autoSpaceDE/>
              <w:autoSpaceDN/>
              <w:jc w:val="right"/>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3D73A97B"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Project Developer</w:t>
            </w:r>
          </w:p>
        </w:tc>
      </w:tr>
    </w:tbl>
    <w:p w14:paraId="7D2F5ACA" w14:textId="5C63EC77" w:rsidR="00EE0BB0" w:rsidRPr="00EE0BB0" w:rsidRDefault="00EE0BB0" w:rsidP="00EE0BB0">
      <w:pPr>
        <w:widowControl/>
        <w:autoSpaceDE/>
        <w:autoSpaceDN/>
        <w:spacing w:before="100" w:beforeAutospacing="1" w:after="100" w:afterAutospacing="1"/>
        <w:outlineLvl w:val="1"/>
        <w:rPr>
          <w:rFonts w:ascii="Times New Roman" w:eastAsia="Times New Roman" w:hAnsi="Times New Roman" w:cs="Times New Roman"/>
          <w:b/>
          <w:bCs/>
          <w:sz w:val="36"/>
          <w:szCs w:val="36"/>
          <w:lang w:val="en-IN" w:eastAsia="en-IN"/>
        </w:rPr>
      </w:pPr>
      <w:r w:rsidRPr="00EE0BB0">
        <w:rPr>
          <w:rFonts w:ascii="Times New Roman" w:eastAsia="Times New Roman" w:hAnsi="Times New Roman" w:cs="Times New Roman"/>
          <w:b/>
          <w:bCs/>
          <w:sz w:val="36"/>
          <w:szCs w:val="36"/>
          <w:lang w:val="en-IN" w:eastAsia="en-IN"/>
        </w:rPr>
        <w:lastRenderedPageBreak/>
        <w:t>Demo Flow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9"/>
        <w:gridCol w:w="2089"/>
        <w:gridCol w:w="7856"/>
      </w:tblGrid>
      <w:tr w:rsidR="00EE0BB0" w:rsidRPr="00EE0BB0" w14:paraId="7F6A1B3C" w14:textId="77777777" w:rsidTr="00EE0BB0">
        <w:trPr>
          <w:tblCellSpacing w:w="15" w:type="dxa"/>
        </w:trPr>
        <w:tc>
          <w:tcPr>
            <w:tcW w:w="0" w:type="auto"/>
            <w:vAlign w:val="center"/>
            <w:hideMark/>
          </w:tcPr>
          <w:p w14:paraId="1CBAFD6F"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Step</w:t>
            </w:r>
          </w:p>
        </w:tc>
        <w:tc>
          <w:tcPr>
            <w:tcW w:w="0" w:type="auto"/>
            <w:vAlign w:val="center"/>
            <w:hideMark/>
          </w:tcPr>
          <w:p w14:paraId="4C993D27"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Activity</w:t>
            </w:r>
          </w:p>
        </w:tc>
        <w:tc>
          <w:tcPr>
            <w:tcW w:w="0" w:type="auto"/>
            <w:vAlign w:val="center"/>
            <w:hideMark/>
          </w:tcPr>
          <w:p w14:paraId="2DCBD2FE" w14:textId="77777777" w:rsidR="00EE0BB0" w:rsidRPr="00EE0BB0" w:rsidRDefault="00EE0BB0" w:rsidP="00EE0BB0">
            <w:pPr>
              <w:widowControl/>
              <w:autoSpaceDE/>
              <w:autoSpaceDN/>
              <w:jc w:val="center"/>
              <w:rPr>
                <w:rFonts w:ascii="Times New Roman" w:eastAsia="Times New Roman" w:hAnsi="Times New Roman" w:cs="Times New Roman"/>
                <w:b/>
                <w:bCs/>
                <w:sz w:val="24"/>
                <w:szCs w:val="24"/>
                <w:lang w:val="en-IN" w:eastAsia="en-IN"/>
              </w:rPr>
            </w:pPr>
            <w:r w:rsidRPr="00EE0BB0">
              <w:rPr>
                <w:rFonts w:ascii="Times New Roman" w:eastAsia="Times New Roman" w:hAnsi="Times New Roman" w:cs="Times New Roman"/>
                <w:b/>
                <w:bCs/>
                <w:sz w:val="24"/>
                <w:szCs w:val="24"/>
                <w:lang w:val="en-IN" w:eastAsia="en-IN"/>
              </w:rPr>
              <w:t>Notes</w:t>
            </w:r>
          </w:p>
        </w:tc>
      </w:tr>
      <w:tr w:rsidR="00EE0BB0" w:rsidRPr="00EE0BB0" w14:paraId="6F160AA5" w14:textId="77777777" w:rsidTr="00EE0BB0">
        <w:trPr>
          <w:tblCellSpacing w:w="15" w:type="dxa"/>
        </w:trPr>
        <w:tc>
          <w:tcPr>
            <w:tcW w:w="0" w:type="auto"/>
            <w:vAlign w:val="center"/>
            <w:hideMark/>
          </w:tcPr>
          <w:p w14:paraId="24A3B925"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1</w:t>
            </w:r>
          </w:p>
        </w:tc>
        <w:tc>
          <w:tcPr>
            <w:tcW w:w="0" w:type="auto"/>
            <w:vAlign w:val="center"/>
            <w:hideMark/>
          </w:tcPr>
          <w:p w14:paraId="38028D1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Introduction and Problem Statement</w:t>
            </w:r>
          </w:p>
        </w:tc>
        <w:tc>
          <w:tcPr>
            <w:tcW w:w="0" w:type="auto"/>
            <w:vAlign w:val="center"/>
            <w:hideMark/>
          </w:tcPr>
          <w:p w14:paraId="54EBA497"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Explain in one or two sentences how Health360 uses healthcare data to explore heart disease, diabetes, and stroke patterns. Identify the intended users and the project's exploratory purpose.</w:t>
            </w:r>
          </w:p>
        </w:tc>
      </w:tr>
      <w:tr w:rsidR="00EE0BB0" w:rsidRPr="00EE0BB0" w14:paraId="2A927E18" w14:textId="77777777" w:rsidTr="00EE0BB0">
        <w:trPr>
          <w:tblCellSpacing w:w="15" w:type="dxa"/>
        </w:trPr>
        <w:tc>
          <w:tcPr>
            <w:tcW w:w="0" w:type="auto"/>
            <w:vAlign w:val="center"/>
            <w:hideMark/>
          </w:tcPr>
          <w:p w14:paraId="3BA35B52"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2</w:t>
            </w:r>
          </w:p>
        </w:tc>
        <w:tc>
          <w:tcPr>
            <w:tcW w:w="0" w:type="auto"/>
            <w:vAlign w:val="center"/>
            <w:hideMark/>
          </w:tcPr>
          <w:p w14:paraId="04F32A8A"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Solution Overview</w:t>
            </w:r>
          </w:p>
        </w:tc>
        <w:tc>
          <w:tcPr>
            <w:tcW w:w="0" w:type="auto"/>
            <w:vAlign w:val="center"/>
            <w:hideMark/>
          </w:tcPr>
          <w:p w14:paraId="7FB3AA20"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Present the architecture diagram and explain the flow: Healthcare CSV → Tableau Public data connection and preparation → Calculated Fields and Worksheets → Interactive Dashboard → Tableau Story, if created.</w:t>
            </w:r>
          </w:p>
        </w:tc>
      </w:tr>
      <w:tr w:rsidR="00EE0BB0" w:rsidRPr="00EE0BB0" w14:paraId="70E60990" w14:textId="77777777" w:rsidTr="00EE0BB0">
        <w:trPr>
          <w:tblCellSpacing w:w="15" w:type="dxa"/>
        </w:trPr>
        <w:tc>
          <w:tcPr>
            <w:tcW w:w="0" w:type="auto"/>
            <w:vAlign w:val="center"/>
            <w:hideMark/>
          </w:tcPr>
          <w:p w14:paraId="50FC2AEC"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3</w:t>
            </w:r>
          </w:p>
        </w:tc>
        <w:tc>
          <w:tcPr>
            <w:tcW w:w="0" w:type="auto"/>
            <w:vAlign w:val="center"/>
            <w:hideMark/>
          </w:tcPr>
          <w:p w14:paraId="75076F2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Data Preparation</w:t>
            </w:r>
          </w:p>
        </w:tc>
        <w:tc>
          <w:tcPr>
            <w:tcW w:w="0" w:type="auto"/>
            <w:vAlign w:val="center"/>
            <w:hideMark/>
          </w:tcPr>
          <w:p w14:paraId="3940400D"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Open the Tableau Data Source page. Show the field names and data types, then explain the null, duplicate, and consistency checks performed. Mention only the cleaning steps actually completed.</w:t>
            </w:r>
          </w:p>
        </w:tc>
      </w:tr>
      <w:tr w:rsidR="00EE0BB0" w:rsidRPr="00EE0BB0" w14:paraId="089DAD49" w14:textId="77777777" w:rsidTr="00EE0BB0">
        <w:trPr>
          <w:tblCellSpacing w:w="15" w:type="dxa"/>
        </w:trPr>
        <w:tc>
          <w:tcPr>
            <w:tcW w:w="0" w:type="auto"/>
            <w:vAlign w:val="center"/>
            <w:hideMark/>
          </w:tcPr>
          <w:p w14:paraId="4409C72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4</w:t>
            </w:r>
          </w:p>
        </w:tc>
        <w:tc>
          <w:tcPr>
            <w:tcW w:w="0" w:type="auto"/>
            <w:vAlign w:val="center"/>
            <w:hideMark/>
          </w:tcPr>
          <w:p w14:paraId="462A2E76"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Live Feature Demonstration</w:t>
            </w:r>
          </w:p>
        </w:tc>
        <w:tc>
          <w:tcPr>
            <w:tcW w:w="0" w:type="auto"/>
            <w:vAlign w:val="center"/>
            <w:hideMark/>
          </w:tcPr>
          <w:p w14:paraId="5B45320B"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Open the Tableau dashboard. Walk through KPI summaries, disease distribution, demographic comparisons, clinical indicators, and lifestyle analysis where supported. Apply one or two filters and demonstrate how the relevant visualizations update.</w:t>
            </w:r>
          </w:p>
        </w:tc>
      </w:tr>
      <w:tr w:rsidR="00EE0BB0" w:rsidRPr="00EE0BB0" w14:paraId="7F07C361" w14:textId="77777777" w:rsidTr="00EE0BB0">
        <w:trPr>
          <w:tblCellSpacing w:w="15" w:type="dxa"/>
        </w:trPr>
        <w:tc>
          <w:tcPr>
            <w:tcW w:w="0" w:type="auto"/>
            <w:vAlign w:val="center"/>
            <w:hideMark/>
          </w:tcPr>
          <w:p w14:paraId="240D827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5</w:t>
            </w:r>
          </w:p>
        </w:tc>
        <w:tc>
          <w:tcPr>
            <w:tcW w:w="0" w:type="auto"/>
            <w:vAlign w:val="center"/>
            <w:hideMark/>
          </w:tcPr>
          <w:p w14:paraId="3552EADE"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Performance and Validation</w:t>
            </w:r>
          </w:p>
        </w:tc>
        <w:tc>
          <w:tcPr>
            <w:tcW w:w="0" w:type="auto"/>
            <w:vAlign w:val="center"/>
            <w:hideMark/>
          </w:tcPr>
          <w:p w14:paraId="4909261B"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Show evidence that filters and calculations work correctly. Explain how the chart values were validated and report only measured performance results.</w:t>
            </w:r>
          </w:p>
        </w:tc>
      </w:tr>
      <w:tr w:rsidR="00EE0BB0" w:rsidRPr="00EE0BB0" w14:paraId="36966EDC" w14:textId="77777777" w:rsidTr="00EE0BB0">
        <w:trPr>
          <w:tblCellSpacing w:w="15" w:type="dxa"/>
        </w:trPr>
        <w:tc>
          <w:tcPr>
            <w:tcW w:w="0" w:type="auto"/>
            <w:vAlign w:val="center"/>
            <w:hideMark/>
          </w:tcPr>
          <w:p w14:paraId="67DF5DD1"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6</w:t>
            </w:r>
          </w:p>
        </w:tc>
        <w:tc>
          <w:tcPr>
            <w:tcW w:w="0" w:type="auto"/>
            <w:vAlign w:val="center"/>
            <w:hideMark/>
          </w:tcPr>
          <w:p w14:paraId="7F1F053F"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Conclusion</w:t>
            </w:r>
          </w:p>
        </w:tc>
        <w:tc>
          <w:tcPr>
            <w:tcW w:w="0" w:type="auto"/>
            <w:vAlign w:val="center"/>
            <w:hideMark/>
          </w:tcPr>
          <w:p w14:paraId="6419386C"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Summarize the main verified observations, limitations of the dataset, and future improvements such as additional datasets, more detailed visualizations, or improved dashboard usability.</w:t>
            </w:r>
          </w:p>
        </w:tc>
      </w:tr>
      <w:tr w:rsidR="00EE0BB0" w:rsidRPr="00EE0BB0" w14:paraId="69A3001A" w14:textId="77777777" w:rsidTr="00EE0BB0">
        <w:trPr>
          <w:tblCellSpacing w:w="15" w:type="dxa"/>
        </w:trPr>
        <w:tc>
          <w:tcPr>
            <w:tcW w:w="0" w:type="auto"/>
            <w:vAlign w:val="center"/>
            <w:hideMark/>
          </w:tcPr>
          <w:p w14:paraId="4427CFC7"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7</w:t>
            </w:r>
          </w:p>
        </w:tc>
        <w:tc>
          <w:tcPr>
            <w:tcW w:w="0" w:type="auto"/>
            <w:vAlign w:val="center"/>
            <w:hideMark/>
          </w:tcPr>
          <w:p w14:paraId="465AE7AC"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Q&amp;A Session</w:t>
            </w:r>
          </w:p>
        </w:tc>
        <w:tc>
          <w:tcPr>
            <w:tcW w:w="0" w:type="auto"/>
            <w:vAlign w:val="center"/>
            <w:hideMark/>
          </w:tcPr>
          <w:p w14:paraId="28769E48" w14:textId="77777777" w:rsidR="00EE0BB0" w:rsidRPr="00EE0BB0" w:rsidRDefault="00EE0BB0" w:rsidP="00EE0BB0">
            <w:pPr>
              <w:widowControl/>
              <w:autoSpaceDE/>
              <w:autoSpaceDN/>
              <w:rPr>
                <w:rFonts w:ascii="Times New Roman" w:eastAsia="Times New Roman" w:hAnsi="Times New Roman" w:cs="Times New Roman"/>
                <w:sz w:val="24"/>
                <w:szCs w:val="24"/>
                <w:lang w:val="en-IN" w:eastAsia="en-IN"/>
              </w:rPr>
            </w:pPr>
            <w:r w:rsidRPr="00EE0BB0">
              <w:rPr>
                <w:rFonts w:ascii="Times New Roman" w:eastAsia="Times New Roman" w:hAnsi="Times New Roman" w:cs="Times New Roman"/>
                <w:sz w:val="24"/>
                <w:szCs w:val="24"/>
                <w:lang w:val="en-IN" w:eastAsia="en-IN"/>
              </w:rPr>
              <w:t>Answer questions about the technology stack, dataset fields, visualization choices, calculations, limitations, and future enhancements.</w:t>
            </w:r>
          </w:p>
        </w:tc>
      </w:tr>
    </w:tbl>
    <w:p w14:paraId="03EACA59" w14:textId="77777777" w:rsidR="00CD264A" w:rsidRDefault="00CD264A" w:rsidP="00EE0BB0">
      <w:pPr>
        <w:pStyle w:val="Heading2"/>
      </w:pPr>
    </w:p>
    <w:sectPr w:rsidR="00CD264A">
      <w:type w:val="continuous"/>
      <w:pgSz w:w="11920" w:h="16840"/>
      <w:pgMar w:top="98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AD"/>
    <w:rsid w:val="00102B1C"/>
    <w:rsid w:val="00442F04"/>
    <w:rsid w:val="009A1B15"/>
    <w:rsid w:val="009B11B5"/>
    <w:rsid w:val="00BA3AAD"/>
    <w:rsid w:val="00CD264A"/>
    <w:rsid w:val="00D60D10"/>
    <w:rsid w:val="00D92084"/>
    <w:rsid w:val="00EE0BB0"/>
    <w:rsid w:val="00F8726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3F9C1"/>
  <w15:docId w15:val="{C5D7B719-359C-4A4E-9B30-771A028C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229"/>
      <w:ind w:right="12"/>
      <w:jc w:val="center"/>
      <w:outlineLvl w:val="0"/>
    </w:pPr>
    <w:rPr>
      <w:b/>
      <w:bCs/>
      <w:sz w:val="28"/>
      <w:szCs w:val="28"/>
    </w:rPr>
  </w:style>
  <w:style w:type="paragraph" w:styleId="Heading2">
    <w:name w:val="heading 2"/>
    <w:basedOn w:val="Normal"/>
    <w:uiPriority w:val="9"/>
    <w:unhideWhenUsed/>
    <w:qFormat/>
    <w:pPr>
      <w:ind w:left="540"/>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TMLCode">
    <w:name w:val="HTML Code"/>
    <w:basedOn w:val="DefaultParagraphFont"/>
    <w:uiPriority w:val="99"/>
    <w:semiHidden/>
    <w:unhideWhenUsed/>
    <w:rsid w:val="009B11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517</Words>
  <Characters>2952</Characters>
  <Application>Microsoft Office Word</Application>
  <DocSecurity>0</DocSecurity>
  <Lines>24</Lines>
  <Paragraphs>6</Paragraphs>
  <ScaleCrop>false</ScaleCrop>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Demo Planning</dc:title>
  <dc:creator>Daniya Shaikh</dc:creator>
  <cp:lastModifiedBy>Isha Nigam</cp:lastModifiedBy>
  <cp:revision>2</cp:revision>
  <dcterms:created xsi:type="dcterms:W3CDTF">2026-10-26T17:25:00Z</dcterms:created>
  <dcterms:modified xsi:type="dcterms:W3CDTF">2026-10-26T17:25:00Z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m151 Google Docs Renderer</vt:lpwstr>
  </property>
  <property fmtid="{D5CDD505-2E9C-101B-9397-08002B2CF9AE}" pid="5" name="LastSaved">
    <vt:filetime>2026-10-20T00:00:00Z</vt:filetime>
  </property>
</Properties>
</file>