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ED44" w14:textId="77777777" w:rsidR="00DE57E5" w:rsidRPr="007A14C3" w:rsidRDefault="00E50CC6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7A14C3">
        <w:rPr>
          <w:b/>
          <w:bCs/>
          <w:sz w:val="28"/>
          <w:szCs w:val="28"/>
        </w:rPr>
        <w:t>Project Design Phase-II</w:t>
      </w:r>
    </w:p>
    <w:p w14:paraId="48802351" w14:textId="768B6533" w:rsidR="00DE57E5" w:rsidRPr="007A14C3" w:rsidRDefault="00E50CC6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7A14C3">
        <w:rPr>
          <w:b/>
          <w:bCs/>
          <w:sz w:val="28"/>
          <w:szCs w:val="28"/>
        </w:rPr>
        <w:t>Data Flow Diagram &amp; User Stories</w:t>
      </w:r>
    </w:p>
    <w:p w14:paraId="76D7BD8E" w14:textId="77777777" w:rsidR="00DE57E5" w:rsidRDefault="00DE57E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57E5" w14:paraId="0A4179D1" w14:textId="77777777">
        <w:trPr>
          <w:jc w:val="center"/>
        </w:trPr>
        <w:tc>
          <w:tcPr>
            <w:tcW w:w="4508" w:type="dxa"/>
          </w:tcPr>
          <w:p w14:paraId="4D8FD657" w14:textId="77777777" w:rsidR="00DE57E5" w:rsidRDefault="00E50C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21E94DC" w14:textId="3A20F040" w:rsidR="00DE57E5" w:rsidRDefault="00DC514A">
            <w:r>
              <w:t>12</w:t>
            </w:r>
            <w:r w:rsidR="00E50CC6">
              <w:t xml:space="preserve"> October 2026</w:t>
            </w:r>
          </w:p>
        </w:tc>
      </w:tr>
      <w:tr w:rsidR="00DE57E5" w14:paraId="0BFDA4C8" w14:textId="77777777">
        <w:trPr>
          <w:jc w:val="center"/>
        </w:trPr>
        <w:tc>
          <w:tcPr>
            <w:tcW w:w="4508" w:type="dxa"/>
          </w:tcPr>
          <w:p w14:paraId="0CEAFBC1" w14:textId="77777777" w:rsidR="00DE57E5" w:rsidRDefault="00E50C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C8D0C3" w14:textId="0B954666" w:rsidR="00DE57E5" w:rsidRDefault="00CF5823">
            <w:r>
              <w:t>-</w:t>
            </w:r>
          </w:p>
        </w:tc>
      </w:tr>
      <w:tr w:rsidR="007A14C3" w14:paraId="52FC1EAD" w14:textId="77777777">
        <w:trPr>
          <w:jc w:val="center"/>
        </w:trPr>
        <w:tc>
          <w:tcPr>
            <w:tcW w:w="4508" w:type="dxa"/>
          </w:tcPr>
          <w:p w14:paraId="1CA73B44" w14:textId="77777777" w:rsidR="007A14C3" w:rsidRDefault="007A14C3" w:rsidP="007A14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99526E" w14:textId="57E5222E" w:rsidR="007A14C3" w:rsidRDefault="00D96ED0" w:rsidP="007A14C3">
            <w:r w:rsidRPr="00D96ED0">
              <w:t>Health360-Healthcare-Analytics</w:t>
            </w:r>
          </w:p>
        </w:tc>
      </w:tr>
      <w:tr w:rsidR="007A14C3" w14:paraId="0E704F91" w14:textId="77777777">
        <w:trPr>
          <w:jc w:val="center"/>
        </w:trPr>
        <w:tc>
          <w:tcPr>
            <w:tcW w:w="4508" w:type="dxa"/>
          </w:tcPr>
          <w:p w14:paraId="2D31AF16" w14:textId="77777777" w:rsidR="007A14C3" w:rsidRDefault="007A14C3" w:rsidP="007A14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16A978" w14:textId="77777777" w:rsidR="007A14C3" w:rsidRDefault="007A14C3" w:rsidP="007A14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03EA60" w14:textId="3FBA6A29" w:rsidR="00DE57E5" w:rsidRDefault="00DE57E5">
      <w:pPr>
        <w:widowControl w:val="0"/>
        <w:spacing w:before="212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FEFE96" w14:textId="77777777" w:rsidR="00D96ED0" w:rsidRP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  <w:r w:rsidRPr="00D96ED0">
        <w:rPr>
          <w:rFonts w:ascii="Arial" w:eastAsia="Arial" w:hAnsi="Arial" w:cs="Arial"/>
          <w:b/>
          <w:bCs/>
        </w:rPr>
        <w:t>Data Flow Diagrams (documentation text)</w:t>
      </w:r>
    </w:p>
    <w:p w14:paraId="1C79A2F3" w14:textId="77777777" w:rsid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</w:rPr>
      </w:pPr>
      <w:r w:rsidRPr="00D96ED0">
        <w:rPr>
          <w:rFonts w:ascii="Arial" w:eastAsia="Arial" w:hAnsi="Arial" w:cs="Arial"/>
        </w:rPr>
        <w:t>A Data Flow Diagram (DFD) is a visual representation of how information moves through a system. For this project, patient health data is collected, cleaned and prepared in Tableau, enriched with calculated fields, presented through dashboards and a story, published on Tableau Public, and embedded in a Flask web application for clinical risk officers, healthcare data analysts and public health researchers.</w:t>
      </w:r>
    </w:p>
    <w:p w14:paraId="5E0F6DF9" w14:textId="77777777" w:rsidR="00D3607C" w:rsidRPr="00D96ED0" w:rsidRDefault="00D3607C" w:rsidP="00D96ED0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016D11AF" w14:textId="77777777" w:rsidR="00D96ED0" w:rsidRP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  <w:r w:rsidRPr="00D96ED0">
        <w:rPr>
          <w:rFonts w:ascii="Arial" w:eastAsia="Arial" w:hAnsi="Arial" w:cs="Arial"/>
          <w:b/>
          <w:bCs/>
        </w:rPr>
        <w:t>DFD Symbol Legend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1337"/>
        <w:gridCol w:w="5247"/>
      </w:tblGrid>
      <w:tr w:rsidR="00D96ED0" w:rsidRPr="00D96ED0" w14:paraId="09B41C27" w14:textId="77777777" w:rsidTr="00D3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C0C0A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076AE95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144BFE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Used in Health360</w:t>
            </w:r>
          </w:p>
        </w:tc>
      </w:tr>
      <w:tr w:rsidR="00D96ED0" w:rsidRPr="00D96ED0" w14:paraId="7862FF89" w14:textId="77777777" w:rsidTr="00D36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C594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Rounded shape</w:t>
            </w:r>
          </w:p>
        </w:tc>
        <w:tc>
          <w:tcPr>
            <w:tcW w:w="0" w:type="auto"/>
            <w:vAlign w:val="center"/>
            <w:hideMark/>
          </w:tcPr>
          <w:p w14:paraId="2EB0AE8F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External Entity</w:t>
            </w:r>
          </w:p>
        </w:tc>
        <w:tc>
          <w:tcPr>
            <w:tcW w:w="0" w:type="auto"/>
            <w:vAlign w:val="center"/>
            <w:hideMark/>
          </w:tcPr>
          <w:p w14:paraId="4B257E16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Provider (dataset source), Health users (Dr. Carter, Emily, Dr. Priya)</w:t>
            </w:r>
          </w:p>
        </w:tc>
      </w:tr>
      <w:tr w:rsidR="00D96ED0" w:rsidRPr="00D96ED0" w14:paraId="509D3687" w14:textId="77777777" w:rsidTr="00D36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1A0B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Rectangle with numbered header</w:t>
            </w:r>
          </w:p>
        </w:tc>
        <w:tc>
          <w:tcPr>
            <w:tcW w:w="0" w:type="auto"/>
            <w:vAlign w:val="center"/>
            <w:hideMark/>
          </w:tcPr>
          <w:p w14:paraId="4ADDC16E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85283F6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1.0 to 6.0</w:t>
            </w:r>
          </w:p>
        </w:tc>
      </w:tr>
      <w:tr w:rsidR="00D96ED0" w:rsidRPr="00D96ED0" w14:paraId="65CEA25D" w14:textId="77777777" w:rsidTr="00D36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C1CB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Plain rectangle</w:t>
            </w:r>
          </w:p>
        </w:tc>
        <w:tc>
          <w:tcPr>
            <w:tcW w:w="0" w:type="auto"/>
            <w:vAlign w:val="center"/>
            <w:hideMark/>
          </w:tcPr>
          <w:p w14:paraId="07B4600B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Data Store</w:t>
            </w:r>
          </w:p>
        </w:tc>
        <w:tc>
          <w:tcPr>
            <w:tcW w:w="0" w:type="auto"/>
            <w:vAlign w:val="center"/>
            <w:hideMark/>
          </w:tcPr>
          <w:p w14:paraId="2DD52A90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D1 to D4</w:t>
            </w:r>
          </w:p>
        </w:tc>
      </w:tr>
      <w:tr w:rsidR="00D96ED0" w:rsidRPr="00D96ED0" w14:paraId="63B703A4" w14:textId="77777777" w:rsidTr="00D36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B1A3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Labelled arrow</w:t>
            </w:r>
          </w:p>
        </w:tc>
        <w:tc>
          <w:tcPr>
            <w:tcW w:w="0" w:type="auto"/>
            <w:vAlign w:val="center"/>
            <w:hideMark/>
          </w:tcPr>
          <w:p w14:paraId="4AA68A9D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72207F0D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Dataset file, raw records, clean records, embed codes, etc.</w:t>
            </w:r>
          </w:p>
        </w:tc>
      </w:tr>
    </w:tbl>
    <w:p w14:paraId="7F139665" w14:textId="77777777" w:rsidR="00D96ED0" w:rsidRP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  <w:r w:rsidRPr="00D96ED0">
        <w:rPr>
          <w:rFonts w:ascii="Arial" w:eastAsia="Arial" w:hAnsi="Arial" w:cs="Arial"/>
          <w:b/>
          <w:bCs/>
        </w:rPr>
        <w:t>External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8178"/>
      </w:tblGrid>
      <w:tr w:rsidR="00D96ED0" w:rsidRPr="00D96ED0" w14:paraId="50C45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DAF82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9C2C9CB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Role</w:t>
            </w:r>
          </w:p>
        </w:tc>
      </w:tr>
      <w:tr w:rsidR="00D96ED0" w:rsidRPr="00D96ED0" w14:paraId="709EB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3365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9DD7A03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Supplies the healthcare dataset (Kaggle or course portal)</w:t>
            </w:r>
          </w:p>
        </w:tc>
      </w:tr>
      <w:tr w:rsidR="00D96ED0" w:rsidRPr="00D96ED0" w14:paraId="5953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B28B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Health users</w:t>
            </w:r>
          </w:p>
        </w:tc>
        <w:tc>
          <w:tcPr>
            <w:tcW w:w="0" w:type="auto"/>
            <w:vAlign w:val="center"/>
            <w:hideMark/>
          </w:tcPr>
          <w:p w14:paraId="1C7F43A8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Dr. Carter (clinical risk), Emily (data analyst) and Dr. Priya (public health researcher) view dashboards and send page requests</w:t>
            </w:r>
          </w:p>
        </w:tc>
      </w:tr>
    </w:tbl>
    <w:p w14:paraId="3B91656B" w14:textId="77777777" w:rsid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</w:p>
    <w:p w14:paraId="6C483C92" w14:textId="5A34EDBE" w:rsid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  <w:r w:rsidRPr="00D96ED0">
        <w:rPr>
          <w:rFonts w:ascii="Arial" w:eastAsia="Arial" w:hAnsi="Arial" w:cs="Arial"/>
          <w:b/>
          <w:bCs/>
        </w:rPr>
        <w:t>Processes</w:t>
      </w:r>
    </w:p>
    <w:p w14:paraId="16551C8C" w14:textId="77777777" w:rsidR="00D96ED0" w:rsidRP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758"/>
        <w:gridCol w:w="7114"/>
      </w:tblGrid>
      <w:tr w:rsidR="00D96ED0" w:rsidRPr="00D96ED0" w14:paraId="26575E04" w14:textId="77777777" w:rsidTr="00D96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8AD51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12DD511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653C272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D96ED0" w:rsidRPr="00D96ED0" w14:paraId="176C3DEB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87B0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8682250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3DF91375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The CSV with 5,000 records and 16 columns is connected to Tableau.</w:t>
            </w:r>
          </w:p>
        </w:tc>
      </w:tr>
      <w:tr w:rsidR="00D96ED0" w:rsidRPr="00D96ED0" w14:paraId="37147406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2A67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BB77693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Clean and prepare data</w:t>
            </w:r>
          </w:p>
        </w:tc>
        <w:tc>
          <w:tcPr>
            <w:tcW w:w="0" w:type="auto"/>
            <w:vAlign w:val="center"/>
            <w:hideMark/>
          </w:tcPr>
          <w:p w14:paraId="784CD857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Data types, nulls, duplicates and outliers are checked, and an extract is created.</w:t>
            </w:r>
          </w:p>
        </w:tc>
      </w:tr>
      <w:tr w:rsidR="00D96ED0" w:rsidRPr="00D96ED0" w14:paraId="215E1601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CBBE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A9C0F63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Add calculated fields</w:t>
            </w:r>
          </w:p>
        </w:tc>
        <w:tc>
          <w:tcPr>
            <w:tcW w:w="0" w:type="auto"/>
            <w:vAlign w:val="center"/>
            <w:hideMark/>
          </w:tcPr>
          <w:p w14:paraId="3007413A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Age Group, BMI Category, Risk Level, Disease Type, Any Disease Flag, Disease Prevalence % and Total Patients are created.</w:t>
            </w:r>
          </w:p>
        </w:tc>
      </w:tr>
      <w:tr w:rsidR="00D96ED0" w:rsidRPr="00D96ED0" w14:paraId="59B891CE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E63A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6C530BF2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Build visuals and story</w:t>
            </w:r>
          </w:p>
        </w:tc>
        <w:tc>
          <w:tcPr>
            <w:tcW w:w="0" w:type="auto"/>
            <w:vAlign w:val="center"/>
            <w:hideMark/>
          </w:tcPr>
          <w:p w14:paraId="48FE2AB1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7 worksheets, 3 dashboards and a 5-scene story are built with filters and filter actions.</w:t>
            </w:r>
          </w:p>
        </w:tc>
      </w:tr>
      <w:tr w:rsidR="00D96ED0" w:rsidRPr="00D96ED0" w14:paraId="3AD5C3A6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6CF2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5C6642F9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Publish to web</w:t>
            </w:r>
          </w:p>
        </w:tc>
        <w:tc>
          <w:tcPr>
            <w:tcW w:w="0" w:type="auto"/>
            <w:vAlign w:val="center"/>
            <w:hideMark/>
          </w:tcPr>
          <w:p w14:paraId="5A243A19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The workbook is published to Tableau Public and embed codes are generated.</w:t>
            </w:r>
          </w:p>
        </w:tc>
      </w:tr>
      <w:tr w:rsidR="00D96ED0" w:rsidRPr="00D96ED0" w14:paraId="1F5F6D24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86BB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0FA07C18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 xml:space="preserve">Embed in Flask </w:t>
            </w:r>
            <w:r w:rsidRPr="00D96ED0">
              <w:rPr>
                <w:rFonts w:ascii="Arial" w:eastAsia="Arial" w:hAnsi="Arial" w:cs="Arial"/>
              </w:rPr>
              <w:lastRenderedPageBreak/>
              <w:t>app</w:t>
            </w:r>
          </w:p>
        </w:tc>
        <w:tc>
          <w:tcPr>
            <w:tcW w:w="0" w:type="auto"/>
            <w:vAlign w:val="center"/>
            <w:hideMark/>
          </w:tcPr>
          <w:p w14:paraId="1AC55520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lastRenderedPageBreak/>
              <w:t xml:space="preserve">Flask pages embed the 3 dashboards and the story and serve them to </w:t>
            </w:r>
            <w:r w:rsidRPr="00D96ED0">
              <w:rPr>
                <w:rFonts w:ascii="Arial" w:eastAsia="Arial" w:hAnsi="Arial" w:cs="Arial"/>
              </w:rPr>
              <w:lastRenderedPageBreak/>
              <w:t>users.</w:t>
            </w:r>
          </w:p>
        </w:tc>
      </w:tr>
    </w:tbl>
    <w:p w14:paraId="2D4FE6DD" w14:textId="77777777" w:rsid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</w:p>
    <w:p w14:paraId="2AEAC09E" w14:textId="6B2CB606" w:rsidR="00D96ED0" w:rsidRPr="00D96ED0" w:rsidRDefault="00D96ED0" w:rsidP="00D96ED0">
      <w:pPr>
        <w:widowControl w:val="0"/>
        <w:spacing w:after="0" w:line="276" w:lineRule="auto"/>
        <w:rPr>
          <w:rFonts w:ascii="Arial" w:eastAsia="Arial" w:hAnsi="Arial" w:cs="Arial"/>
          <w:b/>
          <w:bCs/>
        </w:rPr>
      </w:pPr>
      <w:r w:rsidRPr="00D96ED0">
        <w:rPr>
          <w:rFonts w:ascii="Arial" w:eastAsia="Arial" w:hAnsi="Arial" w:cs="Arial"/>
          <w:b/>
          <w:bCs/>
        </w:rPr>
        <w:t>Data Stores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630"/>
      </w:tblGrid>
      <w:tr w:rsidR="00D96ED0" w:rsidRPr="00D96ED0" w14:paraId="1E6E9C22" w14:textId="77777777" w:rsidTr="00D96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C2C44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16AEF64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 w:rsidRPr="00D96ED0">
              <w:rPr>
                <w:rFonts w:ascii="Arial" w:eastAsia="Arial" w:hAnsi="Arial" w:cs="Arial"/>
                <w:b/>
                <w:bCs/>
              </w:rPr>
              <w:t>Content</w:t>
            </w:r>
          </w:p>
        </w:tc>
      </w:tr>
      <w:tr w:rsidR="00D96ED0" w:rsidRPr="00D96ED0" w14:paraId="17129E29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7ECC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D1 Dataset</w:t>
            </w:r>
          </w:p>
        </w:tc>
        <w:tc>
          <w:tcPr>
            <w:tcW w:w="0" w:type="auto"/>
            <w:vAlign w:val="center"/>
            <w:hideMark/>
          </w:tcPr>
          <w:p w14:paraId="07D525AA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Original patient dataset (CSV)</w:t>
            </w:r>
          </w:p>
        </w:tc>
      </w:tr>
      <w:tr w:rsidR="00D96ED0" w:rsidRPr="00D96ED0" w14:paraId="0D50E293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5599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D2 Extract</w:t>
            </w:r>
          </w:p>
        </w:tc>
        <w:tc>
          <w:tcPr>
            <w:tcW w:w="0" w:type="auto"/>
            <w:vAlign w:val="center"/>
            <w:hideMark/>
          </w:tcPr>
          <w:p w14:paraId="7EC2AC17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Cleaned Tableau data extract</w:t>
            </w:r>
          </w:p>
        </w:tc>
      </w:tr>
      <w:tr w:rsidR="00D96ED0" w:rsidRPr="00D96ED0" w14:paraId="0592E5FF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CA63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D3 Workbook</w:t>
            </w:r>
          </w:p>
        </w:tc>
        <w:tc>
          <w:tcPr>
            <w:tcW w:w="0" w:type="auto"/>
            <w:vAlign w:val="center"/>
            <w:hideMark/>
          </w:tcPr>
          <w:p w14:paraId="66311F84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Worksheets, dashboards and story</w:t>
            </w:r>
          </w:p>
        </w:tc>
      </w:tr>
      <w:tr w:rsidR="00D96ED0" w:rsidRPr="00D96ED0" w14:paraId="00E04EE3" w14:textId="77777777" w:rsidTr="00D96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0F59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D4 Public site</w:t>
            </w:r>
          </w:p>
        </w:tc>
        <w:tc>
          <w:tcPr>
            <w:tcW w:w="0" w:type="auto"/>
            <w:vAlign w:val="center"/>
            <w:hideMark/>
          </w:tcPr>
          <w:p w14:paraId="37EFAD83" w14:textId="77777777" w:rsidR="00D96ED0" w:rsidRPr="00D96ED0" w:rsidRDefault="00D96ED0" w:rsidP="00D96ED0">
            <w:pPr>
              <w:widowControl w:val="0"/>
              <w:spacing w:after="0" w:line="276" w:lineRule="auto"/>
              <w:rPr>
                <w:rFonts w:ascii="Arial" w:eastAsia="Arial" w:hAnsi="Arial" w:cs="Arial"/>
              </w:rPr>
            </w:pPr>
            <w:r w:rsidRPr="00D96ED0">
              <w:rPr>
                <w:rFonts w:ascii="Arial" w:eastAsia="Arial" w:hAnsi="Arial" w:cs="Arial"/>
              </w:rPr>
              <w:t>Workbook hosted on Tableau Public</w:t>
            </w:r>
          </w:p>
        </w:tc>
      </w:tr>
    </w:tbl>
    <w:p w14:paraId="6DF24F6D" w14:textId="77777777" w:rsidR="00DE57E5" w:rsidRDefault="00DE57E5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37C1C1C5" w14:textId="77777777" w:rsidR="00D96ED0" w:rsidRDefault="00D96ED0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1A0D2292" w14:textId="32F8AA99" w:rsidR="00DE57E5" w:rsidRDefault="00D96ED0">
      <w:pPr>
        <w:jc w:val="center"/>
      </w:pPr>
      <w:r w:rsidRPr="00D96ED0">
        <w:rPr>
          <w:noProof/>
        </w:rPr>
        <w:drawing>
          <wp:inline distT="0" distB="0" distL="0" distR="0" wp14:anchorId="0635C880" wp14:editId="565185DF">
            <wp:extent cx="5925820" cy="4711065"/>
            <wp:effectExtent l="0" t="0" r="0" b="0"/>
            <wp:docPr id="16543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05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CC6">
        <w:rPr>
          <w:b/>
          <w:sz w:val="18"/>
        </w:rPr>
        <w:t xml:space="preserve">Figure 1. </w:t>
      </w:r>
      <w:r>
        <w:rPr>
          <w:b/>
          <w:sz w:val="18"/>
        </w:rPr>
        <w:t>DFD</w:t>
      </w:r>
    </w:p>
    <w:p w14:paraId="04F408BE" w14:textId="77777777" w:rsidR="00DE57E5" w:rsidRDefault="00E50CC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Stories</w:t>
      </w:r>
    </w:p>
    <w:p w14:paraId="2100225D" w14:textId="77777777" w:rsidR="00DE57E5" w:rsidRDefault="00E50CC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3"/>
        <w:tblW w:w="1034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1276"/>
        <w:gridCol w:w="1134"/>
        <w:gridCol w:w="2835"/>
        <w:gridCol w:w="2573"/>
        <w:gridCol w:w="812"/>
        <w:gridCol w:w="725"/>
      </w:tblGrid>
      <w:tr w:rsidR="00DE57E5" w14:paraId="7C05B985" w14:textId="77777777" w:rsidTr="00975589">
        <w:trPr>
          <w:trHeight w:val="275"/>
          <w:tblHeader/>
        </w:trPr>
        <w:tc>
          <w:tcPr>
            <w:tcW w:w="993" w:type="dxa"/>
            <w:vAlign w:val="center"/>
          </w:tcPr>
          <w:p w14:paraId="1D330C40" w14:textId="77777777" w:rsidR="00DE57E5" w:rsidRDefault="00E50CC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20"/>
              </w:rPr>
              <w:t>User Type</w:t>
            </w:r>
          </w:p>
        </w:tc>
        <w:tc>
          <w:tcPr>
            <w:tcW w:w="1276" w:type="dxa"/>
            <w:vAlign w:val="center"/>
          </w:tcPr>
          <w:p w14:paraId="4A69AB25" w14:textId="77777777" w:rsidR="00DE57E5" w:rsidRDefault="00E50CC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20"/>
              </w:rPr>
              <w:t>Functional Requirement (Epic)</w:t>
            </w:r>
          </w:p>
        </w:tc>
        <w:tc>
          <w:tcPr>
            <w:tcW w:w="1134" w:type="dxa"/>
            <w:vAlign w:val="center"/>
          </w:tcPr>
          <w:p w14:paraId="52D7979C" w14:textId="77777777" w:rsidR="00DE57E5" w:rsidRDefault="00E50CC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20"/>
              </w:rPr>
              <w:t>User Story Number</w:t>
            </w:r>
          </w:p>
        </w:tc>
        <w:tc>
          <w:tcPr>
            <w:tcW w:w="2835" w:type="dxa"/>
            <w:vAlign w:val="center"/>
          </w:tcPr>
          <w:p w14:paraId="33E02E77" w14:textId="77777777" w:rsidR="00DE57E5" w:rsidRDefault="00E50CC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20"/>
              </w:rPr>
              <w:t>User Story / Task</w:t>
            </w:r>
          </w:p>
        </w:tc>
        <w:tc>
          <w:tcPr>
            <w:tcW w:w="2573" w:type="dxa"/>
            <w:vAlign w:val="center"/>
          </w:tcPr>
          <w:p w14:paraId="3A634932" w14:textId="77777777" w:rsidR="00DE57E5" w:rsidRDefault="00E50CC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20"/>
              </w:rPr>
              <w:t xml:space="preserve">Acceptance criteria </w:t>
            </w:r>
          </w:p>
        </w:tc>
        <w:tc>
          <w:tcPr>
            <w:tcW w:w="812" w:type="dxa"/>
            <w:vAlign w:val="center"/>
          </w:tcPr>
          <w:p w14:paraId="0DFBE553" w14:textId="77777777" w:rsidR="00DE57E5" w:rsidRDefault="00E50CC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20"/>
              </w:rPr>
              <w:t>Priority</w:t>
            </w:r>
          </w:p>
        </w:tc>
        <w:tc>
          <w:tcPr>
            <w:tcW w:w="725" w:type="dxa"/>
            <w:vAlign w:val="center"/>
          </w:tcPr>
          <w:p w14:paraId="139952AF" w14:textId="77777777" w:rsidR="00DE57E5" w:rsidRDefault="00E50CC6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20"/>
              </w:rPr>
              <w:t>Release</w:t>
            </w:r>
          </w:p>
        </w:tc>
      </w:tr>
      <w:tr w:rsidR="00DE57E5" w14:paraId="0F2F38AF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02AB1B21" w14:textId="66C85C96" w:rsidR="00DE57E5" w:rsidRDefault="00A37384">
            <w:r>
              <w:rPr>
                <w:rFonts w:ascii="Arial" w:hAnsi="Arial"/>
                <w:sz w:val="16"/>
              </w:rPr>
              <w:t>Retail</w:t>
            </w:r>
            <w:r w:rsidR="00E50CC6">
              <w:rPr>
                <w:rFonts w:ascii="Arial" w:hAnsi="Arial"/>
                <w:sz w:val="16"/>
              </w:rPr>
              <w:t xml:space="preserve"> Manager (Alice)</w:t>
            </w:r>
          </w:p>
        </w:tc>
        <w:tc>
          <w:tcPr>
            <w:tcW w:w="1276" w:type="dxa"/>
            <w:vAlign w:val="center"/>
          </w:tcPr>
          <w:p w14:paraId="793C858B" w14:textId="3E08373C" w:rsidR="00DE57E5" w:rsidRDefault="00A37384">
            <w:r w:rsidRPr="00A37384">
              <w:rPr>
                <w:rFonts w:ascii="Arial" w:hAnsi="Arial"/>
                <w:sz w:val="16"/>
              </w:rPr>
              <w:t>Product Performance</w:t>
            </w:r>
          </w:p>
        </w:tc>
        <w:tc>
          <w:tcPr>
            <w:tcW w:w="1134" w:type="dxa"/>
            <w:vAlign w:val="center"/>
          </w:tcPr>
          <w:p w14:paraId="21DC2D6C" w14:textId="77777777" w:rsidR="00DE57E5" w:rsidRDefault="00E50CC6">
            <w:r>
              <w:rPr>
                <w:rFonts w:ascii="Arial" w:hAnsi="Arial"/>
                <w:sz w:val="16"/>
              </w:rPr>
              <w:t>USN-1</w:t>
            </w:r>
          </w:p>
        </w:tc>
        <w:tc>
          <w:tcPr>
            <w:tcW w:w="2835" w:type="dxa"/>
            <w:vAlign w:val="center"/>
          </w:tcPr>
          <w:p w14:paraId="16C73F76" w14:textId="76435F61" w:rsidR="00DE57E5" w:rsidRDefault="00A37384">
            <w:r w:rsidRPr="00A37384">
              <w:rPr>
                <w:rFonts w:ascii="Arial" w:hAnsi="Arial"/>
                <w:sz w:val="16"/>
              </w:rPr>
              <w:t>As a Retail Manager, I want to analyse product-level sales so that I can identify high-demand products.</w:t>
            </w:r>
          </w:p>
        </w:tc>
        <w:tc>
          <w:tcPr>
            <w:tcW w:w="2573" w:type="dxa"/>
            <w:vAlign w:val="center"/>
          </w:tcPr>
          <w:p w14:paraId="74DA4052" w14:textId="1BBF9C59" w:rsidR="00DE57E5" w:rsidRDefault="00A37384">
            <w:r w:rsidRPr="00A37384">
              <w:rPr>
                <w:rFonts w:ascii="Arial" w:hAnsi="Arial"/>
                <w:sz w:val="16"/>
              </w:rPr>
              <w:t>The dashboard displays product-level sales and supports filtering by available product and date fields.</w:t>
            </w:r>
          </w:p>
        </w:tc>
        <w:tc>
          <w:tcPr>
            <w:tcW w:w="812" w:type="dxa"/>
            <w:vAlign w:val="center"/>
          </w:tcPr>
          <w:p w14:paraId="73E27B4D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52A1405E" w14:textId="77777777" w:rsidR="00DE57E5" w:rsidRDefault="00E50CC6">
            <w:r>
              <w:rPr>
                <w:rFonts w:ascii="Arial" w:hAnsi="Arial"/>
                <w:sz w:val="16"/>
              </w:rPr>
              <w:t>Sprint-1</w:t>
            </w:r>
          </w:p>
        </w:tc>
      </w:tr>
      <w:tr w:rsidR="00DE57E5" w14:paraId="27428B16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219E3F95" w14:textId="15595C62" w:rsidR="00DE57E5" w:rsidRDefault="00A37384">
            <w:r>
              <w:rPr>
                <w:rFonts w:ascii="Arial" w:hAnsi="Arial"/>
                <w:sz w:val="16"/>
              </w:rPr>
              <w:lastRenderedPageBreak/>
              <w:t xml:space="preserve">Retail </w:t>
            </w:r>
            <w:r w:rsidR="00E50CC6">
              <w:rPr>
                <w:rFonts w:ascii="Arial" w:hAnsi="Arial"/>
                <w:sz w:val="16"/>
              </w:rPr>
              <w:t>Manager (Alice)</w:t>
            </w:r>
          </w:p>
        </w:tc>
        <w:tc>
          <w:tcPr>
            <w:tcW w:w="1276" w:type="dxa"/>
            <w:vAlign w:val="center"/>
          </w:tcPr>
          <w:p w14:paraId="4EF9FED6" w14:textId="7EA0EF0C" w:rsidR="00DE57E5" w:rsidRDefault="00A37384">
            <w:r w:rsidRPr="00A37384">
              <w:rPr>
                <w:rFonts w:ascii="Arial" w:hAnsi="Arial"/>
                <w:sz w:val="16"/>
              </w:rPr>
              <w:t>Product &amp; Category Analysis</w:t>
            </w:r>
          </w:p>
        </w:tc>
        <w:tc>
          <w:tcPr>
            <w:tcW w:w="1134" w:type="dxa"/>
            <w:vAlign w:val="center"/>
          </w:tcPr>
          <w:p w14:paraId="67B22B0F" w14:textId="77777777" w:rsidR="00DE57E5" w:rsidRDefault="00E50CC6">
            <w:r>
              <w:rPr>
                <w:rFonts w:ascii="Arial" w:hAnsi="Arial"/>
                <w:sz w:val="16"/>
              </w:rPr>
              <w:t>USN-2</w:t>
            </w:r>
          </w:p>
        </w:tc>
        <w:tc>
          <w:tcPr>
            <w:tcW w:w="2835" w:type="dxa"/>
            <w:vAlign w:val="center"/>
          </w:tcPr>
          <w:p w14:paraId="392ADE0E" w14:textId="6AC6611C" w:rsidR="00DE57E5" w:rsidRDefault="00A37384">
            <w:r w:rsidRPr="00A37384">
              <w:rPr>
                <w:rFonts w:ascii="Arial" w:hAnsi="Arial"/>
                <w:sz w:val="16"/>
              </w:rPr>
              <w:t>As a Retail Manager, I want to compare product and category performance so that I can identify profitable products and categories.</w:t>
            </w:r>
          </w:p>
        </w:tc>
        <w:tc>
          <w:tcPr>
            <w:tcW w:w="2573" w:type="dxa"/>
            <w:vAlign w:val="center"/>
          </w:tcPr>
          <w:p w14:paraId="3C957F60" w14:textId="110B0105" w:rsidR="00DE57E5" w:rsidRDefault="00A37384">
            <w:r w:rsidRPr="00A37384">
              <w:rPr>
                <w:rFonts w:ascii="Arial" w:hAnsi="Arial"/>
                <w:sz w:val="16"/>
              </w:rPr>
              <w:t>Sales, profit, and margin are displayed by product and category wherever the required fields are available.</w:t>
            </w:r>
          </w:p>
        </w:tc>
        <w:tc>
          <w:tcPr>
            <w:tcW w:w="812" w:type="dxa"/>
            <w:vAlign w:val="center"/>
          </w:tcPr>
          <w:p w14:paraId="4E4459DE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2F388B3E" w14:textId="77777777" w:rsidR="00DE57E5" w:rsidRDefault="00E50CC6">
            <w:r>
              <w:rPr>
                <w:rFonts w:ascii="Arial" w:hAnsi="Arial"/>
                <w:sz w:val="16"/>
              </w:rPr>
              <w:t>Sprint-1</w:t>
            </w:r>
          </w:p>
        </w:tc>
      </w:tr>
      <w:tr w:rsidR="00DE57E5" w14:paraId="031EDD83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3EDEA25C" w14:textId="77777777" w:rsidR="00DE57E5" w:rsidRDefault="00E50CC6">
            <w:r>
              <w:rPr>
                <w:rFonts w:ascii="Arial" w:hAnsi="Arial"/>
                <w:sz w:val="16"/>
              </w:rPr>
              <w:t>Regional Sales Manager (John)</w:t>
            </w:r>
          </w:p>
        </w:tc>
        <w:tc>
          <w:tcPr>
            <w:tcW w:w="1276" w:type="dxa"/>
            <w:vAlign w:val="center"/>
          </w:tcPr>
          <w:p w14:paraId="7E077551" w14:textId="77777777" w:rsidR="00DE57E5" w:rsidRDefault="00E50CC6">
            <w:r>
              <w:rPr>
                <w:rFonts w:ascii="Arial" w:hAnsi="Arial"/>
                <w:sz w:val="16"/>
              </w:rPr>
              <w:t>Store Performance</w:t>
            </w:r>
          </w:p>
        </w:tc>
        <w:tc>
          <w:tcPr>
            <w:tcW w:w="1134" w:type="dxa"/>
            <w:vAlign w:val="center"/>
          </w:tcPr>
          <w:p w14:paraId="7F2C92B7" w14:textId="77777777" w:rsidR="00DE57E5" w:rsidRDefault="00E50CC6">
            <w:r>
              <w:rPr>
                <w:rFonts w:ascii="Arial" w:hAnsi="Arial"/>
                <w:sz w:val="16"/>
              </w:rPr>
              <w:t>USN-3</w:t>
            </w:r>
          </w:p>
        </w:tc>
        <w:tc>
          <w:tcPr>
            <w:tcW w:w="2835" w:type="dxa"/>
            <w:vAlign w:val="center"/>
          </w:tcPr>
          <w:p w14:paraId="6C058511" w14:textId="77777777" w:rsidR="00DE57E5" w:rsidRDefault="00E50CC6">
            <w:r>
              <w:rPr>
                <w:rFonts w:ascii="Arial" w:hAnsi="Arial"/>
                <w:sz w:val="16"/>
              </w:rPr>
              <w:t>As a Regional Sales Manager, I want to compare sales, profit, and order volume across stores so that I can identify high- and low-performing locations.</w:t>
            </w:r>
          </w:p>
        </w:tc>
        <w:tc>
          <w:tcPr>
            <w:tcW w:w="2573" w:type="dxa"/>
            <w:vAlign w:val="center"/>
          </w:tcPr>
          <w:p w14:paraId="2ACED07E" w14:textId="77777777" w:rsidR="00DE57E5" w:rsidRDefault="00E50CC6">
            <w:r>
              <w:rPr>
                <w:rFonts w:ascii="Arial" w:hAnsi="Arial"/>
                <w:sz w:val="16"/>
              </w:rPr>
              <w:t>A store-performance view presents sales, profit, and distinct order counts by store and supports comparison across available records.</w:t>
            </w:r>
          </w:p>
        </w:tc>
        <w:tc>
          <w:tcPr>
            <w:tcW w:w="812" w:type="dxa"/>
            <w:vAlign w:val="center"/>
          </w:tcPr>
          <w:p w14:paraId="5B213A3A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24C3B5B6" w14:textId="77777777" w:rsidR="00DE57E5" w:rsidRDefault="00E50CC6">
            <w:r>
              <w:rPr>
                <w:rFonts w:ascii="Arial" w:hAnsi="Arial"/>
                <w:sz w:val="16"/>
              </w:rPr>
              <w:t>Sprint-1</w:t>
            </w:r>
          </w:p>
        </w:tc>
      </w:tr>
      <w:tr w:rsidR="00DE57E5" w14:paraId="32A951FA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5224AEA0" w14:textId="77777777" w:rsidR="00DE57E5" w:rsidRDefault="00E50CC6">
            <w:r>
              <w:rPr>
                <w:rFonts w:ascii="Arial" w:hAnsi="Arial"/>
                <w:sz w:val="16"/>
              </w:rPr>
              <w:t>Regional Sales Manager (John)</w:t>
            </w:r>
          </w:p>
        </w:tc>
        <w:tc>
          <w:tcPr>
            <w:tcW w:w="1276" w:type="dxa"/>
            <w:vAlign w:val="center"/>
          </w:tcPr>
          <w:p w14:paraId="644C0744" w14:textId="77777777" w:rsidR="00DE57E5" w:rsidRDefault="00E50CC6">
            <w:r>
              <w:rPr>
                <w:rFonts w:ascii="Arial" w:hAnsi="Arial"/>
                <w:sz w:val="16"/>
              </w:rPr>
              <w:t>Trend Analysis</w:t>
            </w:r>
          </w:p>
        </w:tc>
        <w:tc>
          <w:tcPr>
            <w:tcW w:w="1134" w:type="dxa"/>
            <w:vAlign w:val="center"/>
          </w:tcPr>
          <w:p w14:paraId="53BFB60F" w14:textId="77777777" w:rsidR="00DE57E5" w:rsidRDefault="00E50CC6">
            <w:r>
              <w:rPr>
                <w:rFonts w:ascii="Arial" w:hAnsi="Arial"/>
                <w:sz w:val="16"/>
              </w:rPr>
              <w:t>USN-4</w:t>
            </w:r>
          </w:p>
        </w:tc>
        <w:tc>
          <w:tcPr>
            <w:tcW w:w="2835" w:type="dxa"/>
            <w:vAlign w:val="center"/>
          </w:tcPr>
          <w:p w14:paraId="7CB84F0A" w14:textId="77777777" w:rsidR="00DE57E5" w:rsidRDefault="00E50CC6">
            <w:r>
              <w:rPr>
                <w:rFonts w:ascii="Arial" w:hAnsi="Arial"/>
                <w:sz w:val="16"/>
              </w:rPr>
              <w:t>As a Regional Sales Manager, I want to analyse monthly sales and profit trends so that I can identify changes in performance over time.</w:t>
            </w:r>
          </w:p>
        </w:tc>
        <w:tc>
          <w:tcPr>
            <w:tcW w:w="2573" w:type="dxa"/>
            <w:vAlign w:val="center"/>
          </w:tcPr>
          <w:p w14:paraId="45BD1A8F" w14:textId="77777777" w:rsidR="00DE57E5" w:rsidRDefault="00E50CC6">
            <w:r>
              <w:rPr>
                <w:rFonts w:ascii="Arial" w:hAnsi="Arial"/>
                <w:sz w:val="16"/>
              </w:rPr>
              <w:t>A monthly trend view displays sales and profit by month and calculates month-over-month sales growth without division-by-zero errors.</w:t>
            </w:r>
          </w:p>
        </w:tc>
        <w:tc>
          <w:tcPr>
            <w:tcW w:w="812" w:type="dxa"/>
            <w:vAlign w:val="center"/>
          </w:tcPr>
          <w:p w14:paraId="02B0B765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50785031" w14:textId="77777777" w:rsidR="00DE57E5" w:rsidRDefault="00E50CC6">
            <w:r>
              <w:rPr>
                <w:rFonts w:ascii="Arial" w:hAnsi="Arial"/>
                <w:sz w:val="16"/>
              </w:rPr>
              <w:t>Sprint-1</w:t>
            </w:r>
          </w:p>
        </w:tc>
      </w:tr>
      <w:tr w:rsidR="00DE57E5" w14:paraId="0AD13BA1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24BABD10" w14:textId="77777777" w:rsidR="00DE57E5" w:rsidRDefault="00E50CC6">
            <w:r>
              <w:rPr>
                <w:rFonts w:ascii="Arial" w:hAnsi="Arial"/>
                <w:sz w:val="16"/>
              </w:rPr>
              <w:t>Business Executive (Anthony)</w:t>
            </w:r>
          </w:p>
        </w:tc>
        <w:tc>
          <w:tcPr>
            <w:tcW w:w="1276" w:type="dxa"/>
            <w:vAlign w:val="center"/>
          </w:tcPr>
          <w:p w14:paraId="2AF3CF1A" w14:textId="77777777" w:rsidR="00DE57E5" w:rsidRDefault="00E50CC6">
            <w:r>
              <w:rPr>
                <w:rFonts w:ascii="Arial" w:hAnsi="Arial"/>
                <w:sz w:val="16"/>
              </w:rPr>
              <w:t>Executive Performance Monitoring</w:t>
            </w:r>
          </w:p>
        </w:tc>
        <w:tc>
          <w:tcPr>
            <w:tcW w:w="1134" w:type="dxa"/>
            <w:vAlign w:val="center"/>
          </w:tcPr>
          <w:p w14:paraId="665CEC70" w14:textId="77777777" w:rsidR="00DE57E5" w:rsidRDefault="00E50CC6">
            <w:r>
              <w:rPr>
                <w:rFonts w:ascii="Arial" w:hAnsi="Arial"/>
                <w:sz w:val="16"/>
              </w:rPr>
              <w:t>USN-5</w:t>
            </w:r>
          </w:p>
        </w:tc>
        <w:tc>
          <w:tcPr>
            <w:tcW w:w="2835" w:type="dxa"/>
            <w:vAlign w:val="center"/>
          </w:tcPr>
          <w:p w14:paraId="15E77648" w14:textId="77777777" w:rsidR="00DE57E5" w:rsidRDefault="00E50CC6">
            <w:r>
              <w:rPr>
                <w:rFonts w:ascii="Arial" w:hAnsi="Arial"/>
                <w:sz w:val="16"/>
              </w:rPr>
              <w:t>As a Business Executive, I want a consolidated view of sales, profit, and order volume so that I can make informed strategic decisions.</w:t>
            </w:r>
          </w:p>
        </w:tc>
        <w:tc>
          <w:tcPr>
            <w:tcW w:w="2573" w:type="dxa"/>
            <w:vAlign w:val="center"/>
          </w:tcPr>
          <w:p w14:paraId="6BB169B7" w14:textId="77777777" w:rsidR="00DE57E5" w:rsidRDefault="00E50CC6">
            <w:r>
              <w:rPr>
                <w:rFonts w:ascii="Arial" w:hAnsi="Arial"/>
                <w:sz w:val="16"/>
              </w:rPr>
              <w:t>Executive KPIs show sales, profit, and order volume from the governed analytical layer and respond consistently to supported filters.</w:t>
            </w:r>
          </w:p>
        </w:tc>
        <w:tc>
          <w:tcPr>
            <w:tcW w:w="812" w:type="dxa"/>
            <w:vAlign w:val="center"/>
          </w:tcPr>
          <w:p w14:paraId="10318F37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584FDCAA" w14:textId="77777777" w:rsidR="00DE57E5" w:rsidRDefault="00E50CC6">
            <w:r>
              <w:rPr>
                <w:rFonts w:ascii="Arial" w:hAnsi="Arial"/>
                <w:sz w:val="16"/>
              </w:rPr>
              <w:t>Sprint-1</w:t>
            </w:r>
          </w:p>
        </w:tc>
      </w:tr>
      <w:tr w:rsidR="00DE57E5" w14:paraId="6B2F6FEE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17E9491C" w14:textId="77777777" w:rsidR="00DE57E5" w:rsidRDefault="00E50CC6">
            <w:r>
              <w:rPr>
                <w:rFonts w:ascii="Arial" w:hAnsi="Arial"/>
                <w:sz w:val="16"/>
              </w:rPr>
              <w:t>Business Executive (Anthony)</w:t>
            </w:r>
          </w:p>
        </w:tc>
        <w:tc>
          <w:tcPr>
            <w:tcW w:w="1276" w:type="dxa"/>
            <w:vAlign w:val="center"/>
          </w:tcPr>
          <w:p w14:paraId="6BA684CC" w14:textId="77777777" w:rsidR="00DE57E5" w:rsidRDefault="00E50CC6">
            <w:r>
              <w:rPr>
                <w:rFonts w:ascii="Arial" w:hAnsi="Arial"/>
                <w:sz w:val="16"/>
              </w:rPr>
              <w:t>Customer Segmentation</w:t>
            </w:r>
          </w:p>
        </w:tc>
        <w:tc>
          <w:tcPr>
            <w:tcW w:w="1134" w:type="dxa"/>
            <w:vAlign w:val="center"/>
          </w:tcPr>
          <w:p w14:paraId="6E4166D7" w14:textId="77777777" w:rsidR="00DE57E5" w:rsidRDefault="00E50CC6">
            <w:r>
              <w:rPr>
                <w:rFonts w:ascii="Arial" w:hAnsi="Arial"/>
                <w:sz w:val="16"/>
              </w:rPr>
              <w:t>USN-6</w:t>
            </w:r>
          </w:p>
        </w:tc>
        <w:tc>
          <w:tcPr>
            <w:tcW w:w="2835" w:type="dxa"/>
            <w:vAlign w:val="center"/>
          </w:tcPr>
          <w:p w14:paraId="5E133320" w14:textId="77777777" w:rsidR="00DE57E5" w:rsidRDefault="00E50CC6">
            <w:r>
              <w:rPr>
                <w:rFonts w:ascii="Arial" w:hAnsi="Arial"/>
                <w:sz w:val="16"/>
              </w:rPr>
              <w:t>As a Business Executive, I want to review customer performance by segment, country, and region so that I can understand customer contributions.</w:t>
            </w:r>
          </w:p>
        </w:tc>
        <w:tc>
          <w:tcPr>
            <w:tcW w:w="2573" w:type="dxa"/>
            <w:vAlign w:val="center"/>
          </w:tcPr>
          <w:p w14:paraId="219D378E" w14:textId="77777777" w:rsidR="00DE57E5" w:rsidRDefault="00E50CC6">
            <w:r>
              <w:rPr>
                <w:rFonts w:ascii="Arial" w:hAnsi="Arial"/>
                <w:sz w:val="16"/>
              </w:rPr>
              <w:t>The dashboard supports analysis by customer segment, country, and region and displays sales and profit for the selected customer groups.</w:t>
            </w:r>
          </w:p>
        </w:tc>
        <w:tc>
          <w:tcPr>
            <w:tcW w:w="812" w:type="dxa"/>
            <w:vAlign w:val="center"/>
          </w:tcPr>
          <w:p w14:paraId="27690FC4" w14:textId="77777777" w:rsidR="00DE57E5" w:rsidRDefault="00E50CC6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725" w:type="dxa"/>
            <w:vAlign w:val="center"/>
          </w:tcPr>
          <w:p w14:paraId="048E8921" w14:textId="77777777" w:rsidR="00DE57E5" w:rsidRDefault="00E50CC6">
            <w:r>
              <w:rPr>
                <w:rFonts w:ascii="Arial" w:hAnsi="Arial"/>
                <w:sz w:val="16"/>
              </w:rPr>
              <w:t>Sprint-2</w:t>
            </w:r>
          </w:p>
        </w:tc>
      </w:tr>
      <w:tr w:rsidR="00DE57E5" w14:paraId="32A268D0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15E5FF77" w14:textId="77777777" w:rsidR="00DE57E5" w:rsidRDefault="00E50CC6">
            <w:r>
              <w:rPr>
                <w:rFonts w:ascii="Arial" w:hAnsi="Arial"/>
                <w:sz w:val="16"/>
              </w:rPr>
              <w:t>Business Executive (Anthony)</w:t>
            </w:r>
          </w:p>
        </w:tc>
        <w:tc>
          <w:tcPr>
            <w:tcW w:w="1276" w:type="dxa"/>
            <w:vAlign w:val="center"/>
          </w:tcPr>
          <w:p w14:paraId="33863167" w14:textId="77777777" w:rsidR="00DE57E5" w:rsidRDefault="00E50CC6">
            <w:r>
              <w:rPr>
                <w:rFonts w:ascii="Arial" w:hAnsi="Arial"/>
                <w:sz w:val="16"/>
              </w:rPr>
              <w:t>Sales Channel &amp; Payment Analysis</w:t>
            </w:r>
          </w:p>
        </w:tc>
        <w:tc>
          <w:tcPr>
            <w:tcW w:w="1134" w:type="dxa"/>
            <w:vAlign w:val="center"/>
          </w:tcPr>
          <w:p w14:paraId="3E220699" w14:textId="77777777" w:rsidR="00DE57E5" w:rsidRDefault="00E50CC6">
            <w:r>
              <w:rPr>
                <w:rFonts w:ascii="Arial" w:hAnsi="Arial"/>
                <w:sz w:val="16"/>
              </w:rPr>
              <w:t>USN-7</w:t>
            </w:r>
          </w:p>
        </w:tc>
        <w:tc>
          <w:tcPr>
            <w:tcW w:w="2835" w:type="dxa"/>
            <w:vAlign w:val="center"/>
          </w:tcPr>
          <w:p w14:paraId="3A63EEAE" w14:textId="77777777" w:rsidR="00DE57E5" w:rsidRDefault="00E50CC6">
            <w:r>
              <w:rPr>
                <w:rFonts w:ascii="Arial" w:hAnsi="Arial"/>
                <w:sz w:val="16"/>
              </w:rPr>
              <w:t>As a Business Executive, I want to compare sales and order volume by sales channel and payment method so that I can understand purchasing patterns.</w:t>
            </w:r>
          </w:p>
        </w:tc>
        <w:tc>
          <w:tcPr>
            <w:tcW w:w="2573" w:type="dxa"/>
            <w:vAlign w:val="center"/>
          </w:tcPr>
          <w:p w14:paraId="26C84D8C" w14:textId="77777777" w:rsidR="00DE57E5" w:rsidRDefault="00E50CC6">
            <w:r>
              <w:rPr>
                <w:rFonts w:ascii="Arial" w:hAnsi="Arial"/>
                <w:sz w:val="16"/>
              </w:rPr>
              <w:t>The channel analytics view groups completed-order sales and distinct orders by sales channel and payment method.</w:t>
            </w:r>
          </w:p>
        </w:tc>
        <w:tc>
          <w:tcPr>
            <w:tcW w:w="812" w:type="dxa"/>
            <w:vAlign w:val="center"/>
          </w:tcPr>
          <w:p w14:paraId="6D53C082" w14:textId="77777777" w:rsidR="00DE57E5" w:rsidRDefault="00E50CC6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725" w:type="dxa"/>
            <w:vAlign w:val="center"/>
          </w:tcPr>
          <w:p w14:paraId="410D3476" w14:textId="77777777" w:rsidR="00DE57E5" w:rsidRDefault="00E50CC6">
            <w:r>
              <w:rPr>
                <w:rFonts w:ascii="Arial" w:hAnsi="Arial"/>
                <w:sz w:val="16"/>
              </w:rPr>
              <w:t>Sprint-2</w:t>
            </w:r>
          </w:p>
        </w:tc>
      </w:tr>
      <w:tr w:rsidR="00DE57E5" w14:paraId="14F82CC6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1B9BB427" w14:textId="77777777" w:rsidR="00DE57E5" w:rsidRDefault="00E50CC6">
            <w:r>
              <w:rPr>
                <w:rFonts w:ascii="Arial" w:hAnsi="Arial"/>
                <w:sz w:val="16"/>
              </w:rPr>
              <w:t>Business Executive (Anthony)</w:t>
            </w:r>
          </w:p>
        </w:tc>
        <w:tc>
          <w:tcPr>
            <w:tcW w:w="1276" w:type="dxa"/>
            <w:vAlign w:val="center"/>
          </w:tcPr>
          <w:p w14:paraId="3F5B05AC" w14:textId="77777777" w:rsidR="00DE57E5" w:rsidRDefault="00E50CC6">
            <w:r>
              <w:rPr>
                <w:rFonts w:ascii="Arial" w:hAnsi="Arial"/>
                <w:sz w:val="16"/>
              </w:rPr>
              <w:t>Returns &amp; Refund Analysis</w:t>
            </w:r>
          </w:p>
        </w:tc>
        <w:tc>
          <w:tcPr>
            <w:tcW w:w="1134" w:type="dxa"/>
            <w:vAlign w:val="center"/>
          </w:tcPr>
          <w:p w14:paraId="21F57898" w14:textId="77777777" w:rsidR="00DE57E5" w:rsidRDefault="00E50CC6">
            <w:r>
              <w:rPr>
                <w:rFonts w:ascii="Arial" w:hAnsi="Arial"/>
                <w:sz w:val="16"/>
              </w:rPr>
              <w:t>USN-8</w:t>
            </w:r>
          </w:p>
        </w:tc>
        <w:tc>
          <w:tcPr>
            <w:tcW w:w="2835" w:type="dxa"/>
            <w:vAlign w:val="center"/>
          </w:tcPr>
          <w:p w14:paraId="61202247" w14:textId="77777777" w:rsidR="00DE57E5" w:rsidRDefault="00E50CC6">
            <w:r>
              <w:rPr>
                <w:rFonts w:ascii="Arial" w:hAnsi="Arial"/>
                <w:sz w:val="16"/>
              </w:rPr>
              <w:t>As a Business Executive, I want to analyse returned units and refund amounts by product category and return reason so that I can identify return patterns.</w:t>
            </w:r>
          </w:p>
        </w:tc>
        <w:tc>
          <w:tcPr>
            <w:tcW w:w="2573" w:type="dxa"/>
            <w:vAlign w:val="center"/>
          </w:tcPr>
          <w:p w14:paraId="28CFED70" w14:textId="77777777" w:rsidR="00DE57E5" w:rsidRDefault="00E50CC6">
            <w:r>
              <w:rPr>
                <w:rFonts w:ascii="Arial" w:hAnsi="Arial"/>
                <w:sz w:val="16"/>
              </w:rPr>
              <w:t>The dashboard reports returned units and refund amounts by category and return reason using the available returns data.</w:t>
            </w:r>
          </w:p>
        </w:tc>
        <w:tc>
          <w:tcPr>
            <w:tcW w:w="812" w:type="dxa"/>
            <w:vAlign w:val="center"/>
          </w:tcPr>
          <w:p w14:paraId="4BD4ADE4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391FD341" w14:textId="77777777" w:rsidR="00DE57E5" w:rsidRDefault="00E50CC6">
            <w:r>
              <w:rPr>
                <w:rFonts w:ascii="Arial" w:hAnsi="Arial"/>
                <w:sz w:val="16"/>
              </w:rPr>
              <w:t>Sprint-2</w:t>
            </w:r>
          </w:p>
        </w:tc>
      </w:tr>
      <w:tr w:rsidR="00DE57E5" w14:paraId="3C18E6DF" w14:textId="77777777" w:rsidTr="00975589">
        <w:trPr>
          <w:trHeight w:val="388"/>
        </w:trPr>
        <w:tc>
          <w:tcPr>
            <w:tcW w:w="993" w:type="dxa"/>
            <w:vAlign w:val="center"/>
          </w:tcPr>
          <w:p w14:paraId="0FDA5856" w14:textId="77777777" w:rsidR="00DE57E5" w:rsidRDefault="00E50CC6">
            <w:r>
              <w:rPr>
                <w:rFonts w:ascii="Arial" w:hAnsi="Arial"/>
                <w:sz w:val="16"/>
              </w:rPr>
              <w:t>Business Executive (Anthony)</w:t>
            </w:r>
          </w:p>
        </w:tc>
        <w:tc>
          <w:tcPr>
            <w:tcW w:w="1276" w:type="dxa"/>
            <w:vAlign w:val="center"/>
          </w:tcPr>
          <w:p w14:paraId="467B9BC1" w14:textId="77777777" w:rsidR="00DE57E5" w:rsidRDefault="00E50CC6">
            <w:r>
              <w:rPr>
                <w:rFonts w:ascii="Arial" w:hAnsi="Arial"/>
                <w:sz w:val="16"/>
              </w:rPr>
              <w:t>Delivery &amp; Shipping Analysis</w:t>
            </w:r>
          </w:p>
        </w:tc>
        <w:tc>
          <w:tcPr>
            <w:tcW w:w="1134" w:type="dxa"/>
            <w:vAlign w:val="center"/>
          </w:tcPr>
          <w:p w14:paraId="0F132404" w14:textId="77777777" w:rsidR="00DE57E5" w:rsidRDefault="00E50CC6">
            <w:r>
              <w:rPr>
                <w:rFonts w:ascii="Arial" w:hAnsi="Arial"/>
                <w:sz w:val="16"/>
              </w:rPr>
              <w:t>USN-9</w:t>
            </w:r>
          </w:p>
        </w:tc>
        <w:tc>
          <w:tcPr>
            <w:tcW w:w="2835" w:type="dxa"/>
            <w:vAlign w:val="center"/>
          </w:tcPr>
          <w:p w14:paraId="6C596C51" w14:textId="77777777" w:rsidR="00DE57E5" w:rsidRDefault="00E50CC6">
            <w:r>
              <w:rPr>
                <w:rFonts w:ascii="Arial" w:hAnsi="Arial"/>
                <w:sz w:val="16"/>
              </w:rPr>
              <w:t>As a Business Executive, I want to monitor delivery status, on-time delivery, and shipping costs by shipping mode so that I can evaluate delivery performance.</w:t>
            </w:r>
          </w:p>
        </w:tc>
        <w:tc>
          <w:tcPr>
            <w:tcW w:w="2573" w:type="dxa"/>
            <w:vAlign w:val="center"/>
          </w:tcPr>
          <w:p w14:paraId="3D9D487A" w14:textId="77777777" w:rsidR="00DE57E5" w:rsidRDefault="00E50CC6">
            <w:r>
              <w:rPr>
                <w:rFonts w:ascii="Arial" w:hAnsi="Arial"/>
                <w:sz w:val="16"/>
              </w:rPr>
              <w:t>The dashboard summarises delivery status, compares promised and delivered dates where available, and reports shipping costs by shipping mode.</w:t>
            </w:r>
          </w:p>
        </w:tc>
        <w:tc>
          <w:tcPr>
            <w:tcW w:w="812" w:type="dxa"/>
            <w:vAlign w:val="center"/>
          </w:tcPr>
          <w:p w14:paraId="55F23D45" w14:textId="77777777" w:rsidR="00DE57E5" w:rsidRDefault="00E50CC6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725" w:type="dxa"/>
            <w:vAlign w:val="center"/>
          </w:tcPr>
          <w:p w14:paraId="49256ECF" w14:textId="77777777" w:rsidR="00DE57E5" w:rsidRDefault="00E50CC6">
            <w:r>
              <w:rPr>
                <w:rFonts w:ascii="Arial" w:hAnsi="Arial"/>
                <w:sz w:val="16"/>
              </w:rPr>
              <w:t>Sprint-2</w:t>
            </w:r>
          </w:p>
        </w:tc>
      </w:tr>
      <w:tr w:rsidR="00DE57E5" w14:paraId="1A40D399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225DD387" w14:textId="77777777" w:rsidR="00DE57E5" w:rsidRDefault="00E50CC6">
            <w:r>
              <w:rPr>
                <w:rFonts w:ascii="Arial" w:hAnsi="Arial"/>
                <w:sz w:val="16"/>
              </w:rPr>
              <w:t>Administrator / Data Engineer</w:t>
            </w:r>
          </w:p>
        </w:tc>
        <w:tc>
          <w:tcPr>
            <w:tcW w:w="1276" w:type="dxa"/>
            <w:vAlign w:val="center"/>
          </w:tcPr>
          <w:p w14:paraId="0488A5B5" w14:textId="77777777" w:rsidR="00DE57E5" w:rsidRDefault="00E50CC6">
            <w:r>
              <w:rPr>
                <w:rFonts w:ascii="Arial" w:hAnsi="Arial"/>
                <w:sz w:val="16"/>
              </w:rPr>
              <w:t>Data Quality &amp; Governance</w:t>
            </w:r>
          </w:p>
        </w:tc>
        <w:tc>
          <w:tcPr>
            <w:tcW w:w="1134" w:type="dxa"/>
            <w:vAlign w:val="center"/>
          </w:tcPr>
          <w:p w14:paraId="0949C50F" w14:textId="77777777" w:rsidR="00DE57E5" w:rsidRDefault="00E50CC6">
            <w:r>
              <w:rPr>
                <w:rFonts w:ascii="Arial" w:hAnsi="Arial"/>
                <w:sz w:val="16"/>
              </w:rPr>
              <w:t>USN-10</w:t>
            </w:r>
          </w:p>
        </w:tc>
        <w:tc>
          <w:tcPr>
            <w:tcW w:w="2835" w:type="dxa"/>
            <w:vAlign w:val="center"/>
          </w:tcPr>
          <w:p w14:paraId="6E197BAE" w14:textId="77777777" w:rsidR="00DE57E5" w:rsidRDefault="00E50CC6">
            <w:r>
              <w:rPr>
                <w:rFonts w:ascii="Arial" w:hAnsi="Arial"/>
                <w:sz w:val="16"/>
              </w:rPr>
              <w:t>As a Data Engineer, I want to validate null identifiers, duplicate keys, and standardise text fields in staging tables so that downstream analytics use consistent data.</w:t>
            </w:r>
          </w:p>
        </w:tc>
        <w:tc>
          <w:tcPr>
            <w:tcW w:w="2573" w:type="dxa"/>
            <w:vAlign w:val="center"/>
          </w:tcPr>
          <w:p w14:paraId="62AABAFE" w14:textId="77777777" w:rsidR="00DE57E5" w:rsidRDefault="00E50CC6">
            <w:r>
              <w:rPr>
                <w:rFonts w:ascii="Arial" w:hAnsi="Arial"/>
                <w:sz w:val="16"/>
              </w:rPr>
              <w:t>Quality checks identify null key fields and duplicate identifiers; staging transformations trim text and standardise selected labels before modelling.</w:t>
            </w:r>
          </w:p>
        </w:tc>
        <w:tc>
          <w:tcPr>
            <w:tcW w:w="812" w:type="dxa"/>
            <w:vAlign w:val="center"/>
          </w:tcPr>
          <w:p w14:paraId="4AD49AFC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594A80EC" w14:textId="77777777" w:rsidR="00DE57E5" w:rsidRDefault="00E50CC6">
            <w:r>
              <w:rPr>
                <w:rFonts w:ascii="Arial" w:hAnsi="Arial"/>
                <w:sz w:val="16"/>
              </w:rPr>
              <w:t>Sprint-1</w:t>
            </w:r>
          </w:p>
        </w:tc>
      </w:tr>
      <w:tr w:rsidR="00DE57E5" w14:paraId="45C14877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440263B5" w14:textId="77777777" w:rsidR="00DE57E5" w:rsidRDefault="00E50CC6">
            <w:r>
              <w:rPr>
                <w:rFonts w:ascii="Arial" w:hAnsi="Arial"/>
                <w:sz w:val="16"/>
              </w:rPr>
              <w:t>Administrator / Data Engineer</w:t>
            </w:r>
          </w:p>
        </w:tc>
        <w:tc>
          <w:tcPr>
            <w:tcW w:w="1276" w:type="dxa"/>
            <w:vAlign w:val="center"/>
          </w:tcPr>
          <w:p w14:paraId="2AB7E967" w14:textId="77777777" w:rsidR="00DE57E5" w:rsidRDefault="00E50CC6">
            <w:r>
              <w:rPr>
                <w:rFonts w:ascii="Arial" w:hAnsi="Arial"/>
                <w:sz w:val="16"/>
              </w:rPr>
              <w:t>Data Refresh &amp; Auditability</w:t>
            </w:r>
          </w:p>
        </w:tc>
        <w:tc>
          <w:tcPr>
            <w:tcW w:w="1134" w:type="dxa"/>
            <w:vAlign w:val="center"/>
          </w:tcPr>
          <w:p w14:paraId="6C81D54E" w14:textId="77777777" w:rsidR="00DE57E5" w:rsidRDefault="00E50CC6">
            <w:r>
              <w:rPr>
                <w:rFonts w:ascii="Arial" w:hAnsi="Arial"/>
                <w:sz w:val="16"/>
              </w:rPr>
              <w:t>USN-11</w:t>
            </w:r>
          </w:p>
        </w:tc>
        <w:tc>
          <w:tcPr>
            <w:tcW w:w="2835" w:type="dxa"/>
            <w:vAlign w:val="center"/>
          </w:tcPr>
          <w:p w14:paraId="4BE0F6B7" w14:textId="77777777" w:rsidR="00DE57E5" w:rsidRDefault="00E50CC6">
            <w:r>
              <w:rPr>
                <w:rFonts w:ascii="Arial" w:hAnsi="Arial"/>
                <w:sz w:val="16"/>
              </w:rPr>
              <w:t>As an Administrator, I want to monitor data loads and refresh status so that dashboard users can rely on timely analytical data.</w:t>
            </w:r>
          </w:p>
        </w:tc>
        <w:tc>
          <w:tcPr>
            <w:tcW w:w="2573" w:type="dxa"/>
            <w:vAlign w:val="center"/>
          </w:tcPr>
          <w:p w14:paraId="10659B2E" w14:textId="77777777" w:rsidR="00DE57E5" w:rsidRDefault="00E50CC6">
            <w:r>
              <w:rPr>
                <w:rFonts w:ascii="Arial" w:hAnsi="Arial"/>
                <w:sz w:val="16"/>
              </w:rPr>
              <w:t>Load/refresh status is available for review, and the refresh process can be scheduled or triggered according to the configured environment.</w:t>
            </w:r>
          </w:p>
        </w:tc>
        <w:tc>
          <w:tcPr>
            <w:tcW w:w="812" w:type="dxa"/>
            <w:vAlign w:val="center"/>
          </w:tcPr>
          <w:p w14:paraId="24FEFF3E" w14:textId="77777777" w:rsidR="00DE57E5" w:rsidRDefault="00E50CC6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725" w:type="dxa"/>
            <w:vAlign w:val="center"/>
          </w:tcPr>
          <w:p w14:paraId="6592A498" w14:textId="77777777" w:rsidR="00DE57E5" w:rsidRDefault="00E50CC6">
            <w:r>
              <w:rPr>
                <w:rFonts w:ascii="Arial" w:hAnsi="Arial"/>
                <w:sz w:val="16"/>
              </w:rPr>
              <w:t>Sprint-2</w:t>
            </w:r>
          </w:p>
        </w:tc>
      </w:tr>
      <w:tr w:rsidR="00DE57E5" w14:paraId="3A85487F" w14:textId="77777777" w:rsidTr="00975589">
        <w:trPr>
          <w:trHeight w:val="404"/>
        </w:trPr>
        <w:tc>
          <w:tcPr>
            <w:tcW w:w="993" w:type="dxa"/>
            <w:vAlign w:val="center"/>
          </w:tcPr>
          <w:p w14:paraId="2305D0A1" w14:textId="77777777" w:rsidR="00DE57E5" w:rsidRDefault="00E50CC6">
            <w:r>
              <w:rPr>
                <w:rFonts w:ascii="Arial" w:hAnsi="Arial"/>
                <w:sz w:val="16"/>
              </w:rPr>
              <w:t>Dashboard User</w:t>
            </w:r>
          </w:p>
        </w:tc>
        <w:tc>
          <w:tcPr>
            <w:tcW w:w="1276" w:type="dxa"/>
            <w:vAlign w:val="center"/>
          </w:tcPr>
          <w:p w14:paraId="31216A56" w14:textId="77777777" w:rsidR="00DE57E5" w:rsidRDefault="00E50CC6">
            <w:r>
              <w:rPr>
                <w:rFonts w:ascii="Arial" w:hAnsi="Arial"/>
                <w:sz w:val="16"/>
              </w:rPr>
              <w:t>Interactive Dashboard</w:t>
            </w:r>
          </w:p>
        </w:tc>
        <w:tc>
          <w:tcPr>
            <w:tcW w:w="1134" w:type="dxa"/>
            <w:vAlign w:val="center"/>
          </w:tcPr>
          <w:p w14:paraId="69F92168" w14:textId="77777777" w:rsidR="00DE57E5" w:rsidRDefault="00E50CC6">
            <w:r>
              <w:rPr>
                <w:rFonts w:ascii="Arial" w:hAnsi="Arial"/>
                <w:sz w:val="16"/>
              </w:rPr>
              <w:t>USN-12</w:t>
            </w:r>
          </w:p>
        </w:tc>
        <w:tc>
          <w:tcPr>
            <w:tcW w:w="2835" w:type="dxa"/>
            <w:vAlign w:val="center"/>
          </w:tcPr>
          <w:p w14:paraId="15838D84" w14:textId="77777777" w:rsidR="00DE57E5" w:rsidRDefault="00E50CC6">
            <w:r>
              <w:rPr>
                <w:rFonts w:ascii="Arial" w:hAnsi="Arial"/>
                <w:sz w:val="16"/>
              </w:rPr>
              <w:t>As a dashboard user, I want to view interactive charts and tables for key retail KPIs so that I can explore business performance without manually combining reports.</w:t>
            </w:r>
          </w:p>
        </w:tc>
        <w:tc>
          <w:tcPr>
            <w:tcW w:w="2573" w:type="dxa"/>
            <w:vAlign w:val="center"/>
          </w:tcPr>
          <w:p w14:paraId="72D8C8A8" w14:textId="77777777" w:rsidR="00DE57E5" w:rsidRDefault="00E50CC6">
            <w:r>
              <w:rPr>
                <w:rFonts w:ascii="Arial" w:hAnsi="Arial"/>
                <w:sz w:val="16"/>
              </w:rPr>
              <w:t xml:space="preserve">The </w:t>
            </w:r>
            <w:proofErr w:type="spellStart"/>
            <w:r>
              <w:rPr>
                <w:rFonts w:ascii="Arial" w:hAnsi="Arial"/>
                <w:sz w:val="16"/>
              </w:rPr>
              <w:t>Streamlit</w:t>
            </w:r>
            <w:proofErr w:type="spellEnd"/>
            <w:r>
              <w:rPr>
                <w:rFonts w:ascii="Arial" w:hAnsi="Arial"/>
                <w:sz w:val="16"/>
              </w:rPr>
              <w:t xml:space="preserve"> dashboard provides store-performance and returns bar charts, a month-over-month line chart, a top-10 customers table sorted by sales, and channel/payment analysis.</w:t>
            </w:r>
          </w:p>
        </w:tc>
        <w:tc>
          <w:tcPr>
            <w:tcW w:w="812" w:type="dxa"/>
            <w:vAlign w:val="center"/>
          </w:tcPr>
          <w:p w14:paraId="0196CEB8" w14:textId="77777777" w:rsidR="00DE57E5" w:rsidRDefault="00E50CC6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725" w:type="dxa"/>
            <w:vAlign w:val="center"/>
          </w:tcPr>
          <w:p w14:paraId="11851BB9" w14:textId="77777777" w:rsidR="00DE57E5" w:rsidRDefault="00E50CC6">
            <w:r>
              <w:rPr>
                <w:rFonts w:ascii="Arial" w:hAnsi="Arial"/>
                <w:sz w:val="16"/>
              </w:rPr>
              <w:t>Sprint-1</w:t>
            </w:r>
          </w:p>
        </w:tc>
      </w:tr>
    </w:tbl>
    <w:p w14:paraId="263B0FA2" w14:textId="77777777" w:rsidR="00DE57E5" w:rsidRDefault="00DE57E5">
      <w:pPr>
        <w:rPr>
          <w:rFonts w:ascii="Arial" w:eastAsia="Arial" w:hAnsi="Arial" w:cs="Arial"/>
        </w:rPr>
      </w:pPr>
    </w:p>
    <w:sectPr w:rsidR="00DE57E5" w:rsidSect="00F8793A">
      <w:headerReference w:type="default" r:id="rId8"/>
      <w:pgSz w:w="11906" w:h="16838"/>
      <w:pgMar w:top="851" w:right="1134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0D44" w14:textId="77777777" w:rsidR="002A4615" w:rsidRDefault="002A4615">
      <w:pPr>
        <w:spacing w:after="0" w:line="240" w:lineRule="auto"/>
      </w:pPr>
      <w:r>
        <w:separator/>
      </w:r>
    </w:p>
  </w:endnote>
  <w:endnote w:type="continuationSeparator" w:id="0">
    <w:p w14:paraId="5B4CF684" w14:textId="77777777" w:rsidR="002A4615" w:rsidRDefault="002A4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2C3605-3C0B-447A-83AA-2C86C149CF9E}"/>
    <w:embedBold r:id="rId2" w:fontKey="{AFA88D1E-7408-45C5-B0A8-3AF06EA22B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983C56-C0E6-4C36-A5A4-B270B64281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D19536E-4B30-436F-9629-2E9D70F3DCF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F2E3D190-110D-4306-AC22-ABCB386390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63D6" w14:textId="77777777" w:rsidR="002A4615" w:rsidRDefault="002A4615">
      <w:pPr>
        <w:spacing w:after="0" w:line="240" w:lineRule="auto"/>
      </w:pPr>
      <w:r>
        <w:separator/>
      </w:r>
    </w:p>
  </w:footnote>
  <w:footnote w:type="continuationSeparator" w:id="0">
    <w:p w14:paraId="642B41DE" w14:textId="77777777" w:rsidR="002A4615" w:rsidRDefault="002A4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557B" w14:textId="77777777" w:rsidR="00DE57E5" w:rsidRDefault="00E50CC6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15F02A" wp14:editId="00AB643D">
          <wp:simplePos x="0" y="0"/>
          <wp:positionH relativeFrom="page">
            <wp:posOffset>9667875</wp:posOffset>
          </wp:positionH>
          <wp:positionV relativeFrom="page">
            <wp:posOffset>259080</wp:posOffset>
          </wp:positionV>
          <wp:extent cx="864691" cy="395288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3117A1" wp14:editId="5864606B">
          <wp:simplePos x="0" y="0"/>
          <wp:positionH relativeFrom="page">
            <wp:posOffset>161925</wp:posOffset>
          </wp:positionH>
          <wp:positionV relativeFrom="page">
            <wp:posOffset>163830</wp:posOffset>
          </wp:positionV>
          <wp:extent cx="1376363" cy="589870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7E5"/>
    <w:rsid w:val="002A4615"/>
    <w:rsid w:val="004031E7"/>
    <w:rsid w:val="00442F04"/>
    <w:rsid w:val="007A14C3"/>
    <w:rsid w:val="00975589"/>
    <w:rsid w:val="009F0D97"/>
    <w:rsid w:val="00A37384"/>
    <w:rsid w:val="00BD5CC7"/>
    <w:rsid w:val="00C64375"/>
    <w:rsid w:val="00CF5823"/>
    <w:rsid w:val="00D3607C"/>
    <w:rsid w:val="00D60D10"/>
    <w:rsid w:val="00D96ED0"/>
    <w:rsid w:val="00DC514A"/>
    <w:rsid w:val="00DE57E5"/>
    <w:rsid w:val="00E50CC6"/>
    <w:rsid w:val="00F8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6E98D"/>
  <w15:docId w15:val="{C5D7B719-359C-4A4E-9B30-771A028C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UA4n8X436z+KIVaFzPrelqaDg==">CgMxLjA4AHIhMTNMS2NOZlQxSVVPaXpJRGpWWFRJcFBVcjRFMFk0NFQx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Isha Nigam</cp:lastModifiedBy>
  <cp:revision>3</cp:revision>
  <dcterms:created xsi:type="dcterms:W3CDTF">2026-10-26T15:44:00Z</dcterms:created>
  <dcterms:modified xsi:type="dcterms:W3CDTF">2026-10-26T15:46:00Z</dcterms:modified>
</cp:coreProperties>
</file>