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9EF8B">
      <w:pPr>
        <w:pStyle w:val="5"/>
        <w:spacing w:before="9"/>
        <w:rPr>
          <w:sz w:val="20"/>
          <w:lang w:val="en-IN"/>
        </w:rPr>
      </w:pPr>
    </w:p>
    <w:p w14:paraId="1C975B20">
      <w:pPr>
        <w:pStyle w:val="5"/>
        <w:spacing w:before="9"/>
        <w:ind w:left="3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Step-1: Physical Connection.</w:t>
      </w:r>
    </w:p>
    <w:p w14:paraId="6819C821">
      <w:pPr>
        <w:pStyle w:val="5"/>
        <w:spacing w:before="39"/>
        <w:ind w:firstLine="219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Take One Switch and Multiple PC’s.Now Connect them using Copper Straight Connection Cabel.</w:t>
      </w:r>
    </w:p>
    <w:p w14:paraId="355DD8FB">
      <w:pPr>
        <w:pStyle w:val="5"/>
        <w:spacing w:before="9"/>
        <w:ind w:left="36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84FD736">
      <w:pPr>
        <w:pStyle w:val="5"/>
        <w:spacing w:before="9"/>
        <w:ind w:left="720"/>
        <w:rPr>
          <w:sz w:val="28"/>
          <w:szCs w:val="28"/>
          <w:lang w:val="en-IN"/>
        </w:rPr>
      </w:pPr>
    </w:p>
    <w:p w14:paraId="2028A329">
      <w:pPr>
        <w:pStyle w:val="5"/>
        <w:spacing w:before="9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drawing>
          <wp:inline distT="0" distB="0" distL="0" distR="0">
            <wp:extent cx="5151755" cy="2644775"/>
            <wp:effectExtent l="0" t="0" r="14605" b="6985"/>
            <wp:docPr id="92149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9374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2AF1">
      <w:pPr>
        <w:pStyle w:val="5"/>
        <w:spacing w:before="9"/>
        <w:ind w:left="720"/>
        <w:rPr>
          <w:sz w:val="28"/>
          <w:szCs w:val="28"/>
          <w:lang w:val="en-IN"/>
        </w:rPr>
      </w:pPr>
    </w:p>
    <w:p w14:paraId="1E645198">
      <w:pPr>
        <w:pStyle w:val="5"/>
        <w:spacing w:before="9"/>
        <w:ind w:left="720"/>
        <w:rPr>
          <w:sz w:val="28"/>
          <w:szCs w:val="28"/>
          <w:lang w:val="en-IN"/>
        </w:rPr>
      </w:pPr>
    </w:p>
    <w:p w14:paraId="099AF93B">
      <w:pPr>
        <w:pStyle w:val="5"/>
        <w:spacing w:before="9"/>
        <w:ind w:left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Step-2: Logical Connection:</w:t>
      </w:r>
    </w:p>
    <w:p w14:paraId="4B5488C2">
      <w:pPr>
        <w:pStyle w:val="5"/>
        <w:spacing w:before="152"/>
        <w:ind w:firstLine="1320" w:firstLineChars="5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Now Configure all the PC’s with Different IP Address and Same subnet mask</w:t>
      </w:r>
    </w:p>
    <w:p w14:paraId="37A231E6">
      <w:pPr>
        <w:pStyle w:val="5"/>
        <w:spacing w:before="9"/>
        <w:rPr>
          <w:sz w:val="28"/>
          <w:szCs w:val="28"/>
          <w:lang w:val="en-IN"/>
        </w:rPr>
      </w:pPr>
    </w:p>
    <w:p w14:paraId="61ADAC0C">
      <w:pPr>
        <w:pStyle w:val="5"/>
        <w:spacing w:before="9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drawing>
          <wp:inline distT="0" distB="0" distL="0" distR="0">
            <wp:extent cx="5334000" cy="2817495"/>
            <wp:effectExtent l="0" t="0" r="0" b="1905"/>
            <wp:docPr id="858227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2739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186">
      <w:pPr>
        <w:pStyle w:val="5"/>
        <w:spacing w:before="9"/>
        <w:ind w:left="720"/>
        <w:rPr>
          <w:sz w:val="28"/>
          <w:szCs w:val="28"/>
          <w:lang w:val="en-IN"/>
        </w:rPr>
      </w:pPr>
    </w:p>
    <w:p w14:paraId="5948F15D">
      <w:pPr>
        <w:pStyle w:val="5"/>
        <w:spacing w:before="9"/>
        <w:ind w:left="720"/>
        <w:rPr>
          <w:sz w:val="28"/>
          <w:szCs w:val="28"/>
          <w:lang w:val="en-IN"/>
        </w:rPr>
      </w:pPr>
    </w:p>
    <w:p w14:paraId="7AFC1D0E">
      <w:pPr>
        <w:pStyle w:val="5"/>
        <w:spacing w:before="9"/>
        <w:ind w:left="36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E6054E6">
      <w:pPr>
        <w:pStyle w:val="5"/>
        <w:spacing w:before="9"/>
        <w:ind w:left="36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Step-3: Connectivity Check</w:t>
      </w:r>
    </w:p>
    <w:p w14:paraId="0B269D29">
      <w:pPr>
        <w:pStyle w:val="5"/>
        <w:spacing w:before="152"/>
        <w:ind w:left="840" w:hanging="840" w:hangingChars="35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</w:t>
      </w:r>
      <w:r>
        <w:rPr>
          <w:rFonts w:hint="default" w:ascii="Times New Roman" w:hAnsi="Times New Roman" w:cs="Times New Roman"/>
          <w:sz w:val="24"/>
          <w:szCs w:val="24"/>
        </w:rPr>
        <w:t>Now open command prompt o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f any one of that PC’s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Now run command “ping ip_address” where ip_address is your destination ip address.</w:t>
      </w:r>
    </w:p>
    <w:p w14:paraId="081B4453">
      <w:pPr>
        <w:pStyle w:val="5"/>
        <w:spacing w:before="9"/>
        <w:ind w:left="360"/>
        <w:rPr>
          <w:sz w:val="28"/>
          <w:szCs w:val="28"/>
          <w:lang w:val="en-IN"/>
        </w:rPr>
      </w:pPr>
    </w:p>
    <w:p w14:paraId="042CFF40">
      <w:pPr>
        <w:pStyle w:val="5"/>
        <w:spacing w:before="9"/>
        <w:ind w:left="720"/>
        <w:rPr>
          <w:sz w:val="28"/>
          <w:szCs w:val="28"/>
          <w:lang w:val="en-IN"/>
        </w:rPr>
      </w:pPr>
    </w:p>
    <w:p w14:paraId="4D48E376">
      <w:pPr>
        <w:pStyle w:val="5"/>
        <w:spacing w:before="9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drawing>
          <wp:inline distT="0" distB="0" distL="0" distR="0">
            <wp:extent cx="5853430" cy="3291840"/>
            <wp:effectExtent l="0" t="0" r="0" b="3810"/>
            <wp:docPr id="1648670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7099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33" cy="32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FBF7">
      <w:pPr>
        <w:pStyle w:val="5"/>
        <w:spacing w:before="9"/>
        <w:ind w:left="720"/>
        <w:rPr>
          <w:sz w:val="28"/>
          <w:szCs w:val="28"/>
          <w:lang w:val="en-IN"/>
        </w:rPr>
      </w:pPr>
    </w:p>
    <w:p w14:paraId="02EEABE7">
      <w:pPr>
        <w:pStyle w:val="5"/>
        <w:spacing w:before="9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drawing>
          <wp:inline distT="0" distB="0" distL="0" distR="0">
            <wp:extent cx="4815840" cy="2362200"/>
            <wp:effectExtent l="0" t="0" r="3810" b="0"/>
            <wp:docPr id="2127332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32746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2800" w:right="600" w:bottom="280" w:left="600" w:header="72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66C52B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C934BD">
    <w:pPr>
      <w:pStyle w:val="5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35.75pt;margin-top:36pt;height:105.15pt;width:540.85pt;mso-position-horizontal-relative:page;mso-position-vertical-relative:pag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tbl>
                <w:tblPr>
                  <w:tblStyle w:val="4"/>
                  <w:tblW w:w="0" w:type="auto"/>
                  <w:tblInd w:w="5" w:type="dxa"/>
                  <w:tbl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  <w:insideH w:val="single" w:color="000000" w:sz="4" w:space="0"/>
                    <w:insideV w:val="single" w:color="000000" w:sz="4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3008"/>
                  <w:gridCol w:w="2845"/>
                  <w:gridCol w:w="4949"/>
                </w:tblGrid>
                <w:tr w14:paraId="641D5EF8">
                  <w:tblPrEx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1111" w:hRule="atLeast"/>
                  </w:trPr>
                  <w:tc>
                    <w:tcPr>
                      <w:tcW w:w="3008" w:type="dxa"/>
                    </w:tcPr>
                    <w:p w14:paraId="5EC49AFC">
                      <w:pPr>
                        <w:pStyle w:val="11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794" w:type="dxa"/>
                      <w:gridSpan w:val="2"/>
                    </w:tcPr>
                    <w:p w14:paraId="377A9A1A">
                      <w:pPr>
                        <w:pStyle w:val="11"/>
                        <w:spacing w:line="276" w:lineRule="auto"/>
                        <w:ind w:left="86" w:right="502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7576A824">
                      <w:pPr>
                        <w:pStyle w:val="11"/>
                        <w:spacing w:before="1"/>
                        <w:ind w:left="8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14:paraId="4E51CF00">
                  <w:tblPrEx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635" w:hRule="atLeast"/>
                  </w:trPr>
                  <w:tc>
                    <w:tcPr>
                      <w:tcW w:w="3008" w:type="dxa"/>
                    </w:tcPr>
                    <w:p w14:paraId="54CC814A">
                      <w:pPr>
                        <w:pStyle w:val="11"/>
                        <w:spacing w:line="275" w:lineRule="exact"/>
                        <w:ind w:left="366" w:right="370"/>
                        <w:jc w:val="center"/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n-IN"/>
                        </w:rPr>
                        <w:t>Computer Networks (01CT0503)</w:t>
                      </w:r>
                    </w:p>
                  </w:tc>
                  <w:tc>
                    <w:tcPr>
                      <w:tcW w:w="7794" w:type="dxa"/>
                      <w:gridSpan w:val="2"/>
                    </w:tcPr>
                    <w:p w14:paraId="4488C747">
                      <w:pPr>
                        <w:pStyle w:val="11"/>
                        <w:spacing w:before="1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8"/>
                          <w:rFonts w:hint="default" w:ascii="Times New Roman" w:hAnsi="Times New Roman" w:eastAsia="Helvetica" w:cs="Times New Roman"/>
                          <w:b w:val="0"/>
                          <w:bCs w:val="0"/>
                          <w:i w:val="0"/>
                          <w:iCs w:val="0"/>
                          <w:caps w:val="0"/>
                          <w:color w:val="273540"/>
                          <w:spacing w:val="0"/>
                          <w:sz w:val="24"/>
                          <w:szCs w:val="24"/>
                          <w:shd w:val="clear" w:fill="FFFFFF"/>
                        </w:rPr>
                        <w:t>Simulate</w:t>
                      </w:r>
                      <w:r>
                        <w:rPr>
                          <w:rFonts w:hint="default" w:ascii="Times New Roman" w:hAnsi="Times New Roman" w:eastAsia="Helvetica" w:cs="Times New Roman"/>
                          <w:i w:val="0"/>
                          <w:iCs w:val="0"/>
                          <w:caps w:val="0"/>
                          <w:color w:val="273540"/>
                          <w:spacing w:val="0"/>
                          <w:sz w:val="24"/>
                          <w:szCs w:val="24"/>
                          <w:shd w:val="clear" w:fill="FFFFFF"/>
                        </w:rPr>
                        <w:t> star topology and check the connectivity between devices.</w:t>
                      </w:r>
                    </w:p>
                  </w:tc>
                </w:tr>
                <w:tr w14:paraId="4179CB52">
                  <w:tblPrEx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316" w:hRule="atLeast"/>
                  </w:trPr>
                  <w:tc>
                    <w:tcPr>
                      <w:tcW w:w="3008" w:type="dxa"/>
                    </w:tcPr>
                    <w:p w14:paraId="337F1588">
                      <w:pPr>
                        <w:pStyle w:val="11"/>
                        <w:spacing w:line="275" w:lineRule="exact"/>
                        <w:ind w:left="477"/>
                        <w:rPr>
                          <w:rFonts w:hint="default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0</w:t>
                      </w:r>
                      <w:r>
                        <w:rPr>
                          <w:rFonts w:hint="default"/>
                          <w:b/>
                          <w:sz w:val="24"/>
                          <w:lang w:val="en-IN"/>
                        </w:rPr>
                        <w:t>3</w:t>
                      </w:r>
                    </w:p>
                  </w:tc>
                  <w:tc>
                    <w:tcPr>
                      <w:tcW w:w="2845" w:type="dxa"/>
                    </w:tcPr>
                    <w:p w14:paraId="2D69D6C7">
                      <w:pPr>
                        <w:pStyle w:val="11"/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Date:29-07-2025</w:t>
                      </w:r>
                    </w:p>
                  </w:tc>
                  <w:tc>
                    <w:tcPr>
                      <w:tcW w:w="4949" w:type="dxa"/>
                    </w:tcPr>
                    <w:p w14:paraId="50615800">
                      <w:pPr>
                        <w:pStyle w:val="11"/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92301733024</w:t>
                      </w:r>
                    </w:p>
                  </w:tc>
                </w:tr>
              </w:tbl>
              <w:p w14:paraId="7879E207">
                <w:pPr>
                  <w:pStyle w:val="5"/>
                </w:pPr>
              </w:p>
            </w:txbxContent>
          </v:textbox>
        </v:shape>
      </w:pict>
    </w: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629920</wp:posOffset>
          </wp:positionH>
          <wp:positionV relativeFrom="page">
            <wp:posOffset>623570</wp:posOffset>
          </wp:positionV>
          <wp:extent cx="1568450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B35BE2"/>
    <w:rsid w:val="000E5008"/>
    <w:rsid w:val="001E5D9B"/>
    <w:rsid w:val="0024641F"/>
    <w:rsid w:val="00344871"/>
    <w:rsid w:val="00362379"/>
    <w:rsid w:val="003B54DE"/>
    <w:rsid w:val="005C236E"/>
    <w:rsid w:val="005F79FB"/>
    <w:rsid w:val="0067654D"/>
    <w:rsid w:val="006C42A3"/>
    <w:rsid w:val="00765EAD"/>
    <w:rsid w:val="007C6561"/>
    <w:rsid w:val="007E1AB8"/>
    <w:rsid w:val="009C6AAA"/>
    <w:rsid w:val="00B35BE2"/>
    <w:rsid w:val="00C13E1C"/>
    <w:rsid w:val="00C14FB8"/>
    <w:rsid w:val="00CD5EFB"/>
    <w:rsid w:val="00DF6862"/>
    <w:rsid w:val="00ED70DF"/>
    <w:rsid w:val="00F2748D"/>
    <w:rsid w:val="00F7588C"/>
    <w:rsid w:val="00FE17EE"/>
    <w:rsid w:val="01782C49"/>
    <w:rsid w:val="1E2E2B86"/>
    <w:rsid w:val="417D50AE"/>
    <w:rsid w:val="4B81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Light List Accent 3"/>
    <w:basedOn w:val="4"/>
    <w:uiPriority w:val="61"/>
    <w:rPr>
      <w:rFonts w:eastAsiaTheme="minorEastAsia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10">
    <w:name w:val="List Paragraph"/>
    <w:basedOn w:val="1"/>
    <w:qFormat/>
    <w:uiPriority w:val="1"/>
    <w:pPr>
      <w:spacing w:before="43"/>
      <w:ind w:left="840" w:hanging="361"/>
    </w:pPr>
  </w:style>
  <w:style w:type="paragraph" w:customStyle="1" w:styleId="11">
    <w:name w:val="Table Paragraph"/>
    <w:basedOn w:val="1"/>
    <w:qFormat/>
    <w:uiPriority w:val="1"/>
    <w:pPr>
      <w:ind w:left="105"/>
    </w:pPr>
    <w:rPr>
      <w:rFonts w:ascii="Times New Roman" w:hAnsi="Times New Roman" w:eastAsia="Times New Roman" w:cs="Times New Roman"/>
    </w:rPr>
  </w:style>
  <w:style w:type="character" w:customStyle="1" w:styleId="12">
    <w:name w:val="Header Char"/>
    <w:basedOn w:val="3"/>
    <w:link w:val="7"/>
    <w:uiPriority w:val="99"/>
    <w:rPr>
      <w:rFonts w:ascii="Calibri" w:hAnsi="Calibri" w:eastAsia="Calibri" w:cs="Calibri"/>
    </w:rPr>
  </w:style>
  <w:style w:type="character" w:customStyle="1" w:styleId="13">
    <w:name w:val="Footer Char"/>
    <w:basedOn w:val="3"/>
    <w:link w:val="6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2024-07-16T16:14:00Z</dcterms:created>
  <dc:creator>MEFGI</dc:creator>
  <cp:lastModifiedBy>saval</cp:lastModifiedBy>
  <dcterms:modified xsi:type="dcterms:W3CDTF">2025-07-30T16:59:06Z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E5A703D05BA34ED59888C4C0126F67A7_13</vt:lpwstr>
  </property>
</Properties>
</file>