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C007B" w14:textId="64331A4B" w:rsidR="0049377F" w:rsidRDefault="00877198">
      <w:r>
        <w:t>EXERCISE 1: SINGLETON PATTERN EXAMPLE</w:t>
      </w:r>
    </w:p>
    <w:p w14:paraId="61CC46D3" w14:textId="555FBD43" w:rsidR="00877198" w:rsidRDefault="00877198">
      <w:r>
        <w:t>OUTPUT</w:t>
      </w:r>
    </w:p>
    <w:p w14:paraId="1155B65F" w14:textId="60DB67A0" w:rsidR="00877198" w:rsidRDefault="00877198">
      <w:r w:rsidRPr="00877198">
        <w:drawing>
          <wp:inline distT="0" distB="0" distL="0" distR="0" wp14:anchorId="5C235C09" wp14:editId="4A1A0B5F">
            <wp:extent cx="5731510" cy="1625600"/>
            <wp:effectExtent l="0" t="0" r="2540" b="0"/>
            <wp:docPr id="98487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71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98"/>
    <w:rsid w:val="0049377F"/>
    <w:rsid w:val="00721F2B"/>
    <w:rsid w:val="00877198"/>
    <w:rsid w:val="008B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94A7"/>
  <w15:chartTrackingRefBased/>
  <w15:docId w15:val="{F4BA20C2-26DD-4D5A-89C9-2F0E8028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1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1</cp:revision>
  <dcterms:created xsi:type="dcterms:W3CDTF">2025-06-22T07:50:00Z</dcterms:created>
  <dcterms:modified xsi:type="dcterms:W3CDTF">2025-06-22T07:52:00Z</dcterms:modified>
</cp:coreProperties>
</file>