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sz w:val="52"/>
        </w:rPr>
        <w:t>CineBook</w:t>
      </w:r>
    </w:p>
    <w:p>
      <w:pPr>
        <w:spacing w:after="600"/>
        <w:jc w:val="center"/>
      </w:pPr>
      <w:r>
        <w:rPr>
          <w:b/>
          <w:sz w:val="32"/>
        </w:rPr>
        <w:t>A Movie Ticket Booking System Using Oracle PL/SQL</w:t>
      </w:r>
    </w:p>
    <w:p>
      <w:pPr>
        <w:spacing w:after="80"/>
        <w:jc w:val="center"/>
      </w:pPr>
      <w:r>
        <w:rPr>
          <w:b w:val="0"/>
          <w:sz w:val="28"/>
        </w:rPr>
        <w:t>Mini Project Report</w:t>
      </w:r>
    </w:p>
    <w:p>
      <w:pPr>
        <w:spacing w:after="800"/>
        <w:jc w:val="center"/>
      </w:pPr>
      <w:r>
        <w:rPr>
          <w:b/>
          <w:sz w:val="28"/>
        </w:rPr>
        <w:t>BCSE302P – Database Systems Laboratory</w:t>
      </w:r>
    </w:p>
    <w:p>
      <w:pPr>
        <w:spacing w:after="40"/>
        <w:jc w:val="center"/>
      </w:pPr>
      <w:r>
        <w:rPr>
          <w:b w:val="0"/>
          <w:sz w:val="24"/>
        </w:rPr>
        <w:t>Submitted by</w:t>
      </w:r>
    </w:p>
    <w:p>
      <w:pPr>
        <w:spacing w:after="600"/>
        <w:jc w:val="center"/>
      </w:pPr>
      <w:r>
        <w:rPr>
          <w:b/>
          <w:sz w:val="28"/>
        </w:rPr>
        <w:t>Ishaan Singh (24BCE0671)</w:t>
      </w:r>
    </w:p>
    <w:p>
      <w:pPr>
        <w:spacing w:after="40"/>
        <w:jc w:val="center"/>
      </w:pPr>
      <w:r>
        <w:rPr>
          <w:b w:val="0"/>
          <w:sz w:val="24"/>
        </w:rPr>
        <w:t>Under the guidance of</w:t>
      </w:r>
    </w:p>
    <w:p>
      <w:pPr>
        <w:spacing w:after="800"/>
        <w:jc w:val="center"/>
      </w:pPr>
      <w:r>
        <w:rPr>
          <w:b/>
          <w:sz w:val="28"/>
        </w:rPr>
        <w:t>Dr. G. M. Karthik</w:t>
      </w:r>
    </w:p>
    <w:p>
      <w:pPr>
        <w:spacing w:after="40"/>
        <w:jc w:val="center"/>
      </w:pPr>
      <w:r>
        <w:rPr>
          <w:b/>
          <w:sz w:val="24"/>
        </w:rPr>
        <w:t>School of Computer Science and Engineering (SCOPE)</w:t>
      </w:r>
    </w:p>
    <w:p>
      <w:pPr>
        <w:spacing w:after="600"/>
        <w:jc w:val="center"/>
      </w:pPr>
      <w:r>
        <w:rPr>
          <w:b/>
          <w:sz w:val="24"/>
        </w:rPr>
        <w:t>Vellore Institute of Technology, Vellore</w:t>
      </w:r>
    </w:p>
    <w:p>
      <w:pPr>
        <w:spacing w:after="0"/>
        <w:jc w:val="center"/>
      </w:pPr>
      <w:r>
        <w:rPr>
          <w:b w:val="0"/>
          <w:sz w:val="24"/>
        </w:rPr>
        <w:t>Date of submission: 24 October 2026</w:t>
      </w:r>
    </w:p>
    <w:p>
      <w:r>
        <w:br w:type="page"/>
      </w:r>
    </w:p>
    <w:p>
      <w:pPr>
        <w:pStyle w:val="Heading1"/>
      </w:pPr>
      <w:r>
        <w:t>Declaration</w:t>
      </w:r>
    </w:p>
    <w:p>
      <w:pPr>
        <w:jc w:val="both"/>
      </w:pPr>
      <w:r>
        <w:t>I hereby declare that the mini project report entitled “CineBook: A Movie Ticket Booking System Using Oracle PL/SQL”, submitted for BCSE302P – Database Systems Laboratory, is a record of original work carried out by me under the guidance of Dr. G. M. Karthik. All code and screenshots in this report are from my own execution, and this work has not been submitted for any other course.</w:t>
      </w:r>
    </w:p>
    <w:p>
      <w:pPr>
        <w:spacing w:before="360"/>
      </w:pPr>
      <w:r>
        <w:rPr>
          <w:b/>
        </w:rPr>
        <w:t>Ishaan Singh (24BCE0671)</w:t>
      </w:r>
      <w:r>
        <w:br/>
        <w:t>Vellore, 24 October 2026</w:t>
      </w:r>
    </w:p>
    <w:p>
      <w:pPr>
        <w:pStyle w:val="Heading1"/>
      </w:pPr>
      <w:r>
        <w:t>Abstract</w:t>
      </w:r>
    </w:p>
    <w:p>
      <w:pPr>
        <w:jc w:val="both"/>
      </w:pPr>
      <w:r>
        <w:t>CineBook is a database-driven movie ticket booking system built on Oracle AI Database 26ai Free. It models a two-screen cinema with users, movies, screens, individual seats, shows, bookings, booked seats and an audit log, stored in eight relations normalised to Boyce–Codd Normal Form. The business logic lives in the database: a PL/SQL package, movie_pkg, provides four functions (seat pricing, seat availability, refund calculation and a seat map returned as a REF CURSOR) and four procedures (booking, cancellation, a per-show report and a daily schedule). Three triggers price each booked seat, keep booking totals up to date and log every cancellation with its refund. A booking locks its show row with SELECT ... FOR UPDATE, so two customers can never reserve the same seat, and any failure rolls the whole booking back. Sixteen scripted test cases cover normal bookings, premium pricing, double booking, invalid input, the seat limit, refund rules and constraint violations, and all sixteen pass. A desktop web front-end, served by a Python FastAPI server through python-oracledb, lets users browse showtimes, pick seats on a live seat map, view and cancel tickets, and run the PL/SQL reports. Online payment and password authentication are outside the project's scope.</w:t>
      </w:r>
    </w:p>
    <w:p>
      <w:r>
        <w:br w:type="page"/>
      </w:r>
    </w:p>
    <w:p>
      <w:pPr>
        <w:pStyle w:val="Heading1"/>
      </w:pPr>
      <w:r>
        <w:t>Table of Contents</w:t>
      </w:r>
    </w:p>
    <w:p>
      <w:pPr>
        <w:tabs>
          <w:tab w:pos="9029" w:val="right" w:leader="dot"/>
        </w:tabs>
        <w:spacing w:after="40"/>
      </w:pPr>
      <w:r>
        <w:t>1. Introduction</w:t>
        <w:tab/>
        <w:t>4</w:t>
      </w:r>
    </w:p>
    <w:p>
      <w:pPr>
        <w:tabs>
          <w:tab w:pos="9029" w:val="right" w:leader="dot"/>
        </w:tabs>
        <w:spacing w:after="40"/>
      </w:pPr>
      <w:r>
        <w:t>2. System Requirements</w:t>
        <w:tab/>
        <w:t>4</w:t>
      </w:r>
    </w:p>
    <w:p>
      <w:pPr>
        <w:tabs>
          <w:tab w:pos="9029" w:val="right" w:leader="dot"/>
        </w:tabs>
        <w:spacing w:after="40"/>
      </w:pPr>
      <w:r>
        <w:t>3. Database Design</w:t>
        <w:tab/>
        <w:t>4</w:t>
      </w:r>
    </w:p>
    <w:p>
      <w:pPr>
        <w:tabs>
          <w:tab w:pos="9029" w:val="right" w:leader="dot"/>
        </w:tabs>
        <w:spacing w:after="40"/>
      </w:pPr>
      <w:r>
        <w:t>4. Implementation</w:t>
        <w:tab/>
        <w:t>5</w:t>
      </w:r>
    </w:p>
    <w:p>
      <w:pPr>
        <w:tabs>
          <w:tab w:pos="9029" w:val="right" w:leader="dot"/>
        </w:tabs>
        <w:spacing w:after="40"/>
      </w:pPr>
      <w:r>
        <w:t>5. Front-End</w:t>
        <w:tab/>
        <w:t>6</w:t>
      </w:r>
    </w:p>
    <w:p>
      <w:pPr>
        <w:tabs>
          <w:tab w:pos="9029" w:val="right" w:leader="dot"/>
        </w:tabs>
        <w:spacing w:after="40"/>
      </w:pPr>
      <w:r>
        <w:t>6. Verification and Testing</w:t>
        <w:tab/>
        <w:t>7</w:t>
      </w:r>
    </w:p>
    <w:p>
      <w:pPr>
        <w:tabs>
          <w:tab w:pos="9029" w:val="right" w:leader="dot"/>
        </w:tabs>
        <w:spacing w:after="40"/>
      </w:pPr>
      <w:r>
        <w:t>7. Results and Discussion</w:t>
        <w:tab/>
        <w:t>8</w:t>
      </w:r>
    </w:p>
    <w:p>
      <w:pPr>
        <w:tabs>
          <w:tab w:pos="9029" w:val="right" w:leader="dot"/>
        </w:tabs>
        <w:spacing w:after="40"/>
      </w:pPr>
      <w:r>
        <w:t>8. Conclusion</w:t>
        <w:tab/>
        <w:t>8</w:t>
      </w:r>
    </w:p>
    <w:p>
      <w:pPr>
        <w:tabs>
          <w:tab w:pos="9029" w:val="right" w:leader="dot"/>
        </w:tabs>
        <w:spacing w:after="40"/>
      </w:pPr>
      <w:r>
        <w:t>References</w:t>
        <w:tab/>
        <w:t>9</w:t>
      </w:r>
    </w:p>
    <w:p>
      <w:pPr>
        <w:tabs>
          <w:tab w:pos="9029" w:val="right" w:leader="dot"/>
        </w:tabs>
        <w:spacing w:after="40"/>
      </w:pPr>
      <w:r>
        <w:t>Appendix</w:t>
        <w:tab/>
        <w:t>9</w:t>
      </w:r>
    </w:p>
    <w:p>
      <w:r>
        <w:br w:type="page"/>
      </w:r>
    </w:p>
    <w:p>
      <w:pPr>
        <w:pStyle w:val="Heading1"/>
      </w:pPr>
      <w:r>
        <w:t>1. Introduction</w:t>
      </w:r>
    </w:p>
    <w:p>
      <w:pPr>
        <w:jc w:val="both"/>
      </w:pPr>
      <w:r>
        <w:t>Small cinemas often sell tickets from a paper seat chart, so a seat can be sold twice, refunds are inconsistent and there is no reliable sales record. CineBook solves this with an Oracle database that keeps seat inventory correct under simultaneous bookings, applies pricing and refund rules automatically and logs every change, plus a desktop application for booking and reporting.</w:t>
      </w:r>
    </w:p>
    <w:p>
      <w:pPr>
        <w:jc w:val="both"/>
      </w:pPr>
      <w:r>
        <w:t>A DBMS is essential here: row-level locking handles concurrent users, transactions make a multi-seat booking all-or-nothing, constraints reject invalid data from any program, and PL/SQL keeps the rules in one place for every client.</w:t>
      </w:r>
    </w:p>
    <w:p>
      <w:pPr>
        <w:pStyle w:val="Heading1"/>
      </w:pPr>
      <w:r>
        <w:t>2. System Requirements</w:t>
      </w:r>
    </w:p>
    <w:p>
      <w:pPr>
        <w:pStyle w:val="Caption"/>
        <w:keepNext/>
        <w:jc w:val="center"/>
      </w:pPr>
      <w:r>
        <w:t>Table 1: System requirements</w:t>
      </w:r>
    </w:p>
    <w:tbl>
      <w:tblPr>
        <w:tblStyle w:val="TableGrid"/>
        <w:tblW w:type="auto" w:w="0"/>
        <w:jc w:val="center"/>
        <w:tblLayout w:type="fixed"/>
        <w:tblLook w:firstColumn="1" w:firstRow="1" w:lastColumn="0" w:lastRow="0" w:noHBand="0" w:noVBand="1" w:val="04A0"/>
      </w:tblPr>
      <w:tblGrid>
        <w:gridCol w:w="1872"/>
        <w:gridCol w:w="7200"/>
      </w:tblGrid>
      <w:tr>
        <w:trPr>
          <w:cantSplit w:val="true"/>
          <w:tblHeader w:val="true"/>
        </w:trPr>
        <w:tc>
          <w:tcPr>
            <w:tcW w:type="dxa" w:w="1872"/>
            <w:shd w:val="clear" w:color="auto" w:fill="D9D9D9"/>
          </w:tcPr>
          <w:p>
            <w:pPr>
              <w:spacing w:line="240" w:lineRule="auto" w:after="40"/>
            </w:pPr>
            <w:r>
              <w:rPr>
                <w:sz w:val="21"/>
              </w:rPr>
            </w:r>
            <w:r>
              <w:rPr>
                <w:b/>
                <w:sz w:val="21"/>
              </w:rPr>
              <w:t>Item</w:t>
            </w:r>
          </w:p>
        </w:tc>
        <w:tc>
          <w:tcPr>
            <w:tcW w:type="dxa" w:w="7200"/>
            <w:shd w:val="clear" w:color="auto" w:fill="D9D9D9"/>
          </w:tcPr>
          <w:p>
            <w:pPr>
              <w:spacing w:line="240" w:lineRule="auto" w:after="40"/>
            </w:pPr>
            <w:r>
              <w:rPr>
                <w:sz w:val="21"/>
              </w:rPr>
            </w:r>
            <w:r>
              <w:rPr>
                <w:b/>
                <w:sz w:val="21"/>
              </w:rPr>
              <w:t>Details</w:t>
            </w:r>
          </w:p>
        </w:tc>
      </w:tr>
      <w:tr>
        <w:trPr>
          <w:cantSplit w:val="true"/>
        </w:trPr>
        <w:tc>
          <w:tcPr>
            <w:tcW w:type="dxa" w:w="1872"/>
          </w:tcPr>
          <w:p>
            <w:pPr>
              <w:spacing w:line="240" w:lineRule="auto" w:after="40"/>
            </w:pPr>
            <w:r>
              <w:rPr>
                <w:sz w:val="21"/>
              </w:rPr>
              <w:t>Hardware</w:t>
            </w:r>
          </w:p>
        </w:tc>
        <w:tc>
          <w:tcPr>
            <w:tcW w:type="dxa" w:w="7200"/>
          </w:tcPr>
          <w:p>
            <w:pPr>
              <w:spacing w:line="240" w:lineRule="auto" w:after="40"/>
            </w:pPr>
            <w:r>
              <w:rPr>
                <w:sz w:val="21"/>
              </w:rPr>
              <w:t>64-bit processor, 8 GB RAM, 10 GB free disk</w:t>
            </w:r>
          </w:p>
        </w:tc>
      </w:tr>
      <w:tr>
        <w:trPr>
          <w:cantSplit w:val="true"/>
        </w:trPr>
        <w:tc>
          <w:tcPr>
            <w:tcW w:type="dxa" w:w="1872"/>
          </w:tcPr>
          <w:p>
            <w:pPr>
              <w:spacing w:line="240" w:lineRule="auto" w:after="40"/>
            </w:pPr>
            <w:r>
              <w:rPr>
                <w:sz w:val="21"/>
              </w:rPr>
              <w:t>Software</w:t>
            </w:r>
          </w:p>
        </w:tc>
        <w:tc>
          <w:tcPr>
            <w:tcW w:type="dxa" w:w="7200"/>
          </w:tcPr>
          <w:p>
            <w:pPr>
              <w:spacing w:line="240" w:lineRule="auto" w:after="40"/>
            </w:pPr>
            <w:r>
              <w:rPr>
                <w:sz w:val="21"/>
              </w:rPr>
              <w:t>Windows 11; Oracle AI Database 26ai Free (PDB FREEPDB1) with SQL*Plus; Python 3.14 with FastAPI, Uvicorn and python-oracledb; HTML, CSS and JavaScript front-end in Microsoft Edge app mode</w:t>
            </w:r>
          </w:p>
        </w:tc>
      </w:tr>
    </w:tbl>
    <w:p>
      <w:pPr>
        <w:spacing w:after="0" w:line="240" w:lineRule="auto"/>
      </w:pPr>
      <w:r>
        <w:rPr>
          <w:sz w:val="8"/>
        </w:rPr>
      </w:r>
    </w:p>
    <w:p>
      <w:pPr>
        <w:pStyle w:val="Heading1"/>
      </w:pPr>
      <w:r>
        <w:t>3. Database Design</w:t>
      </w:r>
    </w:p>
    <w:p>
      <w:pPr>
        <w:keepNext/>
        <w:spacing w:line="240" w:lineRule="auto"/>
        <w:jc w:val="center"/>
      </w:pPr>
      <w:r>
        <w:drawing>
          <wp:inline xmlns:a="http://schemas.openxmlformats.org/drawingml/2006/main" xmlns:pic="http://schemas.openxmlformats.org/drawingml/2006/picture">
            <wp:extent cx="5303520" cy="2698545"/>
            <wp:docPr id="1" name="Picture 1"/>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303520" cy="2698545"/>
                    </a:xfrm>
                    <a:prstGeom prst="rect"/>
                  </pic:spPr>
                </pic:pic>
              </a:graphicData>
            </a:graphic>
          </wp:inline>
        </w:drawing>
      </w:r>
    </w:p>
    <w:p>
      <w:pPr>
        <w:pStyle w:val="Caption"/>
        <w:keepNext w:val="0"/>
        <w:jc w:val="center"/>
      </w:pPr>
      <w:r>
        <w:t>Figure 1: ER diagram</w:t>
      </w:r>
    </w:p>
    <w:p>
      <w:pPr>
        <w:jc w:val="both"/>
      </w:pPr>
      <w:r>
        <w:t>Movies and screens each have many shows; screens have many seats; users and shows each have many bookings (all 1 : N). Bookings and seats are M : N, resolved by BOOKING_SEATS, which also stores the price charged. BOOKING_LOG is the audit trail.</w:t>
      </w:r>
    </w:p>
    <w:p>
      <w:pPr>
        <w:pStyle w:val="Caption"/>
        <w:keepNext/>
        <w:jc w:val="center"/>
      </w:pPr>
      <w:r>
        <w:t>Table 2: Schema (27 named constraints)</w:t>
      </w:r>
    </w:p>
    <w:tbl>
      <w:tblPr>
        <w:tblStyle w:val="TableGrid"/>
        <w:tblW w:type="auto" w:w="0"/>
        <w:jc w:val="center"/>
        <w:tblLayout w:type="fixed"/>
        <w:tblLook w:firstColumn="1" w:firstRow="1" w:lastColumn="0" w:lastRow="0" w:noHBand="0" w:noVBand="1" w:val="04A0"/>
      </w:tblPr>
      <w:tblGrid>
        <w:gridCol w:w="1944"/>
        <w:gridCol w:w="4392"/>
        <w:gridCol w:w="2736"/>
      </w:tblGrid>
      <w:tr>
        <w:trPr>
          <w:cantSplit w:val="true"/>
          <w:tblHeader w:val="true"/>
        </w:trPr>
        <w:tc>
          <w:tcPr>
            <w:tcW w:type="dxa" w:w="1944"/>
            <w:shd w:val="clear" w:color="auto" w:fill="D9D9D9"/>
          </w:tcPr>
          <w:p>
            <w:pPr>
              <w:spacing w:line="240" w:lineRule="auto" w:after="40"/>
            </w:pPr>
            <w:r>
              <w:rPr>
                <w:sz w:val="21"/>
              </w:rPr>
            </w:r>
            <w:r>
              <w:rPr>
                <w:b/>
                <w:sz w:val="21"/>
              </w:rPr>
              <w:t>Table</w:t>
            </w:r>
          </w:p>
        </w:tc>
        <w:tc>
          <w:tcPr>
            <w:tcW w:type="dxa" w:w="4392"/>
            <w:shd w:val="clear" w:color="auto" w:fill="D9D9D9"/>
          </w:tcPr>
          <w:p>
            <w:pPr>
              <w:spacing w:line="240" w:lineRule="auto" w:after="40"/>
            </w:pPr>
            <w:r>
              <w:rPr>
                <w:sz w:val="21"/>
              </w:rPr>
            </w:r>
            <w:r>
              <w:rPr>
                <w:b/>
                <w:sz w:val="21"/>
              </w:rPr>
              <w:t>Columns</w:t>
            </w:r>
          </w:p>
        </w:tc>
        <w:tc>
          <w:tcPr>
            <w:tcW w:type="dxa" w:w="2736"/>
            <w:shd w:val="clear" w:color="auto" w:fill="D9D9D9"/>
          </w:tcPr>
          <w:p>
            <w:pPr>
              <w:spacing w:line="240" w:lineRule="auto" w:after="40"/>
            </w:pPr>
            <w:r>
              <w:rPr>
                <w:sz w:val="21"/>
              </w:rPr>
            </w:r>
            <w:r>
              <w:rPr>
                <w:b/>
                <w:sz w:val="21"/>
              </w:rPr>
              <w:t>Constraints</w:t>
            </w:r>
          </w:p>
        </w:tc>
      </w:tr>
      <w:tr>
        <w:trPr>
          <w:cantSplit w:val="true"/>
        </w:trPr>
        <w:tc>
          <w:tcPr>
            <w:tcW w:type="dxa" w:w="1944"/>
          </w:tcPr>
          <w:p>
            <w:pPr>
              <w:spacing w:line="240" w:lineRule="auto" w:after="40"/>
            </w:pPr>
            <w:r>
              <w:rPr>
                <w:sz w:val="21"/>
              </w:rPr>
              <w:t>USERS</w:t>
            </w:r>
          </w:p>
        </w:tc>
        <w:tc>
          <w:tcPr>
            <w:tcW w:type="dxa" w:w="4392"/>
          </w:tcPr>
          <w:p>
            <w:pPr>
              <w:spacing w:line="240" w:lineRule="auto" w:after="40"/>
            </w:pPr>
            <w:r>
              <w:rPr>
                <w:sz w:val="21"/>
              </w:rPr>
              <w:t>user_id (PK), name, email (UQ), phone</w:t>
            </w:r>
          </w:p>
        </w:tc>
        <w:tc>
          <w:tcPr>
            <w:tcW w:type="dxa" w:w="2736"/>
          </w:tcPr>
          <w:p>
            <w:pPr>
              <w:spacing w:line="240" w:lineRule="auto" w:after="40"/>
            </w:pPr>
            <w:r>
              <w:rPr>
                <w:sz w:val="21"/>
              </w:rPr>
              <w:t>CHECK phone is 10 digits starting 6–9</w:t>
            </w:r>
          </w:p>
        </w:tc>
      </w:tr>
      <w:tr>
        <w:trPr>
          <w:cantSplit w:val="true"/>
        </w:trPr>
        <w:tc>
          <w:tcPr>
            <w:tcW w:type="dxa" w:w="1944"/>
          </w:tcPr>
          <w:p>
            <w:pPr>
              <w:spacing w:line="240" w:lineRule="auto" w:after="40"/>
            </w:pPr>
            <w:r>
              <w:rPr>
                <w:sz w:val="21"/>
              </w:rPr>
              <w:t>MOVIES</w:t>
            </w:r>
          </w:p>
        </w:tc>
        <w:tc>
          <w:tcPr>
            <w:tcW w:type="dxa" w:w="4392"/>
          </w:tcPr>
          <w:p>
            <w:pPr>
              <w:spacing w:line="240" w:lineRule="auto" w:after="40"/>
            </w:pPr>
            <w:r>
              <w:rPr>
                <w:sz w:val="21"/>
              </w:rPr>
              <w:t>movie_id (PK), title, genre, language, duration_min, certificate</w:t>
            </w:r>
          </w:p>
        </w:tc>
        <w:tc>
          <w:tcPr>
            <w:tcW w:type="dxa" w:w="2736"/>
          </w:tcPr>
          <w:p>
            <w:pPr>
              <w:spacing w:line="240" w:lineRule="auto" w:after="40"/>
            </w:pPr>
            <w:r>
              <w:rPr>
                <w:sz w:val="21"/>
              </w:rPr>
              <w:t>CHECK duration &gt; 0; certificate IN (U, UA, A)</w:t>
            </w:r>
          </w:p>
        </w:tc>
      </w:tr>
      <w:tr>
        <w:trPr>
          <w:cantSplit w:val="true"/>
        </w:trPr>
        <w:tc>
          <w:tcPr>
            <w:tcW w:type="dxa" w:w="1944"/>
          </w:tcPr>
          <w:p>
            <w:pPr>
              <w:spacing w:line="240" w:lineRule="auto" w:after="40"/>
            </w:pPr>
            <w:r>
              <w:rPr>
                <w:sz w:val="21"/>
              </w:rPr>
              <w:t>SCREENS</w:t>
            </w:r>
          </w:p>
        </w:tc>
        <w:tc>
          <w:tcPr>
            <w:tcW w:type="dxa" w:w="4392"/>
          </w:tcPr>
          <w:p>
            <w:pPr>
              <w:spacing w:line="240" w:lineRule="auto" w:after="40"/>
            </w:pPr>
            <w:r>
              <w:rPr>
                <w:sz w:val="21"/>
              </w:rPr>
              <w:t>screen_id (PK), screen_name (UQ)</w:t>
            </w:r>
          </w:p>
        </w:tc>
        <w:tc>
          <w:tcPr>
            <w:tcW w:type="dxa" w:w="2736"/>
          </w:tcPr>
          <w:p>
            <w:pPr>
              <w:spacing w:line="240" w:lineRule="auto" w:after="40"/>
            </w:pPr>
            <w:r>
              <w:rPr>
                <w:sz w:val="21"/>
              </w:rPr>
            </w:r>
          </w:p>
        </w:tc>
      </w:tr>
      <w:tr>
        <w:trPr>
          <w:cantSplit w:val="true"/>
        </w:trPr>
        <w:tc>
          <w:tcPr>
            <w:tcW w:type="dxa" w:w="1944"/>
          </w:tcPr>
          <w:p>
            <w:pPr>
              <w:spacing w:line="240" w:lineRule="auto" w:after="40"/>
            </w:pPr>
            <w:r>
              <w:rPr>
                <w:sz w:val="21"/>
              </w:rPr>
              <w:t>SEATS</w:t>
            </w:r>
          </w:p>
        </w:tc>
        <w:tc>
          <w:tcPr>
            <w:tcW w:type="dxa" w:w="4392"/>
          </w:tcPr>
          <w:p>
            <w:pPr>
              <w:spacing w:line="240" w:lineRule="auto" w:after="40"/>
            </w:pPr>
            <w:r>
              <w:rPr>
                <w:sz w:val="21"/>
              </w:rPr>
              <w:t>seat_id (PK), screen_id (FK), row_label, seat_no, seat_type</w:t>
            </w:r>
          </w:p>
        </w:tc>
        <w:tc>
          <w:tcPr>
            <w:tcW w:type="dxa" w:w="2736"/>
          </w:tcPr>
          <w:p>
            <w:pPr>
              <w:spacing w:line="240" w:lineRule="auto" w:after="40"/>
            </w:pPr>
            <w:r>
              <w:rPr>
                <w:sz w:val="21"/>
              </w:rPr>
              <w:t>UQ (screen_id, row_label, seat_no); type REGULAR or PREMIUM</w:t>
            </w:r>
          </w:p>
        </w:tc>
      </w:tr>
      <w:tr>
        <w:trPr>
          <w:cantSplit w:val="true"/>
        </w:trPr>
        <w:tc>
          <w:tcPr>
            <w:tcW w:type="dxa" w:w="1944"/>
          </w:tcPr>
          <w:p>
            <w:pPr>
              <w:spacing w:line="240" w:lineRule="auto" w:after="40"/>
            </w:pPr>
            <w:r>
              <w:rPr>
                <w:sz w:val="21"/>
              </w:rPr>
              <w:t>SHOWS</w:t>
            </w:r>
          </w:p>
        </w:tc>
        <w:tc>
          <w:tcPr>
            <w:tcW w:type="dxa" w:w="4392"/>
          </w:tcPr>
          <w:p>
            <w:pPr>
              <w:spacing w:line="240" w:lineRule="auto" w:after="40"/>
            </w:pPr>
            <w:r>
              <w:rPr>
                <w:sz w:val="21"/>
              </w:rPr>
              <w:t>show_id (PK), movie_id (FK), screen_id (FK), show_time, base_price</w:t>
            </w:r>
          </w:p>
        </w:tc>
        <w:tc>
          <w:tcPr>
            <w:tcW w:type="dxa" w:w="2736"/>
          </w:tcPr>
          <w:p>
            <w:pPr>
              <w:spacing w:line="240" w:lineRule="auto" w:after="40"/>
            </w:pPr>
            <w:r>
              <w:rPr>
                <w:sz w:val="21"/>
              </w:rPr>
              <w:t>UQ (screen_id, show_time); price &gt; 0</w:t>
            </w:r>
          </w:p>
        </w:tc>
      </w:tr>
      <w:tr>
        <w:trPr>
          <w:cantSplit w:val="true"/>
        </w:trPr>
        <w:tc>
          <w:tcPr>
            <w:tcW w:type="dxa" w:w="1944"/>
          </w:tcPr>
          <w:p>
            <w:pPr>
              <w:spacing w:line="240" w:lineRule="auto" w:after="40"/>
            </w:pPr>
            <w:r>
              <w:rPr>
                <w:sz w:val="21"/>
              </w:rPr>
              <w:t>BOOKINGS</w:t>
            </w:r>
          </w:p>
        </w:tc>
        <w:tc>
          <w:tcPr>
            <w:tcW w:type="dxa" w:w="4392"/>
          </w:tcPr>
          <w:p>
            <w:pPr>
              <w:spacing w:line="240" w:lineRule="auto" w:after="40"/>
            </w:pPr>
            <w:r>
              <w:rPr>
                <w:sz w:val="21"/>
              </w:rPr>
              <w:t>booking_id (PK), user_id (FK), show_id (FK), booked_at, total_amount, status</w:t>
            </w:r>
          </w:p>
        </w:tc>
        <w:tc>
          <w:tcPr>
            <w:tcW w:type="dxa" w:w="2736"/>
          </w:tcPr>
          <w:p>
            <w:pPr>
              <w:spacing w:line="240" w:lineRule="auto" w:after="40"/>
            </w:pPr>
            <w:r>
              <w:rPr>
                <w:sz w:val="21"/>
              </w:rPr>
              <w:t>status CONFIRMED or CANCELLED; total set by trigger</w:t>
            </w:r>
          </w:p>
        </w:tc>
      </w:tr>
      <w:tr>
        <w:trPr>
          <w:cantSplit w:val="true"/>
        </w:trPr>
        <w:tc>
          <w:tcPr>
            <w:tcW w:type="dxa" w:w="1944"/>
          </w:tcPr>
          <w:p>
            <w:pPr>
              <w:spacing w:line="240" w:lineRule="auto" w:after="40"/>
            </w:pPr>
            <w:r>
              <w:rPr>
                <w:sz w:val="21"/>
              </w:rPr>
              <w:t>BOOKING_SEATS</w:t>
            </w:r>
          </w:p>
        </w:tc>
        <w:tc>
          <w:tcPr>
            <w:tcW w:type="dxa" w:w="4392"/>
          </w:tcPr>
          <w:p>
            <w:pPr>
              <w:spacing w:line="240" w:lineRule="auto" w:after="40"/>
            </w:pPr>
            <w:r>
              <w:rPr>
                <w:sz w:val="21"/>
              </w:rPr>
              <w:t>booking_id (PK, FK), seat_id (PK, FK), price</w:t>
            </w:r>
          </w:p>
        </w:tc>
        <w:tc>
          <w:tcPr>
            <w:tcW w:type="dxa" w:w="2736"/>
          </w:tcPr>
          <w:p>
            <w:pPr>
              <w:spacing w:line="240" w:lineRule="auto" w:after="40"/>
            </w:pPr>
            <w:r>
              <w:rPr>
                <w:sz w:val="21"/>
              </w:rPr>
              <w:t>price set by trigger</w:t>
            </w:r>
          </w:p>
        </w:tc>
      </w:tr>
      <w:tr>
        <w:trPr>
          <w:cantSplit w:val="true"/>
        </w:trPr>
        <w:tc>
          <w:tcPr>
            <w:tcW w:type="dxa" w:w="1944"/>
          </w:tcPr>
          <w:p>
            <w:pPr>
              <w:spacing w:line="240" w:lineRule="auto" w:after="40"/>
            </w:pPr>
            <w:r>
              <w:rPr>
                <w:sz w:val="21"/>
              </w:rPr>
              <w:t>BOOKING_LOG</w:t>
            </w:r>
          </w:p>
        </w:tc>
        <w:tc>
          <w:tcPr>
            <w:tcW w:type="dxa" w:w="4392"/>
          </w:tcPr>
          <w:p>
            <w:pPr>
              <w:spacing w:line="240" w:lineRule="auto" w:after="40"/>
            </w:pPr>
            <w:r>
              <w:rPr>
                <w:sz w:val="21"/>
              </w:rPr>
              <w:t>log_id (PK), booking_id (FK), action, amount, logged_at</w:t>
            </w:r>
          </w:p>
        </w:tc>
        <w:tc>
          <w:tcPr>
            <w:tcW w:type="dxa" w:w="2736"/>
          </w:tcPr>
          <w:p>
            <w:pPr>
              <w:spacing w:line="240" w:lineRule="auto" w:after="40"/>
            </w:pPr>
            <w:r>
              <w:rPr>
                <w:sz w:val="21"/>
              </w:rPr>
              <w:t>action BOOKED or CANCELLED</w:t>
            </w:r>
          </w:p>
        </w:tc>
      </w:tr>
    </w:tbl>
    <w:p>
      <w:pPr>
        <w:spacing w:after="0" w:line="240" w:lineRule="auto"/>
      </w:pPr>
      <w:r>
        <w:rPr>
          <w:sz w:val="8"/>
        </w:rPr>
      </w:r>
    </w:p>
    <w:p>
      <w:pPr>
        <w:jc w:val="both"/>
      </w:pPr>
      <w:r>
        <w:t>Normalisation: a paper ticket with a repeating group of seats was split into one seat per row (1NF); booking and seat details were separated from the composite key, leaving price in BOOKING_SEATS (2NF); user, show, movie and screen details were moved out of BOOKINGS to remove transitive dependencies (3NF). Every determinant is a candidate key, so the schema is in BCNF. Seat availability is computed, never stored.</w:t>
      </w:r>
    </w:p>
    <w:p>
      <w:pPr>
        <w:pStyle w:val="Heading1"/>
      </w:pPr>
      <w:r>
        <w:t>4. Implementation</w:t>
      </w:r>
    </w:p>
    <w:p>
      <w:pPr>
        <w:pStyle w:val="Caption"/>
        <w:keepNext/>
        <w:jc w:val="center"/>
      </w:pPr>
      <w:r>
        <w:t>Table 3: PL/SQL objects</w:t>
      </w:r>
    </w:p>
    <w:tbl>
      <w:tblPr>
        <w:tblStyle w:val="TableGrid"/>
        <w:tblW w:type="auto" w:w="0"/>
        <w:jc w:val="center"/>
        <w:tblLayout w:type="fixed"/>
        <w:tblLook w:firstColumn="1" w:firstRow="1" w:lastColumn="0" w:lastRow="0" w:noHBand="0" w:noVBand="1" w:val="04A0"/>
      </w:tblPr>
      <w:tblGrid>
        <w:gridCol w:w="1728"/>
        <w:gridCol w:w="7344"/>
      </w:tblGrid>
      <w:tr>
        <w:trPr>
          <w:cantSplit w:val="true"/>
          <w:tblHeader w:val="true"/>
        </w:trPr>
        <w:tc>
          <w:tcPr>
            <w:tcW w:type="dxa" w:w="1728"/>
            <w:shd w:val="clear" w:color="auto" w:fill="D9D9D9"/>
          </w:tcPr>
          <w:p>
            <w:pPr>
              <w:spacing w:line="240" w:lineRule="auto" w:after="40"/>
            </w:pPr>
            <w:r>
              <w:rPr>
                <w:sz w:val="21"/>
              </w:rPr>
            </w:r>
            <w:r>
              <w:rPr>
                <w:b/>
                <w:sz w:val="21"/>
              </w:rPr>
              <w:t>Feature</w:t>
            </w:r>
          </w:p>
        </w:tc>
        <w:tc>
          <w:tcPr>
            <w:tcW w:type="dxa" w:w="7344"/>
            <w:shd w:val="clear" w:color="auto" w:fill="D9D9D9"/>
          </w:tcPr>
          <w:p>
            <w:pPr>
              <w:spacing w:line="240" w:lineRule="auto" w:after="40"/>
            </w:pPr>
            <w:r>
              <w:rPr>
                <w:sz w:val="21"/>
              </w:rPr>
            </w:r>
            <w:r>
              <w:rPr>
                <w:b/>
                <w:sz w:val="21"/>
              </w:rPr>
              <w:t>Implemented as</w:t>
            </w:r>
          </w:p>
        </w:tc>
      </w:tr>
      <w:tr>
        <w:trPr>
          <w:cantSplit w:val="true"/>
        </w:trPr>
        <w:tc>
          <w:tcPr>
            <w:tcW w:type="dxa" w:w="1728"/>
          </w:tcPr>
          <w:p>
            <w:pPr>
              <w:spacing w:line="240" w:lineRule="auto" w:after="40"/>
            </w:pPr>
            <w:r>
              <w:rPr>
                <w:sz w:val="21"/>
              </w:rPr>
              <w:t>Functions</w:t>
            </w:r>
          </w:p>
        </w:tc>
        <w:tc>
          <w:tcPr>
            <w:tcW w:type="dxa" w:w="7344"/>
          </w:tcPr>
          <w:p>
            <w:pPr>
              <w:spacing w:line="240" w:lineRule="auto" w:after="40"/>
            </w:pPr>
            <w:r>
              <w:rPr>
                <w:sz w:val="21"/>
              </w:rPr>
              <w:t>seat_price (premium seats cost 1.5×), available_seats, refund_calc (100% / 50% / 0%), seat_map (returns a SYS_REFCURSOR)</w:t>
            </w:r>
          </w:p>
        </w:tc>
      </w:tr>
      <w:tr>
        <w:trPr>
          <w:cantSplit w:val="true"/>
        </w:trPr>
        <w:tc>
          <w:tcPr>
            <w:tcW w:type="dxa" w:w="1728"/>
          </w:tcPr>
          <w:p>
            <w:pPr>
              <w:spacing w:line="240" w:lineRule="auto" w:after="40"/>
            </w:pPr>
            <w:r>
              <w:rPr>
                <w:sz w:val="21"/>
              </w:rPr>
              <w:t>Procedures</w:t>
            </w:r>
          </w:p>
        </w:tc>
        <w:tc>
          <w:tcPr>
            <w:tcW w:type="dxa" w:w="7344"/>
          </w:tcPr>
          <w:p>
            <w:pPr>
              <w:spacing w:line="240" w:lineRule="auto" w:after="40"/>
            </w:pPr>
            <w:r>
              <w:rPr>
                <w:sz w:val="21"/>
              </w:rPr>
              <w:t>book_seats (validate, lock, book, log, commit), cancel_booking, show_report, daily_schedule</w:t>
            </w:r>
          </w:p>
        </w:tc>
      </w:tr>
      <w:tr>
        <w:trPr>
          <w:cantSplit w:val="true"/>
        </w:trPr>
        <w:tc>
          <w:tcPr>
            <w:tcW w:type="dxa" w:w="1728"/>
          </w:tcPr>
          <w:p>
            <w:pPr>
              <w:spacing w:line="240" w:lineRule="auto" w:after="40"/>
            </w:pPr>
            <w:r>
              <w:rPr>
                <w:sz w:val="21"/>
              </w:rPr>
              <w:t>Package</w:t>
            </w:r>
          </w:p>
        </w:tc>
        <w:tc>
          <w:tcPr>
            <w:tcW w:type="dxa" w:w="7344"/>
          </w:tcPr>
          <w:p>
            <w:pPr>
              <w:spacing w:line="240" w:lineRule="auto" w:after="40"/>
            </w:pPr>
            <w:r>
              <w:rPr>
                <w:sz w:val="21"/>
              </w:rPr>
              <w:t>movie_pkg groups all of the above, with the constant c_max_seats = 6</w:t>
            </w:r>
          </w:p>
        </w:tc>
      </w:tr>
      <w:tr>
        <w:trPr>
          <w:cantSplit w:val="true"/>
        </w:trPr>
        <w:tc>
          <w:tcPr>
            <w:tcW w:type="dxa" w:w="1728"/>
          </w:tcPr>
          <w:p>
            <w:pPr>
              <w:spacing w:line="240" w:lineRule="auto" w:after="40"/>
            </w:pPr>
            <w:r>
              <w:rPr>
                <w:sz w:val="21"/>
              </w:rPr>
              <w:t>Triggers</w:t>
            </w:r>
          </w:p>
        </w:tc>
        <w:tc>
          <w:tcPr>
            <w:tcW w:type="dxa" w:w="7344"/>
          </w:tcPr>
          <w:p>
            <w:pPr>
              <w:spacing w:line="240" w:lineRule="auto" w:after="40"/>
            </w:pPr>
            <w:r>
              <w:rPr>
                <w:sz w:val="21"/>
              </w:rPr>
              <w:t>trg_seat_price (BEFORE INSERT, sets each seat's price), trg_booking_total (AFTER INSERT, keeps the total), trg_booking_cancel (AFTER UPDATE with WHEN, logs the refund)</w:t>
            </w:r>
          </w:p>
        </w:tc>
      </w:tr>
      <w:tr>
        <w:trPr>
          <w:cantSplit w:val="true"/>
        </w:trPr>
        <w:tc>
          <w:tcPr>
            <w:tcW w:type="dxa" w:w="1728"/>
          </w:tcPr>
          <w:p>
            <w:pPr>
              <w:spacing w:line="240" w:lineRule="auto" w:after="40"/>
            </w:pPr>
            <w:r>
              <w:rPr>
                <w:sz w:val="21"/>
              </w:rPr>
              <w:t>Cursors</w:t>
            </w:r>
          </w:p>
        </w:tc>
        <w:tc>
          <w:tcPr>
            <w:tcW w:type="dxa" w:w="7344"/>
          </w:tcPr>
          <w:p>
            <w:pPr>
              <w:spacing w:line="240" w:lineRule="auto" w:after="40"/>
            </w:pPr>
            <w:r>
              <w:rPr>
                <w:sz w:val="21"/>
              </w:rPr>
              <w:t>Explicit cursor with OPEN/FETCH/CLOSE and %ROWTYPE, %NOTFOUND, %ROWCOUNT (show_report); parameterised cursor FOR loop (daily_schedule); REF CURSOR (seat_map); implicit cursors (SELECT INTO)</w:t>
            </w:r>
          </w:p>
        </w:tc>
      </w:tr>
      <w:tr>
        <w:trPr>
          <w:cantSplit w:val="true"/>
        </w:trPr>
        <w:tc>
          <w:tcPr>
            <w:tcW w:type="dxa" w:w="1728"/>
          </w:tcPr>
          <w:p>
            <w:pPr>
              <w:spacing w:line="240" w:lineRule="auto" w:after="40"/>
            </w:pPr>
            <w:r>
              <w:rPr>
                <w:sz w:val="21"/>
              </w:rPr>
              <w:t>Exceptions</w:t>
            </w:r>
          </w:p>
        </w:tc>
        <w:tc>
          <w:tcPr>
            <w:tcW w:type="dxa" w:w="7344"/>
          </w:tcPr>
          <w:p>
            <w:pPr>
              <w:spacing w:line="240" w:lineRule="auto" w:after="40"/>
            </w:pPr>
            <w:r>
              <w:rPr>
                <w:sz w:val="21"/>
              </w:rPr>
              <w:t>RAISE_APPLICATION_ERROR codes -20001 to -20009 for business rules; NO_DATA_FOUND handling; ROLLBACK on any failure</w:t>
            </w:r>
          </w:p>
        </w:tc>
      </w:tr>
    </w:tbl>
    <w:p>
      <w:pPr>
        <w:spacing w:after="0" w:line="240" w:lineRule="auto"/>
      </w:pPr>
      <w:r>
        <w:rPr>
          <w:sz w:val="8"/>
        </w:rPr>
      </w:r>
    </w:p>
    <w:p>
      <w:pPr>
        <w:jc w:val="both"/>
      </w:pPr>
      <w:r>
        <w:t>book_seats locks the show row before checking seats, so two users choosing the same seat are served one after the other and the second gets ORA-20003. Any error rolls back the whole booking:</w:t>
      </w:r>
    </w:p>
    <w:p>
      <w:pPr>
        <w:pStyle w:val="Code"/>
        <w:keepNext/>
        <w:shd w:val="clear" w:color="auto" w:fill="F2F2F2"/>
        <w:spacing w:before="80"/>
        <w:ind w:left="576" w:hanging="461"/>
      </w:pPr>
      <w:r>
        <w:t>SELECT screen_id, show_time INTO v_screen, v_time</w:t>
      </w:r>
    </w:p>
    <w:p>
      <w:pPr>
        <w:pStyle w:val="Code"/>
        <w:keepNext/>
        <w:shd w:val="clear" w:color="auto" w:fill="F2F2F2"/>
        <w:ind w:left="576" w:hanging="461"/>
      </w:pPr>
      <w:r>
        <w:t>FROM shows WHERE show_id = p_show_id</w:t>
      </w:r>
    </w:p>
    <w:p>
      <w:pPr>
        <w:pStyle w:val="Code"/>
        <w:shd w:val="clear" w:color="auto" w:fill="F2F2F2"/>
        <w:ind w:left="576" w:hanging="461"/>
      </w:pPr>
      <w:r>
        <w:t>FOR UPDATE;                      -- serialises bookings for this show</w:t>
      </w:r>
    </w:p>
    <w:p>
      <w:pPr>
        <w:pStyle w:val="Code"/>
        <w:shd w:val="clear" w:color="auto" w:fill="F2F2F2"/>
        <w:ind w:left="576" w:hanging="461"/>
      </w:pPr>
      <w:r>
        <w:t>...</w:t>
      </w:r>
    </w:p>
    <w:p>
      <w:pPr>
        <w:pStyle w:val="Code"/>
        <w:shd w:val="clear" w:color="auto" w:fill="F2F2F2"/>
        <w:ind w:left="576" w:hanging="461"/>
      </w:pPr>
      <w:r>
        <w:t>SELECT COUNT(*) INTO v_taken</w:t>
      </w:r>
    </w:p>
    <w:p>
      <w:pPr>
        <w:pStyle w:val="Code"/>
        <w:shd w:val="clear" w:color="auto" w:fill="F2F2F2"/>
        <w:ind w:left="576" w:hanging="461"/>
      </w:pPr>
      <w:r>
        <w:t>FROM booking_seats bs JOIN bookings b ON bs.booking_id = b.booking_id</w:t>
      </w:r>
    </w:p>
    <w:p>
      <w:pPr>
        <w:pStyle w:val="Code"/>
        <w:shd w:val="clear" w:color="auto" w:fill="F2F2F2"/>
        <w:ind w:left="576" w:hanging="461"/>
      </w:pPr>
      <w:r>
        <w:t>WHERE b.show_id = p_show_id AND b.status = 'CONFIRMED' AND bs.seat_id = v_seat;</w:t>
      </w:r>
    </w:p>
    <w:p>
      <w:pPr>
        <w:pStyle w:val="Code"/>
        <w:shd w:val="clear" w:color="auto" w:fill="F2F2F2"/>
        <w:ind w:left="576" w:hanging="461"/>
      </w:pPr>
      <w:r>
        <w:t>IF v_taken &gt; 0 THEN</w:t>
      </w:r>
    </w:p>
    <w:p>
      <w:pPr>
        <w:pStyle w:val="Code"/>
        <w:shd w:val="clear" w:color="auto" w:fill="F2F2F2"/>
        <w:ind w:left="576" w:hanging="461"/>
      </w:pPr>
      <w:r>
        <w:t xml:space="preserve">  RAISE_APPLICATION_ERROR(-20003, 'Seat ' || v_tok || ' already booked');</w:t>
      </w:r>
    </w:p>
    <w:p>
      <w:pPr>
        <w:pStyle w:val="Code"/>
        <w:shd w:val="clear" w:color="auto" w:fill="F2F2F2"/>
        <w:ind w:left="576" w:hanging="461"/>
      </w:pPr>
      <w:r>
        <w:t>END IF;</w:t>
      </w:r>
    </w:p>
    <w:p>
      <w:pPr>
        <w:pStyle w:val="Code"/>
        <w:shd w:val="clear" w:color="auto" w:fill="F2F2F2"/>
        <w:ind w:left="576" w:hanging="461"/>
      </w:pPr>
      <w:r>
        <w:t>INSERT INTO booking_seats (booking_id, seat_id) VALUES (p_booking_id, v_seat);</w:t>
      </w:r>
    </w:p>
    <w:p>
      <w:pPr>
        <w:pStyle w:val="Code"/>
        <w:shd w:val="clear" w:color="auto" w:fill="F2F2F2"/>
        <w:ind w:left="576" w:hanging="461"/>
      </w:pPr>
      <w:r>
        <w:t>...</w:t>
      </w:r>
    </w:p>
    <w:p>
      <w:pPr>
        <w:pStyle w:val="Code"/>
        <w:shd w:val="clear" w:color="auto" w:fill="F2F2F2"/>
        <w:ind w:left="576" w:hanging="461"/>
      </w:pPr>
      <w:r>
        <w:t>EXCEPTION</w:t>
      </w:r>
    </w:p>
    <w:p>
      <w:pPr>
        <w:pStyle w:val="Code"/>
        <w:shd w:val="clear" w:color="auto" w:fill="F2F2F2"/>
        <w:ind w:left="576" w:hanging="461"/>
      </w:pPr>
      <w:r>
        <w:t xml:space="preserve">  WHEN OTHERS THEN</w:t>
      </w:r>
    </w:p>
    <w:p>
      <w:pPr>
        <w:pStyle w:val="Code"/>
        <w:shd w:val="clear" w:color="auto" w:fill="F2F2F2"/>
        <w:ind w:left="576" w:hanging="461"/>
      </w:pPr>
      <w:r>
        <w:t xml:space="preserve">    ROLLBACK;</w:t>
      </w:r>
    </w:p>
    <w:p>
      <w:pPr>
        <w:pStyle w:val="Code"/>
        <w:shd w:val="clear" w:color="auto" w:fill="F2F2F2"/>
        <w:spacing w:after="80"/>
        <w:ind w:left="576" w:hanging="461"/>
      </w:pPr>
      <w:r>
        <w:t xml:space="preserve">    RAISE;</w:t>
      </w:r>
    </w:p>
    <w:p>
      <w:pPr>
        <w:pStyle w:val="Caption"/>
        <w:keepNext w:val="0"/>
        <w:jc w:val="center"/>
      </w:pPr>
      <w:r>
        <w:t>Listing 1: Key part of book_seats</w:t>
      </w:r>
    </w:p>
    <w:p>
      <w:pPr>
        <w:jc w:val="both"/>
      </w:pPr>
      <w:r>
        <w:t>The cancellation trigger fires only when a booking changes from CONFIRMED to CANCELLED and records the refund calculated by refund_calc:</w:t>
      </w:r>
    </w:p>
    <w:p>
      <w:pPr>
        <w:pStyle w:val="Code"/>
        <w:keepNext/>
        <w:shd w:val="clear" w:color="auto" w:fill="F2F2F2"/>
        <w:spacing w:before="80"/>
        <w:ind w:left="576" w:hanging="461"/>
      </w:pPr>
      <w:r>
        <w:t>CREATE OR REPLACE TRIGGER trg_booking_cancel</w:t>
      </w:r>
    </w:p>
    <w:p>
      <w:pPr>
        <w:pStyle w:val="Code"/>
        <w:keepNext/>
        <w:shd w:val="clear" w:color="auto" w:fill="F2F2F2"/>
        <w:ind w:left="576" w:hanging="461"/>
      </w:pPr>
      <w:r>
        <w:t>AFTER UPDATE OF status ON bookings</w:t>
      </w:r>
    </w:p>
    <w:p>
      <w:pPr>
        <w:pStyle w:val="Code"/>
        <w:shd w:val="clear" w:color="auto" w:fill="F2F2F2"/>
        <w:ind w:left="576" w:hanging="461"/>
      </w:pPr>
      <w:r>
        <w:t>FOR EACH ROW</w:t>
      </w:r>
    </w:p>
    <w:p>
      <w:pPr>
        <w:pStyle w:val="Code"/>
        <w:shd w:val="clear" w:color="auto" w:fill="F2F2F2"/>
        <w:ind w:left="576" w:hanging="461"/>
      </w:pPr>
      <w:r>
        <w:t>WHEN (OLD.status = 'CONFIRMED' AND NEW.status = 'CANCELLED')</w:t>
      </w:r>
    </w:p>
    <w:p>
      <w:pPr>
        <w:pStyle w:val="Code"/>
        <w:shd w:val="clear" w:color="auto" w:fill="F2F2F2"/>
        <w:ind w:left="576" w:hanging="461"/>
      </w:pPr>
      <w:r>
        <w:t>DECLARE</w:t>
      </w:r>
    </w:p>
    <w:p>
      <w:pPr>
        <w:pStyle w:val="Code"/>
        <w:shd w:val="clear" w:color="auto" w:fill="F2F2F2"/>
        <w:ind w:left="576" w:hanging="461"/>
      </w:pPr>
      <w:r>
        <w:t xml:space="preserve">  v_time shows.show_time%TYPE;</w:t>
      </w:r>
    </w:p>
    <w:p>
      <w:pPr>
        <w:pStyle w:val="Code"/>
        <w:shd w:val="clear" w:color="auto" w:fill="F2F2F2"/>
        <w:ind w:left="576" w:hanging="461"/>
      </w:pPr>
      <w:r>
        <w:t>BEGIN</w:t>
      </w:r>
    </w:p>
    <w:p>
      <w:pPr>
        <w:pStyle w:val="Code"/>
        <w:shd w:val="clear" w:color="auto" w:fill="F2F2F2"/>
        <w:ind w:left="576" w:hanging="461"/>
      </w:pPr>
      <w:r>
        <w:t xml:space="preserve">  SELECT show_time INTO v_time FROM shows WHERE show_id = :NEW.show_id;</w:t>
      </w:r>
    </w:p>
    <w:p>
      <w:pPr>
        <w:pStyle w:val="Code"/>
        <w:shd w:val="clear" w:color="auto" w:fill="F2F2F2"/>
        <w:ind w:left="576" w:hanging="461"/>
      </w:pPr>
      <w:r>
        <w:t xml:space="preserve">  INSERT INTO booking_log (booking_id, action, amount)</w:t>
      </w:r>
    </w:p>
    <w:p>
      <w:pPr>
        <w:pStyle w:val="Code"/>
        <w:shd w:val="clear" w:color="auto" w:fill="F2F2F2"/>
        <w:ind w:left="576" w:hanging="461"/>
      </w:pPr>
      <w:r>
        <w:t xml:space="preserve">  VALUES (:NEW.booking_id, 'CANCELLED', movie_pkg.refund_calc(:NEW.total_amount, v_time));</w:t>
      </w:r>
    </w:p>
    <w:p>
      <w:pPr>
        <w:pStyle w:val="Code"/>
        <w:shd w:val="clear" w:color="auto" w:fill="F2F2F2"/>
        <w:spacing w:after="80"/>
        <w:ind w:left="576" w:hanging="461"/>
      </w:pPr>
      <w:r>
        <w:t>END;</w:t>
      </w:r>
    </w:p>
    <w:p>
      <w:pPr>
        <w:pStyle w:val="Caption"/>
        <w:keepNext w:val="0"/>
        <w:jc w:val="center"/>
      </w:pPr>
      <w:r>
        <w:t>Listing 2: Trigger trg_booking_cancel</w:t>
      </w:r>
    </w:p>
    <w:p>
      <w:pPr>
        <w:pStyle w:val="Heading1"/>
      </w:pPr>
      <w:r>
        <w:t>5. Front-End</w:t>
      </w:r>
    </w:p>
    <w:p>
      <w:pPr>
        <w:jc w:val="both"/>
      </w:pPr>
      <w:r>
        <w:t>The interface calls a Python FastAPI server, which connects to Oracle through python-oracledb and calls movie_pkg: booking runs book_seats, the seat map comes from the seat_map REF CURSOR, cancelling runs cancel_booking, and the Reports page shows show_report output captured from DBMS_OUTPUT.</w:t>
      </w:r>
    </w:p>
    <w:p>
      <w:pPr>
        <w:keepNext/>
        <w:spacing w:line="240" w:lineRule="auto"/>
        <w:jc w:val="center"/>
      </w:pPr>
      <w:r>
        <w:drawing>
          <wp:inline xmlns:a="http://schemas.openxmlformats.org/drawingml/2006/main" xmlns:pic="http://schemas.openxmlformats.org/drawingml/2006/picture">
            <wp:extent cx="5486400" cy="103067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1030677"/>
                    </a:xfrm>
                    <a:prstGeom prst="rect"/>
                  </pic:spPr>
                </pic:pic>
              </a:graphicData>
            </a:graphic>
          </wp:inline>
        </w:drawing>
      </w:r>
    </w:p>
    <w:p>
      <w:pPr>
        <w:pStyle w:val="Caption"/>
        <w:keepNext w:val="0"/>
        <w:jc w:val="center"/>
      </w:pPr>
      <w:r>
        <w:t>Figure 2: System architecture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rPr>
          <w:cantSplit w:val="true"/>
        </w:trPr>
        <w:tc>
          <w:tcPr>
            <w:tcW w:type="dxa" w:w="4536"/>
          </w:tcPr>
          <w:p>
            <w:pPr>
              <w:spacing w:line="240" w:lineRule="auto"/>
              <w:jc w:val="center"/>
            </w:pPr>
            <w:r>
              <w:drawing>
                <wp:inline xmlns:a="http://schemas.openxmlformats.org/drawingml/2006/main" xmlns:pic="http://schemas.openxmlformats.org/drawingml/2006/picture">
                  <wp:extent cx="2602230" cy="1463040"/>
                  <wp:docPr id="3" name="Picture 3"/>
                  <wp:cNvGraphicFramePr>
                    <a:graphicFrameLocks noChangeAspect="1"/>
                  </wp:cNvGraphicFramePr>
                  <a:graphic>
                    <a:graphicData uri="http://schemas.openxmlformats.org/drawingml/2006/picture">
                      <pic:pic>
                        <pic:nvPicPr>
                          <pic:cNvPr id="0" name="app_seats.png"/>
                          <pic:cNvPicPr/>
                        </pic:nvPicPr>
                        <pic:blipFill>
                          <a:blip r:embed="rId12"/>
                          <a:stretch>
                            <a:fillRect/>
                          </a:stretch>
                        </pic:blipFill>
                        <pic:spPr>
                          <a:xfrm>
                            <a:off x="0" y="0"/>
                            <a:ext cx="2602230" cy="1463040"/>
                          </a:xfrm>
                          <a:prstGeom prst="rect"/>
                        </pic:spPr>
                      </pic:pic>
                    </a:graphicData>
                  </a:graphic>
                </wp:inline>
              </w:drawing>
            </w:r>
          </w:p>
          <w:p>
            <w:pPr>
              <w:pStyle w:val="Caption"/>
              <w:spacing w:after="120"/>
              <w:jc w:val="center"/>
            </w:pPr>
            <w:r>
              <w:t>Figure 3: Seat selection</w:t>
            </w:r>
          </w:p>
        </w:tc>
        <w:tc>
          <w:tcPr>
            <w:tcW w:type="dxa" w:w="4536"/>
          </w:tcPr>
          <w:p>
            <w:pPr>
              <w:spacing w:line="240" w:lineRule="auto"/>
              <w:jc w:val="center"/>
            </w:pPr>
            <w:r>
              <w:drawing>
                <wp:inline xmlns:a="http://schemas.openxmlformats.org/drawingml/2006/main" xmlns:pic="http://schemas.openxmlformats.org/drawingml/2006/picture">
                  <wp:extent cx="2602230" cy="1463040"/>
                  <wp:docPr id="4" name="Picture 4"/>
                  <wp:cNvGraphicFramePr>
                    <a:graphicFrameLocks noChangeAspect="1"/>
                  </wp:cNvGraphicFramePr>
                  <a:graphic>
                    <a:graphicData uri="http://schemas.openxmlformats.org/drawingml/2006/picture">
                      <pic:pic>
                        <pic:nvPicPr>
                          <pic:cNvPr id="0" name="app_confirmed.png"/>
                          <pic:cNvPicPr/>
                        </pic:nvPicPr>
                        <pic:blipFill>
                          <a:blip r:embed="rId13"/>
                          <a:stretch>
                            <a:fillRect/>
                          </a:stretch>
                        </pic:blipFill>
                        <pic:spPr>
                          <a:xfrm>
                            <a:off x="0" y="0"/>
                            <a:ext cx="2602230" cy="1463040"/>
                          </a:xfrm>
                          <a:prstGeom prst="rect"/>
                        </pic:spPr>
                      </pic:pic>
                    </a:graphicData>
                  </a:graphic>
                </wp:inline>
              </w:drawing>
            </w:r>
          </w:p>
          <w:p>
            <w:pPr>
              <w:pStyle w:val="Caption"/>
              <w:spacing w:after="120"/>
              <w:jc w:val="center"/>
            </w:pPr>
            <w:r>
              <w:t>Figure 4: Booking confirmed</w:t>
            </w:r>
          </w:p>
        </w:tc>
      </w:tr>
      <w:tr>
        <w:trPr>
          <w:cantSplit w:val="true"/>
        </w:trPr>
        <w:tc>
          <w:tcPr>
            <w:tcW w:type="dxa" w:w="4536"/>
          </w:tcPr>
          <w:p>
            <w:pPr>
              <w:spacing w:line="240" w:lineRule="auto"/>
              <w:jc w:val="center"/>
            </w:pPr>
            <w:r>
              <w:drawing>
                <wp:inline xmlns:a="http://schemas.openxmlformats.org/drawingml/2006/main" xmlns:pic="http://schemas.openxmlformats.org/drawingml/2006/picture">
                  <wp:extent cx="2602230" cy="1463040"/>
                  <wp:docPr id="5" name="Picture 5"/>
                  <wp:cNvGraphicFramePr>
                    <a:graphicFrameLocks noChangeAspect="1"/>
                  </wp:cNvGraphicFramePr>
                  <a:graphic>
                    <a:graphicData uri="http://schemas.openxmlformats.org/drawingml/2006/picture">
                      <pic:pic>
                        <pic:nvPicPr>
                          <pic:cNvPr id="0" name="app_tickets.png"/>
                          <pic:cNvPicPr/>
                        </pic:nvPicPr>
                        <pic:blipFill>
                          <a:blip r:embed="rId14"/>
                          <a:stretch>
                            <a:fillRect/>
                          </a:stretch>
                        </pic:blipFill>
                        <pic:spPr>
                          <a:xfrm>
                            <a:off x="0" y="0"/>
                            <a:ext cx="2602230" cy="1463040"/>
                          </a:xfrm>
                          <a:prstGeom prst="rect"/>
                        </pic:spPr>
                      </pic:pic>
                    </a:graphicData>
                  </a:graphic>
                </wp:inline>
              </w:drawing>
            </w:r>
          </w:p>
          <w:p>
            <w:pPr>
              <w:pStyle w:val="Caption"/>
              <w:spacing w:after="120"/>
              <w:jc w:val="center"/>
            </w:pPr>
            <w:r>
              <w:t>Figure 5: Cancelled booking with refund</w:t>
            </w:r>
          </w:p>
        </w:tc>
        <w:tc>
          <w:tcPr>
            <w:tcW w:type="dxa" w:w="4536"/>
          </w:tcPr>
          <w:p>
            <w:pPr>
              <w:spacing w:line="240" w:lineRule="auto"/>
              <w:jc w:val="center"/>
            </w:pPr>
            <w:r>
              <w:drawing>
                <wp:inline xmlns:a="http://schemas.openxmlformats.org/drawingml/2006/main" xmlns:pic="http://schemas.openxmlformats.org/drawingml/2006/picture">
                  <wp:extent cx="2602230" cy="1463040"/>
                  <wp:docPr id="6" name="Picture 6"/>
                  <wp:cNvGraphicFramePr>
                    <a:graphicFrameLocks noChangeAspect="1"/>
                  </wp:cNvGraphicFramePr>
                  <a:graphic>
                    <a:graphicData uri="http://schemas.openxmlformats.org/drawingml/2006/picture">
                      <pic:pic>
                        <pic:nvPicPr>
                          <pic:cNvPr id="0" name="app_log.png"/>
                          <pic:cNvPicPr/>
                        </pic:nvPicPr>
                        <pic:blipFill>
                          <a:blip r:embed="rId15"/>
                          <a:stretch>
                            <a:fillRect/>
                          </a:stretch>
                        </pic:blipFill>
                        <pic:spPr>
                          <a:xfrm>
                            <a:off x="0" y="0"/>
                            <a:ext cx="2602230" cy="1463040"/>
                          </a:xfrm>
                          <a:prstGeom prst="rect"/>
                        </pic:spPr>
                      </pic:pic>
                    </a:graphicData>
                  </a:graphic>
                </wp:inline>
              </w:drawing>
            </w:r>
          </w:p>
          <w:p>
            <w:pPr>
              <w:pStyle w:val="Caption"/>
              <w:spacing w:after="120"/>
              <w:jc w:val="center"/>
            </w:pPr>
            <w:r>
              <w:t>Figure 6: Booking log written by the procedure and trigger</w:t>
            </w:r>
          </w:p>
        </w:tc>
      </w:tr>
      <w:tr>
        <w:trPr>
          <w:cantSplit w:val="true"/>
        </w:trPr>
        <w:tc>
          <w:tcPr>
            <w:tcW w:type="dxa" w:w="4536"/>
          </w:tcPr>
          <w:p>
            <w:pPr>
              <w:spacing w:line="240" w:lineRule="auto"/>
              <w:jc w:val="center"/>
            </w:pPr>
            <w:r>
              <w:drawing>
                <wp:inline xmlns:a="http://schemas.openxmlformats.org/drawingml/2006/main" xmlns:pic="http://schemas.openxmlformats.org/drawingml/2006/picture">
                  <wp:extent cx="2602230" cy="1463040"/>
                  <wp:docPr id="7" name="Picture 7"/>
                  <wp:cNvGraphicFramePr>
                    <a:graphicFrameLocks noChangeAspect="1"/>
                  </wp:cNvGraphicFramePr>
                  <a:graphic>
                    <a:graphicData uri="http://schemas.openxmlformats.org/drawingml/2006/picture">
                      <pic:pic>
                        <pic:nvPicPr>
                          <pic:cNvPr id="0" name="app_showtimes.png"/>
                          <pic:cNvPicPr/>
                        </pic:nvPicPr>
                        <pic:blipFill>
                          <a:blip r:embed="rId16"/>
                          <a:stretch>
                            <a:fillRect/>
                          </a:stretch>
                        </pic:blipFill>
                        <pic:spPr>
                          <a:xfrm>
                            <a:off x="0" y="0"/>
                            <a:ext cx="2602230" cy="1463040"/>
                          </a:xfrm>
                          <a:prstGeom prst="rect"/>
                        </pic:spPr>
                      </pic:pic>
                    </a:graphicData>
                  </a:graphic>
                </wp:inline>
              </w:drawing>
            </w:r>
          </w:p>
          <w:p>
            <w:pPr>
              <w:pStyle w:val="Caption"/>
              <w:spacing w:after="120"/>
              <w:jc w:val="center"/>
            </w:pPr>
            <w:r>
              <w:t>Figure 7: Showtimes with seats left</w:t>
            </w:r>
          </w:p>
        </w:tc>
        <w:tc>
          <w:tcPr>
            <w:tcW w:type="dxa" w:w="4536"/>
          </w:tcPr>
          <w:p>
            <w:pPr>
              <w:spacing w:line="240" w:lineRule="auto"/>
              <w:jc w:val="center"/>
            </w:pPr>
            <w:r>
              <w:drawing>
                <wp:inline xmlns:a="http://schemas.openxmlformats.org/drawingml/2006/main" xmlns:pic="http://schemas.openxmlformats.org/drawingml/2006/picture">
                  <wp:extent cx="2602230" cy="1463040"/>
                  <wp:docPr id="8" name="Picture 8"/>
                  <wp:cNvGraphicFramePr>
                    <a:graphicFrameLocks noChangeAspect="1"/>
                  </wp:cNvGraphicFramePr>
                  <a:graphic>
                    <a:graphicData uri="http://schemas.openxmlformats.org/drawingml/2006/picture">
                      <pic:pic>
                        <pic:nvPicPr>
                          <pic:cNvPr id="0" name="app_reports.png"/>
                          <pic:cNvPicPr/>
                        </pic:nvPicPr>
                        <pic:blipFill>
                          <a:blip r:embed="rId17"/>
                          <a:stretch>
                            <a:fillRect/>
                          </a:stretch>
                        </pic:blipFill>
                        <pic:spPr>
                          <a:xfrm>
                            <a:off x="0" y="0"/>
                            <a:ext cx="2602230" cy="1463040"/>
                          </a:xfrm>
                          <a:prstGeom prst="rect"/>
                        </pic:spPr>
                      </pic:pic>
                    </a:graphicData>
                  </a:graphic>
                </wp:inline>
              </w:drawing>
            </w:r>
          </w:p>
          <w:p>
            <w:pPr>
              <w:pStyle w:val="Caption"/>
              <w:spacing w:after="120"/>
              <w:jc w:val="center"/>
            </w:pPr>
            <w:r>
              <w:t>Figure 8: Reports with show_report output</w:t>
            </w:r>
          </w:p>
        </w:tc>
      </w:tr>
    </w:tbl>
    <w:p>
      <w:pPr>
        <w:spacing w:after="0" w:line="240" w:lineRule="auto"/>
      </w:pPr>
      <w:r>
        <w:rPr>
          <w:sz w:val="8"/>
        </w:rPr>
      </w:r>
    </w:p>
    <w:p>
      <w:pPr>
        <w:pStyle w:val="Heading1"/>
      </w:pPr>
      <w:r>
        <w:t>6. Verification and Testing</w:t>
      </w:r>
    </w:p>
    <w:p>
      <w:pPr>
        <w:jc w:val="both"/>
      </w:pPr>
      <w:r>
        <w:t>04_tests.sql runs 16 self-checking tests on fresh data and prints PASS or FAIL. All 16 passed.</w:t>
      </w:r>
    </w:p>
    <w:p>
      <w:pPr>
        <w:pStyle w:val="Caption"/>
        <w:keepNext/>
        <w:jc w:val="center"/>
      </w:pPr>
      <w:r>
        <w:t>Table 4: Test cases</w:t>
      </w:r>
    </w:p>
    <w:tbl>
      <w:tblPr>
        <w:tblStyle w:val="TableGrid"/>
        <w:tblW w:type="auto" w:w="0"/>
        <w:jc w:val="center"/>
        <w:tblLayout w:type="fixed"/>
        <w:tblLook w:firstColumn="1" w:firstRow="1" w:lastColumn="0" w:lastRow="0" w:noHBand="0" w:noVBand="1" w:val="04A0"/>
      </w:tblPr>
      <w:tblGrid>
        <w:gridCol w:w="792"/>
        <w:gridCol w:w="3672"/>
        <w:gridCol w:w="4608"/>
      </w:tblGrid>
      <w:tr>
        <w:trPr>
          <w:cantSplit w:val="true"/>
          <w:tblHeader w:val="true"/>
        </w:trPr>
        <w:tc>
          <w:tcPr>
            <w:tcW w:type="dxa" w:w="792"/>
            <w:shd w:val="clear" w:color="auto" w:fill="D9D9D9"/>
          </w:tcPr>
          <w:p>
            <w:pPr>
              <w:spacing w:line="240" w:lineRule="auto" w:after="40"/>
            </w:pPr>
            <w:r>
              <w:rPr>
                <w:sz w:val="21"/>
              </w:rPr>
            </w:r>
            <w:r>
              <w:rPr>
                <w:b/>
                <w:sz w:val="21"/>
              </w:rPr>
              <w:t>ID</w:t>
            </w:r>
          </w:p>
        </w:tc>
        <w:tc>
          <w:tcPr>
            <w:tcW w:type="dxa" w:w="3672"/>
            <w:shd w:val="clear" w:color="auto" w:fill="D9D9D9"/>
          </w:tcPr>
          <w:p>
            <w:pPr>
              <w:spacing w:line="240" w:lineRule="auto" w:after="40"/>
            </w:pPr>
            <w:r>
              <w:rPr>
                <w:sz w:val="21"/>
              </w:rPr>
            </w:r>
            <w:r>
              <w:rPr>
                <w:b/>
                <w:sz w:val="21"/>
              </w:rPr>
              <w:t>Test</w:t>
            </w:r>
          </w:p>
        </w:tc>
        <w:tc>
          <w:tcPr>
            <w:tcW w:type="dxa" w:w="4608"/>
            <w:shd w:val="clear" w:color="auto" w:fill="D9D9D9"/>
          </w:tcPr>
          <w:p>
            <w:pPr>
              <w:spacing w:line="240" w:lineRule="auto" w:after="40"/>
            </w:pPr>
            <w:r>
              <w:rPr>
                <w:sz w:val="21"/>
              </w:rPr>
            </w:r>
            <w:r>
              <w:rPr>
                <w:b/>
                <w:sz w:val="21"/>
              </w:rPr>
              <w:t>Expected and actual result</w:t>
            </w:r>
          </w:p>
        </w:tc>
      </w:tr>
      <w:tr>
        <w:trPr>
          <w:cantSplit w:val="true"/>
        </w:trPr>
        <w:tc>
          <w:tcPr>
            <w:tcW w:type="dxa" w:w="792"/>
          </w:tcPr>
          <w:p>
            <w:pPr>
              <w:spacing w:line="240" w:lineRule="auto" w:after="40"/>
            </w:pPr>
            <w:r>
              <w:rPr>
                <w:sz w:val="21"/>
              </w:rPr>
              <w:t>TC01</w:t>
            </w:r>
          </w:p>
        </w:tc>
        <w:tc>
          <w:tcPr>
            <w:tcW w:type="dxa" w:w="3672"/>
          </w:tcPr>
          <w:p>
            <w:pPr>
              <w:spacing w:line="240" w:lineRule="auto" w:after="40"/>
            </w:pPr>
            <w:r>
              <w:rPr>
                <w:sz w:val="21"/>
              </w:rPr>
              <w:t>Free seats on a new show</w:t>
            </w:r>
          </w:p>
        </w:tc>
        <w:tc>
          <w:tcPr>
            <w:tcW w:type="dxa" w:w="4608"/>
          </w:tcPr>
          <w:p>
            <w:pPr>
              <w:spacing w:line="240" w:lineRule="auto" w:after="40"/>
            </w:pPr>
            <w:r>
              <w:rPr>
                <w:sz w:val="21"/>
              </w:rPr>
              <w:t>40 of 40 free</w:t>
            </w:r>
          </w:p>
        </w:tc>
      </w:tr>
      <w:tr>
        <w:trPr>
          <w:cantSplit w:val="true"/>
        </w:trPr>
        <w:tc>
          <w:tcPr>
            <w:tcW w:type="dxa" w:w="792"/>
          </w:tcPr>
          <w:p>
            <w:pPr>
              <w:spacing w:line="240" w:lineRule="auto" w:after="40"/>
            </w:pPr>
            <w:r>
              <w:rPr>
                <w:sz w:val="21"/>
              </w:rPr>
              <w:t>TC02</w:t>
            </w:r>
          </w:p>
        </w:tc>
        <w:tc>
          <w:tcPr>
            <w:tcW w:type="dxa" w:w="3672"/>
          </w:tcPr>
          <w:p>
            <w:pPr>
              <w:spacing w:line="240" w:lineRule="auto" w:after="40"/>
            </w:pPr>
            <w:r>
              <w:rPr>
                <w:sz w:val="21"/>
              </w:rPr>
              <w:t>Book regular seats A1, A2</w:t>
            </w:r>
          </w:p>
        </w:tc>
        <w:tc>
          <w:tcPr>
            <w:tcW w:type="dxa" w:w="4608"/>
          </w:tcPr>
          <w:p>
            <w:pPr>
              <w:spacing w:line="240" w:lineRule="auto" w:after="40"/>
            </w:pPr>
            <w:r>
              <w:rPr>
                <w:sz w:val="21"/>
              </w:rPr>
              <w:t>Booking created, 38 seats left</w:t>
            </w:r>
          </w:p>
        </w:tc>
      </w:tr>
      <w:tr>
        <w:trPr>
          <w:cantSplit w:val="true"/>
        </w:trPr>
        <w:tc>
          <w:tcPr>
            <w:tcW w:type="dxa" w:w="792"/>
          </w:tcPr>
          <w:p>
            <w:pPr>
              <w:spacing w:line="240" w:lineRule="auto" w:after="40"/>
            </w:pPr>
            <w:r>
              <w:rPr>
                <w:sz w:val="21"/>
              </w:rPr>
              <w:t>TC03</w:t>
            </w:r>
          </w:p>
        </w:tc>
        <w:tc>
          <w:tcPr>
            <w:tcW w:type="dxa" w:w="3672"/>
          </w:tcPr>
          <w:p>
            <w:pPr>
              <w:spacing w:line="240" w:lineRule="auto" w:after="40"/>
            </w:pPr>
            <w:r>
              <w:rPr>
                <w:sz w:val="21"/>
              </w:rPr>
              <w:t>Book premium seats D1, D2</w:t>
            </w:r>
          </w:p>
        </w:tc>
        <w:tc>
          <w:tcPr>
            <w:tcW w:type="dxa" w:w="4608"/>
          </w:tcPr>
          <w:p>
            <w:pPr>
              <w:spacing w:line="240" w:lineRule="auto" w:after="40"/>
            </w:pPr>
            <w:r>
              <w:rPr>
                <w:sz w:val="21"/>
              </w:rPr>
              <w:t>₹270 per premium seat; totals ₹360 and ₹540</w:t>
            </w:r>
          </w:p>
        </w:tc>
      </w:tr>
      <w:tr>
        <w:trPr>
          <w:cantSplit w:val="true"/>
        </w:trPr>
        <w:tc>
          <w:tcPr>
            <w:tcW w:type="dxa" w:w="792"/>
          </w:tcPr>
          <w:p>
            <w:pPr>
              <w:spacing w:line="240" w:lineRule="auto" w:after="40"/>
            </w:pPr>
            <w:r>
              <w:rPr>
                <w:sz w:val="21"/>
              </w:rPr>
              <w:t>TC04</w:t>
            </w:r>
          </w:p>
        </w:tc>
        <w:tc>
          <w:tcPr>
            <w:tcW w:type="dxa" w:w="3672"/>
          </w:tcPr>
          <w:p>
            <w:pPr>
              <w:spacing w:line="240" w:lineRule="auto" w:after="40"/>
            </w:pPr>
            <w:r>
              <w:rPr>
                <w:sz w:val="21"/>
              </w:rPr>
              <w:t>Book A3, A2 when A2 is taken</w:t>
            </w:r>
          </w:p>
        </w:tc>
        <w:tc>
          <w:tcPr>
            <w:tcW w:type="dxa" w:w="4608"/>
          </w:tcPr>
          <w:p>
            <w:pPr>
              <w:spacing w:line="240" w:lineRule="auto" w:after="40"/>
            </w:pPr>
            <w:r>
              <w:rPr>
                <w:sz w:val="21"/>
              </w:rPr>
              <w:t>ORA-20003; A3 rolled back, 36 seats still free</w:t>
            </w:r>
          </w:p>
        </w:tc>
      </w:tr>
      <w:tr>
        <w:trPr>
          <w:cantSplit w:val="true"/>
        </w:trPr>
        <w:tc>
          <w:tcPr>
            <w:tcW w:type="dxa" w:w="792"/>
          </w:tcPr>
          <w:p>
            <w:pPr>
              <w:spacing w:line="240" w:lineRule="auto" w:after="40"/>
            </w:pPr>
            <w:r>
              <w:rPr>
                <w:sz w:val="21"/>
              </w:rPr>
              <w:t>TC05</w:t>
            </w:r>
          </w:p>
        </w:tc>
        <w:tc>
          <w:tcPr>
            <w:tcW w:type="dxa" w:w="3672"/>
          </w:tcPr>
          <w:p>
            <w:pPr>
              <w:spacing w:line="240" w:lineRule="auto" w:after="40"/>
            </w:pPr>
            <w:r>
              <w:rPr>
                <w:sz w:val="21"/>
              </w:rPr>
              <w:t>Book seat Z9</w:t>
            </w:r>
          </w:p>
        </w:tc>
        <w:tc>
          <w:tcPr>
            <w:tcW w:type="dxa" w:w="4608"/>
          </w:tcPr>
          <w:p>
            <w:pPr>
              <w:spacing w:line="240" w:lineRule="auto" w:after="40"/>
            </w:pPr>
            <w:r>
              <w:rPr>
                <w:sz w:val="21"/>
              </w:rPr>
              <w:t>ORA-20002 Invalid seat Z9</w:t>
            </w:r>
          </w:p>
        </w:tc>
      </w:tr>
      <w:tr>
        <w:trPr>
          <w:cantSplit w:val="true"/>
        </w:trPr>
        <w:tc>
          <w:tcPr>
            <w:tcW w:type="dxa" w:w="792"/>
          </w:tcPr>
          <w:p>
            <w:pPr>
              <w:spacing w:line="240" w:lineRule="auto" w:after="40"/>
            </w:pPr>
            <w:r>
              <w:rPr>
                <w:sz w:val="21"/>
              </w:rPr>
              <w:t>TC06</w:t>
            </w:r>
          </w:p>
        </w:tc>
        <w:tc>
          <w:tcPr>
            <w:tcW w:type="dxa" w:w="3672"/>
          </w:tcPr>
          <w:p>
            <w:pPr>
              <w:spacing w:line="240" w:lineRule="auto" w:after="40"/>
            </w:pPr>
            <w:r>
              <w:rPr>
                <w:sz w:val="21"/>
              </w:rPr>
              <w:t>Book with an empty seat list</w:t>
            </w:r>
          </w:p>
        </w:tc>
        <w:tc>
          <w:tcPr>
            <w:tcW w:type="dxa" w:w="4608"/>
          </w:tcPr>
          <w:p>
            <w:pPr>
              <w:spacing w:line="240" w:lineRule="auto" w:after="40"/>
            </w:pPr>
            <w:r>
              <w:rPr>
                <w:sz w:val="21"/>
              </w:rPr>
              <w:t>ORA-20004 No seats selected</w:t>
            </w:r>
          </w:p>
        </w:tc>
      </w:tr>
      <w:tr>
        <w:trPr>
          <w:cantSplit w:val="true"/>
        </w:trPr>
        <w:tc>
          <w:tcPr>
            <w:tcW w:type="dxa" w:w="792"/>
          </w:tcPr>
          <w:p>
            <w:pPr>
              <w:spacing w:line="240" w:lineRule="auto" w:after="40"/>
            </w:pPr>
            <w:r>
              <w:rPr>
                <w:sz w:val="21"/>
              </w:rPr>
              <w:t>TC07</w:t>
            </w:r>
          </w:p>
        </w:tc>
        <w:tc>
          <w:tcPr>
            <w:tcW w:type="dxa" w:w="3672"/>
          </w:tcPr>
          <w:p>
            <w:pPr>
              <w:spacing w:line="240" w:lineRule="auto" w:after="40"/>
            </w:pPr>
            <w:r>
              <w:rPr>
                <w:sz w:val="21"/>
              </w:rPr>
              <w:t>Book 7 seats in one booking</w:t>
            </w:r>
          </w:p>
        </w:tc>
        <w:tc>
          <w:tcPr>
            <w:tcW w:type="dxa" w:w="4608"/>
          </w:tcPr>
          <w:p>
            <w:pPr>
              <w:spacing w:line="240" w:lineRule="auto" w:after="40"/>
            </w:pPr>
            <w:r>
              <w:rPr>
                <w:sz w:val="21"/>
              </w:rPr>
              <w:t>ORA-20009 Maximum 6 seats per booking</w:t>
            </w:r>
          </w:p>
        </w:tc>
      </w:tr>
      <w:tr>
        <w:trPr>
          <w:cantSplit w:val="true"/>
        </w:trPr>
        <w:tc>
          <w:tcPr>
            <w:tcW w:type="dxa" w:w="792"/>
          </w:tcPr>
          <w:p>
            <w:pPr>
              <w:spacing w:line="240" w:lineRule="auto" w:after="40"/>
            </w:pPr>
            <w:r>
              <w:rPr>
                <w:sz w:val="21"/>
              </w:rPr>
              <w:t>TC08</w:t>
            </w:r>
          </w:p>
        </w:tc>
        <w:tc>
          <w:tcPr>
            <w:tcW w:type="dxa" w:w="3672"/>
          </w:tcPr>
          <w:p>
            <w:pPr>
              <w:spacing w:line="240" w:lineRule="auto" w:after="40"/>
            </w:pPr>
            <w:r>
              <w:rPr>
                <w:sz w:val="21"/>
              </w:rPr>
              <w:t>Book a show that has started</w:t>
            </w:r>
          </w:p>
        </w:tc>
        <w:tc>
          <w:tcPr>
            <w:tcW w:type="dxa" w:w="4608"/>
          </w:tcPr>
          <w:p>
            <w:pPr>
              <w:spacing w:line="240" w:lineRule="auto" w:after="40"/>
            </w:pPr>
            <w:r>
              <w:rPr>
                <w:sz w:val="21"/>
              </w:rPr>
              <w:t>ORA-20001 Show has already started</w:t>
            </w:r>
          </w:p>
        </w:tc>
      </w:tr>
      <w:tr>
        <w:trPr>
          <w:cantSplit w:val="true"/>
        </w:trPr>
        <w:tc>
          <w:tcPr>
            <w:tcW w:type="dxa" w:w="792"/>
          </w:tcPr>
          <w:p>
            <w:pPr>
              <w:spacing w:line="240" w:lineRule="auto" w:after="40"/>
            </w:pPr>
            <w:r>
              <w:rPr>
                <w:sz w:val="21"/>
              </w:rPr>
              <w:t>TC09</w:t>
            </w:r>
          </w:p>
        </w:tc>
        <w:tc>
          <w:tcPr>
            <w:tcW w:type="dxa" w:w="3672"/>
          </w:tcPr>
          <w:p>
            <w:pPr>
              <w:spacing w:line="240" w:lineRule="auto" w:after="40"/>
            </w:pPr>
            <w:r>
              <w:rPr>
                <w:sz w:val="21"/>
              </w:rPr>
              <w:t>Cancel more than 2 hours before</w:t>
            </w:r>
          </w:p>
        </w:tc>
        <w:tc>
          <w:tcPr>
            <w:tcW w:type="dxa" w:w="4608"/>
          </w:tcPr>
          <w:p>
            <w:pPr>
              <w:spacing w:line="240" w:lineRule="auto" w:after="40"/>
            </w:pPr>
            <w:r>
              <w:rPr>
                <w:sz w:val="21"/>
              </w:rPr>
              <w:t>Refund ₹360 (100%), A1 and A2 released</w:t>
            </w:r>
          </w:p>
        </w:tc>
      </w:tr>
      <w:tr>
        <w:trPr>
          <w:cantSplit w:val="true"/>
        </w:trPr>
        <w:tc>
          <w:tcPr>
            <w:tcW w:type="dxa" w:w="792"/>
          </w:tcPr>
          <w:p>
            <w:pPr>
              <w:spacing w:line="240" w:lineRule="auto" w:after="40"/>
            </w:pPr>
            <w:r>
              <w:rPr>
                <w:sz w:val="21"/>
              </w:rPr>
              <w:t>TC10</w:t>
            </w:r>
          </w:p>
        </w:tc>
        <w:tc>
          <w:tcPr>
            <w:tcW w:type="dxa" w:w="3672"/>
          </w:tcPr>
          <w:p>
            <w:pPr>
              <w:spacing w:line="240" w:lineRule="auto" w:after="40"/>
            </w:pPr>
            <w:r>
              <w:rPr>
                <w:sz w:val="21"/>
              </w:rPr>
              <w:t>Cancel the same booking twice</w:t>
            </w:r>
          </w:p>
        </w:tc>
        <w:tc>
          <w:tcPr>
            <w:tcW w:type="dxa" w:w="4608"/>
          </w:tcPr>
          <w:p>
            <w:pPr>
              <w:spacing w:line="240" w:lineRule="auto" w:after="40"/>
            </w:pPr>
            <w:r>
              <w:rPr>
                <w:sz w:val="21"/>
              </w:rPr>
              <w:t>ORA-20006 Booking already cancelled</w:t>
            </w:r>
          </w:p>
        </w:tc>
      </w:tr>
      <w:tr>
        <w:trPr>
          <w:cantSplit w:val="true"/>
        </w:trPr>
        <w:tc>
          <w:tcPr>
            <w:tcW w:type="dxa" w:w="792"/>
          </w:tcPr>
          <w:p>
            <w:pPr>
              <w:spacing w:line="240" w:lineRule="auto" w:after="40"/>
            </w:pPr>
            <w:r>
              <w:rPr>
                <w:sz w:val="21"/>
              </w:rPr>
              <w:t>TC11</w:t>
            </w:r>
          </w:p>
        </w:tc>
        <w:tc>
          <w:tcPr>
            <w:tcW w:type="dxa" w:w="3672"/>
          </w:tcPr>
          <w:p>
            <w:pPr>
              <w:spacing w:line="240" w:lineRule="auto" w:after="40"/>
            </w:pPr>
            <w:r>
              <w:rPr>
                <w:sz w:val="21"/>
              </w:rPr>
              <w:t>Rebook released seat A1</w:t>
            </w:r>
          </w:p>
        </w:tc>
        <w:tc>
          <w:tcPr>
            <w:tcW w:type="dxa" w:w="4608"/>
          </w:tcPr>
          <w:p>
            <w:pPr>
              <w:spacing w:line="240" w:lineRule="auto" w:after="40"/>
            </w:pPr>
            <w:r>
              <w:rPr>
                <w:sz w:val="21"/>
              </w:rPr>
              <w:t>New booking succeeds</w:t>
            </w:r>
          </w:p>
        </w:tc>
      </w:tr>
      <w:tr>
        <w:trPr>
          <w:cantSplit w:val="true"/>
        </w:trPr>
        <w:tc>
          <w:tcPr>
            <w:tcW w:type="dxa" w:w="792"/>
          </w:tcPr>
          <w:p>
            <w:pPr>
              <w:spacing w:line="240" w:lineRule="auto" w:after="40"/>
            </w:pPr>
            <w:r>
              <w:rPr>
                <w:sz w:val="21"/>
              </w:rPr>
              <w:t>TC12</w:t>
            </w:r>
          </w:p>
        </w:tc>
        <w:tc>
          <w:tcPr>
            <w:tcW w:type="dxa" w:w="3672"/>
          </w:tcPr>
          <w:p>
            <w:pPr>
              <w:spacing w:line="240" w:lineRule="auto" w:after="40"/>
            </w:pPr>
            <w:r>
              <w:rPr>
                <w:sz w:val="21"/>
              </w:rPr>
              <w:t>Cancel within 2 hours of the show</w:t>
            </w:r>
          </w:p>
        </w:tc>
        <w:tc>
          <w:tcPr>
            <w:tcW w:type="dxa" w:w="4608"/>
          </w:tcPr>
          <w:p>
            <w:pPr>
              <w:spacing w:line="240" w:lineRule="auto" w:after="40"/>
            </w:pPr>
            <w:r>
              <w:rPr>
                <w:sz w:val="21"/>
              </w:rPr>
              <w:t>Paid ₹400, refund ₹200 (50%)</w:t>
            </w:r>
          </w:p>
        </w:tc>
      </w:tr>
      <w:tr>
        <w:trPr>
          <w:cantSplit w:val="true"/>
        </w:trPr>
        <w:tc>
          <w:tcPr>
            <w:tcW w:type="dxa" w:w="792"/>
          </w:tcPr>
          <w:p>
            <w:pPr>
              <w:spacing w:line="240" w:lineRule="auto" w:after="40"/>
            </w:pPr>
            <w:r>
              <w:rPr>
                <w:sz w:val="21"/>
              </w:rPr>
              <w:t>TC13</w:t>
            </w:r>
          </w:p>
        </w:tc>
        <w:tc>
          <w:tcPr>
            <w:tcW w:type="dxa" w:w="3672"/>
          </w:tcPr>
          <w:p>
            <w:pPr>
              <w:spacing w:line="240" w:lineRule="auto" w:after="40"/>
            </w:pPr>
            <w:r>
              <w:rPr>
                <w:sz w:val="21"/>
              </w:rPr>
              <w:t>Insert user with phone 12345</w:t>
            </w:r>
          </w:p>
        </w:tc>
        <w:tc>
          <w:tcPr>
            <w:tcW w:type="dxa" w:w="4608"/>
          </w:tcPr>
          <w:p>
            <w:pPr>
              <w:spacing w:line="240" w:lineRule="auto" w:after="40"/>
            </w:pPr>
            <w:r>
              <w:rPr>
                <w:sz w:val="21"/>
              </w:rPr>
              <w:t>ORA-02290 CHK_USERS_PHONE violated</w:t>
            </w:r>
          </w:p>
        </w:tc>
      </w:tr>
      <w:tr>
        <w:trPr>
          <w:cantSplit w:val="true"/>
        </w:trPr>
        <w:tc>
          <w:tcPr>
            <w:tcW w:type="dxa" w:w="792"/>
          </w:tcPr>
          <w:p>
            <w:pPr>
              <w:spacing w:line="240" w:lineRule="auto" w:after="40"/>
            </w:pPr>
            <w:r>
              <w:rPr>
                <w:sz w:val="21"/>
              </w:rPr>
              <w:t>TC14</w:t>
            </w:r>
          </w:p>
        </w:tc>
        <w:tc>
          <w:tcPr>
            <w:tcW w:type="dxa" w:w="3672"/>
          </w:tcPr>
          <w:p>
            <w:pPr>
              <w:spacing w:line="240" w:lineRule="auto" w:after="40"/>
            </w:pPr>
            <w:r>
              <w:rPr>
                <w:sz w:val="21"/>
              </w:rPr>
              <w:t>Fetch the seat map of show 1</w:t>
            </w:r>
          </w:p>
        </w:tc>
        <w:tc>
          <w:tcPr>
            <w:tcW w:type="dxa" w:w="4608"/>
          </w:tcPr>
          <w:p>
            <w:pPr>
              <w:spacing w:line="240" w:lineRule="auto" w:after="40"/>
            </w:pPr>
            <w:r>
              <w:rPr>
                <w:sz w:val="21"/>
              </w:rPr>
              <w:t>40 seats returned, 3 booked</w:t>
            </w:r>
          </w:p>
        </w:tc>
      </w:tr>
      <w:tr>
        <w:trPr>
          <w:cantSplit w:val="true"/>
        </w:trPr>
        <w:tc>
          <w:tcPr>
            <w:tcW w:type="dxa" w:w="792"/>
          </w:tcPr>
          <w:p>
            <w:pPr>
              <w:spacing w:line="240" w:lineRule="auto" w:after="40"/>
            </w:pPr>
            <w:r>
              <w:rPr>
                <w:sz w:val="21"/>
              </w:rPr>
              <w:t>TC15</w:t>
            </w:r>
          </w:p>
        </w:tc>
        <w:tc>
          <w:tcPr>
            <w:tcW w:type="dxa" w:w="3672"/>
          </w:tcPr>
          <w:p>
            <w:pPr>
              <w:spacing w:line="240" w:lineRule="auto" w:after="40"/>
            </w:pPr>
            <w:r>
              <w:rPr>
                <w:sz w:val="21"/>
              </w:rPr>
              <w:t>Report for show 1</w:t>
            </w:r>
          </w:p>
        </w:tc>
        <w:tc>
          <w:tcPr>
            <w:tcW w:type="dxa" w:w="4608"/>
          </w:tcPr>
          <w:p>
            <w:pPr>
              <w:spacing w:line="240" w:lineRule="auto" w:after="40"/>
            </w:pPr>
            <w:r>
              <w:rPr>
                <w:sz w:val="21"/>
              </w:rPr>
              <w:t>Occupancy 3/40, revenue ₹720</w:t>
            </w:r>
          </w:p>
        </w:tc>
      </w:tr>
      <w:tr>
        <w:trPr>
          <w:cantSplit w:val="true"/>
        </w:trPr>
        <w:tc>
          <w:tcPr>
            <w:tcW w:type="dxa" w:w="792"/>
          </w:tcPr>
          <w:p>
            <w:pPr>
              <w:spacing w:line="240" w:lineRule="auto" w:after="40"/>
            </w:pPr>
            <w:r>
              <w:rPr>
                <w:sz w:val="21"/>
              </w:rPr>
              <w:t>TC16</w:t>
            </w:r>
          </w:p>
        </w:tc>
        <w:tc>
          <w:tcPr>
            <w:tcW w:type="dxa" w:w="3672"/>
          </w:tcPr>
          <w:p>
            <w:pPr>
              <w:spacing w:line="240" w:lineRule="auto" w:after="40"/>
            </w:pPr>
            <w:r>
              <w:rPr>
                <w:sz w:val="21"/>
              </w:rPr>
              <w:t>Schedule for tomorrow</w:t>
            </w:r>
          </w:p>
        </w:tc>
        <w:tc>
          <w:tcPr>
            <w:tcW w:type="dxa" w:w="4608"/>
          </w:tcPr>
          <w:p>
            <w:pPr>
              <w:spacing w:line="240" w:lineRule="auto" w:after="40"/>
            </w:pPr>
            <w:r>
              <w:rPr>
                <w:sz w:val="21"/>
              </w:rPr>
              <w:t>Schedule printed with free seats</w:t>
            </w:r>
          </w:p>
        </w:tc>
      </w:tr>
    </w:tbl>
    <w:p>
      <w:pPr>
        <w:spacing w:after="0" w:line="240" w:lineRule="auto"/>
      </w:pPr>
      <w:r>
        <w:rPr>
          <w:sz w:val="8"/>
        </w:rPr>
      </w:r>
    </w:p>
    <w:p>
      <w:pPr>
        <w:jc w:val="both"/>
      </w:pPr>
      <w:r>
        <w:t>To prove that the application stores data in Oracle, check.sql was run in SQL*Plus right after booking in the application: it shows the same booking number (7), seats and trigger-set prices as the ticket above.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6"/>
        <w:gridCol w:w="4536"/>
      </w:tblGrid>
      <w:tr>
        <w:trPr>
          <w:cantSplit w:val="true"/>
        </w:trPr>
        <w:tc>
          <w:tcPr>
            <w:tcW w:type="dxa" w:w="4536"/>
          </w:tcPr>
          <w:p>
            <w:pPr>
              <w:spacing w:line="240" w:lineRule="auto"/>
              <w:jc w:val="center"/>
            </w:pPr>
            <w:r>
              <w:drawing>
                <wp:inline xmlns:a="http://schemas.openxmlformats.org/drawingml/2006/main" xmlns:pic="http://schemas.openxmlformats.org/drawingml/2006/picture">
                  <wp:extent cx="2738510" cy="1463040"/>
                  <wp:docPr id="9" name="Picture 9"/>
                  <wp:cNvGraphicFramePr>
                    <a:graphicFrameLocks noChangeAspect="1"/>
                  </wp:cNvGraphicFramePr>
                  <a:graphic>
                    <a:graphicData uri="http://schemas.openxmlformats.org/drawingml/2006/picture">
                      <pic:pic>
                        <pic:nvPicPr>
                          <pic:cNvPr id="0" name="sql_status.png"/>
                          <pic:cNvPicPr/>
                        </pic:nvPicPr>
                        <pic:blipFill>
                          <a:blip r:embed="rId18"/>
                          <a:stretch>
                            <a:fillRect/>
                          </a:stretch>
                        </pic:blipFill>
                        <pic:spPr>
                          <a:xfrm>
                            <a:off x="0" y="0"/>
                            <a:ext cx="2738510" cy="1463040"/>
                          </a:xfrm>
                          <a:prstGeom prst="rect"/>
                        </pic:spPr>
                      </pic:pic>
                    </a:graphicData>
                  </a:graphic>
                </wp:inline>
              </w:drawing>
            </w:r>
          </w:p>
          <w:p>
            <w:pPr>
              <w:pStyle w:val="Caption"/>
              <w:spacing w:after="120"/>
              <w:jc w:val="center"/>
            </w:pPr>
            <w:r>
              <w:t>Figure 9: Package and triggers compiled VALID</w:t>
            </w:r>
          </w:p>
        </w:tc>
        <w:tc>
          <w:tcPr>
            <w:tcW w:type="dxa" w:w="4536"/>
          </w:tcPr>
          <w:p>
            <w:pPr>
              <w:spacing w:line="240" w:lineRule="auto"/>
              <w:jc w:val="center"/>
            </w:pPr>
            <w:r>
              <w:drawing>
                <wp:inline xmlns:a="http://schemas.openxmlformats.org/drawingml/2006/main" xmlns:pic="http://schemas.openxmlformats.org/drawingml/2006/picture">
                  <wp:extent cx="2738510" cy="1463040"/>
                  <wp:docPr id="10" name="Picture 10"/>
                  <wp:cNvGraphicFramePr>
                    <a:graphicFrameLocks noChangeAspect="1"/>
                  </wp:cNvGraphicFramePr>
                  <a:graphic>
                    <a:graphicData uri="http://schemas.openxmlformats.org/drawingml/2006/picture">
                      <pic:pic>
                        <pic:nvPicPr>
                          <pic:cNvPr id="0" name="sql_check.png"/>
                          <pic:cNvPicPr/>
                        </pic:nvPicPr>
                        <pic:blipFill>
                          <a:blip r:embed="rId19"/>
                          <a:stretch>
                            <a:fillRect/>
                          </a:stretch>
                        </pic:blipFill>
                        <pic:spPr>
                          <a:xfrm>
                            <a:off x="0" y="0"/>
                            <a:ext cx="2738510" cy="1463040"/>
                          </a:xfrm>
                          <a:prstGeom prst="rect"/>
                        </pic:spPr>
                      </pic:pic>
                    </a:graphicData>
                  </a:graphic>
                </wp:inline>
              </w:drawing>
            </w:r>
          </w:p>
          <w:p>
            <w:pPr>
              <w:pStyle w:val="Caption"/>
              <w:spacing w:after="120"/>
              <w:jc w:val="center"/>
            </w:pPr>
            <w:r>
              <w:t>Figure 10: The same booking read in SQL*Plus</w:t>
            </w:r>
          </w:p>
        </w:tc>
      </w:tr>
    </w:tbl>
    <w:p>
      <w:pPr>
        <w:spacing w:after="0" w:line="240" w:lineRule="auto"/>
      </w:pPr>
      <w:r>
        <w:rPr>
          <w:sz w:val="8"/>
        </w:rPr>
      </w:r>
    </w:p>
    <w:p>
      <w:pPr>
        <w:pStyle w:val="Heading1"/>
      </w:pPr>
      <w:r>
        <w:t>7. Results and Discussion</w:t>
      </w:r>
    </w:p>
    <w:p>
      <w:pPr>
        <w:jc w:val="both"/>
      </w:pPr>
      <w:r>
        <w:t>The project delivers a BCNF schema, a package of four functions and four procedures, three triggers, all cursor types, double-booking prevention, automatic pricing, refunds and logging, and a working front-end. The main challenges were concurrent bookings (solved with SELECT ... FOR UPDATE), keeping the stored total consistent (only a trigger changes it) and testing time-based refunds. Future work: login with roles, temporary seat holds and online payment.</w:t>
      </w:r>
    </w:p>
    <w:p>
      <w:pPr>
        <w:pStyle w:val="Heading1"/>
      </w:pPr>
      <w:r>
        <w:t>8. Conclusion</w:t>
      </w:r>
    </w:p>
    <w:p>
      <w:pPr>
        <w:jc w:val="both"/>
      </w:pPr>
      <w:r>
        <w:t>CineBook shows that consistency, pricing and record keeping are best enforced inside the database, and gave practical experience in normalisation, PL/SQL, triggers, cursors, transactions and connecting an application to Oracle.</w:t>
      </w:r>
    </w:p>
    <w:p>
      <w:pPr>
        <w:pStyle w:val="Heading1"/>
      </w:pPr>
      <w:r>
        <w:t>References</w:t>
      </w:r>
    </w:p>
    <w:p>
      <w:pPr>
        <w:ind w:left="648" w:hanging="648"/>
        <w:jc w:val="left"/>
      </w:pPr>
      <w:r>
        <w:t>[1] A. Silberschatz, H. F. Korth, and S. Sudarshan, Database System Concepts, 7th ed. New York, NY, USA: McGraw-Hill, 2019.</w:t>
      </w:r>
    </w:p>
    <w:p>
      <w:pPr>
        <w:ind w:left="648" w:hanging="648"/>
        <w:jc w:val="left"/>
      </w:pPr>
      <w:r>
        <w:t>[2] Oracle Corporation, “Database PL/SQL Language Reference, 23ai,” Oracle Help Center. [Online]. Available: https://docs.oracle.com/en/database/oracle/oracle-database/23/lnpls/ (accessed Oct. 23, 2026).</w:t>
      </w:r>
    </w:p>
    <w:p>
      <w:pPr>
        <w:ind w:left="648" w:hanging="648"/>
        <w:jc w:val="left"/>
      </w:pPr>
      <w:r>
        <w:t>[3] Oracle Corporation, “python-oracledb documentation.” [Online]. Available: https://python-oracledb.readthedocs.io/ (accessed Oct. 23, 2026).</w:t>
      </w:r>
    </w:p>
    <w:p>
      <w:pPr>
        <w:pStyle w:val="Heading1"/>
      </w:pPr>
      <w:r>
        <w:t>Appendix</w:t>
      </w:r>
    </w:p>
    <w:p>
      <w:pPr>
        <w:jc w:val="both"/>
      </w:pPr>
      <w:r>
        <w:t>Project files: sql/ (schema, data, PL/SQL, tests, check.sql), api/ (server and desktop launcher), web/ (front-end). Full test output is in sql/test_results.txt.</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line="240" w:lineRule="auto" w:before="0" w:after="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CineBook: A Movie Ticket Booking System Using Oracle PL/SQL</dc:title>
  <dc:subject/>
  <dc:creator>Ishaan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