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</w:t>
      </w:r>
    </w:p>
    <w:p>
      <w:pPr>
        <w:pStyle w:val="Subtitle"/>
      </w:pPr>
      <w:r>
        <w:t>Lightweight Linux Server Monitoring Platform</w:t>
      </w:r>
    </w:p>
    <w:p>
      <w:r>
        <w:t>Product requirements, system architecture, phased implementation plan, and Claude execution contract  |  Version 0.1  |  14 October 2026</w:t>
      </w:r>
    </w:p>
    <w:p>
      <w:pPr>
        <w:pStyle w:val="Heading1"/>
      </w:pPr>
      <w:r>
        <w:t>1. Product definition</w:t>
      </w:r>
    </w:p>
    <w:p>
      <w:r>
        <w:t>AEGIS is a defensive, agent-based observability product for Linux servers. A small agent runs as a systemd service on each monitored host; a separate control server receives telemetry, evaluates alerts, stores incident evidence, and exposes a web dashboard. The initial test target is an Ubuntu Server VirtualBox VM; the control server runs on the developer’s Arch Linux host.</w:t>
      </w:r>
    </w:p>
    <w:p>
      <w:pPr>
        <w:pStyle w:val="Heading2"/>
      </w:pPr>
      <w:r>
        <w:t>MVP outcomes</w:t>
      </w:r>
    </w:p>
    <w:p>
      <w:pPr>
        <w:pStyle w:val="ListBullet"/>
      </w:pPr>
      <w:r>
        <w:t>View CPU, memory, disk, load, network, and host availability from a browser, with five-second metric updates.</w:t>
      </w:r>
    </w:p>
    <w:p>
      <w:pPr>
        <w:pStyle w:val="ListBullet"/>
      </w:pPr>
      <w:r>
        <w:t>Detect service failure, sustained threshold violations, and missed agent heartbeats; distinguish “unreachable” from a confirmed host crash.</w:t>
      </w:r>
    </w:p>
    <w:p>
      <w:pPr>
        <w:pStyle w:val="ListBullet"/>
      </w:pPr>
      <w:r>
        <w:t>Collect relevant journal events and periodic process snapshots; preserve evidence from before a failure.</w:t>
      </w:r>
    </w:p>
    <w:p>
      <w:pPr>
        <w:pStyle w:val="ListBullet"/>
      </w:pPr>
      <w:r>
        <w:t>Show incident timeline and evidence with timestamps, and deliver an external notification.</w:t>
      </w:r>
    </w:p>
    <w:p>
      <w:pPr>
        <w:pStyle w:val="ListBullet"/>
      </w:pPr>
      <w:r>
        <w:t>Keep the monitored host lightweight, with measurable CPU, RAM, disk, and network overhead.</w:t>
      </w:r>
    </w:p>
    <w:p>
      <w:pPr>
        <w:pStyle w:val="Heading2"/>
      </w:pPr>
      <w:r>
        <w:t>Explicit non-goals for v0.1</w:t>
      </w:r>
    </w:p>
    <w:p>
      <w:pPr>
        <w:pStyle w:val="ListBullet"/>
      </w:pPr>
      <w:r>
        <w:t>No offensive scanning, exploitation, vulnerability assessment, or ML.</w:t>
      </w:r>
    </w:p>
    <w:p>
      <w:pPr>
        <w:pStyle w:val="ListBullet"/>
      </w:pPr>
      <w:r>
        <w:t>No automatic repair, restart, or remote shell command execution.</w:t>
      </w:r>
    </w:p>
    <w:p>
      <w:pPr>
        <w:pStyle w:val="ListBullet"/>
      </w:pPr>
      <w:r>
        <w:t>No native mobile application in the first release; notification channel first.</w:t>
      </w:r>
    </w:p>
    <w:p>
      <w:pPr>
        <w:pStyle w:val="ListBullet"/>
      </w:pPr>
      <w:r>
        <w:t>No promise of perfect root-cause attribution or guaranteed retrieval of data lost during a hard crash.</w:t>
      </w:r>
    </w:p>
    <w:p>
      <w:pPr>
        <w:pStyle w:val="ListBullet"/>
      </w:pPr>
      <w:r>
        <w:t>No multi-tenant SaaS, Kubernetes, Windows, or enterprise SSO in v0.1.</w:t>
      </w:r>
    </w:p>
    <w:p>
      <w:pPr>
        <w:pStyle w:val="Heading1"/>
      </w:pPr>
      <w:r>
        <w:t>2. Architecture and data flow</w:t>
      </w:r>
    </w:p>
    <w:p>
      <w:r>
        <w:t>Ubuntu VM [AEGIS Agent / Go / systemd] → outbound authenticated HTTPS → Control API [Go] → PostgreSQL → alert evaluator → dashboard [Next.js / TypeScript] + notification adapter. The control API and database must remain on a different machine from the monitored VM. For local development use a VirtualBox host-only or otherwise isolated network; permit only necessary agent-to-control connectivity.</w:t>
      </w:r>
    </w:p>
    <w:p>
      <w:pPr>
        <w:pStyle w:val="Heading2"/>
      </w:pPr>
      <w:r>
        <w:t>Agent responsibilities</w:t>
      </w:r>
    </w:p>
    <w:p>
      <w:pPr>
        <w:pStyle w:val="ListBullet"/>
      </w:pPr>
      <w:r>
        <w:t>Read Linux kernel/procfs counters and selected systemd state using least privilege.</w:t>
      </w:r>
    </w:p>
    <w:p>
      <w:pPr>
        <w:pStyle w:val="ListBullet"/>
      </w:pPr>
      <w:r>
        <w:t>Collect metrics every five seconds by default; send batches with host ID, timestamps, schema version, and monotonic sequence number.</w:t>
      </w:r>
    </w:p>
    <w:p>
      <w:pPr>
        <w:pStyle w:val="ListBullet"/>
      </w:pPr>
      <w:r>
        <w:t>Stream selected journald events with a persistent cursor, bounded local buffer, and replay after reconnection.</w:t>
      </w:r>
    </w:p>
    <w:p>
      <w:pPr>
        <w:pStyle w:val="ListBullet"/>
      </w:pPr>
      <w:r>
        <w:t>Take configurable top-N process snapshots periodically and on preconfigured warning conditions.</w:t>
      </w:r>
    </w:p>
    <w:p>
      <w:pPr>
        <w:pStyle w:val="ListBullet"/>
      </w:pPr>
      <w:r>
        <w:t>Report agent heartbeat and health; use bounded queues, retry backoff, timeouts, and data-size limits.</w:t>
      </w:r>
    </w:p>
    <w:p>
      <w:pPr>
        <w:pStyle w:val="ListBullet"/>
      </w:pPr>
      <w:r>
        <w:t>Never accept arbitrary shell commands from the control server.</w:t>
      </w:r>
    </w:p>
    <w:p>
      <w:pPr>
        <w:pStyle w:val="Heading2"/>
      </w:pPr>
      <w:r>
        <w:t>Control server responsibilities</w:t>
      </w:r>
    </w:p>
    <w:p>
      <w:pPr>
        <w:pStyle w:val="ListBullet"/>
      </w:pPr>
      <w:r>
        <w:t>Enroll agents using short-lived, single-use enrollment tokens; exchange for revocable scoped credentials.</w:t>
      </w:r>
    </w:p>
    <w:p>
      <w:pPr>
        <w:pStyle w:val="ListBullet"/>
      </w:pPr>
      <w:r>
        <w:t>Validate input schemas, timestamps, sizes, and host identity; reject duplicate samples by host/sequence.</w:t>
      </w:r>
    </w:p>
    <w:p>
      <w:pPr>
        <w:pStyle w:val="ListBullet"/>
      </w:pPr>
      <w:r>
        <w:t>Persist time-series samples, journal events, process snapshots, and incidents with retention policies.</w:t>
      </w:r>
    </w:p>
    <w:p>
      <w:pPr>
        <w:pStyle w:val="ListBullet"/>
      </w:pPr>
      <w:r>
        <w:t>Evaluate alerts with threshold duration, hysteresis, cooldown, recovery state, and deduplication.</w:t>
      </w:r>
    </w:p>
    <w:p>
      <w:pPr>
        <w:pStyle w:val="ListBullet"/>
      </w:pPr>
      <w:r>
        <w:t>Expose authenticated read APIs for dashboard and incident views; keep alert delivery outside the monitored host.</w:t>
      </w:r>
    </w:p>
    <w:p>
      <w:pPr>
        <w:pStyle w:val="Heading2"/>
      </w:pPr>
      <w:r>
        <w:t>Suggested repository layout</w:t>
      </w:r>
    </w:p>
    <w:p>
      <w:r>
        <w:t>aegis/agent/ (Go collector, transport, systemd unit); aegis/control/ (Go API, ingestion, evaluator, notification workers); aegis/web/ (Next.js UI); aegis/deploy/ (Compose, development configuration); aegis/docs/ (ADRs, API contracts, runbooks); aegis/tests/ (integration and failure simulations).</w:t>
      </w:r>
    </w:p>
    <w:p>
      <w:pPr>
        <w:pStyle w:val="Heading1"/>
      </w:pPr>
      <w:r>
        <w:t>3. Technical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Initial choice / rationale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Go; single compiled binary, simple deployment, low overhead target.</w:t>
            </w:r>
          </w:p>
        </w:tc>
      </w:tr>
      <w:tr>
        <w:tc>
          <w:tcPr>
            <w:tcW w:type="dxa" w:w="4320"/>
          </w:tcPr>
          <w:p>
            <w:r>
              <w:t>Control API</w:t>
            </w:r>
          </w:p>
        </w:tc>
        <w:tc>
          <w:tcPr>
            <w:tcW w:type="dxa" w:w="4320"/>
          </w:tcPr>
          <w:p>
            <w:r>
              <w:t>Go HTTP API; separate from UI, predictable resource use.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Next.js + TypeScript; dark minimal black/green design.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PostgreSQL; indexed metrics/events, simple retention initially.</w:t>
            </w:r>
          </w:p>
        </w:tc>
      </w:tr>
      <w:tr>
        <w:tc>
          <w:tcPr>
            <w:tcW w:type="dxa" w:w="4320"/>
          </w:tcPr>
          <w:p>
            <w:r>
              <w:t>Dev deployment</w:t>
            </w:r>
          </w:p>
        </w:tc>
        <w:tc>
          <w:tcPr>
            <w:tcW w:type="dxa" w:w="4320"/>
          </w:tcPr>
          <w:p>
            <w:r>
              <w:t>Docker Compose on Arch host; systemd agent on Ubuntu VM.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Pluggable adapter; first implementation Telegram or email, with credentials only on control server.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Single admin account for MVP; secure sessions, password hashing, TLS where applicable.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HTTPS JSON batches first; design schema so encoding/transport can change later.</w:t>
            </w:r>
          </w:p>
        </w:tc>
      </w:tr>
    </w:tbl>
    <w:p>
      <w:pPr>
        <w:pStyle w:val="Heading1"/>
      </w:pPr>
      <w:r>
        <w:t>4. Data contracts and security</w:t>
      </w:r>
    </w:p>
    <w:p>
      <w:pPr>
        <w:pStyle w:val="Heading2"/>
      </w:pPr>
      <w:r>
        <w:t>Metric sample (illustrative contract)</w:t>
      </w:r>
    </w:p>
    <w:p>
      <w:r>
        <w:t>host_id, agent_version, schema_version, sequence, collected_at_utc, received_at_utc, cpu_utilization_pct, load_1m, memory_total_bytes, memory_available_bytes, swap_used_bytes, disk_mounts[{mount, used_bytes, total_bytes}], network_interfaces[{name, rx_bytes, tx_bytes}], uptime_seconds. CPU and network rates must be computed from consecutive counters; first sample may have no rate.</w:t>
      </w:r>
    </w:p>
    <w:p>
      <w:pPr>
        <w:pStyle w:val="Heading2"/>
      </w:pPr>
      <w:r>
        <w:t>Event and process contracts</w:t>
      </w:r>
    </w:p>
    <w:p>
      <w:r>
        <w:t>Journal event: host_id, event_time_utc, received_at_utc, cursor, unit, priority, message (redacted/truncated), boot_id. Process snapshot: host_id, collected_at_utc, pid, start_time, executable/command (redacted and length-limited), cpu_pct, rss_bytes, top-N ranking. PID alone is not a stable identity. Incident: id, host_id, type, severity, state, opened_at, last_seen_at, resolved_at, evidence references, notification history.</w:t>
      </w:r>
    </w:p>
    <w:p>
      <w:pPr>
        <w:pStyle w:val="Heading2"/>
      </w:pPr>
      <w:r>
        <w:t>Minimum security controls</w:t>
      </w:r>
    </w:p>
    <w:p>
      <w:pPr>
        <w:pStyle w:val="ListBullet"/>
      </w:pPr>
      <w:r>
        <w:t>Agent runs as a dedicated unprivileged systemd user; grant only required journal/service access.</w:t>
      </w:r>
    </w:p>
    <w:p>
      <w:pPr>
        <w:pStyle w:val="ListBullet"/>
      </w:pPr>
      <w:r>
        <w:t>No inbound port on agent; outbound-only connection. Never expose unauthenticated ingestion or dashboard APIs.</w:t>
      </w:r>
    </w:p>
    <w:p>
      <w:pPr>
        <w:pStyle w:val="ListBullet"/>
      </w:pPr>
      <w:r>
        <w:t>Enrollment token short-lived and single-use; rotate/revoke agent credentials; TLS for traffic beyond trusted development-only loopback.</w:t>
      </w:r>
    </w:p>
    <w:p>
      <w:pPr>
        <w:pStyle w:val="ListBullet"/>
      </w:pPr>
      <w:r>
        <w:t>Avoid collecting secrets, environment variables, full command lines by default; redact sensitive log content and restrict access.</w:t>
      </w:r>
    </w:p>
    <w:p>
      <w:pPr>
        <w:pStyle w:val="ListBullet"/>
      </w:pPr>
      <w:r>
        <w:t>Bound all payloads, buffers, log sizes, storage retention, retries, and concurrent work.</w:t>
      </w:r>
    </w:p>
    <w:p>
      <w:pPr>
        <w:pStyle w:val="ListBullet"/>
      </w:pPr>
      <w:r>
        <w:t>Use secure defaults for CORS, cookies, CSRF where applicable, and authorization checks; never hardcode credentials in Git.</w:t>
      </w:r>
    </w:p>
    <w:p>
      <w:pPr>
        <w:pStyle w:val="ListBullet"/>
      </w:pPr>
      <w:r>
        <w:t>Monitor the monitor: ingestion delay, dropped samples, notification failures, database disk pressure, and agent health.</w:t>
      </w:r>
    </w:p>
    <w:p>
      <w:pPr>
        <w:pStyle w:val="Heading1"/>
      </w:pPr>
      <w:r>
        <w:t>5. Monitoring and alert policy</w:t>
      </w:r>
    </w:p>
    <w:p>
      <w:r>
        <w:t>Five-second collection is a starting default, not a fixed requirement. Sample CPU/RAM/network/load every 5s; disk usage and service status every 15s; top-N processes every 30s; journald events continuously using cursor-based reading. Make each interval configurable and jitter agent sends when scaling. Do not run “htop” or dump all processes every five seconds.</w:t>
      </w:r>
    </w:p>
    <w:p>
      <w:pPr>
        <w:pStyle w:val="Heading2"/>
      </w:pPr>
      <w:r>
        <w:t>Initial alerts (configurable defaults; calibrate in lab)</w:t>
      </w:r>
    </w:p>
    <w:p>
      <w:pPr>
        <w:pStyle w:val="ListBullet"/>
      </w:pPr>
      <w:r>
        <w:t>CPU &gt; 90% for 60s → warning; recover below 75% for 60s.</w:t>
      </w:r>
    </w:p>
    <w:p>
      <w:pPr>
        <w:pStyle w:val="ListBullet"/>
      </w:pPr>
      <w:r>
        <w:t>Memory available &lt; 10% for 60s → warning; recover above 15%.</w:t>
      </w:r>
    </w:p>
    <w:p>
      <w:pPr>
        <w:pStyle w:val="ListBullet"/>
      </w:pPr>
      <w:r>
        <w:t>Disk free &lt; 10% → warning; &lt; 5% → critical.</w:t>
      </w:r>
    </w:p>
    <w:p>
      <w:pPr>
        <w:pStyle w:val="ListBullet"/>
      </w:pPr>
      <w:r>
        <w:t>Selected systemd unit becomes failed/inactive unexpectedly → critical or warning per configuration.</w:t>
      </w:r>
    </w:p>
    <w:p>
      <w:pPr>
        <w:pStyle w:val="ListBullet"/>
      </w:pPr>
      <w:r>
        <w:t>No heartbeat for 3 expected intervals plus grace → unreachable; do not label as confirmed crash.</w:t>
      </w:r>
    </w:p>
    <w:p>
      <w:pPr>
        <w:pStyle w:val="ListBullet"/>
      </w:pPr>
      <w:r>
        <w:t>OOM killer, kernel I/O errors, and critical journal events → event-driven alert, subject to filters.</w:t>
      </w:r>
    </w:p>
    <w:p>
      <w:r>
        <w:t>Store the evidence window around each alert (e.g., preceding 10 minutes and following 5 minutes where available). Keep metrics and events with explicit timestamps and note gaps. Avoid false certainty: spikes and log messages are clues, not proof of root cause.</w:t>
      </w:r>
    </w:p>
    <w:p>
      <w:pPr>
        <w:pStyle w:val="Heading1"/>
      </w:pPr>
      <w:r>
        <w:t>6. Milestone execution plan</w:t>
      </w:r>
    </w:p>
    <w:p>
      <w:pPr>
        <w:pStyle w:val="Heading2"/>
      </w:pPr>
      <w:r>
        <w:t>M0 — Foundation and design</w:t>
      </w:r>
    </w:p>
    <w:p>
      <w:r>
        <w:t>Objective: Establish repository, architecture decisions, dev tooling, configuration conventions, and schemas.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Create monorepo folders, README, architecture diagram, ADRs, .env.example, formatting/lint/test scripts.</w:t>
      </w:r>
    </w:p>
    <w:p>
      <w:pPr>
        <w:pStyle w:val="ListBullet"/>
      </w:pPr>
      <w:r>
        <w:t>Define agent↔control payloads and versioning; define security boundaries and MVP data retention.</w:t>
      </w:r>
    </w:p>
    <w:p>
      <w:pPr>
        <w:pStyle w:val="ListBullet"/>
      </w:pPr>
      <w:r>
        <w:t>Set up local Docker Compose for PostgreSQL and empty control service; health endpoint.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Fresh clone starts development dependencies from documented steps.</w:t>
      </w:r>
    </w:p>
    <w:p>
      <w:pPr>
        <w:pStyle w:val="ListBullet"/>
      </w:pPr>
      <w:r>
        <w:t>Lint/tests run and health endpoint responds.</w:t>
      </w:r>
    </w:p>
    <w:p>
      <w:pPr>
        <w:pStyle w:val="ListBullet"/>
      </w:pPr>
      <w:r>
        <w:t>No secrets committed; scope and non-goals recorded.</w:t>
      </w:r>
    </w:p>
    <w:p>
      <w:pPr>
        <w:pStyle w:val="Heading2"/>
      </w:pPr>
      <w:r>
        <w:t>M1 — Agent: basic telemetry</w:t>
      </w:r>
    </w:p>
    <w:p>
      <w:r>
        <w:t>Objective: Collect reliable low-cost host metrics from Ubuntu VM.</w:t>
      </w:r>
    </w:p>
    <w:p>
      <w:pPr>
        <w:pStyle w:val="Heading3"/>
      </w:pPr>
      <w:r>
        <w:t>Deliverables</w:t>
      </w:r>
    </w:p>
    <w:p>
      <w:pPr>
        <w:pStyle w:val="ListBullet"/>
      </w:pPr>
      <w:r>
        <w:t>Go agent reads CPU/load, RAM/swap, uptime, disk, network counters.</w:t>
      </w:r>
    </w:p>
    <w:p>
      <w:pPr>
        <w:pStyle w:val="ListBullet"/>
      </w:pPr>
      <w:r>
        <w:t>Configurable 5s interval; structured logs, graceful shutdown, systemd unit.</w:t>
      </w:r>
    </w:p>
    <w:p>
      <w:pPr>
        <w:pStyle w:val="ListBullet"/>
      </w:pPr>
      <w:r>
        <w:t>Unit tests for parsers and rate calculations; expose agent self-health diagnostics.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Agent starts on Ubuntu and logs valid samples every 5s.</w:t>
      </w:r>
    </w:p>
    <w:p>
      <w:pPr>
        <w:pStyle w:val="ListBullet"/>
      </w:pPr>
      <w:r>
        <w:t>Counter reset and missing procfs fields do not crash agent.</w:t>
      </w:r>
    </w:p>
    <w:p>
      <w:pPr>
        <w:pStyle w:val="ListBullet"/>
      </w:pPr>
      <w:r>
        <w:t>Resource usage benchmark recorded under idle and load.</w:t>
      </w:r>
    </w:p>
    <w:p>
      <w:pPr>
        <w:pStyle w:val="Heading2"/>
      </w:pPr>
      <w:r>
        <w:t>M2 — Secure enrollment and transport</w:t>
      </w:r>
    </w:p>
    <w:p>
      <w:r>
        <w:t>Objective: Connect agent to control API with authenticated delivery.</w:t>
      </w:r>
    </w:p>
    <w:p>
      <w:pPr>
        <w:pStyle w:val="Heading3"/>
      </w:pPr>
      <w:r>
        <w:t>Deliverables</w:t>
      </w:r>
    </w:p>
    <w:p>
      <w:pPr>
        <w:pStyle w:val="ListBullet"/>
      </w:pPr>
      <w:r>
        <w:t>Short-lived one-time enrollment token, revocable agent credential, authenticated HTTPS ingestion.</w:t>
      </w:r>
    </w:p>
    <w:p>
      <w:pPr>
        <w:pStyle w:val="ListBullet"/>
      </w:pPr>
      <w:r>
        <w:t>Batch samples, bounded retry queue, exponential backoff and deduplication by sequence.</w:t>
      </w:r>
    </w:p>
    <w:p>
      <w:pPr>
        <w:pStyle w:val="ListBullet"/>
      </w:pPr>
      <w:r>
        <w:t>Input validation, payload caps, timeouts, host identity and basic ingest diagnostics.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VM sends telemetry to Arch control service.</w:t>
      </w:r>
    </w:p>
    <w:p>
      <w:pPr>
        <w:pStyle w:val="ListBullet"/>
      </w:pPr>
      <w:r>
        <w:t>Invalid/revoked credentials rejected; duplicate batches idempotent.</w:t>
      </w:r>
    </w:p>
    <w:p>
      <w:pPr>
        <w:pStyle w:val="ListBullet"/>
      </w:pPr>
      <w:r>
        <w:t>Disconnect/reconnect does not cause unbounded RAM or disk growth.</w:t>
      </w:r>
    </w:p>
    <w:p>
      <w:pPr>
        <w:pStyle w:val="Heading2"/>
      </w:pPr>
      <w:r>
        <w:t>M3 — Persistence and history</w:t>
      </w:r>
    </w:p>
    <w:p>
      <w:r>
        <w:t>Objective: Store telemetry and expose read APIs.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PostgreSQL schema and migrations for hosts, metric samples and enrollment.</w:t>
      </w:r>
    </w:p>
    <w:p>
      <w:pPr>
        <w:pStyle w:val="ListBullet"/>
      </w:pPr>
      <w:r>
        <w:t>Indexes, retention job, host detail/history endpoints and time-range query.</w:t>
      </w:r>
    </w:p>
    <w:p>
      <w:pPr>
        <w:pStyle w:val="ListBullet"/>
      </w:pPr>
      <w:r>
        <w:t>Clock skew and sample gaps visible; basic aggregation for longer ranges.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Historical metric queries return correct host/time series.</w:t>
      </w:r>
    </w:p>
    <w:p>
      <w:pPr>
        <w:pStyle w:val="ListBullet"/>
      </w:pPr>
      <w:r>
        <w:t>Retention removes expired data; schema migration tested.</w:t>
      </w:r>
    </w:p>
    <w:p>
      <w:pPr>
        <w:pStyle w:val="ListBullet"/>
      </w:pPr>
      <w:r>
        <w:t>No cross-host data mixing.</w:t>
      </w:r>
    </w:p>
    <w:p>
      <w:pPr>
        <w:pStyle w:val="Heading2"/>
      </w:pPr>
      <w:r>
        <w:t>M4 — Live dashboard</w:t>
      </w:r>
    </w:p>
    <w:p>
      <w:r>
        <w:t>Objective: Build the black/green defensive interface.</w:t>
      </w:r>
    </w:p>
    <w:p>
      <w:pPr>
        <w:pStyle w:val="Heading3"/>
      </w:pPr>
      <w:r>
        <w:t>Deliverables</w:t>
      </w:r>
    </w:p>
    <w:p>
      <w:pPr>
        <w:pStyle w:val="ListBullet"/>
      </w:pPr>
      <w:r>
        <w:t>Host list and status; host details with CPU/RAM/disk/network/load charts.</w:t>
      </w:r>
    </w:p>
    <w:p>
      <w:pPr>
        <w:pStyle w:val="ListBullet"/>
      </w:pPr>
      <w:r>
        <w:t>5s polling or controlled streaming; loading, stale-data, error, empty states.</w:t>
      </w:r>
    </w:p>
    <w:p>
      <w:pPr>
        <w:pStyle w:val="ListBullet"/>
      </w:pPr>
      <w:r>
        <w:t>White shield with restrained green pulse; responsive layout; admin authentication.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Dashboard shows live Ubuntu VM metrics and historical charts.</w:t>
      </w:r>
    </w:p>
    <w:p>
      <w:pPr>
        <w:pStyle w:val="ListBullet"/>
      </w:pPr>
      <w:r>
        <w:t>Disconnected agent visibly marked stale/unreachable.</w:t>
      </w:r>
    </w:p>
    <w:p>
      <w:pPr>
        <w:pStyle w:val="ListBullet"/>
      </w:pPr>
      <w:r>
        <w:t>No simulated metrics in production views.</w:t>
      </w:r>
    </w:p>
    <w:p>
      <w:pPr>
        <w:pStyle w:val="Heading2"/>
      </w:pPr>
      <w:r>
        <w:t>M5 — Services, processes and journald</w:t>
      </w:r>
    </w:p>
    <w:p>
      <w:r>
        <w:t>Objective: Add operational context without excessive agent overhead.</w:t>
      </w:r>
    </w:p>
    <w:p>
      <w:pPr>
        <w:pStyle w:val="Heading3"/>
      </w:pPr>
      <w:r>
        <w:t>Deliverables</w:t>
      </w:r>
    </w:p>
    <w:p>
      <w:pPr>
        <w:pStyle w:val="ListBullet"/>
      </w:pPr>
      <w:r>
        <w:t>Collect configured systemd unit states and restart counts.</w:t>
      </w:r>
    </w:p>
    <w:p>
      <w:pPr>
        <w:pStyle w:val="ListBullet"/>
      </w:pPr>
      <w:r>
        <w:t>Periodic top-N process snapshots from /proc with CPU/RSS and stable process identity.</w:t>
      </w:r>
    </w:p>
    <w:p>
      <w:pPr>
        <w:pStyle w:val="ListBullet"/>
      </w:pPr>
      <w:r>
        <w:t>Read filtered journal entries with cursor and boot ID; redact/truncate sensitive fields.</w:t>
      </w:r>
    </w:p>
    <w:p>
      <w:pPr>
        <w:pStyle w:val="ListBullet"/>
      </w:pPr>
      <w:r>
        <w:t>Bound retention, backfill and journal replay.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Stopping a selected service is visible in UI.</w:t>
      </w:r>
    </w:p>
    <w:p>
      <w:pPr>
        <w:pStyle w:val="ListBullet"/>
      </w:pPr>
      <w:r>
        <w:t>Top-N process history can be inspected for a timestamp.</w:t>
      </w:r>
    </w:p>
    <w:p>
      <w:pPr>
        <w:pStyle w:val="ListBullet"/>
      </w:pPr>
      <w:r>
        <w:t>After restart, retained journal entries resume without major duplication.</w:t>
      </w:r>
    </w:p>
    <w:p>
      <w:pPr>
        <w:pStyle w:val="Heading2"/>
      </w:pPr>
      <w:r>
        <w:t>M6 — Alert and incident engine</w:t>
      </w:r>
    </w:p>
    <w:p>
      <w:r>
        <w:t>Objective: Turn telemetry into actionable incidents.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Threshold duration, hysteresis, recovery, deduplication and cooldown.</w:t>
      </w:r>
    </w:p>
    <w:p>
      <w:pPr>
        <w:pStyle w:val="ListBullet"/>
      </w:pPr>
      <w:r>
        <w:t>External heartbeat watcher, incident state machine and evidence linking.</w:t>
      </w:r>
    </w:p>
    <w:p>
      <w:pPr>
        <w:pStyle w:val="ListBullet"/>
      </w:pPr>
      <w:r>
        <w:t>Alert rule configuration, tests and incident timeline view.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Sustained CPU load triggers once, then resolves after recovery.</w:t>
      </w:r>
    </w:p>
    <w:p>
      <w:pPr>
        <w:pStyle w:val="ListBullet"/>
      </w:pPr>
      <w:r>
        <w:t>Powering off VM triggers unreachable incident from external watcher.</w:t>
      </w:r>
    </w:p>
    <w:p>
      <w:pPr>
        <w:pStyle w:val="ListBullet"/>
      </w:pPr>
      <w:r>
        <w:t>Evidence displays last-known metrics, processes and journal events.</w:t>
      </w:r>
    </w:p>
    <w:p>
      <w:pPr>
        <w:pStyle w:val="Heading2"/>
      </w:pPr>
      <w:r>
        <w:t>M7 — Notifications</w:t>
      </w:r>
    </w:p>
    <w:p>
      <w:r>
        <w:t>Objective: Notify outside the monitored host.</w:t>
      </w:r>
    </w:p>
    <w:p>
      <w:pPr>
        <w:pStyle w:val="Heading3"/>
      </w:pPr>
      <w:r>
        <w:t>Deliverables</w:t>
      </w:r>
    </w:p>
    <w:p>
      <w:pPr>
        <w:pStyle w:val="ListBullet"/>
      </w:pPr>
      <w:r>
        <w:t>Notification adapter (Telegram or email) with secure credentials and templates.</w:t>
      </w:r>
    </w:p>
    <w:p>
      <w:pPr>
        <w:pStyle w:val="ListBullet"/>
      </w:pPr>
      <w:r>
        <w:t>Deliver critical alerts, resolution notices, rate limiting and retries.</w:t>
      </w:r>
    </w:p>
    <w:p>
      <w:pPr>
        <w:pStyle w:val="ListBullet"/>
      </w:pPr>
      <w:r>
        <w:t>Delivery status and failures visible to admin.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VM outage results in external notification while VM is off.</w:t>
      </w:r>
    </w:p>
    <w:p>
      <w:pPr>
        <w:pStyle w:val="ListBullet"/>
      </w:pPr>
      <w:r>
        <w:t>Repeated missed heartbeats do not spam.</w:t>
      </w:r>
    </w:p>
    <w:p>
      <w:pPr>
        <w:pStyle w:val="ListBullet"/>
      </w:pPr>
      <w:r>
        <w:t>Recovery notification sent once.</w:t>
      </w:r>
    </w:p>
    <w:p>
      <w:pPr>
        <w:pStyle w:val="Heading2"/>
      </w:pPr>
      <w:r>
        <w:t>M8 — Failure investigation and resilience</w:t>
      </w:r>
    </w:p>
    <w:p>
      <w:r>
        <w:t>Objective: Make crash investigation credible.</w:t>
      </w:r>
    </w:p>
    <w:p>
      <w:pPr>
        <w:pStyle w:val="Heading3"/>
      </w:pPr>
      <w:r>
        <w:t>Deliverables</w:t>
      </w:r>
    </w:p>
    <w:p>
      <w:pPr>
        <w:pStyle w:val="ListBullet"/>
      </w:pPr>
      <w:r>
        <w:t>Show incident-centered time window and last-received evidence.</w:t>
      </w:r>
    </w:p>
    <w:p>
      <w:pPr>
        <w:pStyle w:val="ListBullet"/>
      </w:pPr>
      <w:r>
        <w:t>On reconnect, ingest buffered events and available prior-boot journald logs.</w:t>
      </w:r>
    </w:p>
    <w:p>
      <w:pPr>
        <w:pStyle w:val="ListBullet"/>
      </w:pPr>
      <w:r>
        <w:t>Expose boot IDs, reboot markers, gaps, clock offsets and lost-sample counts.</w:t>
      </w:r>
    </w:p>
    <w:p>
      <w:pPr>
        <w:pStyle w:val="ListBullet"/>
      </w:pPr>
      <w:r>
        <w:t>Test hard power-off, graceful shutdown, service crash, network partition and control restart.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Each failure scenario has documented expected/observed outcome.</w:t>
      </w:r>
    </w:p>
    <w:p>
      <w:pPr>
        <w:pStyle w:val="ListBullet"/>
      </w:pPr>
      <w:r>
        <w:t>A hard crash is not falsely reported as having complete process history.</w:t>
      </w:r>
    </w:p>
    <w:p>
      <w:pPr>
        <w:pStyle w:val="ListBullet"/>
      </w:pPr>
      <w:r>
        <w:t>Control server survives monitored VM shutdown and preserves incident.</w:t>
      </w:r>
    </w:p>
    <w:p>
      <w:pPr>
        <w:pStyle w:val="Heading2"/>
      </w:pPr>
      <w:r>
        <w:t>M9 — Hardening, performance and release</w:t>
      </w:r>
    </w:p>
    <w:p>
      <w:r>
        <w:t>Objective: Prepare for realistic use beyond a toy demo.</w:t>
      </w:r>
    </w:p>
    <w:p>
      <w:pPr>
        <w:pStyle w:val="Heading3"/>
      </w:pPr>
      <w:r>
        <w:t>Deliverables</w:t>
      </w:r>
    </w:p>
    <w:p>
      <w:pPr>
        <w:pStyle w:val="ListBullet"/>
      </w:pPr>
      <w:r>
        <w:t>Benchmark CPU, RSS, disk and network overhead; tune sampling and payload size.</w:t>
      </w:r>
    </w:p>
    <w:p>
      <w:pPr>
        <w:pStyle w:val="ListBullet"/>
      </w:pPr>
      <w:r>
        <w:t>Run load tests for multiple simulated agents; check backpressure and retention.</w:t>
      </w:r>
    </w:p>
    <w:p>
      <w:pPr>
        <w:pStyle w:val="ListBullet"/>
      </w:pPr>
      <w:r>
        <w:t>Threat model, security review, backup/restore, credential rotation, installer and uninstall guide.</w:t>
      </w:r>
    </w:p>
    <w:p>
      <w:pPr>
        <w:pStyle w:val="ListBullet"/>
      </w:pPr>
      <w:r>
        <w:t>Versioned release artifacts and operations runbook.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Resource and reliability results documented, including limitations.</w:t>
      </w:r>
    </w:p>
    <w:p>
      <w:pPr>
        <w:pStyle w:val="ListBullet"/>
      </w:pPr>
      <w:r>
        <w:t>Clean install, upgrade, revoke and uninstall tested.</w:t>
      </w:r>
    </w:p>
    <w:p>
      <w:pPr>
        <w:pStyle w:val="ListBullet"/>
      </w:pPr>
      <w:r>
        <w:t>All tests pass and README demonstrates complete local lab.</w:t>
      </w:r>
    </w:p>
    <w:p>
      <w:pPr>
        <w:pStyle w:val="Heading1"/>
      </w:pPr>
      <w:r>
        <w:t>7. Test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Expected detection</w:t>
            </w:r>
          </w:p>
        </w:tc>
        <w:tc>
          <w:tcPr>
            <w:tcW w:type="dxa" w:w="2880"/>
          </w:tcPr>
          <w:p>
            <w:r>
              <w:t>Evidence / limitation</w:t>
            </w:r>
          </w:p>
        </w:tc>
      </w:tr>
      <w:tr>
        <w:tc>
          <w:tcPr>
            <w:tcW w:type="dxa" w:w="2880"/>
          </w:tcPr>
          <w:p>
            <w:r>
              <w:t>Normal idle operation</w:t>
            </w:r>
          </w:p>
        </w:tc>
        <w:tc>
          <w:tcPr>
            <w:tcW w:type="dxa" w:w="2880"/>
          </w:tcPr>
          <w:p>
            <w:r>
              <w:t>Healthy; no alerts</w:t>
            </w:r>
          </w:p>
        </w:tc>
        <w:tc>
          <w:tcPr>
            <w:tcW w:type="dxa" w:w="2880"/>
          </w:tcPr>
          <w:p>
            <w:r>
              <w:t>5s telemetry with stable timestamps</w:t>
            </w:r>
          </w:p>
        </w:tc>
      </w:tr>
      <w:tr>
        <w:tc>
          <w:tcPr>
            <w:tcW w:type="dxa" w:w="2880"/>
          </w:tcPr>
          <w:p>
            <w:r>
              <w:t>CPU stress &gt; duration</w:t>
            </w:r>
          </w:p>
        </w:tc>
        <w:tc>
          <w:tcPr>
            <w:tcW w:type="dxa" w:w="2880"/>
          </w:tcPr>
          <w:p>
            <w:r>
              <w:t>One warning then recovery</w:t>
            </w:r>
          </w:p>
        </w:tc>
        <w:tc>
          <w:tcPr>
            <w:tcW w:type="dxa" w:w="2880"/>
          </w:tcPr>
          <w:p>
            <w:r>
              <w:t>CPU trend + process snapshot</w:t>
            </w:r>
          </w:p>
        </w:tc>
      </w:tr>
      <w:tr>
        <w:tc>
          <w:tcPr>
            <w:tcW w:type="dxa" w:w="2880"/>
          </w:tcPr>
          <w:p>
            <w:r>
              <w:t>Disk nearly full</w:t>
            </w:r>
          </w:p>
        </w:tc>
        <w:tc>
          <w:tcPr>
            <w:tcW w:type="dxa" w:w="2880"/>
          </w:tcPr>
          <w:p>
            <w:r>
              <w:t>Warning/critical by thresholds</w:t>
            </w:r>
          </w:p>
        </w:tc>
        <w:tc>
          <w:tcPr>
            <w:tcW w:type="dxa" w:w="2880"/>
          </w:tcPr>
          <w:p>
            <w:r>
              <w:t>Mount-level free bytes</w:t>
            </w:r>
          </w:p>
        </w:tc>
      </w:tr>
      <w:tr>
        <w:tc>
          <w:tcPr>
            <w:tcW w:type="dxa" w:w="2880"/>
          </w:tcPr>
          <w:p>
            <w:r>
              <w:t>systemd service stopped</w:t>
            </w:r>
          </w:p>
        </w:tc>
        <w:tc>
          <w:tcPr>
            <w:tcW w:type="dxa" w:w="2880"/>
          </w:tcPr>
          <w:p>
            <w:r>
              <w:t>Service failure incident</w:t>
            </w:r>
          </w:p>
        </w:tc>
        <w:tc>
          <w:tcPr>
            <w:tcW w:type="dxa" w:w="2880"/>
          </w:tcPr>
          <w:p>
            <w:r>
              <w:t>Unit state + journal context</w:t>
            </w:r>
          </w:p>
        </w:tc>
      </w:tr>
      <w:tr>
        <w:tc>
          <w:tcPr>
            <w:tcW w:type="dxa" w:w="2880"/>
          </w:tcPr>
          <w:p>
            <w:r>
              <w:t>Agent process killed</w:t>
            </w:r>
          </w:p>
        </w:tc>
        <w:tc>
          <w:tcPr>
            <w:tcW w:type="dxa" w:w="2880"/>
          </w:tcPr>
          <w:p>
            <w:r>
              <w:t>Agent unreachable</w:t>
            </w:r>
          </w:p>
        </w:tc>
        <w:tc>
          <w:tcPr>
            <w:tcW w:type="dxa" w:w="2880"/>
          </w:tcPr>
          <w:p>
            <w:r>
              <w:t>Cannot conclude host itself crashed</w:t>
            </w:r>
          </w:p>
        </w:tc>
      </w:tr>
      <w:tr>
        <w:tc>
          <w:tcPr>
            <w:tcW w:type="dxa" w:w="2880"/>
          </w:tcPr>
          <w:p>
            <w:r>
              <w:t>VM powered off</w:t>
            </w:r>
          </w:p>
        </w:tc>
        <w:tc>
          <w:tcPr>
            <w:tcW w:type="dxa" w:w="2880"/>
          </w:tcPr>
          <w:p>
            <w:r>
              <w:t>External missed-heartbeat alert</w:t>
            </w:r>
          </w:p>
        </w:tc>
        <w:tc>
          <w:tcPr>
            <w:tcW w:type="dxa" w:w="2880"/>
          </w:tcPr>
          <w:p>
            <w:r>
              <w:t>Last-known telemetry only</w:t>
            </w:r>
          </w:p>
        </w:tc>
      </w:tr>
      <w:tr>
        <w:tc>
          <w:tcPr>
            <w:tcW w:type="dxa" w:w="2880"/>
          </w:tcPr>
          <w:p>
            <w:r>
              <w:t>Network disconnected</w:t>
            </w:r>
          </w:p>
        </w:tc>
        <w:tc>
          <w:tcPr>
            <w:tcW w:type="dxa" w:w="2880"/>
          </w:tcPr>
          <w:p>
            <w:r>
              <w:t>Unreachable; recover on reconnect</w:t>
            </w:r>
          </w:p>
        </w:tc>
        <w:tc>
          <w:tcPr>
            <w:tcW w:type="dxa" w:w="2880"/>
          </w:tcPr>
          <w:p>
            <w:r>
              <w:t>Possible buffered event replay</w:t>
            </w:r>
          </w:p>
        </w:tc>
      </w:tr>
      <w:tr>
        <w:tc>
          <w:tcPr>
            <w:tcW w:type="dxa" w:w="2880"/>
          </w:tcPr>
          <w:p>
            <w:r>
              <w:t>VM rebooted</w:t>
            </w:r>
          </w:p>
        </w:tc>
        <w:tc>
          <w:tcPr>
            <w:tcW w:type="dxa" w:w="2880"/>
          </w:tcPr>
          <w:p>
            <w:r>
              <w:t>Boot change and recovered status</w:t>
            </w:r>
          </w:p>
        </w:tc>
        <w:tc>
          <w:tcPr>
            <w:tcW w:type="dxa" w:w="2880"/>
          </w:tcPr>
          <w:p>
            <w:r>
              <w:t>Prior-boot journal only if persisted</w:t>
            </w:r>
          </w:p>
        </w:tc>
      </w:tr>
      <w:tr>
        <w:tc>
          <w:tcPr>
            <w:tcW w:type="dxa" w:w="2880"/>
          </w:tcPr>
          <w:p>
            <w:r>
              <w:t>Control API unavailable</w:t>
            </w:r>
          </w:p>
        </w:tc>
        <w:tc>
          <w:tcPr>
            <w:tcW w:type="dxa" w:w="2880"/>
          </w:tcPr>
          <w:p>
            <w:r>
              <w:t>Agent buffers within cap</w:t>
            </w:r>
          </w:p>
        </w:tc>
        <w:tc>
          <w:tcPr>
            <w:tcW w:type="dxa" w:w="2880"/>
          </w:tcPr>
          <w:p>
            <w:r>
              <w:t>Dropped-sample counters when cap reached</w:t>
            </w:r>
          </w:p>
        </w:tc>
      </w:tr>
    </w:tbl>
    <w:p>
      <w:pPr>
        <w:pStyle w:val="Heading1"/>
      </w:pPr>
      <w:r>
        <w:t>8. Claude implementation contract</w:t>
      </w:r>
    </w:p>
    <w:p>
      <w:r>
        <w:t>Paste the following instructions into Claude at the start of each milestone. This contract is intentionally strict to prevent unreviewed scope expansion.</w:t>
      </w:r>
    </w:p>
    <w:p>
      <w:pPr>
        <w:pStyle w:val="ListNumber"/>
      </w:pPr>
      <w:r>
        <w:t>Implement ONLY the milestone I specify. Do not pre-build future milestones or introduce ML, offensive testing, or remote execution.</w:t>
      </w:r>
    </w:p>
    <w:p>
      <w:pPr>
        <w:pStyle w:val="ListNumber"/>
      </w:pPr>
      <w:r>
        <w:t>Before coding: inspect the existing repository, summarize relevant architecture, identify files to change, and list assumptions. Ask only blocking questions.</w:t>
      </w:r>
    </w:p>
    <w:p>
      <w:pPr>
        <w:pStyle w:val="ListNumber"/>
      </w:pPr>
      <w:r>
        <w:t>Implement in small reviewable changes; use explicit interfaces, tests, migrations, documentation, and secure defaults.</w:t>
      </w:r>
    </w:p>
    <w:p>
      <w:pPr>
        <w:pStyle w:val="ListNumber"/>
      </w:pPr>
      <w:r>
        <w:t>Never hardcode tokens, secrets, or production addresses. Never silently weaken authentication or disable validation to make tests pass.</w:t>
      </w:r>
    </w:p>
    <w:p>
      <w:pPr>
        <w:pStyle w:val="ListNumber"/>
      </w:pPr>
      <w:r>
        <w:t>At completion report: files changed, commands to run, tests executed and their results, manual verification checklist, known limitations, and recommended next milestone.</w:t>
      </w:r>
    </w:p>
    <w:p>
      <w:pPr>
        <w:pStyle w:val="ListNumber"/>
      </w:pPr>
      <w:r>
        <w:t>Stop after delivering the milestone. Wait for explicit approval before continuing.</w:t>
      </w:r>
    </w:p>
    <w:p>
      <w:pPr>
        <w:pStyle w:val="Heading2"/>
      </w:pPr>
      <w:r>
        <w:t>Reusable prompt template</w:t>
      </w:r>
    </w:p>
    <w:p>
      <w:r>
        <w:t>You are implementing AEGIS, a defensive Linux server monitoring platform. Read docs/AEGIS_IMPLEMENTATION_ROADMAP.docx (or the Markdown mirror) and the current repository first. Implement milestone [M#] ONLY. Respect all architecture, security, testing, and acceptance requirements. Begin with a brief plan and assumptions, then implement. Finish with files changed, test results, exact manual verification steps, risks, and a stop point. Do not implement later milestones until I approve.</w:t>
      </w:r>
    </w:p>
    <w:p>
      <w:pPr>
        <w:pStyle w:val="Heading1"/>
      </w:pPr>
      <w:r>
        <w:t>9. Definition of done and operational notes</w:t>
      </w:r>
    </w:p>
    <w:p>
      <w:pPr>
        <w:pStyle w:val="ListBullet"/>
      </w:pPr>
      <w:r>
        <w:t>Each milestone includes automated tests and at least one manual verification on the Ubuntu VM.</w:t>
      </w:r>
    </w:p>
    <w:p>
      <w:pPr>
        <w:pStyle w:val="ListBullet"/>
      </w:pPr>
      <w:r>
        <w:t>Every changed API has documented request/response schema and error behavior.</w:t>
      </w:r>
    </w:p>
    <w:p>
      <w:pPr>
        <w:pStyle w:val="ListBullet"/>
      </w:pPr>
      <w:r>
        <w:t>Agent overhead and storage growth are measured, not assumed.</w:t>
      </w:r>
    </w:p>
    <w:p>
      <w:pPr>
        <w:pStyle w:val="ListBullet"/>
      </w:pPr>
      <w:r>
        <w:t>Alert states include firing, acknowledged (optional UI), and resolved; outage vs crash terminology is precise.</w:t>
      </w:r>
    </w:p>
    <w:p>
      <w:pPr>
        <w:pStyle w:val="ListBullet"/>
      </w:pPr>
      <w:r>
        <w:t>Evidence records preserve UTC event time and ingestion time; clock skew and missing data are visible.</w:t>
      </w:r>
    </w:p>
    <w:p>
      <w:pPr>
        <w:pStyle w:val="ListBullet"/>
      </w:pPr>
      <w:r>
        <w:t>Monitoring agent should not require root unless a specific collection feature truly requires additional privileges.</w:t>
      </w:r>
    </w:p>
    <w:p>
      <w:pPr>
        <w:pStyle w:val="ListBullet"/>
      </w:pPr>
      <w:r>
        <w:t>No production deployment without TLS, secure enrollment, restricted access, retention, backup and notification reliability tests.</w:t>
      </w:r>
    </w:p>
    <w:p>
      <w:r>
        <w:t>Roadmap status: planning document. Milestone acceptance is determined by observed tests, not by generated code alone.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AEGIS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F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