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AEGIS</w:t>
      </w:r>
    </w:p>
    <w:p>
      <w:pPr>
        <w:pBdr>
          <w:bottom w:val="single" w:color="0F5FA6" w:sz="16" w:space="8"/>
        </w:pBdr>
        <w:spacing w:after="260"/>
      </w:pPr>
      <w:r>
        <w:rPr>
          <w:rFonts w:ascii="Calibri" w:cs="Calibri" w:eastAsia="Calibri" w:hAnsi="Calibri"/>
          <w:b w:val="false"/>
          <w:bCs w:val="false"/>
          <w:color w:val="0F5FA6"/>
          <w:sz w:val="30"/>
          <w:szCs w:val="30"/>
        </w:rPr>
        <w:t xml:space="preserve">Quick Setup Guide</w:t>
      </w:r>
    </w:p>
    <w:p>
      <w:p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simple, verified path from a fresh GitHub clone to a running console. Every command below was run in a clean environment and confirmed to work.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5B5B"/>
          <w:sz w:val="20"/>
          <w:szCs w:val="20"/>
        </w:rPr>
        <w:t xml:space="preserve">For the full reference — troubleshooting, PostgreSQL details, dataset licensing, architecture — see README.md and docs/SETUP.md in the repository.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F5FA6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Prerequisites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•  Python 3.11+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•  Node 20+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•  PostgreSQL 16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•  The </w:t>
      </w:r>
      <w:r>
        <w:rPr>
          <w:rFonts w:ascii="Consolas" w:cs="Consolas" w:eastAsia="Consolas" w:hAnsi="Consolas"/>
          <w:color w:val="9A3324"/>
          <w:sz w:val="20"/>
          <w:szCs w:val="20"/>
        </w:rPr>
        <w:t xml:space="preserve">datasets/</w:t>
      </w:r>
      <w:r>
        <w:rPr>
          <w:rFonts w:ascii="Calibri" w:cs="Calibri" w:eastAsia="Calibri" w:hAnsi="Calibri"/>
          <w:sz w:val="22"/>
          <w:szCs w:val="22"/>
        </w:rPr>
        <w:t xml:space="preserve"> folder — sent to you separately, not in git (it's 3.2 GB of real network capture data).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F5FA6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Clone the repository</w:t>
      </w:r>
    </w:p>
    <w:tbl>
      <w:tblPr>
        <w:tblW w:type="dxa" w:w="936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git clone -b final-clean https://github.com/Ishan-Petkar/AEGIS_FINAL.git aegis-project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cd aegis-project</w:t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F5FA6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Add the datasets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Drop the </w:t>
      </w:r>
      <w:r>
        <w:rPr>
          <w:rFonts w:ascii="Consolas" w:cs="Consolas" w:eastAsia="Consolas" w:hAnsi="Consolas"/>
          <w:color w:val="9A3324"/>
          <w:sz w:val="20"/>
          <w:szCs w:val="20"/>
        </w:rPr>
        <w:t xml:space="preserve">datasets/</w:t>
      </w:r>
      <w:r>
        <w:rPr>
          <w:rFonts w:ascii="Calibri" w:cs="Calibri" w:eastAsia="Calibri" w:hAnsi="Calibri"/>
          <w:sz w:val="22"/>
          <w:szCs w:val="22"/>
        </w:rPr>
        <w:t xml:space="preserve"> folder you were given at the repo root — a sibling of </w:t>
      </w:r>
      <w:r>
        <w:rPr>
          <w:rFonts w:ascii="Consolas" w:cs="Consolas" w:eastAsia="Consolas" w:hAnsi="Consolas"/>
          <w:color w:val="9A3324"/>
          <w:sz w:val="20"/>
          <w:szCs w:val="20"/>
        </w:rPr>
        <w:t xml:space="preserve">backend/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A3324"/>
          <w:sz w:val="20"/>
          <w:szCs w:val="20"/>
        </w:rPr>
        <w:t xml:space="preserve">src/</w:t>
      </w:r>
      <w:r>
        <w:rPr>
          <w:rFonts w:ascii="Calibri" w:cs="Calibri" w:eastAsia="Calibri" w:hAnsi="Calibri"/>
          <w:sz w:val="22"/>
          <w:szCs w:val="22"/>
        </w:rPr>
        <w:t xml:space="preserve">, not inside either of them:</w:t>
      </w:r>
    </w:p>
    <w:tbl>
      <w:tblPr>
        <w:tblW w:type="dxa" w:w="936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aegis-project/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├── datasets/     ← put it here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├── backend/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└── ...</w:t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F5FA6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Set up the Python environment</w:t>
      </w:r>
    </w:p>
    <w:tbl>
      <w:tblPr>
        <w:tblW w:type="dxa" w:w="936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python3 -m venv venv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source venv/bin/activate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pip install -r requirements.txt -r requirements-backend.txt</w:t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F5FA6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Create the database</w:t>
      </w:r>
    </w:p>
    <w:tbl>
      <w:tblPr>
        <w:tblW w:type="dxa" w:w="936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createuser aegis --pwprompt      # enter "aegis" as the password when prompted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createdb aegis -O aegis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cp .env.example .env</w:t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F5FA6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Build the app</w:t>
      </w:r>
    </w:p>
    <w:tbl>
      <w:tblPr>
        <w:tblW w:type="dxa" w:w="936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PYTHONPATH=src python -m backend.init_db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PYTHONPATH=src python -m backend.warmup</w:t>
            </w:r>
          </w:p>
        </w:tc>
      </w:tr>
    </w:tbl>
    <w:p>
      <w:pPr>
        <w:spacing w:after="100" w:line="300"/>
      </w:pPr>
      <w:r>
        <w:rPr>
          <w:rFonts w:ascii="Calibri" w:cs="Calibri" w:eastAsia="Calibri" w:hAnsi="Calibri"/>
          <w:i/>
          <w:iCs/>
          <w:color w:val="5B5B5B"/>
          <w:sz w:val="20"/>
          <w:szCs w:val="20"/>
        </w:rPr>
        <w:t xml:space="preserve">init_db creates the tables and seeds the 50 city assets. warmup fits the anomaly-detection model once on real benign traffic and saves it — this only needs to happen once, and takes about 5 seconds.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F5FA6"/>
          <w:sz w:val="26"/>
          <w:szCs w:val="26"/>
        </w:rPr>
        <w:t xml:space="preserve">7.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Start the backend</w:t>
      </w:r>
    </w:p>
    <w:p>
      <w:p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Leave this running in its own terminal:</w:t>
      </w:r>
    </w:p>
    <w:tbl>
      <w:tblPr>
        <w:tblW w:type="dxa" w:w="936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PYTHONPATH=src uvicorn backend.main:app --host 127.0.0.1 --port 8000</w:t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F5FA6"/>
          <w:sz w:val="26"/>
          <w:szCs w:val="26"/>
        </w:rPr>
        <w:t xml:space="preserve">8.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Start the frontend</w:t>
      </w:r>
    </w:p>
    <w:p>
      <w:p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a new terminal:</w:t>
      </w:r>
    </w:p>
    <w:tbl>
      <w:tblPr>
        <w:tblW w:type="dxa" w:w="936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cd aegis-project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npm --prefix frontend install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npm --prefix frontend run dev</w:t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F5FA6"/>
          <w:sz w:val="26"/>
          <w:szCs w:val="26"/>
        </w:rPr>
        <w:t xml:space="preserve">9.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Open it and start a replay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onsolas" w:cs="Consolas" w:eastAsia="Consolas" w:hAnsi="Consolas"/>
          <w:b/>
          <w:bCs/>
          <w:color w:val="0F5FA6"/>
          <w:sz w:val="20"/>
          <w:szCs w:val="20"/>
        </w:rPr>
        <w:t xml:space="preserve">http://localhost:3000</w:t>
      </w:r>
      <w:r>
        <w:rPr>
          <w:rFonts w:ascii="Calibri" w:cs="Calibri" w:eastAsia="Calibri" w:hAnsi="Calibri"/>
          <w:sz w:val="22"/>
          <w:szCs w:val="22"/>
        </w:rPr>
        <w:t xml:space="preserve"> in your browser.</w:t>
      </w:r>
    </w:p>
    <w:p>
      <w:p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a third terminal, kick off a live replay of real captured traffic:</w:t>
      </w:r>
    </w:p>
    <w:tbl>
      <w:tblPr>
        <w:tblW w:type="dxa" w:w="936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curl -X POST http://127.0.0.1:8000/api/replay/start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  -H 'Content-Type: application/json'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  -d '{"dataset":"friday-morning","speed":20.0}'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should see live traffic flowing in the console within a few seconds.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The one thing that trips people up</w:t>
      </w:r>
    </w:p>
    <w:tbl>
      <w:tblPr>
        <w:tblW w:type="dxa" w:w="9360"/>
        <w:tblBorders>
          <w:top w:val="single" w:color="E8C468" w:sz="4"/>
          <w:left w:val="single" w:color="E8C468" w:sz="24"/>
          <w:bottom w:val="single" w:color="E8C468" w:sz="4"/>
          <w:right w:val="single" w:color="E8C46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90" w:line="290"/>
            </w:pPr>
            <w:r>
              <w:rPr>
                <w:rFonts w:ascii="Calibri" w:cs="Calibri" w:eastAsia="Calibri" w:hAnsi="Calibri"/>
                <w:color w:val="5C4300"/>
                <w:sz w:val="21"/>
                <w:szCs w:val="21"/>
              </w:rPr>
              <w:t xml:space="preserve">Every backend Python command needs </w:t>
            </w:r>
            <w:r>
              <w:rPr>
                <w:rFonts w:ascii="Consolas" w:cs="Consolas" w:eastAsia="Consolas" w:hAnsi="Consolas"/>
                <w:b/>
                <w:bCs/>
                <w:color w:val="5C4300"/>
                <w:sz w:val="20"/>
                <w:szCs w:val="20"/>
              </w:rPr>
              <w:t xml:space="preserve">PYTHONPATH=src</w:t>
            </w:r>
            <w:r>
              <w:rPr>
                <w:rFonts w:ascii="Calibri" w:cs="Calibri" w:eastAsia="Calibri" w:hAnsi="Calibri"/>
                <w:b/>
                <w:bCs/>
                <w:color w:val="5C4300"/>
                <w:sz w:val="21"/>
                <w:szCs w:val="21"/>
              </w:rPr>
              <w:t xml:space="preserve"> in front of it.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5C4300"/>
                <w:sz w:val="21"/>
                <w:szCs w:val="21"/>
              </w:rPr>
              <w:t xml:space="preserve">This project doesn't install itself as a normal Python package — it runs as loose modules with src/ manually put on the path. Forget PYTHONPATH=src and you'll get ModuleNotFoundError: No module named 'backend' or similar. That's not a bug — it's just how the project is structured (see CLAUDE.md for the full reasoning).</w:t>
            </w:r>
          </w:p>
        </w:tc>
      </w:tr>
    </w:tbl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Try the demo payoff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Once traffic is flowing, trigger a scripted “what-if” attack using real captured attack data re-aimed at a chosen city asset:</w:t>
      </w:r>
    </w:p>
    <w:tbl>
      <w:tblPr>
        <w:tblW w:type="dxa" w:w="936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curl -X POST http://127.0.0.1:8000/api/inject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  -H 'Content-Type: application/json'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3"/>
                <w:sz w:val="19"/>
                <w:szCs w:val="19"/>
              </w:rPr>
              <w:t xml:space="preserve">  -d '{"scenario":"honeytoken","target_asset":"City_Payment_Gateway","count":5}'</w:t>
            </w:r>
          </w:p>
        </w:tc>
      </w:tr>
    </w:tbl>
    <w:p>
      <w:pPr>
        <w:spacing w:after="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Watch the console: a critical alert appears, the risk score jumps, and the city graph animates the blast radius — a real, measured cascade computation, not a scripted animation.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2026-08-26T20:05:22.148Z</dcterms:created>
  <dcterms:modified xsi:type="dcterms:W3CDTF">2026-08-26T20:05:22.148Z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