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High-Performance Time Series Transformation with NumPy &amp; Pandas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task focuses on high-performance computations on large scale based time series data like above 1 million rows, both using Numpy and Pandas. The goal is to check and evaluate how their trade-offs in speed and memory changes with respect to Numpy and Pandas. The common transformations to be used are: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Rolling statistics (mean, variance, covariance)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Exponentially Weighted Moving Average (EWMA)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FFT-based bandpass filtering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Implement time series operation with both Numpy and pandas.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Comparing performance (speed and memory)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Generating synthetic data (more than 1 million rows with 3 sensor data).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pyb95acucubj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Dataset Description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Synthetic data with: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1,000,000 rows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3 sensors (</w:t>
      </w:r>
      <w:r w:rsidDel="00000000" w:rsidR="00000000" w:rsidRPr="00000000">
        <w:rPr>
          <w:sz w:val="30"/>
          <w:szCs w:val="30"/>
          <w:rtl w:val="0"/>
        </w:rPr>
        <w:t xml:space="preserve">sensor_1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sensor_2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sensor_3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Timestamp from </w:t>
      </w:r>
      <w:r w:rsidDel="00000000" w:rsidR="00000000" w:rsidRPr="00000000">
        <w:rPr>
          <w:sz w:val="30"/>
          <w:szCs w:val="30"/>
          <w:rtl w:val="0"/>
        </w:rPr>
        <w:t xml:space="preserve">2022-01-01</w:t>
      </w:r>
      <w:r w:rsidDel="00000000" w:rsidR="00000000" w:rsidRPr="00000000">
        <w:rPr>
          <w:sz w:val="30"/>
          <w:szCs w:val="30"/>
          <w:rtl w:val="0"/>
        </w:rPr>
        <w:t xml:space="preserve"> onwards (1 second frequency)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glfx7azyk02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Auto-Selection Logic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performance or memory becomes critical, a utility function can automatically select: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for smaller memory or parallel computations.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for faster computing and flexibility with labels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Performance benchmark:</w:t>
      </w:r>
    </w:p>
    <w:p w:rsidR="00000000" w:rsidDel="00000000" w:rsidP="00000000" w:rsidRDefault="00000000" w:rsidRPr="00000000" w14:paraId="0000001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38800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Visualization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Memory usage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= small memory (just the numbers)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= slightly more memory (numbers + labels + structure)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FFT (Fast Fourier Transform) helps clean up signals (remove noise) and understand frequency patterns.</w:t>
        <w:br w:type="textWrapping"/>
        <w:t xml:space="preserve">With smart benchmarking, the program can automatically pick whichever method (ie. NumPy or pandas) is faster for the current data.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learning and conclusion: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is easier to use, especially for time series (date-wise) data. It has functions like .rolling() that sometimes works faster than Numpy.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is faster sometimes and uses less memory because it works with simple number arrays and avoids extra stuff like labels or indexes.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Sometimes NumPy wins (especially with simple things like mean or variance).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Sometimes pandas is faster than Numpy.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depends on the data size, and the type of maths.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