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Task3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High-Performance Time Series Transformation with NumPy &amp; Pandas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task focuses on high-performance computations on large scale based time series data like above 1 million rows, both using Numpy and Pandas. The goal is to check and evaluate how their trade-offs in speed and memory changes with respect to Numpy and Pandas. The common transformations to be used are: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Rolling statistics (mean, variance, covariance)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Exponentially Weighted Moving Average (EWMA)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FFT-based bandpass filtering</w:t>
      </w:r>
    </w:p>
    <w:p w:rsidR="00000000" w:rsidDel="00000000" w:rsidP="00000000" w:rsidRDefault="00000000" w:rsidRPr="00000000" w14:paraId="0000000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Objectives:</w:t>
      </w:r>
    </w:p>
    <w:p w:rsidR="00000000" w:rsidDel="00000000" w:rsidP="00000000" w:rsidRDefault="00000000" w:rsidRPr="00000000" w14:paraId="0000000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 time series operation with both Numpy and pandas.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Comparing performance (speed and memory)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Generating synthetic data (more than 1 million rows with 3 sensor data).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34"/>
          <w:szCs w:val="34"/>
        </w:rPr>
      </w:pPr>
      <w:bookmarkStart w:colFirst="0" w:colLast="0" w:name="_pyb95acucubj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Dataset Description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Synthetic data with: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1,000,000 rows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sensors (sensor_1, sensor_2, sensor_3)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Timestamp from 2022-01-01 onwards (1 second frequency)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34"/>
          <w:szCs w:val="34"/>
        </w:rPr>
      </w:pPr>
      <w:bookmarkStart w:colFirst="0" w:colLast="0" w:name="_5glfx7azyk02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Auto-Selection Logic 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performance or memory becomes critical, a utility function can automatically select: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NumPy for smaller memory or parallel computations.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pandas for faster computing and flexibility with labels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Performance benchmark: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38800" cy="3038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Visualization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57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line="276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Memory usage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NumPy = small memory (just the numbers)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pandas = slightly more memory (numbers + labels + structure)</w:t>
      </w:r>
    </w:p>
    <w:p w:rsidR="00000000" w:rsidDel="00000000" w:rsidP="00000000" w:rsidRDefault="00000000" w:rsidRPr="00000000" w14:paraId="0000003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FFT (Fast Fourier Transform) helps clean up signals (remove noise) and understand frequency patterns.</w:t>
        <w:br w:type="textWrapping"/>
        <w:t xml:space="preserve">With smart benchmarking, the program can automatically pick whichever method (ie. NumPy or pandas) is faster for the current data.</w:t>
      </w:r>
    </w:p>
    <w:p w:rsidR="00000000" w:rsidDel="00000000" w:rsidP="00000000" w:rsidRDefault="00000000" w:rsidRPr="00000000" w14:paraId="0000003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Key learning and conclusion: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Pandas is easier to use, especially for time series (date-wise) data. It has functions like .rolling() that sometimes works faster than Numpy.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NumPy is faster sometimes and uses less memory because it works with simple number arrays and avoids extra stuff like labels or indexes.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Sometimes NumPy wins (especially with simple things like mean or variance).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Sometimes pandas is faster than Numpy.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depends on the data size, and the type of maths.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-1444460</wp:posOffset>
          </wp:positionH>
          <wp:positionV relativeFrom="paragraph">
            <wp:posOffset>-342898</wp:posOffset>
          </wp:positionV>
          <wp:extent cx="8618141" cy="1023938"/>
          <wp:effectExtent b="0" l="0" r="0" t="0"/>
          <wp:wrapTopAndBottom distB="114300" distT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