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DISCLAIMER: OUR FINAL DOCUMENT LOOKS MUCH BETTER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EPICS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1785"/>
        <w:gridCol w:w="2745"/>
        <w:gridCol w:w="3675"/>
        <w:tblGridChange w:id="0">
          <w:tblGrid>
            <w:gridCol w:w="660"/>
            <w:gridCol w:w="1785"/>
            <w:gridCol w:w="2745"/>
            <w:gridCol w:w="3675"/>
          </w:tblGrid>
        </w:tblGridChange>
      </w:tblGrid>
      <w:tr>
        <w:trPr>
          <w:trHeight w:val="5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</w:tr>
      <w:tr>
        <w:trPr>
          <w:trHeight w:val="116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i w:val="1"/>
                <w:color w:val="9f67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9f6715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Upload documents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display my academic and non-academic achievements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Manage documents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keep my e-portfolio up to date</w:t>
            </w:r>
          </w:p>
        </w:tc>
      </w:tr>
      <w:tr>
        <w:trPr>
          <w:trHeight w:val="116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Manage the homepage and bio-info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keep my e-portfolio up to date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Add my social media profile links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My portfolio viewers can connect with me</w:t>
            </w:r>
          </w:p>
        </w:tc>
      </w:tr>
      <w:tr>
        <w:trPr>
          <w:trHeight w:val="116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Manage my e-portfolio admin account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modify my admin credentials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Informed about my actions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log my activity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Visit the e-portfolio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get informed about the creator(admin)</w:t>
            </w:r>
          </w:p>
        </w:tc>
      </w:tr>
      <w:tr>
        <w:trPr>
          <w:trHeight w:val="116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Filter information about a specific category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get informed about the user’s accomplishments in that specific category</w:t>
            </w:r>
          </w:p>
        </w:tc>
      </w:tr>
      <w:tr>
        <w:trPr>
          <w:trHeight w:val="147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Contact the admin through social media or other details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get further informed about the user and connect with them easily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EPIC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80.0" w:type="dxa"/>
        <w:jc w:val="left"/>
        <w:tblInd w:w="-10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1125"/>
        <w:gridCol w:w="1635"/>
        <w:gridCol w:w="1245"/>
        <w:gridCol w:w="4275"/>
        <w:gridCol w:w="2655"/>
        <w:tblGridChange w:id="0">
          <w:tblGrid>
            <w:gridCol w:w="645"/>
            <w:gridCol w:w="1125"/>
            <w:gridCol w:w="1635"/>
            <w:gridCol w:w="1245"/>
            <w:gridCol w:w="4275"/>
            <w:gridCol w:w="2655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Select one or more files for upload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navigate to the ‘Manage’ page and click</w:t>
            </w:r>
            <w:r w:rsidDel="00000000" w:rsidR="00000000" w:rsidRPr="00000000">
              <w:rPr>
                <w:rtl w:val="0"/>
              </w:rPr>
              <w:t xml:space="preserve"> on the upload button.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select one/multiple compatible files from their system to upload and clicks the upload button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select appropriate tags for the document(s)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Admin can create a new tag (see section xx.xx)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Admin can select an existing tag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mark the date for the document(s)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click ‘Submit’ to finalise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File selection window pops up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Filename is visible on the webpage along with a list of tags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Selected tags are visible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tag is visible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Existing tags are displayed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Selected date is visible on the webpage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success message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1.2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EPIC 2 -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Decompose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Make it into his steps to view and his abilities on the view page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-8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45"/>
        <w:gridCol w:w="1290"/>
        <w:gridCol w:w="2310"/>
        <w:gridCol w:w="1995"/>
        <w:gridCol w:w="3765"/>
        <w:gridCol w:w="1035"/>
        <w:tblGridChange w:id="0">
          <w:tblGrid>
            <w:gridCol w:w="945"/>
            <w:gridCol w:w="1290"/>
            <w:gridCol w:w="2310"/>
            <w:gridCol w:w="1995"/>
            <w:gridCol w:w="3765"/>
            <w:gridCol w:w="1035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189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Navigate to ‘manage’’ page and click ‘view my category tags’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 can direct to category page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New pages open, direct to category pages, which has all categories listed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2.2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Navigate to category page (browser page) and click one of the categories tag button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 can see all documents with the same category tags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 new pages open, the current displays all documents that have the same category tag that being selected, if no tag are selected, then shows all documents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2.3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Navigate to a documents viewing page and click the ‘edit’ button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 can edit the current document’s property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Forms appears with option to change the document’s visibility, category tags and so on, after that the page redirect to the documents viewing page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2.4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Navigate to a documents viewing page and click the ‘delete’ ’button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 can remove documents that are no longer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documents delete from the database (or not), but disappeared from the category page it belongs to, after that the page should redirect to the category page (or homepage)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Navigate to a category page and click the Highlight’ button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 can highlight and unhighlight documents for this category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selection box (maybe a tick box) appeared, selected documents will have different color (or displays at the top)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2.6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Navigate to a documents viewing page and click the ‘previous version’ button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 can check the changes that I made about the documents or retrieved to the old version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documents has previous version, then displays all of them according to the time when they are uploaded, if not previous version, the button can’t not be clicked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2.7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Navigate to manage page and click manage achievement button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 can manage contents that I want my viewer mainly focused on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clicking the button, a form includes an option which can choose documents and a text box to let admin introduce his/ her achievements.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EPIC 3 -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Managing homepage is about being able to view the homepage, edit certain fields in varying manners such as adding/ updating image vs. updating website text field (about us/contact me at) .And save the updated version o the homepage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1.77966101695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1110"/>
        <w:gridCol w:w="1883.8983050847457"/>
        <w:gridCol w:w="2002.8813559322034"/>
        <w:gridCol w:w="2160"/>
        <w:gridCol w:w="1575"/>
        <w:tblGridChange w:id="0">
          <w:tblGrid>
            <w:gridCol w:w="630"/>
            <w:gridCol w:w="1110"/>
            <w:gridCol w:w="1883.8983050847457"/>
            <w:gridCol w:w="2002.8813559322034"/>
            <w:gridCol w:w="2160"/>
            <w:gridCol w:w="1575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access homepage behind a secure login </w:t>
            </w:r>
          </w:p>
          <w:p w:rsidR="00000000" w:rsidDel="00000000" w:rsidP="00000000" w:rsidRDefault="00000000" w:rsidRPr="00000000" w14:paraId="000000A0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keep my information protected to an account. </w:t>
            </w:r>
          </w:p>
          <w:p w:rsidR="00000000" w:rsidDel="00000000" w:rsidP="00000000" w:rsidRDefault="00000000" w:rsidRPr="00000000" w14:paraId="000000A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Success login then redirect to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i w:val="1"/>
                <w:color w:val="00b05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00b05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179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3.2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Click upload photo button to provide photos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Viewer get to know me</w:t>
            </w:r>
          </w:p>
          <w:p w:rsidR="00000000" w:rsidDel="00000000" w:rsidP="00000000" w:rsidRDefault="00000000" w:rsidRPr="00000000" w14:paraId="000000A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File selection window pops up after clicking upload photo, changes can be saved.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How to? Decompose into editing fields such as…</w:t>
            </w:r>
          </w:p>
          <w:p w:rsidR="00000000" w:rsidDel="00000000" w:rsidP="00000000" w:rsidRDefault="00000000" w:rsidRPr="00000000" w14:paraId="000000AE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And saving his edited fields </w:t>
            </w:r>
          </w:p>
        </w:tc>
      </w:tr>
      <w:tr>
        <w:trPr>
          <w:trHeight w:val="179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3.3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Change user name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So that i can customize my user name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can be saved and updated when user name is filled in.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3.4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Change email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Update my email info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 address is save to database.</w:t>
            </w:r>
          </w:p>
          <w:p w:rsidR="00000000" w:rsidDel="00000000" w:rsidP="00000000" w:rsidRDefault="00000000" w:rsidRPr="00000000" w14:paraId="000000B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3.5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Edit contact me text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Update my contact details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Contact detail fields saved to database and displayed on homepage.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Epic 4 -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Epic 5 -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1380"/>
        <w:gridCol w:w="1515"/>
        <w:gridCol w:w="1830"/>
        <w:gridCol w:w="2235"/>
        <w:gridCol w:w="1920"/>
        <w:tblGridChange w:id="0">
          <w:tblGrid>
            <w:gridCol w:w="1260"/>
            <w:gridCol w:w="1380"/>
            <w:gridCol w:w="1515"/>
            <w:gridCol w:w="1830"/>
            <w:gridCol w:w="2235"/>
            <w:gridCol w:w="1920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40" w:right="140" w:firstLine="0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140" w:right="140" w:firstLine="0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Click sign up button to Sign up to an account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provide info within my account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Sign up page pops up, Admin fills in email and password fields, directs to the homepage after clicking submit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Receive Verification email after signing up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make sure i have successfully signed up an account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System sends </w:t>
            </w:r>
            <w:r w:rsidDel="00000000" w:rsidR="00000000" w:rsidRPr="00000000">
              <w:rPr>
                <w:i w:val="1"/>
                <w:rtl w:val="0"/>
              </w:rPr>
              <w:t xml:space="preserve">a verification email to admin’s email.</w:t>
            </w:r>
          </w:p>
          <w:p w:rsidR="00000000" w:rsidDel="00000000" w:rsidP="00000000" w:rsidRDefault="00000000" w:rsidRPr="00000000" w14:paraId="000000D8">
            <w:pPr>
              <w:ind w:left="720" w:right="14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5.3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Log into my account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manage my info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in page pops up, admin fills in user name / email address and password, then direct to home page when all fields match.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5.4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Reset/ recover Password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through a link received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get my account back in case i forget password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Receive an email after typing email address, reset password in the link.</w:t>
            </w:r>
          </w:p>
          <w:p w:rsidR="00000000" w:rsidDel="00000000" w:rsidP="00000000" w:rsidRDefault="00000000" w:rsidRPr="00000000" w14:paraId="000000E5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5.5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Create a new pass word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guarantee the integrity of my account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4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Reset password page pops up, admin can create password following the requirements.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5.6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Specify System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Update New Password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Account password is updated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Database stores new password and update to the admin’s account. A success message of updating password displayed.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5.7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Receive update email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 can keep any changes on track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 email is sent to admin’s email to notify the changes of password.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Credentials include email-id to access with and receive notifications on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EPIC 6-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0"/>
        <w:gridCol w:w="1380"/>
        <w:gridCol w:w="1515"/>
        <w:gridCol w:w="1500"/>
        <w:gridCol w:w="2115"/>
        <w:gridCol w:w="2370"/>
        <w:tblGridChange w:id="0">
          <w:tblGrid>
            <w:gridCol w:w="1200"/>
            <w:gridCol w:w="1380"/>
            <w:gridCol w:w="1515"/>
            <w:gridCol w:w="1500"/>
            <w:gridCol w:w="2115"/>
            <w:gridCol w:w="2370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140" w:right="140" w:firstLine="0"/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40" w:right="140" w:firstLine="0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40" w:right="140" w:firstLine="0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Notified when a new document is 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Admin stays up to date with the latest document uploads and detect any malicious activity on the website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 I upload some documents to the website, the documents are recorded on the database, I receive an email indicating the successful upload of documents.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Describe So that and acceptance criteria</w:t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6.2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Notified when document properties are changed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Admin stays up to date with the latest modifications in document properties and detect any malicious activity on the website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 change tags for certain documents, the change is reflected at the backend and I receive an email indicating the modification in tags along with the document name.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40" w:right="140" w:firstLine="0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6.3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40" w:right="140" w:firstLine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Notified when the displayed content is changed on the webpage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Admin stays up to date with the latest modifications made to the content displayed on e portfolio and can detect any malicious activity on the website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change the content displayed on the eportfolio, the change is reflected at the backend  and I receive an email indicating the modification in content including the subsection heading.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140" w:right="14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EPIC </w:t>
      </w:r>
      <w:r w:rsidDel="00000000" w:rsidR="00000000" w:rsidRPr="00000000">
        <w:rPr>
          <w:rtl w:val="0"/>
        </w:rPr>
        <w:t xml:space="preserve">7 -</w:t>
      </w:r>
    </w:p>
    <w:tbl>
      <w:tblPr>
        <w:tblStyle w:val="Table7"/>
        <w:tblW w:w="98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1185"/>
        <w:gridCol w:w="1860"/>
        <w:gridCol w:w="1155"/>
        <w:gridCol w:w="2820"/>
        <w:gridCol w:w="2145"/>
        <w:tblGridChange w:id="0">
          <w:tblGrid>
            <w:gridCol w:w="720"/>
            <w:gridCol w:w="1185"/>
            <w:gridCol w:w="1860"/>
            <w:gridCol w:w="1155"/>
            <w:gridCol w:w="2820"/>
            <w:gridCol w:w="2145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210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want the ePortfolio website to be easily accessible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users can easily access my ePortfolio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 navigates to ‘Contact’ page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QR code is displayed at the bottom of the website.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physically shows this QR code to another user.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Another user scans this QR code on their mobile camera.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redirected to the ePortfolio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Decompose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EPIC 8 -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DISCUSS ALTERNATE USER STORY OF ACCESING EXISTING FILTERS LIKE TIMELINE AND ACHIEVEMENTS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430.0" w:type="dxa"/>
        <w:jc w:val="left"/>
        <w:tblInd w:w="-7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0"/>
        <w:gridCol w:w="1365"/>
        <w:gridCol w:w="1770"/>
        <w:gridCol w:w="2205"/>
        <w:gridCol w:w="3375"/>
        <w:gridCol w:w="2025"/>
        <w:tblGridChange w:id="0">
          <w:tblGrid>
            <w:gridCol w:w="690"/>
            <w:gridCol w:w="1365"/>
            <w:gridCol w:w="1770"/>
            <w:gridCol w:w="2205"/>
            <w:gridCol w:w="3375"/>
            <w:gridCol w:w="2025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166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Navigate to category page and select the category tag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 can view the documents that I’m interested in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the no tag is selected, the page should displays all documents, if tag is selected, then only the documents have the tag will displayed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8.2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Navigate to search page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 can search document that I already knows its title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Dynamic cards appear according to what the user is typing, the cards include the title and uploaded the documents and a link to this documents viewing page. If no documents fit the search filter, warning user no results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8.3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Navigate to timeline page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 can search the documents that I already know its uploaded time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Documents list from newest to oldest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5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8.4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Navigate achievements page (achievement may display at the home page)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 can check the what admin want me to see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Contents displayed according to user’s choice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EPIC 9 - </w:t>
      </w:r>
    </w:p>
    <w:p w:rsidR="00000000" w:rsidDel="00000000" w:rsidP="00000000" w:rsidRDefault="00000000" w:rsidRPr="00000000" w14:paraId="000001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INCLUDE HOW AND WHERE CAN THE USER ACCESS SOCIAL MEDIA LINKS</w:t>
      </w:r>
    </w:p>
    <w:p w:rsidR="00000000" w:rsidDel="00000000" w:rsidP="00000000" w:rsidRDefault="00000000" w:rsidRPr="00000000" w14:paraId="000001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INLCUDE WHAT HAPPENS WHEN HE ACCESS SOCIAL MEDIA LINKS/BUTTONS</w:t>
      </w:r>
    </w:p>
    <w:p w:rsidR="00000000" w:rsidDel="00000000" w:rsidP="00000000" w:rsidRDefault="00000000" w:rsidRPr="00000000" w14:paraId="000001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INCLUDE HOW AND WHERE CAN HE ACCESS CONTACT INFORMATION</w:t>
      </w:r>
    </w:p>
    <w:p w:rsidR="00000000" w:rsidDel="00000000" w:rsidP="00000000" w:rsidRDefault="00000000" w:rsidRPr="00000000" w14:paraId="000001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INCLUDE HOW “MAILTO:” WILL OCCUR WHEN THE USER CLICKS THE EMAIL INFORMATION</w:t>
      </w:r>
    </w:p>
    <w:p w:rsidR="00000000" w:rsidDel="00000000" w:rsidP="00000000" w:rsidRDefault="00000000" w:rsidRPr="00000000" w14:paraId="0000015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990"/>
        <w:gridCol w:w="2220"/>
        <w:gridCol w:w="1080"/>
        <w:gridCol w:w="1920"/>
        <w:gridCol w:w="2010"/>
        <w:tblGridChange w:id="0">
          <w:tblGrid>
            <w:gridCol w:w="645"/>
            <w:gridCol w:w="990"/>
            <w:gridCol w:w="2220"/>
            <w:gridCol w:w="1080"/>
            <w:gridCol w:w="1920"/>
            <w:gridCol w:w="2010"/>
          </w:tblGrid>
        </w:tblGridChange>
      </w:tblGrid>
      <w:tr>
        <w:trPr>
          <w:trHeight w:val="845" w:hRule="atLeast"/>
        </w:trPr>
        <w:tc>
          <w:tcPr>
            <w:tcBorders>
              <w:top w:color="58b6c0" w:space="0" w:sz="8" w:val="single"/>
              <w:left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ID 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As a/an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b w:val="1"/>
                <w:i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So that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Acceptance Criteria</w:t>
            </w:r>
          </w:p>
        </w:tc>
        <w:tc>
          <w:tcPr>
            <w:tcBorders>
              <w:top w:color="58b6c0" w:space="0" w:sz="8" w:val="single"/>
              <w:bottom w:color="58b6c0" w:space="0" w:sz="8" w:val="single"/>
              <w:right w:color="58b6c0" w:space="0" w:sz="8" w:val="single"/>
            </w:tcBorders>
            <w:shd w:fill="58b6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Missing </w:t>
            </w:r>
          </w:p>
        </w:tc>
      </w:tr>
      <w:tr>
        <w:trPr>
          <w:trHeight w:val="1160" w:hRule="atLeast"/>
        </w:trPr>
        <w:tc>
          <w:tcPr>
            <w:tcBorders>
              <w:left w:color="9ad3d9" w:space="0" w:sz="8" w:val="single"/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9.1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redirect to links that I am interested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9ad3d9" w:space="0" w:sz="8" w:val="single"/>
              <w:right w:color="9ad3d9" w:space="0" w:sz="8" w:val="single"/>
            </w:tcBorders>
            <w:shd w:fill="ddf0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ff0000"/>
                <w:sz w:val="28"/>
                <w:szCs w:val="28"/>
                <w:rtl w:val="0"/>
              </w:rPr>
              <w:t xml:space="preserve"> Decompose further 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a/an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be able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a report listing submitted 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keep a record of what i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receive an email listing all submitted files, including file name and submit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a report listing deleted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keep a record of what i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receive an email listing all deleted files, including file name and action time.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a report for homepage contents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keep a record of homepage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receive an email listing fields that have been modified.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a report when my password is changed intentionally/ unintentionally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keep the integrity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receive an email display password changed.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bswmqnflyox" w:id="0"/>
      <w:bookmarkEnd w:id="0"/>
      <w:r w:rsidDel="00000000" w:rsidR="00000000" w:rsidRPr="00000000">
        <w:rPr>
          <w:rtl w:val="0"/>
        </w:rPr>
        <w:t xml:space="preserve">Application data: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: name, </w:t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  <w:t xml:space="preserve">        Bio: bio photo, bio text,</w:t>
      </w:r>
    </w:p>
    <w:p w:rsidR="00000000" w:rsidDel="00000000" w:rsidP="00000000" w:rsidRDefault="00000000" w:rsidRPr="00000000" w14:paraId="00000182">
      <w:pPr>
        <w:ind w:left="1440" w:firstLine="0"/>
        <w:rPr/>
      </w:pPr>
      <w:r w:rsidDel="00000000" w:rsidR="00000000" w:rsidRPr="00000000">
        <w:rPr>
          <w:rtl w:val="0"/>
        </w:rPr>
        <w:t xml:space="preserve">        highlights (refer to documents)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 name, phone number, email address, social media and links, QR code-api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Manage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Documents -&gt; list of all documents, filter (by date / name / tags), document properties, upload / delete files.  </w:t>
      </w:r>
    </w:p>
    <w:p w:rsidR="00000000" w:rsidDel="00000000" w:rsidP="00000000" w:rsidRDefault="00000000" w:rsidRPr="00000000" w14:paraId="00000186">
      <w:pPr>
        <w:ind w:left="1440" w:firstLine="0"/>
        <w:rPr/>
      </w:pPr>
      <w:r w:rsidDel="00000000" w:rsidR="00000000" w:rsidRPr="00000000">
        <w:rPr>
          <w:rtl w:val="0"/>
        </w:rPr>
        <w:t xml:space="preserve">Homepage -&gt; update bio, update image, </w:t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  <w:t xml:space="preserve">Contact -&gt; social media and links, email, password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Sign up / get started page</w:t>
      </w:r>
      <w:r w:rsidDel="00000000" w:rsidR="00000000" w:rsidRPr="00000000">
        <w:rPr>
          <w:rtl w:val="0"/>
        </w:rPr>
        <w:t xml:space="preserve">: full name, email, password, date (generate at backend), username, social media and links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username, password</w:t>
      </w:r>
    </w:p>
    <w:p w:rsidR="00000000" w:rsidDel="00000000" w:rsidP="00000000" w:rsidRDefault="00000000" w:rsidRPr="00000000" w14:paraId="0000018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View / list document</w:t>
      </w:r>
      <w:r w:rsidDel="00000000" w:rsidR="00000000" w:rsidRPr="00000000">
        <w:rPr>
          <w:rtl w:val="0"/>
        </w:rPr>
        <w:t xml:space="preserve">: documents, filter (by date / name / tags), document properties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84dff42an6ew" w:id="1"/>
      <w:bookmarkEnd w:id="1"/>
      <w:r w:rsidDel="00000000" w:rsidR="00000000" w:rsidRPr="00000000">
        <w:rPr>
          <w:rtl w:val="0"/>
        </w:rPr>
        <w:t xml:space="preserve">Api endpoints: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/homepage,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/contact ,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/homepage/manage -&gt; </w:t>
      </w:r>
      <w:commentRangeStart w:id="0"/>
      <w:r w:rsidDel="00000000" w:rsidR="00000000" w:rsidRPr="00000000">
        <w:rPr>
          <w:rtl w:val="0"/>
        </w:rPr>
        <w:t xml:space="preserve">redirects to /login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-&gt; allows access to /manage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</w:t>
      </w:r>
      <w:commentRangeStart w:id="1"/>
      <w:r w:rsidDel="00000000" w:rsidR="00000000" w:rsidRPr="00000000">
        <w:rPr>
          <w:rtl w:val="0"/>
        </w:rPr>
        <w:t xml:space="preserve">view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/list document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/Sign 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hilash Misra" w:id="1" w:date="2020-09-02T08:21:06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'search' instead of view mode for clarity in manage page</w:t>
      </w:r>
    </w:p>
  </w:comment>
  <w:comment w:author="Abhilash Misra" w:id="0" w:date="2020-09-02T08:23:50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not need to redirect to a seperate page for 'login' if we use dropdown instead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