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create_dataset.py: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 =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= 30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(% accuracy)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Weighted Averaging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77.11%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Weighted Distancing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77.63%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Density Weighting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77.37%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Methods Combined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75.26%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76.58%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NON-SMOTE: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Regular KNN Accuracy: 73.42%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Actual 2-[46, 28, 8]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Actual 0-[14, 203, 4]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Actual 1-[13, 34, 30]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Weighted Averaging KNN Accuracy: 76.58%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Actual 2-[48, 21, 13]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Actual 0-[10, 202, 9]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Actual 1-[9, 27, 41]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Weighted Distancing KNN Accuracy: 73.68%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Actual 2-[43, 27, 12]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Actual 0-[12, 204, 5]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Actual 1-[11, 33, 33]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Local Density Weighting KNN Accuracy: 74.47%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Actual 2-[43, 30, 9]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Actual 0-[6, 207, 8]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Actual 1-[8, 36, 33]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All Methods Combined KNN Accuracy: 75.26%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Actual 2-[46, 23, 13]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Actual 0-[11, 202, 8]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Actual 1-[8, 31, 38]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SMOTE: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Regular KNN Accuracy: 77.11%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Actual 2-[53, 16, 13]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Actual 0-[21, 198, 2]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Actual 1-[17, 18, 42]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Weighted Averaging KNN Accuracy: 77.11%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Actual 2-[53, 16, 13]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Actual 0-[21, 198, 2]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Actual 1-[17, 18, 42]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Weighted Distancing KNN Accuracy: 77.63%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Actual 2-[53, 16, 13]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Actual 0-[19, 199, 3]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Actual 1-[14, 20, 43]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Local Density Weighting KNN Accuracy: 77.37%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Actual 2-[52, 16, 14]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Actual 0-[18, 198, 5]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Actual 1-[13, 20, 44]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All Methods Combined KNN Accuracy: 76.58%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Predicted -[2, 0, 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Actual 2-[50, 19, 13]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Actual 0-[17, 201, 3]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Actual 1-[14, 23, 40]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