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TradeDesk-AI — Build plan</w:t>
      </w:r>
    </w:p>
    <w:p>
      <w:pPr/>
      <w:r>
        <w:t xml:space="preserve">Four people, four lanes, five phases. Most of the app is built on the mock broker before kickoff; the hackathon itself is for the real 021 API, hardening and the demo.</w:t>
      </w:r>
    </w:p>
    <w:p>
      <w:pPr>
        <w:pStyle w:val="Heading2"/>
      </w:pPr>
      <w:r>
        <w:t xml:space="preserve">Team roles</w:t>
      </w:r>
    </w:p>
    <w:p>
      <w:pPr/>
      <w:r>
        <w:t xml:space="preserve">Each person owns one lane end to end. Swap names into the first column.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Person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Lane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Main files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Frontend</w:t>
            </w:r>
          </w:p>
        </w:tc>
        <w:tc>
          <w:tcPr>
            <w:tcW w:w="2340" w:type="dxa"/>
          </w:tcPr>
          <w:p>
            <w:pPr/>
            <w:r>
              <w:t xml:space="preserve">Every screen: chat, account panel, order and plan cards, rules list, chaos panel, cost card, audit timeline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frontend/src/components/*</w:t>
            </w:r>
            <w:r>
              <w:t xml:space="preserve">, </w:t>
            </w:r>
            <w:r>
              <w:rPr>
                <w:rStyle w:val="CodeChar"/>
              </w:rPr>
              <w:t xml:space="preserve">src/lib/api.ts</w:t>
            </w:r>
            <w:r>
              <w:t xml:space="preserve">, </w:t>
            </w:r>
            <w:r>
              <w:rPr>
                <w:rStyle w:val="CodeChar"/>
              </w:rPr>
              <w:t xml:space="preserve">ws.ts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</w:t>
            </w:r>
          </w:p>
        </w:tc>
        <w:tc>
          <w:tcPr>
            <w:tcW w:w="2340" w:type="dxa"/>
          </w:tcPr>
          <w:p>
            <w:pPr/>
            <w:r>
              <w:t xml:space="preserve">Orders and safety</w:t>
            </w:r>
          </w:p>
        </w:tc>
        <w:tc>
          <w:tcPr>
            <w:tcW w:w="2340" w:type="dxa"/>
          </w:tcPr>
          <w:p>
            <w:pPr/>
            <w:r>
              <w:t xml:space="preserve">Pydantic schemas, approval hash and expiry, price-drift re-quote, executor with idempotency, hard limits, charges calculator, Anchor/Buffett/Co-Captain checks, audit log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app/schemas.py</w:t>
            </w:r>
            <w:r>
              <w:t xml:space="preserve">, </w:t>
            </w:r>
            <w:r>
              <w:rPr>
                <w:rStyle w:val="CodeChar"/>
              </w:rPr>
              <w:t xml:space="preserve">app/orders/*</w:t>
            </w:r>
            <w:r>
              <w:t xml:space="preserve">, </w:t>
            </w:r>
            <w:r>
              <w:rPr>
                <w:rStyle w:val="CodeChar"/>
              </w:rPr>
              <w:t xml:space="preserve">app/safety/*</w:t>
            </w:r>
            <w:r>
              <w:t xml:space="preserve">, </w:t>
            </w:r>
            <w:r>
              <w:rPr>
                <w:rStyle w:val="CodeChar"/>
              </w:rPr>
              <w:t xml:space="preserve">app/audit/*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LLM</w:t>
            </w:r>
          </w:p>
        </w:tc>
        <w:tc>
          <w:tcPr>
            <w:tcW w:w="2340" w:type="dxa"/>
          </w:tcPr>
          <w:p>
            <w:pPr/>
            <w:r>
              <w:t xml:space="preserve">Orchestrator loop, read-only tools, propose-order and propose-plan tools, system prompt, ambiguity handling, injection guard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app/llm/*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</w:t>
            </w:r>
          </w:p>
        </w:tc>
        <w:tc>
          <w:tcPr>
            <w:tcW w:w="2340" w:type="dxa"/>
          </w:tcPr>
          <w:p>
            <w:pPr/>
            <w:r>
              <w:t xml:space="preserve">Broker and rules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BrokerAdapter</w:t>
            </w:r>
            <w:r>
              <w:t xml:space="preserve"> interface, mock broker with tick simulator, real 021 adapter, rules engine (fire-once, restart recovery), chaos endpoints, tests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app/broker/*</w:t>
            </w:r>
            <w:r>
              <w:t xml:space="preserve">, </w:t>
            </w:r>
            <w:r>
              <w:rPr>
                <w:rStyle w:val="CodeChar"/>
              </w:rPr>
              <w:t xml:space="preserve">app/rules/*</w:t>
            </w:r>
            <w:r>
              <w:t xml:space="preserve">, </w:t>
            </w:r>
            <w:r>
              <w:rPr>
                <w:rStyle w:val="CodeChar"/>
              </w:rPr>
              <w:t xml:space="preserve">tests/*</w:t>
            </w:r>
          </w:p>
        </w:tc>
      </w:tr>
    </w:tbl>
    <w:p>
      <w:pPr/>
      <w:r>
        <w:t xml:space="preserve">Shared, decided together in Phase 0: </w:t>
      </w:r>
      <w:r>
        <w:rPr>
          <w:rStyle w:val="CodeChar"/>
        </w:rPr>
        <w:t xml:space="preserve">schemas.py</w:t>
      </w:r>
      <w:r>
        <w:t xml:space="preserve"> (B leads) and the REST + WebSocket contract (A and B lead).</w:t>
      </w:r>
    </w:p>
    <w:p>
      <w:pPr>
        <w:pStyle w:val="Heading2"/>
      </w:pPr>
      <w:r>
        <w:t xml:space="preserve">Roadmap</w:t>
      </w:r>
    </w:p>
    <w:p>
      <w:pPr/>
      <w:r>
        <w:drawing>
          <wp:inline distT="0" distB="0" distL="0" distR="0">
            <wp:extent cx="5486400" cy="2000250"/>
            <wp:docPr id="1" name="image1" descr="build roadmap · 5 phases, each with an exit g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build roadmap · 5 phases, each with an exit gat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build roadmap · 5 phases, each with an exit gate</w:t>
      </w:r>
    </w:p>
    <w:p>
      <w:pPr/>
      <w:r>
        <w:t xml:space="preserve">Hours count from the hackathon start (H0). Each diamond is an exit gate: don't start the next phase until it passes.</w:t>
      </w:r>
    </w:p>
    <w:p>
      <w:pPr>
        <w:pStyle w:val="Heading2"/>
      </w:pPr>
      <w:r>
        <w:t xml:space="preserve">Phase 0 — Now, before kickoff</w:t>
      </w:r>
    </w:p>
    <w:p>
      <w:pPr/>
      <w:r>
        <w:t xml:space="preserve">Goal: milestones M1–M5 running end to end on the mock broker. Work in a shared local folder (Drive, zip or Live Share). </w:t>
      </w:r>
      <w:r>
        <w:rPr>
          <w:b/>
        </w:rPr>
        <w:t xml:space="preserve">No </w:t>
      </w:r>
      <w:r>
        <w:rPr>
          <w:rStyle w:val="CodeChar"/>
          <w:b/>
        </w:rPr>
        <w:t xml:space="preserve">git init</w:t>
      </w:r>
      <w:r>
        <w:rPr>
          <w:b/>
        </w:rPr>
        <w:t xml:space="preserve">, no commits</w:t>
      </w:r>
      <w:r>
        <w:t xml:space="preserve"> until the hackathon starts.</w:t>
      </w:r>
    </w:p>
    <w:p>
      <w:pPr/>
      <w:r>
        <w:rPr>
          <w:b/>
        </w:rPr>
        <w:t xml:space="preserve">Together (first session, about 2 hours)</w:t>
      </w:r>
    </w:p>
    <w:p>
      <w:pPr>
        <w:pStyle w:val="ListParagraph"/>
        <w:numPr>
          <w:ilvl w:val="0"/>
          <w:numId w:val="2"/>
        </w:numPr>
      </w:pPr>
      <w:r>
        <w:t xml:space="preserve">☐ Lock decisions: LLM provider and API key, equity-only or equity + F&amp;O, approval expiry (60 s), drift limit (1%), hard limits</w:t>
      </w:r>
    </w:p>
    <w:p>
      <w:pPr>
        <w:pStyle w:val="ListParagraph"/>
        <w:numPr>
          <w:ilvl w:val="0"/>
          <w:numId w:val="2"/>
        </w:numPr>
      </w:pPr>
      <w:r>
        <w:t xml:space="preserve">☐ Write </w:t>
      </w:r>
      <w:r>
        <w:rPr>
          <w:rStyle w:val="CodeChar"/>
        </w:rPr>
        <w:t xml:space="preserve">schemas.py</w:t>
      </w:r>
      <w:r>
        <w:t xml:space="preserve">: </w:t>
      </w:r>
      <w:r>
        <w:rPr>
          <w:rStyle w:val="CodeChar"/>
        </w:rPr>
        <w:t xml:space="preserve">OrderIntent</w:t>
      </w:r>
      <w:r>
        <w:t xml:space="preserve">, </w:t>
      </w:r>
      <w:r>
        <w:rPr>
          <w:rStyle w:val="CodeChar"/>
        </w:rPr>
        <w:t xml:space="preserve">PendingOrder</w:t>
      </w:r>
      <w:r>
        <w:t xml:space="preserve">, </w:t>
      </w:r>
      <w:r>
        <w:rPr>
          <w:rStyle w:val="CodeChar"/>
        </w:rPr>
        <w:t xml:space="preserve">Plan</w:t>
      </w:r>
      <w:r>
        <w:t xml:space="preserve">, </w:t>
      </w:r>
      <w:r>
        <w:rPr>
          <w:rStyle w:val="CodeChar"/>
        </w:rPr>
        <w:t xml:space="preserve">Rule</w:t>
      </w:r>
      <w:r>
        <w:t xml:space="preserve">, </w:t>
      </w:r>
      <w:r>
        <w:rPr>
          <w:rStyle w:val="CodeChar"/>
        </w:rPr>
        <w:t xml:space="preserve">Holding</w:t>
      </w:r>
      <w:r>
        <w:t xml:space="preserve">, </w:t>
      </w:r>
      <w:r>
        <w:rPr>
          <w:rStyle w:val="CodeChar"/>
        </w:rPr>
        <w:t xml:space="preserve">Position</w:t>
      </w:r>
      <w:r>
        <w:t xml:space="preserve">, </w:t>
      </w:r>
      <w:r>
        <w:rPr>
          <w:rStyle w:val="CodeChar"/>
        </w:rPr>
        <w:t xml:space="preserve">Order</w:t>
      </w:r>
      <w:r>
        <w:t xml:space="preserve">, </w:t>
      </w:r>
      <w:r>
        <w:rPr>
          <w:rStyle w:val="CodeChar"/>
        </w:rPr>
        <w:t xml:space="preserve">Quote</w:t>
      </w:r>
      <w:r>
        <w:t xml:space="preserve">, </w:t>
      </w:r>
      <w:r>
        <w:rPr>
          <w:rStyle w:val="CodeChar"/>
        </w:rPr>
        <w:t xml:space="preserve">Tick</w:t>
      </w:r>
      <w:r>
        <w:t xml:space="preserve"> (money in integer paise)</w:t>
      </w:r>
    </w:p>
    <w:p>
      <w:pPr>
        <w:pStyle w:val="ListParagraph"/>
        <w:numPr>
          <w:ilvl w:val="0"/>
          <w:numId w:val="2"/>
        </w:numPr>
      </w:pPr>
      <w:r>
        <w:t xml:space="preserve">☐ Agree the REST + WebSocket contract (endpoint list in the main tab)</w:t>
      </w:r>
    </w:p>
    <w:p>
      <w:pPr>
        <w:pStyle w:val="ListParagraph"/>
        <w:numPr>
          <w:ilvl w:val="0"/>
          <w:numId w:val="2"/>
        </w:numPr>
      </w:pPr>
      <w:r>
        <w:t xml:space="preserve">☐ Write the </w:t>
      </w:r>
      <w:r>
        <w:rPr>
          <w:rStyle w:val="CodeChar"/>
        </w:rPr>
        <w:t xml:space="preserve">BrokerAdapter</w:t>
      </w:r>
      <w:r>
        <w:t xml:space="preserve"> interface (method list only)</w:t>
      </w:r>
    </w:p>
    <w:p>
      <w:pPr>
        <w:pStyle w:val="ListParagraph"/>
        <w:numPr>
          <w:ilvl w:val="0"/>
          <w:numId w:val="2"/>
        </w:numPr>
      </w:pPr>
      <w:r>
        <w:t xml:space="preserve">☐ Wireframe the 4 screens on paper or Figma</w:t>
      </w:r>
    </w:p>
    <w:p>
      <w:pPr/>
      <w:r>
        <w:rPr>
          <w:b/>
        </w:rPr>
        <w:t xml:space="preserve">A — Frontend</w:t>
      </w:r>
    </w:p>
    <w:p>
      <w:pPr>
        <w:pStyle w:val="ListParagraph"/>
        <w:numPr>
          <w:ilvl w:val="0"/>
          <w:numId w:val="3"/>
        </w:numPr>
      </w:pPr>
      <w:r>
        <w:t xml:space="preserve">☐ React + Vite + Tailwind + shadcn/ui setup</w:t>
      </w:r>
    </w:p>
    <w:p>
      <w:pPr>
        <w:pStyle w:val="ListParagraph"/>
        <w:numPr>
          <w:ilvl w:val="0"/>
          <w:numId w:val="3"/>
        </w:numPr>
      </w:pPr>
      <w:r>
        <w:t xml:space="preserve">☐ Chat UI, account panel, order card, plan card against hard-coded JSON</w:t>
      </w:r>
    </w:p>
    <w:p>
      <w:pPr>
        <w:pStyle w:val="ListParagraph"/>
        <w:numPr>
          <w:ilvl w:val="0"/>
          <w:numId w:val="3"/>
        </w:numPr>
      </w:pPr>
      <w:r>
        <w:t xml:space="preserve">☐ Rules list, cost-card layout, chaos panel buttons</w:t>
      </w:r>
    </w:p>
    <w:p>
      <w:pPr>
        <w:pStyle w:val="ListParagraph"/>
        <w:numPr>
          <w:ilvl w:val="0"/>
          <w:numId w:val="3"/>
        </w:numPr>
      </w:pPr>
      <w:r>
        <w:t xml:space="preserve">☐ Wire to the mock backend (REST + WebSocket)</w:t>
      </w:r>
    </w:p>
    <w:p>
      <w:pPr>
        <w:pStyle w:val="ListParagraph"/>
        <w:numPr>
          <w:ilvl w:val="0"/>
          <w:numId w:val="4"/>
        </w:numPr>
      </w:pPr>
      <w:r>
        <w:t xml:space="preserve">☐ Order card shows validity (Day / IOC / Minutes) and all 8 charge items</w:t>
      </w:r>
    </w:p>
    <w:p>
      <w:pPr>
        <w:pStyle w:val="ListParagraph"/>
        <w:numPr>
          <w:ilvl w:val="0"/>
          <w:numId w:val="4"/>
        </w:numPr>
      </w:pPr>
      <w:r>
        <w:t xml:space="preserve">☐ Multi-step plans labelled "basket order" in the UI</w:t>
      </w:r>
    </w:p>
    <w:p>
      <w:pPr/>
      <w:r>
        <w:rPr>
          <w:b/>
        </w:rPr>
        <w:t xml:space="preserve">B — Orders and safety</w:t>
      </w:r>
    </w:p>
    <w:p>
      <w:pPr>
        <w:pStyle w:val="ListParagraph"/>
        <w:numPr>
          <w:ilvl w:val="0"/>
          <w:numId w:val="5"/>
        </w:numPr>
      </w:pPr>
      <w:r>
        <w:t xml:space="preserve">☐ Approval service: hash, 60 s expiry, price-drift re-quote, protected limit for market orders</w:t>
      </w:r>
    </w:p>
    <w:p>
      <w:pPr>
        <w:pStyle w:val="ListParagraph"/>
        <w:numPr>
          <w:ilvl w:val="0"/>
          <w:numId w:val="5"/>
        </w:numPr>
      </w:pPr>
      <w:r>
        <w:t xml:space="preserve">☐ Executor: client order ID, write-ahead record, no blind retry, reconcile on startup</w:t>
      </w:r>
    </w:p>
    <w:p>
      <w:pPr>
        <w:pStyle w:val="ListParagraph"/>
        <w:numPr>
          <w:ilvl w:val="0"/>
          <w:numId w:val="5"/>
        </w:numPr>
      </w:pPr>
      <w:r>
        <w:t xml:space="preserve">☐ Hard limits, charges and break-even calculator</w:t>
      </w:r>
    </w:p>
    <w:p>
      <w:pPr>
        <w:pStyle w:val="ListParagraph"/>
        <w:numPr>
          <w:ilvl w:val="0"/>
          <w:numId w:val="5"/>
        </w:numPr>
      </w:pPr>
      <w:r>
        <w:t xml:space="preserve">☐ Anchor, Buffett Mode and Co-Captain states and checks; audit log table</w:t>
      </w:r>
    </w:p>
    <w:p>
      <w:pPr>
        <w:pStyle w:val="ListParagraph"/>
        <w:numPr>
          <w:ilvl w:val="0"/>
          <w:numId w:val="6"/>
        </w:numPr>
      </w:pPr>
      <w:r>
        <w:t xml:space="preserve">☐ 021's hard limits: max 1,00,000 units and ₹1 crore per order; limit price inside the day's price band; block when market closed or stock suspended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validity</w:t>
      </w:r>
      <w:r>
        <w:t xml:space="preserve"> field (Day, IOC, Minutes) in the order schema</w:t>
      </w:r>
    </w:p>
    <w:p>
      <w:pPr>
        <w:pStyle w:val="ListParagraph"/>
        <w:numPr>
          <w:ilvl w:val="0"/>
          <w:numId w:val="6"/>
        </w:numPr>
      </w:pPr>
      <w:r>
        <w:t xml:space="preserve">☐ Charges calculator covers all 8 parts: brokerage, STT, exchange, SEBI, stamp duty, GST, clearing, investor protection fund</w:t>
      </w:r>
    </w:p>
    <w:p>
      <w:pPr>
        <w:pStyle w:val="ListParagraph"/>
        <w:numPr>
          <w:ilvl w:val="0"/>
          <w:numId w:val="6"/>
        </w:numPr>
      </w:pPr>
      <w:r>
        <w:t xml:space="preserve">☐ Anchor blocks new orders only; read-only queries keep working</w:t>
      </w:r>
    </w:p>
    <w:p>
      <w:pPr/>
      <w:r>
        <w:rPr>
          <w:b/>
        </w:rPr>
        <w:t xml:space="preserve">C — LLM</w:t>
      </w:r>
    </w:p>
    <w:p>
      <w:pPr>
        <w:pStyle w:val="ListParagraph"/>
        <w:numPr>
          <w:ilvl w:val="0"/>
          <w:numId w:val="7"/>
        </w:numPr>
      </w:pPr>
      <w:r>
        <w:t xml:space="preserve">☐ Orchestrator loop with function calling</w:t>
      </w:r>
    </w:p>
    <w:p>
      <w:pPr>
        <w:pStyle w:val="ListParagraph"/>
        <w:numPr>
          <w:ilvl w:val="0"/>
          <w:numId w:val="7"/>
        </w:numPr>
      </w:pPr>
      <w:r>
        <w:t xml:space="preserve">☐ Read-only tools: funds, holdings, positions, orders, quote, option chain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propose_order</w:t>
      </w:r>
      <w:r>
        <w:t xml:space="preserve"> and </w:t>
      </w:r>
      <w:r>
        <w:rPr>
          <w:rStyle w:val="CodeChar"/>
        </w:rPr>
        <w:t xml:space="preserve">propose_plan</w:t>
      </w:r>
      <w:r>
        <w:t xml:space="preserve"> tools that only create drafts</w:t>
      </w:r>
    </w:p>
    <w:p>
      <w:pPr>
        <w:pStyle w:val="ListParagraph"/>
        <w:numPr>
          <w:ilvl w:val="0"/>
          <w:numId w:val="7"/>
        </w:numPr>
      </w:pPr>
      <w:r>
        <w:t xml:space="preserve">☐ System prompt, ambiguity handling ("Tata Motors or Tata Steel?"), injection guard</w:t>
      </w:r>
    </w:p>
    <w:p>
      <w:pPr>
        <w:pStyle w:val="ListParagraph"/>
        <w:numPr>
          <w:ilvl w:val="0"/>
          <w:numId w:val="8"/>
        </w:numPr>
      </w:pPr>
      <w:r>
        <w:t xml:space="preserve">☐ Plain-English explanation for each 021 rejection reason (funds, price band, quantity, market closed, suspended, KYC)</w:t>
      </w:r>
    </w:p>
    <w:p>
      <w:pPr>
        <w:pStyle w:val="ListParagraph"/>
        <w:numPr>
          <w:ilvl w:val="0"/>
          <w:numId w:val="8"/>
        </w:numPr>
      </w:pPr>
      <w:r>
        <w:t xml:space="preserve">☐ Buffett Mode answers: invested amount and long-term return, no daily P&amp;L</w:t>
      </w:r>
    </w:p>
    <w:p>
      <w:pPr/>
      <w:r>
        <w:rPr>
          <w:b/>
        </w:rPr>
        <w:t xml:space="preserve">D — Broker and rules</w:t>
      </w:r>
    </w:p>
    <w:p>
      <w:pPr>
        <w:pStyle w:val="ListParagraph"/>
        <w:numPr>
          <w:ilvl w:val="0"/>
          <w:numId w:val="9"/>
        </w:numPr>
      </w:pPr>
      <w:r>
        <w:t xml:space="preserve">☐ Mock broker: seed account, tick simulator, partial fills, rejections</w:t>
      </w:r>
    </w:p>
    <w:p>
      <w:pPr>
        <w:pStyle w:val="ListParagraph"/>
        <w:numPr>
          <w:ilvl w:val="0"/>
          <w:numId w:val="9"/>
        </w:numPr>
      </w:pPr>
      <w:r>
        <w:t xml:space="preserve">☐ Rules engine: tick dedupe, fire-once update, restart recovery</w:t>
      </w:r>
    </w:p>
    <w:p>
      <w:pPr>
        <w:pStyle w:val="ListParagraph"/>
        <w:numPr>
          <w:ilvl w:val="0"/>
          <w:numId w:val="9"/>
        </w:numPr>
      </w:pPr>
      <w:r>
        <w:t xml:space="preserve">☐ Chaos endpoints: kill, drop network, duplicate ticks, forced reject</w:t>
      </w:r>
    </w:p>
    <w:p>
      <w:pPr>
        <w:pStyle w:val="ListParagraph"/>
        <w:numPr>
          <w:ilvl w:val="0"/>
          <w:numId w:val="9"/>
        </w:numPr>
      </w:pPr>
      <w:r>
        <w:t xml:space="preserve">☐ Tests: fire-once, stale approval, duplicate order on timeout, injection</w:t>
      </w:r>
    </w:p>
    <w:p>
      <w:pPr/>
      <w:r>
        <w:rPr>
          <w:b/>
        </w:rPr>
        <w:t xml:space="preserve">Exit gate:</w:t>
      </w:r>
      <w:r>
        <w:t xml:space="preserve"> a full demo run on the mock (query → order → rule → plan → chaos) works without anyone touching code.</w:t>
      </w:r>
    </w:p>
    <w:p>
      <w:pPr>
        <w:pStyle w:val="Heading2"/>
      </w:pPr>
      <w:r>
        <w:t xml:space="preserve">Phase 1 — Kickoff (H0–H3)</w:t>
      </w:r>
    </w:p>
    <w:p>
      <w:pPr/>
      <w:r>
        <w:t xml:space="preserve">Goal: code in the coordinators' repo, the 021 key working, and one real call per data type.</w:t>
      </w:r>
    </w:p>
    <w:p>
      <w:pPr/>
      <w:r>
        <w:rPr>
          <w:b/>
        </w:rPr>
        <w:t xml:space="preserve">Together (first 30 min)</w:t>
      </w:r>
    </w:p>
    <w:p>
      <w:pPr>
        <w:pStyle w:val="ListParagraph"/>
        <w:numPr>
          <w:ilvl w:val="0"/>
          <w:numId w:val="10"/>
        </w:numPr>
      </w:pPr>
      <w:r>
        <w:t xml:space="preserve">☐ Clone the coordinators' repo; commit </w:t>
      </w:r>
      <w:r>
        <w:rPr>
          <w:rStyle w:val="CodeChar"/>
        </w:rPr>
        <w:t xml:space="preserve">.gitignore</w:t>
      </w:r>
      <w:r>
        <w:t xml:space="preserve"> and </w:t>
      </w:r>
      <w:r>
        <w:rPr>
          <w:rStyle w:val="CodeChar"/>
        </w:rPr>
        <w:t xml:space="preserve">.env.example</w:t>
      </w:r>
      <w:r>
        <w:t xml:space="preserve"> first</w:t>
      </w:r>
    </w:p>
    <w:p>
      <w:pPr>
        <w:pStyle w:val="ListParagraph"/>
        <w:numPr>
          <w:ilvl w:val="0"/>
          <w:numId w:val="10"/>
        </w:numPr>
      </w:pPr>
      <w:r>
        <w:t xml:space="preserve">☐ Put the 021 key in </w:t>
      </w:r>
      <w:r>
        <w:rPr>
          <w:rStyle w:val="CodeChar"/>
        </w:rPr>
        <w:t xml:space="preserve">.env</w:t>
      </w:r>
      <w:r>
        <w:t xml:space="preserve"> only; never in code, chat, or the LLM's context</w:t>
      </w:r>
    </w:p>
    <w:p>
      <w:pPr>
        <w:pStyle w:val="ListParagraph"/>
        <w:numPr>
          <w:ilvl w:val="0"/>
          <w:numId w:val="10"/>
        </w:numPr>
      </w:pPr>
      <w:r>
        <w:t xml:space="preserve">☐ Ask the 021 team the kickoff questions (main tab, section 5); top priority: API docs and whether the sandbox moves prices outside market hours</w:t>
      </w:r>
    </w:p>
    <w:p>
      <w:pPr>
        <w:pStyle w:val="ListParagraph"/>
        <w:numPr>
          <w:ilvl w:val="0"/>
          <w:numId w:val="11"/>
        </w:numPr>
      </w:pPr>
      <w:r>
        <w:t xml:space="preserve">☐ Also ask: GTT Plus and basket orders via API? IOC/Minutes validity? Exits allowed under Anchor? Do API standing instructions need a SEBI algo ID?</w:t>
      </w:r>
    </w:p>
    <w:p>
      <w:pPr>
        <w:pStyle w:val="ListParagraph"/>
        <w:numPr>
          <w:ilvl w:val="0"/>
          <w:numId w:val="11"/>
        </w:numPr>
      </w:pPr>
      <w:r>
        <w:t xml:space="preserve">☐ If GTT Plus is supported, D routes price-triggered orders to it; our rules engine keeps alerts</w:t>
      </w:r>
    </w:p>
    <w:p>
      <w:pPr/>
      <w:r>
        <w:rPr>
          <w:b/>
        </w:rPr>
        <w:t xml:space="preserve">A</w:t>
      </w:r>
      <w:r>
        <w:t xml:space="preserve"> — Commit the frontend in pieces (</w:t>
      </w:r>
      <w:r>
        <w:rPr>
          <w:rStyle w:val="CodeChar"/>
        </w:rPr>
        <w:t xml:space="preserve">add chat UI</w:t>
      </w:r>
      <w:r>
        <w:t xml:space="preserve">, </w:t>
      </w:r>
      <w:r>
        <w:rPr>
          <w:rStyle w:val="CodeChar"/>
        </w:rPr>
        <w:t xml:space="preserve">add order card</w:t>
      </w:r>
      <w:r>
        <w:t xml:space="preserve">, …); point it at the backend running locally.</w:t>
      </w:r>
    </w:p>
    <w:p>
      <w:pPr/>
      <w:r>
        <w:rPr>
          <w:b/>
        </w:rPr>
        <w:t xml:space="preserve">B</w:t>
      </w:r>
      <w:r>
        <w:t xml:space="preserve"> — Commit schemas, approval service and executor in pieces. Map 021's order statuses and error codes onto ours once D shares them.</w:t>
      </w:r>
    </w:p>
    <w:p>
      <w:pPr/>
      <w:r>
        <w:rPr>
          <w:b/>
        </w:rPr>
        <w:t xml:space="preserve">C</w:t>
      </w:r>
      <w:r>
        <w:t xml:space="preserve"> — Commit the LLM module. Run the full read-only query set against the mock to confirm nothing broke in the move.</w:t>
      </w:r>
    </w:p>
    <w:p>
      <w:pPr/>
      <w:r>
        <w:rPr>
          <w:b/>
        </w:rPr>
        <w:t xml:space="preserve">D — 021 API spike</w:t>
      </w:r>
    </w:p>
    <w:p>
      <w:pPr>
        <w:pStyle w:val="ListParagraph"/>
        <w:numPr>
          <w:ilvl w:val="0"/>
          <w:numId w:val="12"/>
        </w:numPr>
      </w:pPr>
      <w:r>
        <w:t xml:space="preserve">☐ Auth works, key loads from </w:t>
      </w:r>
      <w:r>
        <w:rPr>
          <w:rStyle w:val="CodeChar"/>
        </w:rPr>
        <w:t xml:space="preserve">.env</w:t>
      </w:r>
    </w:p>
    <w:p>
      <w:pPr>
        <w:pStyle w:val="ListParagraph"/>
        <w:numPr>
          <w:ilvl w:val="0"/>
          <w:numId w:val="12"/>
        </w:numPr>
      </w:pPr>
      <w:r>
        <w:t xml:space="preserve">☐ Fetch funds, holdings, positions, orders; get one quote; open the price stream</w:t>
      </w:r>
    </w:p>
    <w:p>
      <w:pPr>
        <w:pStyle w:val="ListParagraph"/>
        <w:numPr>
          <w:ilvl w:val="0"/>
          <w:numId w:val="12"/>
        </w:numPr>
      </w:pPr>
      <w:r>
        <w:t xml:space="preserve">☐ Place, modify and cancel one tiny sandbox order</w:t>
      </w:r>
    </w:p>
    <w:p>
      <w:pPr>
        <w:pStyle w:val="ListParagraph"/>
        <w:numPr>
          <w:ilvl w:val="0"/>
          <w:numId w:val="12"/>
        </w:numPr>
      </w:pPr>
      <w:r>
        <w:t xml:space="preserve">☐ Write </w:t>
      </w:r>
      <w:r>
        <w:rPr>
          <w:rStyle w:val="CodeChar"/>
        </w:rPr>
        <w:t xml:space="preserve">API_NOTES.md</w:t>
      </w:r>
      <w:r>
        <w:t xml:space="preserve">: response shapes, order statuses, error codes, rate limits, order-ID/tag support</w:t>
      </w:r>
    </w:p>
    <w:p>
      <w:pPr/>
      <w:r>
        <w:rPr>
          <w:b/>
        </w:rPr>
        <w:t xml:space="preserve">Exit gate:</w:t>
      </w:r>
      <w:r>
        <w:t xml:space="preserve"> </w:t>
      </w:r>
      <w:r>
        <w:rPr>
          <w:rStyle w:val="CodeChar"/>
        </w:rPr>
        <w:t xml:space="preserve">BROKER=zerotwoone</w:t>
      </w:r>
      <w:r>
        <w:t xml:space="preserve"> shows the real account in the panel; </w:t>
      </w:r>
      <w:r>
        <w:rPr>
          <w:rStyle w:val="CodeChar"/>
        </w:rPr>
        <w:t xml:space="preserve">BROKER=mock</w:t>
      </w:r>
      <w:r>
        <w:t xml:space="preserve"> still runs the full demo.</w:t>
      </w:r>
    </w:p>
    <w:p>
      <w:pPr>
        <w:pStyle w:val="Heading2"/>
      </w:pPr>
      <w:r>
        <w:t xml:space="preserve">Phase 2 — Core build (H3–H14)</w:t>
      </w:r>
    </w:p>
    <w:p>
      <w:pPr/>
      <w:r>
        <w:t xml:space="preserve">Goal: all five PS requirements working on the real 021 sandbox, in this order: queries, single orders, standing instructions, plans.</w:t>
      </w:r>
    </w:p>
    <w:p>
      <w:pPr/>
      <w:r>
        <w:rPr>
          <w:b/>
        </w:rPr>
        <w:t xml:space="preserve">A — Frontend</w:t>
      </w:r>
    </w:p>
    <w:p>
      <w:pPr>
        <w:pStyle w:val="ListParagraph"/>
        <w:numPr>
          <w:ilvl w:val="0"/>
          <w:numId w:val="13"/>
        </w:numPr>
      </w:pPr>
      <w:r>
        <w:t xml:space="preserve">☐ Live order status on cards (pending → filled / partial / rejected)</w:t>
      </w:r>
    </w:p>
    <w:p>
      <w:pPr>
        <w:pStyle w:val="ListParagraph"/>
        <w:numPr>
          <w:ilvl w:val="0"/>
          <w:numId w:val="13"/>
        </w:numPr>
      </w:pPr>
      <w:r>
        <w:t xml:space="preserve">☐ Re-quote state: amber card, "price moved, re-confirm"</w:t>
      </w:r>
    </w:p>
    <w:p>
      <w:pPr>
        <w:pStyle w:val="ListParagraph"/>
        <w:numPr>
          <w:ilvl w:val="0"/>
          <w:numId w:val="13"/>
        </w:numPr>
      </w:pPr>
      <w:r>
        <w:t xml:space="preserve">☐ Plan outcome report view; rules list with edit/delete</w:t>
      </w:r>
    </w:p>
    <w:p>
      <w:pPr>
        <w:pStyle w:val="ListParagraph"/>
        <w:numPr>
          <w:ilvl w:val="0"/>
          <w:numId w:val="13"/>
        </w:numPr>
      </w:pPr>
      <w:r>
        <w:t xml:space="preserve">☐ Clear error and loading states everywhere</w:t>
      </w:r>
    </w:p>
    <w:p>
      <w:pPr/>
      <w:r>
        <w:rPr>
          <w:b/>
        </w:rPr>
        <w:t xml:space="preserve">B — Orders and safety</w:t>
      </w:r>
    </w:p>
    <w:p>
      <w:pPr>
        <w:pStyle w:val="ListParagraph"/>
        <w:numPr>
          <w:ilvl w:val="0"/>
          <w:numId w:val="14"/>
        </w:numPr>
      </w:pPr>
      <w:r>
        <w:t xml:space="preserve">☐ Executor sends to 021; unique order ID or tag per order</w:t>
      </w:r>
    </w:p>
    <w:p>
      <w:pPr>
        <w:pStyle w:val="ListParagraph"/>
        <w:numPr>
          <w:ilvl w:val="0"/>
          <w:numId w:val="14"/>
        </w:numPr>
      </w:pPr>
      <w:r>
        <w:t xml:space="preserve">☐ Timeout path: check the order book before any retry</w:t>
      </w:r>
    </w:p>
    <w:p>
      <w:pPr>
        <w:pStyle w:val="ListParagraph"/>
        <w:numPr>
          <w:ilvl w:val="0"/>
          <w:numId w:val="14"/>
        </w:numPr>
      </w:pPr>
      <w:r>
        <w:t xml:space="preserve">☐ Modify and cancel through the approval flow</w:t>
      </w:r>
    </w:p>
    <w:p>
      <w:pPr>
        <w:pStyle w:val="ListParagraph"/>
        <w:numPr>
          <w:ilvl w:val="0"/>
          <w:numId w:val="14"/>
        </w:numPr>
      </w:pPr>
      <w:r>
        <w:t xml:space="preserve">☐ Plan executor with per-leg results</w:t>
      </w:r>
    </w:p>
    <w:p>
      <w:pPr/>
      <w:r>
        <w:rPr>
          <w:b/>
        </w:rPr>
        <w:t xml:space="preserve">C — LLM</w:t>
      </w:r>
    </w:p>
    <w:p>
      <w:pPr>
        <w:pStyle w:val="ListParagraph"/>
        <w:numPr>
          <w:ilvl w:val="0"/>
          <w:numId w:val="15"/>
        </w:numPr>
      </w:pPr>
      <w:r>
        <w:t xml:space="preserve">☐ Re-test every query against real data shapes; fix wrong symbol matches</w:t>
      </w:r>
    </w:p>
    <w:p>
      <w:pPr>
        <w:pStyle w:val="ListParagraph"/>
        <w:numPr>
          <w:ilvl w:val="0"/>
          <w:numId w:val="15"/>
        </w:numPr>
      </w:pPr>
      <w:r>
        <w:t xml:space="preserve">☐ Option chain on real instruments</w:t>
      </w:r>
    </w:p>
    <w:p>
      <w:pPr>
        <w:pStyle w:val="ListParagraph"/>
        <w:numPr>
          <w:ilvl w:val="0"/>
          <w:numId w:val="15"/>
        </w:numPr>
      </w:pPr>
      <w:r>
        <w:t xml:space="preserve">☐ Plan proposals for multi-order requests</w:t>
      </w:r>
    </w:p>
    <w:p>
      <w:pPr/>
      <w:r>
        <w:rPr>
          <w:b/>
        </w:rPr>
        <w:t xml:space="preserve">D — Broker and rules</w:t>
      </w:r>
    </w:p>
    <w:p>
      <w:pPr>
        <w:pStyle w:val="ListParagraph"/>
        <w:numPr>
          <w:ilvl w:val="0"/>
          <w:numId w:val="16"/>
        </w:numPr>
      </w:pPr>
      <w:r>
        <w:t xml:space="preserve">☐ Real price stream into the rules engine</w:t>
      </w:r>
    </w:p>
    <w:p>
      <w:pPr>
        <w:pStyle w:val="ListParagraph"/>
        <w:numPr>
          <w:ilvl w:val="0"/>
          <w:numId w:val="16"/>
        </w:numPr>
      </w:pPr>
      <w:r>
        <w:t xml:space="preserve">☐ Instrument lookup (symbols, lot sizes, tick sizes)</w:t>
      </w:r>
    </w:p>
    <w:p>
      <w:pPr>
        <w:pStyle w:val="ListParagraph"/>
        <w:numPr>
          <w:ilvl w:val="0"/>
          <w:numId w:val="16"/>
        </w:numPr>
      </w:pPr>
      <w:r>
        <w:t xml:space="preserve">☐ Reconcile on startup: compare our orders with 021's order book</w:t>
      </w:r>
    </w:p>
    <w:p>
      <w:pPr>
        <w:pStyle w:val="ListParagraph"/>
        <w:numPr>
          <w:ilvl w:val="0"/>
          <w:numId w:val="16"/>
        </w:numPr>
      </w:pPr>
      <w:r>
        <w:t xml:space="preserve">☐ Move the tests to run against both adapters</w:t>
      </w:r>
    </w:p>
    <w:p>
      <w:pPr/>
      <w:r>
        <w:rPr>
          <w:b/>
        </w:rPr>
        <w:t xml:space="preserve">Exit gate (H14):</w:t>
      </w:r>
      <w:r>
        <w:t xml:space="preserve"> on the real sandbox, a query, a single order, a standing instruction that survives a restart, and a two-leg plan all work. Tag the commit </w:t>
      </w:r>
      <w:r>
        <w:rPr>
          <w:rStyle w:val="CodeChar"/>
        </w:rPr>
        <w:t xml:space="preserve">core-working</w:t>
      </w:r>
      <w:r>
        <w:t xml:space="preserve">.</w:t>
      </w:r>
    </w:p>
    <w:p>
      <w:pPr>
        <w:pStyle w:val="Heading2"/>
      </w:pPr>
      <w:r>
        <w:t xml:space="preserve">Phase 3 — Standouts and hardening (H14–H26)</w:t>
      </w:r>
    </w:p>
    <w:p>
      <w:pPr/>
      <w:r>
        <w:t xml:space="preserve">Goal: the four standout features demo cleanly, and the edge cases judges will try are handled.</w:t>
      </w:r>
    </w:p>
    <w:p>
      <w:pPr/>
      <w:r>
        <w:rPr>
          <w:b/>
        </w:rPr>
        <w:t xml:space="preserve">A — Frontend</w:t>
      </w:r>
    </w:p>
    <w:p>
      <w:pPr>
        <w:pStyle w:val="ListParagraph"/>
        <w:numPr>
          <w:ilvl w:val="0"/>
          <w:numId w:val="17"/>
        </w:numPr>
      </w:pPr>
      <w:r>
        <w:t xml:space="preserve">☐ Cost card with full charges and break-even price</w:t>
      </w:r>
    </w:p>
    <w:p>
      <w:pPr>
        <w:pStyle w:val="ListParagraph"/>
        <w:numPr>
          <w:ilvl w:val="0"/>
          <w:numId w:val="17"/>
        </w:numPr>
      </w:pPr>
      <w:r>
        <w:t xml:space="preserve">☐ Anchor lock screen with the trader's own message; Buffett Mode view; Co-Captain approval screen</w:t>
      </w:r>
    </w:p>
    <w:p>
      <w:pPr>
        <w:pStyle w:val="ListParagraph"/>
        <w:numPr>
          <w:ilvl w:val="0"/>
          <w:numId w:val="17"/>
        </w:numPr>
      </w:pPr>
      <w:r>
        <w:t xml:space="preserve">☐ Chaos panel wired to D's endpoints; "suspicious content" badge</w:t>
      </w:r>
    </w:p>
    <w:p>
      <w:pPr>
        <w:pStyle w:val="ListParagraph"/>
        <w:numPr>
          <w:ilvl w:val="0"/>
          <w:numId w:val="17"/>
        </w:numPr>
      </w:pPr>
      <w:r>
        <w:t xml:space="preserve">☐ Audit timeline and export</w:t>
      </w:r>
    </w:p>
    <w:p>
      <w:pPr/>
      <w:r>
        <w:rPr>
          <w:b/>
        </w:rPr>
        <w:t xml:space="preserve">B — Orders and safety</w:t>
      </w:r>
    </w:p>
    <w:p>
      <w:pPr>
        <w:pStyle w:val="ListParagraph"/>
        <w:numPr>
          <w:ilvl w:val="0"/>
          <w:numId w:val="18"/>
        </w:numPr>
      </w:pPr>
      <w:r>
        <w:t xml:space="preserve">☐ Charges from 021's published pricing; check against one real fill</w:t>
      </w:r>
    </w:p>
    <w:p>
      <w:pPr>
        <w:pStyle w:val="ListParagraph"/>
        <w:numPr>
          <w:ilvl w:val="0"/>
          <w:numId w:val="18"/>
        </w:numPr>
      </w:pPr>
      <w:r>
        <w:t xml:space="preserve">☐ Co-Captain co-approval above the trader's limit</w:t>
      </w:r>
    </w:p>
    <w:p>
      <w:pPr>
        <w:pStyle w:val="ListParagraph"/>
        <w:numPr>
          <w:ilvl w:val="0"/>
          <w:numId w:val="18"/>
        </w:numPr>
      </w:pPr>
      <w:r>
        <w:t xml:space="preserve">☐ Discipline nudges if time allows (trade count, re-buy after loss, margin use)</w:t>
      </w:r>
    </w:p>
    <w:p>
      <w:pPr/>
      <w:r>
        <w:rPr>
          <w:b/>
        </w:rPr>
        <w:t xml:space="preserve">C — LLM</w:t>
      </w:r>
    </w:p>
    <w:p>
      <w:pPr>
        <w:pStyle w:val="ListParagraph"/>
        <w:numPr>
          <w:ilvl w:val="0"/>
          <w:numId w:val="19"/>
        </w:numPr>
      </w:pPr>
      <w:r>
        <w:t xml:space="preserve">☐ Red-team the copilot: 15–20 nasty prompts (injection, vague requests, "buy everything", mixed languages)</w:t>
      </w:r>
    </w:p>
    <w:p>
      <w:pPr>
        <w:pStyle w:val="ListParagraph"/>
        <w:numPr>
          <w:ilvl w:val="0"/>
          <w:numId w:val="19"/>
        </w:numPr>
      </w:pPr>
      <w:r>
        <w:t xml:space="preserve">☐ Fix every failure in code or prompt; save the list as a regression test</w:t>
      </w:r>
    </w:p>
    <w:p>
      <w:pPr/>
      <w:r>
        <w:rPr>
          <w:b/>
        </w:rPr>
        <w:t xml:space="preserve">D — Broker and rules</w:t>
      </w:r>
    </w:p>
    <w:p>
      <w:pPr>
        <w:pStyle w:val="ListParagraph"/>
        <w:numPr>
          <w:ilvl w:val="0"/>
          <w:numId w:val="20"/>
        </w:numPr>
      </w:pPr>
      <w:r>
        <w:t xml:space="preserve">☐ Poisoned instrument in the mock for the injection demo</w:t>
      </w:r>
    </w:p>
    <w:p>
      <w:pPr>
        <w:pStyle w:val="ListParagraph"/>
        <w:numPr>
          <w:ilvl w:val="0"/>
          <w:numId w:val="20"/>
        </w:numPr>
      </w:pPr>
      <w:r>
        <w:t xml:space="preserve">☐ Chaos scenarios proven: restart, network drop mid-order, duplicate ticks, forced reject</w:t>
      </w:r>
    </w:p>
    <w:p>
      <w:pPr>
        <w:pStyle w:val="ListParagraph"/>
        <w:numPr>
          <w:ilvl w:val="0"/>
          <w:numId w:val="20"/>
        </w:numPr>
      </w:pPr>
      <w:r>
        <w:t xml:space="preserve">☐ "Demo mode" switch back to the mock in case the API or wifi fails</w:t>
      </w:r>
    </w:p>
    <w:p>
      <w:pPr/>
      <w:r>
        <w:rPr>
          <w:b/>
        </w:rPr>
        <w:t xml:space="preserve">Exit gate (H26):</w:t>
      </w:r>
      <w:r>
        <w:t xml:space="preserve"> the whole demo script runs twice in a row with no fixes in between. Tag </w:t>
      </w:r>
      <w:r>
        <w:rPr>
          <w:rStyle w:val="CodeChar"/>
        </w:rPr>
        <w:t xml:space="preserve">demo-ready</w:t>
      </w:r>
      <w:r>
        <w:t xml:space="preserve">.</w:t>
      </w:r>
    </w:p>
    <w:p>
      <w:pPr>
        <w:pStyle w:val="Heading2"/>
      </w:pPr>
      <w:r>
        <w:t xml:space="preserve">Phase 4 — Polish and demo (H26–end)</w:t>
      </w:r>
    </w:p>
    <w:p>
      <w:pPr/>
      <w:r>
        <w:t xml:space="preserve">Goal: a calm, rehearsed demo and a team that can answer any "how does X work?" question. No new features after H26.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b/>
        </w:rPr>
        <w:t xml:space="preserve">A:</w:t>
      </w:r>
      <w:r>
        <w:t xml:space="preserve"> UI polish, empty states, mobile check, pitch slides (problem, architecture, safety story, demo, what's next)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b/>
        </w:rPr>
        <w:t xml:space="preserve">B:</w:t>
      </w:r>
      <w:r>
        <w:t xml:space="preserve"> Bug fixes only; prepare the viva answers on approval hash, idempotency and re-quote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b/>
        </w:rPr>
        <w:t xml:space="preserve">C:</w:t>
      </w:r>
      <w:r>
        <w:t xml:space="preserve"> Freeze prompts; final red-team pass; prepare the viva answer on injection defence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b/>
        </w:rPr>
        <w:t xml:space="preserve">D:</w:t>
      </w:r>
      <w:r>
        <w:t xml:space="preserve"> README with setup steps; final test run on both adapters; prepare the viva answer on fire-once and restart recovery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b/>
        </w:rPr>
        <w:t xml:space="preserve">All:</w:t>
      </w:r>
      <w:r>
        <w:t xml:space="preserve"> record a backup demo video around H28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b/>
        </w:rPr>
        <w:t xml:space="preserve">All:</w:t>
      </w:r>
      <w:r>
        <w:t xml:space="preserve"> rehearse the 5-minute demo at least 3 times, one person driving and one narrating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b/>
        </w:rPr>
        <w:t xml:space="preserve">All:</w:t>
      </w:r>
      <w:r>
        <w:t xml:space="preserve"> each person can explain one safety mechanism end to end</w:t>
      </w:r>
    </w:p>
    <w:p>
      <w:pPr/>
      <w:r>
        <w:rPr>
          <w:b/>
        </w:rPr>
        <w:t xml:space="preserve">Exit gate:</w:t>
      </w:r>
      <w:r>
        <w:t xml:space="preserve"> submission pushed, video saved, demo rehearsed.</w:t>
      </w:r>
    </w:p>
    <w:p>
      <w:pPr>
        <w:pStyle w:val="Heading2"/>
      </w:pPr>
      <w:r>
        <w:t xml:space="preserve">Working rules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Sync every 3–4 hours, 10 minutes:</w:t>
      </w:r>
      <w:r>
        <w:t xml:space="preserve"> done, blocked, next. Move unfinished tasks; don't extend a phase.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Contract changes need both sides.</w:t>
      </w:r>
      <w:r>
        <w:t xml:space="preserve"> Anyone changing </w:t>
      </w:r>
      <w:r>
        <w:rPr>
          <w:rStyle w:val="CodeChar"/>
        </w:rPr>
        <w:t xml:space="preserve">schemas.py</w:t>
      </w:r>
      <w:r>
        <w:t xml:space="preserve"> or an endpoint tells A and B first.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Branch per person, merge to </w:t>
      </w:r>
      <w:r>
        <w:rPr>
          <w:rStyle w:val="CodeChar"/>
          <w:b/>
        </w:rPr>
        <w:t xml:space="preserve">main</w:t>
      </w:r>
      <w:r>
        <w:rPr>
          <w:b/>
        </w:rPr>
        <w:t xml:space="preserve"> only when it runs.</w:t>
      </w:r>
      <w:r>
        <w:t xml:space="preserve"> Tag working states so you can roll back before the demo.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Handoffs:</w:t>
      </w:r>
      <w:r>
        <w:t xml:space="preserve"> D shares </w:t>
      </w:r>
      <w:r>
        <w:rPr>
          <w:rStyle w:val="CodeChar"/>
        </w:rPr>
        <w:t xml:space="preserve">API_NOTES.md</w:t>
      </w:r>
      <w:r>
        <w:t xml:space="preserve"> by H3; B shares the approval API by end of Phase 0; C shares the tool list by end of Phase 0.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Cut, don't slip.</w:t>
      </w:r>
      <w:r>
        <w:t xml:space="preserve"> If a phase runs late, drop in this order: discipline nudges, Co-Captain screen, option-chain extras, modify order, extra chaos buttons.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Keys stay in </w:t>
      </w:r>
      <w:r>
        <w:rPr>
          <w:rStyle w:val="CodeChar"/>
          <w:b/>
        </w:rPr>
        <w:t xml:space="preserve">.env</w:t>
      </w:r>
      <w:r>
        <w:rPr>
          <w:b/>
        </w:rPr>
        <w:t xml:space="preserve">.</w:t>
      </w:r>
      <w:r>
        <w:t xml:space="preserve"> Only the broker adapter reads them; one person places test orders at a time on the shared account.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TradeDesk-AI — Build plan</dc:title>
  <dc:description>Claude Docs node/bc577be5-977b@10 docx-w6</dc:description>
  <cp:revision>10</cp:revision>
</cp:coreProperties>
</file>