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AF2" w:rsidRDefault="00DF3AF2" w:rsidP="00DF3A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ECE 442 Final Project Demo</w:t>
      </w: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Sakhalkar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(CSU ID: 831685037)                </w:t>
      </w: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Q1)</w:t>
      </w:r>
    </w:p>
    <w:p w:rsidR="00DF3AF2" w:rsidRDefault="00F54856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743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3AF2">
        <w:rPr>
          <w:rFonts w:ascii="Times New Roman" w:hAnsi="Times New Roman" w:cs="Times New Roman"/>
          <w:sz w:val="24"/>
          <w:szCs w:val="24"/>
          <w:u w:val="single"/>
        </w:rPr>
        <w:t>Frequency Domain Analysis</w:t>
      </w:r>
    </w:p>
    <w:p w:rsidR="00DF3AF2" w:rsidRP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Bandwidth of interest: 100 KHz – 10 GH</w:t>
      </w:r>
      <w:r w:rsidRPr="00DF3AF2">
        <w:rPr>
          <w:rFonts w:ascii="Times New Roman" w:hAnsi="Times New Roman" w:cs="Times New Roman"/>
          <w:sz w:val="24"/>
          <w:szCs w:val="24"/>
        </w:rPr>
        <w:t>z</w:t>
      </w:r>
    </w:p>
    <w:p w:rsidR="00DF3AF2" w:rsidRPr="00DF3AF2" w:rsidRDefault="00DF3AF2" w:rsidP="00DF3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3AF2">
        <w:rPr>
          <w:rFonts w:ascii="Times New Roman" w:hAnsi="Times New Roman" w:cs="Times New Roman"/>
          <w:sz w:val="24"/>
          <w:szCs w:val="24"/>
        </w:rPr>
        <w:t># Frequency points: 600</w:t>
      </w: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TL1, n = 160</w:t>
      </w: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TL2, n = 548          </w:t>
      </w: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increasing the number of lumped section by a value of ‘z’ until we get to a point where the current output is almost equal to the previous value of ‘z’ 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point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saturation. </w:t>
      </w: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DF3AF2" w:rsidRDefault="00DF3AF2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z = </w:t>
      </w:r>
      <w:r w:rsidR="00F84C95">
        <w:rPr>
          <w:rFonts w:ascii="Times New Roman" w:hAnsi="Times New Roman" w:cs="Times New Roman"/>
          <w:sz w:val="24"/>
          <w:szCs w:val="24"/>
        </w:rPr>
        <w:t>5</w:t>
      </w:r>
      <w:r w:rsidR="00F54856">
        <w:rPr>
          <w:rFonts w:ascii="Times New Roman" w:hAnsi="Times New Roman" w:cs="Times New Roman"/>
          <w:sz w:val="24"/>
          <w:szCs w:val="24"/>
        </w:rPr>
        <w:t>0</w:t>
      </w: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  <w:r w:rsidRPr="00F84C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  <w:r w:rsidRPr="00F84C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7300" cy="3798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655" cy="380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  <w:r w:rsidRPr="00F84C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399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F84C95" w:rsidP="00DF3AF2">
      <w:pPr>
        <w:rPr>
          <w:rFonts w:ascii="Times New Roman" w:hAnsi="Times New Roman" w:cs="Times New Roman"/>
          <w:sz w:val="24"/>
          <w:szCs w:val="24"/>
        </w:rPr>
      </w:pPr>
    </w:p>
    <w:p w:rsidR="00F84C95" w:rsidRDefault="00DA14D7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z=8</w:t>
      </w:r>
      <w:r w:rsidR="00F84C95">
        <w:rPr>
          <w:rFonts w:ascii="Times New Roman" w:hAnsi="Times New Roman" w:cs="Times New Roman"/>
          <w:sz w:val="24"/>
          <w:szCs w:val="24"/>
        </w:rPr>
        <w:t>0</w:t>
      </w: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110</w:t>
      </w: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3990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97" w:rsidRDefault="00D75F97" w:rsidP="00DF3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150</w:t>
      </w:r>
    </w:p>
    <w:p w:rsidR="00D75F97" w:rsidRDefault="00D75F97" w:rsidP="00DF3AF2">
      <w:pPr>
        <w:rPr>
          <w:rFonts w:ascii="Times New Roman" w:hAnsi="Times New Roman" w:cs="Times New Roman"/>
          <w:sz w:val="24"/>
          <w:szCs w:val="24"/>
        </w:rPr>
      </w:pPr>
      <w:r w:rsidRPr="00D75F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97" w:rsidRDefault="00D75F97" w:rsidP="00DF3AF2">
      <w:pPr>
        <w:rPr>
          <w:rFonts w:ascii="Times New Roman" w:hAnsi="Times New Roman" w:cs="Times New Roman"/>
          <w:sz w:val="24"/>
          <w:szCs w:val="24"/>
        </w:rPr>
      </w:pPr>
      <w:r w:rsidRPr="00D75F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3990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97" w:rsidRDefault="00D75F97" w:rsidP="00DF3AF2">
      <w:pPr>
        <w:rPr>
          <w:rFonts w:ascii="Times New Roman" w:hAnsi="Times New Roman" w:cs="Times New Roman"/>
          <w:sz w:val="24"/>
          <w:szCs w:val="24"/>
        </w:rPr>
      </w:pPr>
      <w:r w:rsidRPr="00D75F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35" w:type="dxa"/>
        <w:tblLook w:val="04A0" w:firstRow="1" w:lastRow="0" w:firstColumn="1" w:lastColumn="0" w:noHBand="0" w:noVBand="1"/>
      </w:tblPr>
      <w:tblGrid>
        <w:gridCol w:w="1176"/>
        <w:gridCol w:w="960"/>
        <w:gridCol w:w="960"/>
        <w:gridCol w:w="1145"/>
        <w:gridCol w:w="1115"/>
        <w:gridCol w:w="960"/>
        <w:gridCol w:w="960"/>
        <w:gridCol w:w="960"/>
        <w:gridCol w:w="960"/>
      </w:tblGrid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b/>
                <w:bCs/>
                <w:color w:val="000000"/>
              </w:rPr>
              <w:t>Section(n)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b/>
                <w:bCs/>
                <w:color w:val="000000"/>
              </w:rPr>
              <w:t>CPU Time(s)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160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2563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210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4.55E+03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240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7.39E+03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270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8.76E+03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310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1.00E+04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66675</wp:posOffset>
                  </wp:positionV>
                  <wp:extent cx="4581525" cy="2762250"/>
                  <wp:effectExtent l="0" t="0" r="9525" b="0"/>
                  <wp:wrapNone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56500B" w:rsidRPr="0056500B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6500B" w:rsidRPr="0056500B" w:rsidRDefault="0056500B" w:rsidP="0056500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56500B" w:rsidRDefault="0056500B" w:rsidP="00DF3AF2">
      <w:pPr>
        <w:rPr>
          <w:rFonts w:ascii="Times New Roman" w:hAnsi="Times New Roman" w:cs="Times New Roman"/>
          <w:sz w:val="24"/>
          <w:szCs w:val="24"/>
        </w:rPr>
      </w:pPr>
    </w:p>
    <w:p w:rsidR="00DA14D7" w:rsidRDefault="00DA14D7" w:rsidP="00DF3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DA14D7">
        <w:rPr>
          <w:rFonts w:ascii="Times New Roman" w:hAnsi="Times New Roman" w:cs="Times New Roman"/>
          <w:sz w:val="24"/>
          <w:szCs w:val="24"/>
          <w:u w:val="single"/>
        </w:rPr>
        <w:lastRenderedPageBreak/>
        <w:t>Time Domain Analysis</w:t>
      </w:r>
    </w:p>
    <w:p w:rsidR="00DA14D7" w:rsidRPr="00DA14D7" w:rsidRDefault="00DA14D7" w:rsidP="00DA14D7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sz w:val="24"/>
          <w:szCs w:val="24"/>
        </w:rPr>
        <w:t xml:space="preserve">Time range of simulation: 0 - 10 ns </w:t>
      </w:r>
    </w:p>
    <w:p w:rsidR="00DA14D7" w:rsidRDefault="00DA14D7" w:rsidP="00DA14D7">
      <w:pPr>
        <w:rPr>
          <w:rFonts w:ascii="Times New Roman" w:hAnsi="Times New Roman" w:cs="Times New Roman"/>
          <w:sz w:val="24"/>
          <w:szCs w:val="24"/>
        </w:rPr>
      </w:pPr>
      <w:r w:rsidRPr="00DA14D7">
        <w:rPr>
          <w:rFonts w:ascii="Times New Roman" w:hAnsi="Times New Roman" w:cs="Times New Roman"/>
          <w:sz w:val="24"/>
          <w:szCs w:val="24"/>
        </w:rPr>
        <w:t># Time points: 1000 points with fixed time step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F57CEC">
        <w:rPr>
          <w:rFonts w:ascii="Times New Roman" w:hAnsi="Times New Roman" w:cs="Times New Roman"/>
          <w:sz w:val="24"/>
          <w:szCs w:val="24"/>
        </w:rPr>
        <w:t>10psec</w:t>
      </w:r>
    </w:p>
    <w:p w:rsidR="00DA14D7" w:rsidRDefault="00DA14D7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TL1, n = 160</w:t>
      </w:r>
    </w:p>
    <w:p w:rsidR="00DA14D7" w:rsidRDefault="00DA14D7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TL2, n = 548          </w:t>
      </w:r>
    </w:p>
    <w:p w:rsidR="00DA14D7" w:rsidRDefault="00DA14D7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increasing the number of lumped section by a value of ‘z’ until we get to a point where the current output is almost equal to the previous value of ‘z’ 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point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saturation. </w:t>
      </w:r>
    </w:p>
    <w:p w:rsidR="00F57CEC" w:rsidRPr="00F57CEC" w:rsidRDefault="00F57CEC" w:rsidP="00DA14D7">
      <w:pPr>
        <w:rPr>
          <w:rFonts w:ascii="Times New Roman" w:hAnsi="Times New Roman" w:cs="Times New Roman"/>
          <w:sz w:val="24"/>
          <w:szCs w:val="24"/>
          <w:u w:val="single"/>
        </w:rPr>
      </w:pPr>
      <w:r w:rsidRPr="00F57CEC">
        <w:rPr>
          <w:rFonts w:ascii="Times New Roman" w:hAnsi="Times New Roman" w:cs="Times New Roman"/>
          <w:sz w:val="24"/>
          <w:szCs w:val="24"/>
          <w:u w:val="single"/>
        </w:rPr>
        <w:t>For Backward Euler</w:t>
      </w: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z = 0</w:t>
      </w: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  <w:r w:rsidRPr="00F57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94200" cy="49915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94200" cy="49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D7" w:rsidRDefault="00F57CEC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50</w:t>
      </w:r>
    </w:p>
    <w:p w:rsidR="00F57CEC" w:rsidRDefault="00F57CEC" w:rsidP="00DA14D7">
      <w:pPr>
        <w:rPr>
          <w:rFonts w:ascii="Times New Roman" w:hAnsi="Times New Roman" w:cs="Times New Roman"/>
          <w:sz w:val="24"/>
          <w:szCs w:val="24"/>
        </w:rPr>
      </w:pPr>
      <w:r w:rsidRPr="00F57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07356" cy="57770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659" cy="579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z= 80</w:t>
      </w:r>
    </w:p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  <w:r w:rsidRPr="00D75F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0" cy="57115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22320" cy="571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</w:p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110</w:t>
      </w:r>
    </w:p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  <w:r w:rsidRPr="00D75F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24075" cy="57896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2752" cy="57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150</w:t>
      </w:r>
    </w:p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  <w:r w:rsidRPr="00D75F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96200" cy="57687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00175" cy="577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63" w:type="dxa"/>
        <w:tblLook w:val="04A0" w:firstRow="1" w:lastRow="0" w:firstColumn="1" w:lastColumn="0" w:noHBand="0" w:noVBand="1"/>
      </w:tblPr>
      <w:tblGrid>
        <w:gridCol w:w="1176"/>
        <w:gridCol w:w="976"/>
        <w:gridCol w:w="976"/>
        <w:gridCol w:w="1116"/>
        <w:gridCol w:w="1115"/>
        <w:gridCol w:w="976"/>
        <w:gridCol w:w="976"/>
        <w:gridCol w:w="976"/>
        <w:gridCol w:w="976"/>
      </w:tblGrid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883E5B" w:rsidP="005650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Q1 </w:t>
            </w:r>
            <w:r w:rsidR="00D4574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="00D45749">
              <w:rPr>
                <w:rFonts w:ascii="Calibri" w:eastAsia="Times New Roman" w:hAnsi="Calibri" w:cs="Times New Roman"/>
                <w:color w:val="000000"/>
              </w:rPr>
              <w:t>CPU</w:t>
            </w:r>
            <w:r>
              <w:rPr>
                <w:rFonts w:ascii="Calibri" w:eastAsia="Times New Roman" w:hAnsi="Calibri" w:cs="Times New Roman"/>
                <w:color w:val="000000"/>
              </w:rPr>
              <w:t>Time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Anal</w:t>
            </w:r>
            <w:r w:rsidR="0056500B" w:rsidRPr="0056500B">
              <w:rPr>
                <w:rFonts w:ascii="Calibri" w:eastAsia="Times New Roman" w:hAnsi="Calibri" w:cs="Times New Roman"/>
                <w:color w:val="000000"/>
              </w:rPr>
              <w:t>ysis For Backward Euler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b/>
                <w:bCs/>
                <w:color w:val="000000"/>
              </w:rPr>
              <w:t>Section</w:t>
            </w:r>
            <w:r w:rsidR="00883E5B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 w:rsidRPr="0056500B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56500B">
              <w:rPr>
                <w:rFonts w:ascii="Calibri" w:eastAsia="Times New Roman" w:hAnsi="Calibri" w:cs="Times New Roman"/>
                <w:b/>
                <w:bCs/>
                <w:color w:val="000000"/>
              </w:rPr>
              <w:t>n</w:t>
            </w:r>
            <w:r w:rsidR="00883E5B">
              <w:rPr>
                <w:rFonts w:ascii="Calibri" w:eastAsia="Times New Roman" w:hAnsi="Calibri" w:cs="Times New Roman"/>
                <w:b/>
                <w:bCs/>
                <w:color w:val="000000"/>
              </w:rPr>
              <w:t>+z</w:t>
            </w:r>
            <w:proofErr w:type="spellEnd"/>
            <w:r w:rsidRPr="0056500B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b/>
                <w:bCs/>
                <w:color w:val="000000"/>
              </w:rPr>
              <w:t>CPU Time(s)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160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240.1952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210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315.6432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240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2.77E+02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270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3.16E+02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310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color w:val="000000"/>
              </w:rPr>
              <w:t>5.67E+02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6500B"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66675</wp:posOffset>
                  </wp:positionV>
                  <wp:extent cx="4581525" cy="2762250"/>
                  <wp:effectExtent l="0" t="0" r="9525" b="0"/>
                  <wp:wrapNone/>
                  <wp:docPr id="21" name="Chart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56500B" w:rsidRPr="0056500B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6500B" w:rsidRPr="0056500B" w:rsidRDefault="0056500B" w:rsidP="0056500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56500B" w:rsidRPr="0056500B" w:rsidRDefault="0056500B" w:rsidP="005650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500B" w:rsidRPr="0056500B" w:rsidTr="0056500B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500B" w:rsidRPr="0056500B" w:rsidRDefault="0056500B" w:rsidP="005650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5F97" w:rsidRDefault="00D75F97" w:rsidP="00DA14D7">
      <w:pPr>
        <w:rPr>
          <w:rFonts w:ascii="Times New Roman" w:hAnsi="Times New Roman" w:cs="Times New Roman"/>
          <w:sz w:val="24"/>
          <w:szCs w:val="24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3E5B">
        <w:rPr>
          <w:rFonts w:ascii="Times New Roman" w:hAnsi="Times New Roman" w:cs="Times New Roman"/>
          <w:sz w:val="24"/>
          <w:szCs w:val="24"/>
          <w:u w:val="single"/>
        </w:rPr>
        <w:t xml:space="preserve">For Trapezoidal </w:t>
      </w: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0</w:t>
      </w: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</w:rPr>
      </w:pPr>
      <w:r w:rsidRPr="00883E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409553" cy="55538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13827" cy="555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</w:rPr>
      </w:pP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50</w:t>
      </w:r>
    </w:p>
    <w:p w:rsidR="00883E5B" w:rsidRDefault="00883E5B" w:rsidP="00DA14D7">
      <w:pPr>
        <w:rPr>
          <w:rFonts w:ascii="Times New Roman" w:hAnsi="Times New Roman" w:cs="Times New Roman"/>
          <w:sz w:val="24"/>
          <w:szCs w:val="24"/>
        </w:rPr>
      </w:pPr>
      <w:r w:rsidRPr="00883E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05725" cy="57758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09173" cy="57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E5B" w:rsidRDefault="00D45749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80</w:t>
      </w: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  <w:r w:rsidRPr="00D457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77175" cy="59043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1986" cy="59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110</w:t>
      </w: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  <w:r w:rsidRPr="00D457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53283" cy="5886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55670" cy="588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150</w:t>
      </w: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  <w:r w:rsidRPr="00D457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05750" cy="59257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9614" cy="592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99" w:type="dxa"/>
        <w:tblLook w:val="04A0" w:firstRow="1" w:lastRow="0" w:firstColumn="1" w:lastColumn="0" w:noHBand="0" w:noVBand="1"/>
      </w:tblPr>
      <w:tblGrid>
        <w:gridCol w:w="1176"/>
        <w:gridCol w:w="968"/>
        <w:gridCol w:w="968"/>
        <w:gridCol w:w="1108"/>
        <w:gridCol w:w="1115"/>
        <w:gridCol w:w="968"/>
        <w:gridCol w:w="968"/>
        <w:gridCol w:w="968"/>
        <w:gridCol w:w="968"/>
      </w:tblGrid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9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 xml:space="preserve">Q1 </w:t>
            </w:r>
            <w:r>
              <w:rPr>
                <w:rFonts w:ascii="Calibri" w:eastAsia="Times New Roman" w:hAnsi="Calibri" w:cs="Times New Roman"/>
                <w:color w:val="000000"/>
              </w:rPr>
              <w:t>CPU Time Anal</w:t>
            </w:r>
            <w:r w:rsidRPr="00D45749">
              <w:rPr>
                <w:rFonts w:ascii="Calibri" w:eastAsia="Times New Roman" w:hAnsi="Calibri" w:cs="Times New Roman"/>
                <w:color w:val="000000"/>
              </w:rPr>
              <w:t>ysis For Trapezoidal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b/>
                <w:bCs/>
                <w:color w:val="000000"/>
              </w:rPr>
              <w:t>Section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</w:t>
            </w:r>
            <w:r w:rsidRPr="00D45749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D45749">
              <w:rPr>
                <w:rFonts w:ascii="Calibri" w:eastAsia="Times New Roman" w:hAnsi="Calibri" w:cs="Times New Roman"/>
                <w:b/>
                <w:bCs/>
                <w:color w:val="000000"/>
              </w:rPr>
              <w:t>n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+z</w:t>
            </w:r>
            <w:proofErr w:type="spellEnd"/>
            <w:r w:rsidRPr="00D45749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b/>
                <w:bCs/>
                <w:color w:val="000000"/>
              </w:rPr>
              <w:t>CPU Time(s)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160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190.6542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210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193.0302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240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2.26E+02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270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2.56E+02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310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color w:val="000000"/>
              </w:rPr>
              <w:t>2.88E+02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45749"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66675</wp:posOffset>
                  </wp:positionV>
                  <wp:extent cx="4581525" cy="2762250"/>
                  <wp:effectExtent l="0" t="0" r="9525" b="0"/>
                  <wp:wrapNone/>
                  <wp:docPr id="27" name="Chart 2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D45749" w:rsidRPr="00D45749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45749" w:rsidRPr="00D45749" w:rsidRDefault="00D45749" w:rsidP="00D45749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D45749" w:rsidRPr="00D45749" w:rsidRDefault="00D45749" w:rsidP="00D457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45749" w:rsidRPr="00D45749" w:rsidTr="00D45749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5749" w:rsidRPr="00D45749" w:rsidRDefault="00D45749" w:rsidP="00D457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Q2)</w:t>
      </w:r>
    </w:p>
    <w:p w:rsidR="00D45749" w:rsidRDefault="00D45749" w:rsidP="00DA1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962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49" w:rsidRDefault="0013189F" w:rsidP="00DA14D7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Frequency Domain Analysis</w:t>
      </w: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  <w:r w:rsidRPr="0013189F">
        <w:rPr>
          <w:rFonts w:ascii="Times New Roman" w:hAnsi="Times New Roman" w:cs="Times New Roman"/>
          <w:sz w:val="24"/>
          <w:szCs w:val="24"/>
        </w:rPr>
        <w:t xml:space="preserve">Bandwidth of interest: 100 </w:t>
      </w:r>
      <w:proofErr w:type="spellStart"/>
      <w:proofErr w:type="gramStart"/>
      <w:r w:rsidRPr="0013189F">
        <w:rPr>
          <w:rFonts w:ascii="Times New Roman" w:hAnsi="Times New Roman" w:cs="Times New Roman"/>
          <w:sz w:val="24"/>
          <w:szCs w:val="24"/>
        </w:rPr>
        <w:t>Khz</w:t>
      </w:r>
      <w:proofErr w:type="spellEnd"/>
      <w:proofErr w:type="gramEnd"/>
      <w:r w:rsidRPr="0013189F">
        <w:rPr>
          <w:rFonts w:ascii="Times New Roman" w:hAnsi="Times New Roman" w:cs="Times New Roman"/>
          <w:sz w:val="24"/>
          <w:szCs w:val="24"/>
        </w:rPr>
        <w:t xml:space="preserve"> – 10 </w:t>
      </w:r>
      <w:proofErr w:type="spellStart"/>
      <w:r w:rsidRPr="0013189F">
        <w:rPr>
          <w:rFonts w:ascii="Times New Roman" w:hAnsi="Times New Roman" w:cs="Times New Roman"/>
          <w:sz w:val="24"/>
          <w:szCs w:val="24"/>
        </w:rPr>
        <w:t>Ghz</w:t>
      </w:r>
      <w:proofErr w:type="spellEnd"/>
      <w:r w:rsidRPr="0013189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  <w:r w:rsidRPr="0013189F">
        <w:rPr>
          <w:rFonts w:ascii="Times New Roman" w:hAnsi="Times New Roman" w:cs="Times New Roman"/>
          <w:sz w:val="24"/>
          <w:szCs w:val="24"/>
        </w:rPr>
        <w:t># Frequency points: 600</w:t>
      </w: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increasing the number of lumped section by a value of ‘z’ until we get to a point where the current output is almost equal to the previous value of ‘z’ 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point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saturation. </w:t>
      </w: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Although, there are not a lot of changes as we keep on increasing the offset value ‘z’</w:t>
      </w: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0</w:t>
      </w: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  <w:r w:rsidRPr="00131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89F" w:rsidRDefault="0013189F" w:rsidP="0013189F">
      <w:pPr>
        <w:rPr>
          <w:rFonts w:ascii="Times New Roman" w:hAnsi="Times New Roman" w:cs="Times New Roman"/>
          <w:sz w:val="24"/>
          <w:szCs w:val="24"/>
        </w:rPr>
      </w:pPr>
      <w:r w:rsidRPr="001318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3990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5</w:t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399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z = 20</w:t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39909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4475" cy="39909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813" w:type="dxa"/>
        <w:tblLook w:val="04A0" w:firstRow="1" w:lastRow="0" w:firstColumn="1" w:lastColumn="0" w:noHBand="0" w:noVBand="1"/>
      </w:tblPr>
      <w:tblGrid>
        <w:gridCol w:w="1140"/>
        <w:gridCol w:w="222"/>
        <w:gridCol w:w="992"/>
        <w:gridCol w:w="2412"/>
        <w:gridCol w:w="2268"/>
        <w:gridCol w:w="222"/>
        <w:gridCol w:w="222"/>
        <w:gridCol w:w="941"/>
        <w:gridCol w:w="941"/>
      </w:tblGrid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 xml:space="preserve">Q2 Frequency 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b/>
                <w:bCs/>
                <w:color w:val="000000"/>
              </w:rPr>
              <w:t>Section (</w:t>
            </w:r>
            <w:proofErr w:type="spellStart"/>
            <w:r w:rsidRPr="00FA50BA">
              <w:rPr>
                <w:rFonts w:ascii="Calibri" w:eastAsia="Times New Roman" w:hAnsi="Calibri" w:cs="Times New Roman"/>
                <w:b/>
                <w:bCs/>
                <w:color w:val="000000"/>
              </w:rPr>
              <w:t>n+z</w:t>
            </w:r>
            <w:proofErr w:type="spellEnd"/>
            <w:r w:rsidRPr="00FA50BA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b/>
                <w:bCs/>
                <w:color w:val="000000"/>
              </w:rPr>
              <w:t>CPU Time(s)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0.779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1.517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9.92E+00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A50BA"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66675</wp:posOffset>
                  </wp:positionV>
                  <wp:extent cx="4610100" cy="2762250"/>
                  <wp:effectExtent l="0" t="0" r="0" b="0"/>
                  <wp:wrapNone/>
                  <wp:docPr id="39" name="Chart 3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FA50BA" w:rsidRPr="00FA50BA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A50BA" w:rsidRPr="00FA50BA" w:rsidRDefault="00FA50BA" w:rsidP="00FA50B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FA50BA" w:rsidRPr="00FA50BA" w:rsidRDefault="00FA50BA" w:rsidP="00FA50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50BA" w:rsidRPr="00FA50BA" w:rsidTr="00FA50BA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50BA" w:rsidRPr="00FA50BA" w:rsidRDefault="00FA50BA" w:rsidP="00FA50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above question the CPU time increases almost exponentially as we increase the lumped sections</w:t>
      </w: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</w:rPr>
      </w:pPr>
    </w:p>
    <w:p w:rsidR="00FA50BA" w:rsidRDefault="00FA50BA" w:rsidP="0013189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Time Domain Analysis</w:t>
      </w: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sz w:val="24"/>
          <w:szCs w:val="24"/>
        </w:rPr>
        <w:t xml:space="preserve">Time range of simulation: 0 - 10 ns </w:t>
      </w: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sz w:val="24"/>
          <w:szCs w:val="24"/>
        </w:rPr>
        <w:t># Time points: 1000 points with fixed time step</w:t>
      </w:r>
      <w:r>
        <w:rPr>
          <w:rFonts w:ascii="Times New Roman" w:hAnsi="Times New Roman" w:cs="Times New Roman"/>
          <w:sz w:val="24"/>
          <w:szCs w:val="24"/>
        </w:rPr>
        <w:t xml:space="preserve"> = 10psec</w:t>
      </w: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increase the distance by 0.5 cm from 0.5cm to 5 cm (Total 10 iterations)</w:t>
      </w: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0.5cm</w:t>
      </w:r>
    </w:p>
    <w:p w:rsidR="00FA50BA" w:rsidRDefault="00FA50BA" w:rsidP="00FA50BA">
      <w:pPr>
        <w:rPr>
          <w:rFonts w:ascii="Times New Roman" w:hAnsi="Times New Roman" w:cs="Times New Roman"/>
          <w:sz w:val="24"/>
          <w:szCs w:val="24"/>
        </w:rPr>
      </w:pPr>
      <w:r w:rsidRPr="00FA50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1636" cy="562750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21636" cy="56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1cm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74369" cy="5752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82318" cy="575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1.5cm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53325" cy="566161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8441" cy="56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2cm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86700" cy="591149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9244" cy="59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2.5cm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33522" cy="564677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37546" cy="564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3cm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58125" cy="589007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62128" cy="589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3.5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02453" cy="5848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5069" cy="585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4cm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877175" cy="59043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9865" cy="59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4.5cm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11331" cy="578004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16235" cy="578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 = 5cm</w:t>
      </w:r>
    </w:p>
    <w:p w:rsidR="00D617FF" w:rsidRDefault="00D617FF" w:rsidP="00FA50BA">
      <w:pPr>
        <w:rPr>
          <w:rFonts w:ascii="Times New Roman" w:hAnsi="Times New Roman" w:cs="Times New Roman"/>
          <w:sz w:val="24"/>
          <w:szCs w:val="24"/>
        </w:rPr>
      </w:pPr>
      <w:r w:rsidRPr="00D61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51622" cy="5810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52710" cy="581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812" w:type="dxa"/>
        <w:tblLook w:val="04A0" w:firstRow="1" w:lastRow="0" w:firstColumn="1" w:lastColumn="0" w:noHBand="0" w:noVBand="1"/>
      </w:tblPr>
      <w:tblGrid>
        <w:gridCol w:w="1140"/>
        <w:gridCol w:w="222"/>
        <w:gridCol w:w="968"/>
        <w:gridCol w:w="2491"/>
        <w:gridCol w:w="2213"/>
        <w:gridCol w:w="222"/>
        <w:gridCol w:w="222"/>
        <w:gridCol w:w="941"/>
        <w:gridCol w:w="941"/>
      </w:tblGrid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 xml:space="preserve">Q2 Time 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b/>
                <w:bCs/>
                <w:color w:val="000000"/>
              </w:rPr>
              <w:t>Distance (cm)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b/>
                <w:bCs/>
                <w:color w:val="000000"/>
              </w:rPr>
              <w:t>CPU Time(s)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0.5759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1.3013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1.5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3.20E+00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5.48E+00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2.5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8.89E+00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1.36E+01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3.5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1.92E+01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3.14E+01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4.5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4.35E+01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color w:val="000000"/>
              </w:rPr>
              <w:t>5.98E+01</w:t>
            </w: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617FF"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66675</wp:posOffset>
                  </wp:positionV>
                  <wp:extent cx="4610100" cy="2752725"/>
                  <wp:effectExtent l="0" t="0" r="0" b="9525"/>
                  <wp:wrapNone/>
                  <wp:docPr id="50" name="Chart 5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1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D617FF" w:rsidRPr="00D617FF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617FF" w:rsidRPr="00D617FF" w:rsidRDefault="00D617FF" w:rsidP="00D617FF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D617FF" w:rsidRPr="00D617FF" w:rsidRDefault="00D617FF" w:rsidP="00D61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17FF" w:rsidRPr="00D617FF" w:rsidTr="00D617FF">
        <w:trPr>
          <w:trHeight w:val="300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17FF" w:rsidRPr="00D617FF" w:rsidRDefault="00D617FF" w:rsidP="00D617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617FF" w:rsidRPr="00FA50BA" w:rsidRDefault="00D617FF" w:rsidP="00FA50B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D617FF" w:rsidRPr="00FA5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AF2"/>
    <w:rsid w:val="0013189F"/>
    <w:rsid w:val="0056500B"/>
    <w:rsid w:val="00883E5B"/>
    <w:rsid w:val="00D45749"/>
    <w:rsid w:val="00D617FF"/>
    <w:rsid w:val="00D75F97"/>
    <w:rsid w:val="00DA14D7"/>
    <w:rsid w:val="00DF3AF2"/>
    <w:rsid w:val="00F54856"/>
    <w:rsid w:val="00F57CEC"/>
    <w:rsid w:val="00F84C95"/>
    <w:rsid w:val="00FA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42AAD76"/>
  <w15:chartTrackingRefBased/>
  <w15:docId w15:val="{88EB32CA-F98E-4859-A8E9-1BD69502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4.emf"/><Relationship Id="rId26" Type="http://schemas.openxmlformats.org/officeDocument/2006/relationships/image" Target="media/image21.emf"/><Relationship Id="rId39" Type="http://schemas.openxmlformats.org/officeDocument/2006/relationships/image" Target="media/image33.emf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34" Type="http://schemas.openxmlformats.org/officeDocument/2006/relationships/image" Target="media/image28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chart" Target="charts/chart1.xml"/><Relationship Id="rId25" Type="http://schemas.openxmlformats.org/officeDocument/2006/relationships/image" Target="media/image20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39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6.emf"/><Relationship Id="rId29" Type="http://schemas.openxmlformats.org/officeDocument/2006/relationships/chart" Target="charts/chart3.xml"/><Relationship Id="rId41" Type="http://schemas.openxmlformats.org/officeDocument/2006/relationships/image" Target="media/image34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19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chart" Target="charts/chart4.xml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chart" Target="charts/chart2.xml"/><Relationship Id="rId28" Type="http://schemas.openxmlformats.org/officeDocument/2006/relationships/image" Target="media/image23.emf"/><Relationship Id="rId36" Type="http://schemas.openxmlformats.org/officeDocument/2006/relationships/image" Target="media/image30.emf"/><Relationship Id="rId49" Type="http://schemas.openxmlformats.org/officeDocument/2006/relationships/image" Target="media/image42.emf"/><Relationship Id="rId10" Type="http://schemas.openxmlformats.org/officeDocument/2006/relationships/image" Target="media/image7.emf"/><Relationship Id="rId19" Type="http://schemas.openxmlformats.org/officeDocument/2006/relationships/image" Target="media/image15.emf"/><Relationship Id="rId31" Type="http://schemas.openxmlformats.org/officeDocument/2006/relationships/image" Target="media/image25.emf"/><Relationship Id="rId44" Type="http://schemas.openxmlformats.org/officeDocument/2006/relationships/image" Target="media/image37.emf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8.emf"/><Relationship Id="rId27" Type="http://schemas.openxmlformats.org/officeDocument/2006/relationships/image" Target="media/image22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5.emf"/><Relationship Id="rId51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sstore.engr.colostate.edu\students\UNGRAD\UE\sumant24\home\MATLAB\ECE%20442%20project\GraphsQ1Frequency\Times%20(1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sstore.engr.colostate.edu\students\UNGRAD\UE\sumant24\home\MATLAB\ECE%20442%20project\GraphsQ1Frequency\Times%20(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sstore.engr.colostate.edu\students\UNGRAD\UE\sumant24\home\MATLAB\ECE%20442%20project\GraphsQ1Frequency\Times%20(1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sstore.engr.colostate.edu\students\UNGRAD\UE\sumant24\home\MATLAB\ECE%20442%20project\GraphsQ1Frequency\Times%20(1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sstore.engr.colostate.edu\students\UNGRAD\UE\sumant24\home\MATLAB\ECE%20442%20project\GraphsQ1Frequency\Times%20(1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Q1</a:t>
            </a:r>
            <a:r>
              <a:rPr lang="en-US" baseline="0"/>
              <a:t> Frequency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'[Times (1).xlsx]Sheet1'!$J$9:$J$13</c:f>
              <c:numCache>
                <c:formatCode>General</c:formatCode>
                <c:ptCount val="5"/>
                <c:pt idx="0">
                  <c:v>160</c:v>
                </c:pt>
                <c:pt idx="1">
                  <c:v>210</c:v>
                </c:pt>
                <c:pt idx="2">
                  <c:v>240</c:v>
                </c:pt>
                <c:pt idx="3">
                  <c:v>270</c:v>
                </c:pt>
                <c:pt idx="4">
                  <c:v>310</c:v>
                </c:pt>
              </c:numCache>
            </c:numRef>
          </c:xVal>
          <c:yVal>
            <c:numRef>
              <c:f>'[Times (1).xlsx]Sheet1'!$K$9:$K$13</c:f>
              <c:numCache>
                <c:formatCode>0.00E+00</c:formatCode>
                <c:ptCount val="5"/>
                <c:pt idx="0" formatCode="General">
                  <c:v>2563</c:v>
                </c:pt>
                <c:pt idx="1">
                  <c:v>4551.7316958090596</c:v>
                </c:pt>
                <c:pt idx="2">
                  <c:v>7393.26</c:v>
                </c:pt>
                <c:pt idx="3">
                  <c:v>8756.9</c:v>
                </c:pt>
                <c:pt idx="4">
                  <c:v>10043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4E7-4C4E-A0B7-EAD7BBA60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9949472"/>
        <c:axId val="639949144"/>
      </c:scatterChart>
      <c:valAx>
        <c:axId val="639949472"/>
        <c:scaling>
          <c:orientation val="minMax"/>
          <c:min val="1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Section (n)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144"/>
        <c:crosses val="autoZero"/>
        <c:crossBetween val="midCat"/>
      </c:valAx>
      <c:valAx>
        <c:axId val="639949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CPU Time</a:t>
                </a:r>
                <a:r>
                  <a:rPr lang="en-US" baseline="0"/>
                  <a:t> (second)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'[Times (1).xlsx]Sheet1'!$J$8:$J$12</c:f>
              <c:numCache>
                <c:formatCode>General</c:formatCode>
                <c:ptCount val="5"/>
                <c:pt idx="0">
                  <c:v>160</c:v>
                </c:pt>
                <c:pt idx="1">
                  <c:v>210</c:v>
                </c:pt>
                <c:pt idx="2">
                  <c:v>240</c:v>
                </c:pt>
                <c:pt idx="3">
                  <c:v>270</c:v>
                </c:pt>
                <c:pt idx="4">
                  <c:v>310</c:v>
                </c:pt>
              </c:numCache>
            </c:numRef>
          </c:xVal>
          <c:yVal>
            <c:numRef>
              <c:f>'[Times (1).xlsx]Sheet1'!$K$8:$K$12</c:f>
              <c:numCache>
                <c:formatCode>General</c:formatCode>
                <c:ptCount val="5"/>
                <c:pt idx="0">
                  <c:v>240.1952</c:v>
                </c:pt>
                <c:pt idx="1">
                  <c:v>315.64320125821303</c:v>
                </c:pt>
                <c:pt idx="2" formatCode="0.00E+00">
                  <c:v>277.28460000000001</c:v>
                </c:pt>
                <c:pt idx="3" formatCode="0.00E+00">
                  <c:v>315.64319999999998</c:v>
                </c:pt>
                <c:pt idx="4" formatCode="0.00E+00">
                  <c:v>567.03039999999999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52D-4DBC-A395-7AFEA3B6B8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9949472"/>
        <c:axId val="639949144"/>
      </c:scatterChart>
      <c:valAx>
        <c:axId val="639949472"/>
        <c:scaling>
          <c:orientation val="minMax"/>
          <c:min val="1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Section (n+z)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144"/>
        <c:crosses val="autoZero"/>
        <c:crossBetween val="midCat"/>
      </c:valAx>
      <c:valAx>
        <c:axId val="639949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CPU Time</a:t>
                </a:r>
                <a:r>
                  <a:rPr lang="en-US" baseline="0"/>
                  <a:t> (second)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'[Times (1).xlsx]Sheet1'!$J$8:$J$12</c:f>
              <c:numCache>
                <c:formatCode>General</c:formatCode>
                <c:ptCount val="5"/>
                <c:pt idx="0">
                  <c:v>160</c:v>
                </c:pt>
                <c:pt idx="1">
                  <c:v>210</c:v>
                </c:pt>
                <c:pt idx="2">
                  <c:v>240</c:v>
                </c:pt>
                <c:pt idx="3">
                  <c:v>270</c:v>
                </c:pt>
                <c:pt idx="4">
                  <c:v>310</c:v>
                </c:pt>
              </c:numCache>
            </c:numRef>
          </c:xVal>
          <c:yVal>
            <c:numRef>
              <c:f>'[Times (1).xlsx]Sheet1'!$K$8:$K$12</c:f>
              <c:numCache>
                <c:formatCode>General</c:formatCode>
                <c:ptCount val="5"/>
                <c:pt idx="0">
                  <c:v>190.6542</c:v>
                </c:pt>
                <c:pt idx="1">
                  <c:v>193.03020000000001</c:v>
                </c:pt>
                <c:pt idx="2" formatCode="0.00E+00">
                  <c:v>225.9554</c:v>
                </c:pt>
                <c:pt idx="3" formatCode="0.00E+00">
                  <c:v>256.10410000000002</c:v>
                </c:pt>
                <c:pt idx="4" formatCode="0.00E+00">
                  <c:v>288.21530000000001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2F1-4DE0-9361-2B857168F9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9949472"/>
        <c:axId val="639949144"/>
      </c:scatterChart>
      <c:valAx>
        <c:axId val="639949472"/>
        <c:scaling>
          <c:orientation val="minMax"/>
          <c:min val="1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Section (n+z)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144"/>
        <c:crosses val="autoZero"/>
        <c:crossBetween val="midCat"/>
      </c:valAx>
      <c:valAx>
        <c:axId val="639949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CPU Time</a:t>
                </a:r>
                <a:r>
                  <a:rPr lang="en-US" baseline="0"/>
                  <a:t> (second)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48381452318461"/>
          <c:y val="4.6296296296296294E-2"/>
          <c:w val="0.82496062992125985"/>
          <c:h val="0.7435032079323418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'[Times (1).xlsx]Sheet1'!$J$8:$J$12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20</c:v>
                </c:pt>
              </c:numCache>
            </c:numRef>
          </c:xVal>
          <c:yVal>
            <c:numRef>
              <c:f>'[Times (1).xlsx]Sheet1'!$K$8:$K$12</c:f>
              <c:numCache>
                <c:formatCode>General</c:formatCode>
                <c:ptCount val="5"/>
                <c:pt idx="0">
                  <c:v>0.77900000000000003</c:v>
                </c:pt>
                <c:pt idx="1">
                  <c:v>1.5169999999999999</c:v>
                </c:pt>
                <c:pt idx="2" formatCode="0.00E+00">
                  <c:v>9.9235000000000007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1EF-44E2-A6AC-BE4F13324A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9949472"/>
        <c:axId val="639949144"/>
      </c:scatterChart>
      <c:valAx>
        <c:axId val="63994947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Section (n+z)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144"/>
        <c:crosses val="autoZero"/>
        <c:crossBetween val="midCat"/>
      </c:valAx>
      <c:valAx>
        <c:axId val="639949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CPU Time</a:t>
                </a:r>
                <a:r>
                  <a:rPr lang="en-US" baseline="0"/>
                  <a:t> (second)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48381452318461"/>
          <c:y val="4.6296296296296294E-2"/>
          <c:w val="0.82496062992125985"/>
          <c:h val="0.7435032079323418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'[Times (1).xlsx]Sheet1'!$J$8:$J$17</c:f>
              <c:numCache>
                <c:formatCode>General</c:formatCode>
                <c:ptCount val="10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3.5</c:v>
                </c:pt>
                <c:pt idx="7">
                  <c:v>4</c:v>
                </c:pt>
                <c:pt idx="8">
                  <c:v>4.5</c:v>
                </c:pt>
                <c:pt idx="9">
                  <c:v>5</c:v>
                </c:pt>
              </c:numCache>
            </c:numRef>
          </c:xVal>
          <c:yVal>
            <c:numRef>
              <c:f>'[Times (1).xlsx]Sheet1'!$K$8:$K$17</c:f>
              <c:numCache>
                <c:formatCode>General</c:formatCode>
                <c:ptCount val="10"/>
                <c:pt idx="0">
                  <c:v>0.57589999999999997</c:v>
                </c:pt>
                <c:pt idx="1">
                  <c:v>1.3012999999999999</c:v>
                </c:pt>
                <c:pt idx="2" formatCode="0.00E+00">
                  <c:v>3.1966000000000001</c:v>
                </c:pt>
                <c:pt idx="3" formatCode="0.00E+00">
                  <c:v>5.4804000000000004</c:v>
                </c:pt>
                <c:pt idx="4" formatCode="0.00E+00">
                  <c:v>8.8916000000000004</c:v>
                </c:pt>
                <c:pt idx="5" formatCode="0.00E+00">
                  <c:v>13.587199999999999</c:v>
                </c:pt>
                <c:pt idx="6" formatCode="0.00E+00">
                  <c:v>19.237500000000001</c:v>
                </c:pt>
                <c:pt idx="7" formatCode="0.00E+00">
                  <c:v>31.392499999999998</c:v>
                </c:pt>
                <c:pt idx="8" formatCode="0.00E+00">
                  <c:v>43.528700000000001</c:v>
                </c:pt>
                <c:pt idx="9" formatCode="0.00E+00">
                  <c:v>59.753399999999999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62C-4EA0-BDAB-E3CFF5B31B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9949472"/>
        <c:axId val="639949144"/>
      </c:scatterChart>
      <c:valAx>
        <c:axId val="639949472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Section (n+z)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144"/>
        <c:crosses val="autoZero"/>
        <c:crossBetween val="midCat"/>
      </c:valAx>
      <c:valAx>
        <c:axId val="639949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CPU Time</a:t>
                </a:r>
                <a:r>
                  <a:rPr lang="en-US" baseline="0"/>
                  <a:t> (second)</a:t>
                </a:r>
                <a:endParaRPr 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949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42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2017-12-08T20:44:00Z</dcterms:created>
  <dcterms:modified xsi:type="dcterms:W3CDTF">2017-12-08T23:53:00Z</dcterms:modified>
</cp:coreProperties>
</file>