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D.I.M BOT CONTROLLER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#e9d5ff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#fbcfe8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#fecaca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2.25rem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color-change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1.125rem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.controls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.arrow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#6366f1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.arrow:hover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#4f46e5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.arrow.active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#fbbf24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#1f2937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#ef4444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.stop:hover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#dc2626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color-change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0%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#f472b6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25%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#60a5fa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50%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#34d399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75%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#fbbf24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100%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#f472b6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D.I.M BOT CONTROLLER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Ishanvi Lakhani, Megha Esturi, Deepika Agrawal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"controls"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 arrow"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▲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 arrow"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◄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 stop"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 arrow"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►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 arrow"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▼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connect to the WebSocket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ws = new WebSocket('ws://192.168.88.165/ws');     // DEV BOARD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'ws://192.168.88.12/ws'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ESP CHIP 1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'Connected to WebSocket'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"Received message from ESP32: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"WebSocket 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"WebSocket closed, attempting to reconnect..."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Retry connection after 1 second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Initialize WebSocket connection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send commands via WebSocket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"WebSocket not connected. Command not sent:"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Button click handlers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'.button'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commandMap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'mouseleave'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Keyboard event listeners in the desired format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 pressed:'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'ArrowUp'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'ArrowDown'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'ArrowLeft'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'ArrowRight'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