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57D7B" w14:textId="2F6A4503" w:rsidR="003E11AA" w:rsidRPr="00E53329" w:rsidRDefault="003E11AA" w:rsidP="003102DD">
      <w:pPr>
        <w:pStyle w:val="NoSpacing"/>
        <w:rPr>
          <w:rStyle w:val="Emphasis"/>
          <w:rFonts w:ascii="Times New Roman" w:hAnsi="Times New Roman" w:cs="Times New Roman"/>
          <w:sz w:val="28"/>
          <w:szCs w:val="28"/>
        </w:rPr>
      </w:pPr>
      <w:r w:rsidRPr="00E53329">
        <w:rPr>
          <w:rStyle w:val="Emphasis"/>
          <w:rFonts w:ascii="Times New Roman" w:hAnsi="Times New Roman" w:cs="Times New Roman"/>
          <w:sz w:val="28"/>
          <w:szCs w:val="28"/>
        </w:rPr>
        <w:t>CMPSC 463 Project 2</w:t>
      </w:r>
    </w:p>
    <w:p w14:paraId="6ECA727A" w14:textId="13D1FABE" w:rsidR="00B140F3" w:rsidRPr="00E53329" w:rsidRDefault="003E11AA" w:rsidP="003102DD">
      <w:pPr>
        <w:pStyle w:val="NoSpacing"/>
        <w:rPr>
          <w:rStyle w:val="Emphasis"/>
          <w:rFonts w:ascii="Times New Roman" w:hAnsi="Times New Roman" w:cs="Times New Roman"/>
          <w:sz w:val="28"/>
          <w:szCs w:val="28"/>
        </w:rPr>
      </w:pPr>
      <w:r w:rsidRPr="00E53329">
        <w:rPr>
          <w:rStyle w:val="Emphasis"/>
          <w:rFonts w:ascii="Times New Roman" w:hAnsi="Times New Roman" w:cs="Times New Roman"/>
          <w:sz w:val="28"/>
          <w:szCs w:val="28"/>
        </w:rPr>
        <w:t>Weather Detection &amp; Directional Guidance</w:t>
      </w:r>
      <w:r w:rsidRPr="00E53329">
        <w:rPr>
          <w:rStyle w:val="Emphasis"/>
          <w:rFonts w:ascii="Times New Roman" w:hAnsi="Times New Roman" w:cs="Times New Roman"/>
          <w:sz w:val="28"/>
          <w:szCs w:val="28"/>
        </w:rPr>
        <w:br/>
        <w:t xml:space="preserve">Authors: Ishaq Halimi &amp; </w:t>
      </w:r>
      <w:r w:rsidR="003102DD" w:rsidRPr="00E53329">
        <w:rPr>
          <w:rStyle w:val="Emphasis"/>
          <w:rFonts w:ascii="Times New Roman" w:hAnsi="Times New Roman" w:cs="Times New Roman"/>
          <w:sz w:val="28"/>
          <w:szCs w:val="28"/>
        </w:rPr>
        <w:t>Maria Angel Joseph</w:t>
      </w:r>
      <w:r w:rsidRPr="00E53329">
        <w:rPr>
          <w:rStyle w:val="Emphasis"/>
          <w:rFonts w:ascii="Times New Roman" w:hAnsi="Times New Roman" w:cs="Times New Roman"/>
          <w:sz w:val="28"/>
          <w:szCs w:val="28"/>
        </w:rPr>
        <w:br/>
        <w:t xml:space="preserve">Instructor: </w:t>
      </w:r>
      <w:r w:rsidR="003102DD" w:rsidRPr="00E53329">
        <w:rPr>
          <w:rStyle w:val="Emphasis"/>
          <w:rFonts w:ascii="Times New Roman" w:hAnsi="Times New Roman" w:cs="Times New Roman"/>
          <w:sz w:val="28"/>
          <w:szCs w:val="28"/>
        </w:rPr>
        <w:t>Professor Janghoon Yang</w:t>
      </w:r>
    </w:p>
    <w:p w14:paraId="3FBCA456" w14:textId="77777777" w:rsidR="003102DD" w:rsidRPr="00E53329" w:rsidRDefault="003102DD" w:rsidP="003102DD">
      <w:pPr>
        <w:pStyle w:val="NoSpacing"/>
        <w:rPr>
          <w:rStyle w:val="IntenseEmphasis"/>
          <w:rFonts w:ascii="Times New Roman" w:hAnsi="Times New Roman" w:cs="Times New Roman"/>
          <w:sz w:val="28"/>
          <w:szCs w:val="28"/>
        </w:rPr>
      </w:pPr>
    </w:p>
    <w:p w14:paraId="7CF4C9C1" w14:textId="10E802C5" w:rsidR="003102DD" w:rsidRPr="004E4D0F" w:rsidRDefault="003102DD" w:rsidP="003102DD">
      <w:pPr>
        <w:rPr>
          <w:rStyle w:val="Emphasis"/>
          <w:rFonts w:ascii="Times New Roman" w:hAnsi="Times New Roman" w:cs="Times New Roman"/>
          <w:b/>
          <w:bCs/>
          <w:sz w:val="28"/>
          <w:szCs w:val="28"/>
        </w:rPr>
      </w:pPr>
      <w:r w:rsidRPr="004E4D0F">
        <w:rPr>
          <w:rStyle w:val="Emphasis"/>
          <w:rFonts w:ascii="Times New Roman" w:hAnsi="Times New Roman" w:cs="Times New Roman"/>
          <w:b/>
          <w:bCs/>
          <w:sz w:val="28"/>
          <w:szCs w:val="28"/>
        </w:rPr>
        <w:t>Project</w:t>
      </w:r>
      <w:r w:rsidRPr="004E4D0F">
        <w:rPr>
          <w:rStyle w:val="Emphasis"/>
          <w:rFonts w:ascii="Times New Roman" w:hAnsi="Times New Roman" w:cs="Times New Roman"/>
          <w:b/>
          <w:bCs/>
          <w:sz w:val="28"/>
          <w:szCs w:val="28"/>
        </w:rPr>
        <w:t xml:space="preserve"> </w:t>
      </w:r>
      <w:r w:rsidRPr="004E4D0F">
        <w:rPr>
          <w:rStyle w:val="Emphasis"/>
          <w:rFonts w:ascii="Times New Roman" w:hAnsi="Times New Roman" w:cs="Times New Roman"/>
          <w:b/>
          <w:bCs/>
          <w:sz w:val="28"/>
          <w:szCs w:val="28"/>
        </w:rPr>
        <w:t>Description</w:t>
      </w:r>
    </w:p>
    <w:p w14:paraId="4E13F66A" w14:textId="67893816" w:rsidR="003102DD" w:rsidRPr="004E4D0F" w:rsidRDefault="003102DD" w:rsidP="003102DD">
      <w:pPr>
        <w:rPr>
          <w:rFonts w:ascii="Times New Roman" w:hAnsi="Times New Roman" w:cs="Times New Roman"/>
        </w:rPr>
      </w:pPr>
      <w:r w:rsidRPr="004E4D0F">
        <w:rPr>
          <w:rFonts w:ascii="Times New Roman" w:hAnsi="Times New Roman" w:cs="Times New Roman"/>
        </w:rPr>
        <w:t>Our Project, “Weather Detection &amp; Directional Guidance” is an interactive system that models out Penn State Abington campus</w:t>
      </w:r>
      <w:r w:rsidR="00E53329" w:rsidRPr="004E4D0F">
        <w:rPr>
          <w:rFonts w:ascii="Times New Roman" w:hAnsi="Times New Roman" w:cs="Times New Roman"/>
        </w:rPr>
        <w:t xml:space="preserve"> as a weighted graph. It stimulates random weather occurrences such as tornado warnings, flooding, and fallen debris, which causes weighted paths to be cut off. With a starting point and destination picked by the user, this program will be able to give the shortest path even if the shortest path has been blocked due to weather conditions. </w:t>
      </w:r>
    </w:p>
    <w:p w14:paraId="7AF08BCB" w14:textId="4DDF9917" w:rsidR="003102DD" w:rsidRPr="003102DD" w:rsidRDefault="003102DD" w:rsidP="003102DD">
      <w:pPr>
        <w:rPr>
          <w:rFonts w:ascii="Times New Roman" w:hAnsi="Times New Roman" w:cs="Times New Roman"/>
        </w:rPr>
      </w:pPr>
      <w:r w:rsidRPr="003102DD">
        <w:rPr>
          <w:rFonts w:ascii="Times New Roman" w:hAnsi="Times New Roman" w:cs="Times New Roman"/>
        </w:rPr>
        <w:t xml:space="preserve">The core of the project </w:t>
      </w:r>
      <w:r w:rsidR="00E53329" w:rsidRPr="004E4D0F">
        <w:rPr>
          <w:rFonts w:ascii="Times New Roman" w:hAnsi="Times New Roman" w:cs="Times New Roman"/>
        </w:rPr>
        <w:t>utilizes</w:t>
      </w:r>
      <w:r w:rsidRPr="003102DD">
        <w:rPr>
          <w:rFonts w:ascii="Times New Roman" w:hAnsi="Times New Roman" w:cs="Times New Roman"/>
        </w:rPr>
        <w:t>:</w:t>
      </w:r>
    </w:p>
    <w:p w14:paraId="792FD25E" w14:textId="77777777" w:rsidR="003102DD" w:rsidRPr="003102DD" w:rsidRDefault="003102DD" w:rsidP="003102DD">
      <w:pPr>
        <w:numPr>
          <w:ilvl w:val="0"/>
          <w:numId w:val="1"/>
        </w:numPr>
        <w:rPr>
          <w:rFonts w:ascii="Times New Roman" w:hAnsi="Times New Roman" w:cs="Times New Roman"/>
        </w:rPr>
      </w:pPr>
      <w:r w:rsidRPr="003102DD">
        <w:rPr>
          <w:rFonts w:ascii="Times New Roman" w:hAnsi="Times New Roman" w:cs="Times New Roman"/>
        </w:rPr>
        <w:t>Graph construction and modeling</w:t>
      </w:r>
    </w:p>
    <w:p w14:paraId="3AA66872" w14:textId="77777777" w:rsidR="003102DD" w:rsidRPr="003102DD" w:rsidRDefault="003102DD" w:rsidP="003102DD">
      <w:pPr>
        <w:numPr>
          <w:ilvl w:val="0"/>
          <w:numId w:val="1"/>
        </w:numPr>
        <w:rPr>
          <w:rFonts w:ascii="Times New Roman" w:hAnsi="Times New Roman" w:cs="Times New Roman"/>
        </w:rPr>
      </w:pPr>
      <w:r w:rsidRPr="003102DD">
        <w:rPr>
          <w:rFonts w:ascii="Times New Roman" w:hAnsi="Times New Roman" w:cs="Times New Roman"/>
        </w:rPr>
        <w:t>Dijkstra’s shortest path algorithm</w:t>
      </w:r>
    </w:p>
    <w:p w14:paraId="1D01A07A" w14:textId="77777777" w:rsidR="003102DD" w:rsidRPr="003102DD" w:rsidRDefault="003102DD" w:rsidP="003102DD">
      <w:pPr>
        <w:numPr>
          <w:ilvl w:val="0"/>
          <w:numId w:val="1"/>
        </w:numPr>
        <w:rPr>
          <w:rFonts w:ascii="Times New Roman" w:hAnsi="Times New Roman" w:cs="Times New Roman"/>
        </w:rPr>
      </w:pPr>
      <w:r w:rsidRPr="003102DD">
        <w:rPr>
          <w:rFonts w:ascii="Times New Roman" w:hAnsi="Times New Roman" w:cs="Times New Roman"/>
        </w:rPr>
        <w:t>Dynamic edge blocking through weather simulation</w:t>
      </w:r>
    </w:p>
    <w:p w14:paraId="74859CB9" w14:textId="26BAFB20" w:rsidR="00E53329" w:rsidRPr="004E4D0F" w:rsidRDefault="003102DD" w:rsidP="00E53329">
      <w:pPr>
        <w:numPr>
          <w:ilvl w:val="0"/>
          <w:numId w:val="1"/>
        </w:numPr>
        <w:rPr>
          <w:rFonts w:ascii="Times New Roman" w:hAnsi="Times New Roman" w:cs="Times New Roman"/>
        </w:rPr>
      </w:pPr>
      <w:r w:rsidRPr="003102DD">
        <w:rPr>
          <w:rFonts w:ascii="Times New Roman" w:hAnsi="Times New Roman" w:cs="Times New Roman"/>
        </w:rPr>
        <w:t>A user-friendly Tkinter graphical interface</w:t>
      </w:r>
    </w:p>
    <w:p w14:paraId="48012C74" w14:textId="77777777" w:rsidR="00E53329" w:rsidRPr="004E4D0F" w:rsidRDefault="00E53329" w:rsidP="00E53329">
      <w:pPr>
        <w:rPr>
          <w:rFonts w:ascii="Times New Roman" w:hAnsi="Times New Roman" w:cs="Times New Roman"/>
        </w:rPr>
      </w:pPr>
    </w:p>
    <w:p w14:paraId="52B9F99D" w14:textId="77777777" w:rsidR="00E53329" w:rsidRPr="00E53329" w:rsidRDefault="00E53329" w:rsidP="00E53329">
      <w:pPr>
        <w:rPr>
          <w:rStyle w:val="Emphasis"/>
          <w:rFonts w:ascii="Times New Roman" w:hAnsi="Times New Roman" w:cs="Times New Roman"/>
          <w:b/>
          <w:bCs/>
          <w:sz w:val="28"/>
          <w:szCs w:val="28"/>
        </w:rPr>
      </w:pPr>
      <w:r w:rsidRPr="00E53329">
        <w:rPr>
          <w:rStyle w:val="Emphasis"/>
          <w:rFonts w:ascii="Times New Roman" w:hAnsi="Times New Roman" w:cs="Times New Roman"/>
          <w:b/>
          <w:bCs/>
          <w:sz w:val="28"/>
          <w:szCs w:val="28"/>
        </w:rPr>
        <w:t>Significance of the Project</w:t>
      </w:r>
    </w:p>
    <w:p w14:paraId="43A9E981" w14:textId="50BB735F" w:rsidR="00E53329" w:rsidRPr="00E53329" w:rsidRDefault="00E53329" w:rsidP="00E53329">
      <w:pPr>
        <w:rPr>
          <w:rFonts w:ascii="Times New Roman" w:hAnsi="Times New Roman" w:cs="Times New Roman"/>
        </w:rPr>
      </w:pPr>
      <w:r w:rsidRPr="00E53329">
        <w:rPr>
          <w:rFonts w:ascii="Times New Roman" w:hAnsi="Times New Roman" w:cs="Times New Roman"/>
        </w:rPr>
        <w:t>This project is meaningful because</w:t>
      </w:r>
      <w:r w:rsidR="00CB7EE9">
        <w:rPr>
          <w:rFonts w:ascii="Times New Roman" w:hAnsi="Times New Roman" w:cs="Times New Roman"/>
        </w:rPr>
        <w:t xml:space="preserve"> real </w:t>
      </w:r>
      <w:r w:rsidRPr="00E53329">
        <w:rPr>
          <w:rFonts w:ascii="Times New Roman" w:hAnsi="Times New Roman" w:cs="Times New Roman"/>
        </w:rPr>
        <w:t xml:space="preserve">severe weather events can rapidly disrupt safe travel on campus. Traditional static maps cannot account for blocked paths, collapsed walkways, or hazardous areas. By simulating weather events that dynamically disable paths and recalculating routes in real time, this system demonstrates how algorithms can directly enhance safety and emergency </w:t>
      </w:r>
      <w:r w:rsidR="00CB7EE9">
        <w:rPr>
          <w:rFonts w:ascii="Times New Roman" w:hAnsi="Times New Roman" w:cs="Times New Roman"/>
        </w:rPr>
        <w:t>routes</w:t>
      </w:r>
      <w:r w:rsidRPr="00E53329">
        <w:rPr>
          <w:rFonts w:ascii="Times New Roman" w:hAnsi="Times New Roman" w:cs="Times New Roman"/>
        </w:rPr>
        <w:t>. It also shows how theoretical concepts</w:t>
      </w:r>
      <w:r w:rsidR="00CB7EE9">
        <w:rPr>
          <w:rFonts w:ascii="Times New Roman" w:hAnsi="Times New Roman" w:cs="Times New Roman"/>
        </w:rPr>
        <w:t xml:space="preserve">, </w:t>
      </w:r>
      <w:r w:rsidRPr="00E53329">
        <w:rPr>
          <w:rFonts w:ascii="Times New Roman" w:hAnsi="Times New Roman" w:cs="Times New Roman"/>
        </w:rPr>
        <w:t>such as weighted graphs, shortest-path algorithms, and dynamic edge removal</w:t>
      </w:r>
      <w:r w:rsidR="00CB7EE9">
        <w:rPr>
          <w:rFonts w:ascii="Times New Roman" w:hAnsi="Times New Roman" w:cs="Times New Roman"/>
        </w:rPr>
        <w:t xml:space="preserve">, </w:t>
      </w:r>
      <w:r w:rsidRPr="00E53329">
        <w:rPr>
          <w:rFonts w:ascii="Times New Roman" w:hAnsi="Times New Roman" w:cs="Times New Roman"/>
        </w:rPr>
        <w:t xml:space="preserve">translate into </w:t>
      </w:r>
      <w:r w:rsidR="002F2F70" w:rsidRPr="00E53329">
        <w:rPr>
          <w:rFonts w:ascii="Times New Roman" w:hAnsi="Times New Roman" w:cs="Times New Roman"/>
        </w:rPr>
        <w:t>practical</w:t>
      </w:r>
      <w:r w:rsidRPr="00E53329">
        <w:rPr>
          <w:rFonts w:ascii="Times New Roman" w:hAnsi="Times New Roman" w:cs="Times New Roman"/>
        </w:rPr>
        <w:t xml:space="preserve"> application with real-world relevance. The novelty of the project lies in combining live hazard simulation with adaptive route computation in an interactive interface.</w:t>
      </w:r>
    </w:p>
    <w:p w14:paraId="3D5D6E6F" w14:textId="77777777" w:rsidR="00E53329" w:rsidRPr="00E53329" w:rsidRDefault="00E53329" w:rsidP="00E53329">
      <w:pPr>
        <w:rPr>
          <w:rStyle w:val="Emphasis"/>
          <w:rFonts w:ascii="Times New Roman" w:hAnsi="Times New Roman" w:cs="Times New Roman"/>
          <w:b/>
          <w:bCs/>
          <w:sz w:val="28"/>
          <w:szCs w:val="28"/>
        </w:rPr>
      </w:pPr>
      <w:r w:rsidRPr="00E53329">
        <w:rPr>
          <w:rStyle w:val="Emphasis"/>
          <w:rFonts w:ascii="Times New Roman" w:hAnsi="Times New Roman" w:cs="Times New Roman"/>
          <w:b/>
          <w:bCs/>
          <w:sz w:val="28"/>
          <w:szCs w:val="28"/>
        </w:rPr>
        <w:t>Code Structure</w:t>
      </w:r>
    </w:p>
    <w:p w14:paraId="3C055EBD" w14:textId="4245E571" w:rsidR="00E53329" w:rsidRPr="004E4D0F" w:rsidRDefault="00E53329" w:rsidP="003102DD">
      <w:pPr>
        <w:rPr>
          <w:rFonts w:ascii="Times New Roman" w:hAnsi="Times New Roman" w:cs="Times New Roman"/>
        </w:rPr>
      </w:pPr>
      <w:r w:rsidRPr="00E53329">
        <w:rPr>
          <w:rFonts w:ascii="Times New Roman" w:hAnsi="Times New Roman" w:cs="Times New Roman"/>
        </w:rPr>
        <w:t>The project is organized into three modular Python files: logic.py, gui.py, and main.py. The logic.py file defines the campus graph, the weather-event randomizer, and the implementation of Dijkstra’s algorithm. The gui.py file contains the entire Tkinter interface, including the visual map, clickable nodes, edge weight labels, and path highlighting. The main.py file initializes and launches the GUI. This structure cleanly separates the algorithmic logic from the user interface, improving readability, maintainability, and clarity of design</w:t>
      </w:r>
    </w:p>
    <w:p w14:paraId="7E271BBE" w14:textId="284E83BD" w:rsidR="00E53329" w:rsidRPr="00E53329" w:rsidRDefault="00E53329" w:rsidP="00E53329">
      <w:pPr>
        <w:rPr>
          <w:rStyle w:val="Emphasis"/>
          <w:rFonts w:ascii="Times New Roman" w:hAnsi="Times New Roman" w:cs="Times New Roman"/>
          <w:b/>
          <w:bCs/>
          <w:sz w:val="28"/>
          <w:szCs w:val="28"/>
        </w:rPr>
      </w:pPr>
      <w:r w:rsidRPr="00E53329">
        <w:rPr>
          <w:rStyle w:val="Emphasis"/>
          <w:rFonts w:ascii="Times New Roman" w:hAnsi="Times New Roman" w:cs="Times New Roman"/>
          <w:b/>
          <w:bCs/>
          <w:sz w:val="28"/>
          <w:szCs w:val="28"/>
        </w:rPr>
        <w:lastRenderedPageBreak/>
        <w:t>Description of Algorithms</w:t>
      </w:r>
    </w:p>
    <w:p w14:paraId="013F5AA9" w14:textId="5A4AD072" w:rsidR="00E53329" w:rsidRPr="004E4D0F" w:rsidRDefault="00E53329" w:rsidP="003102DD">
      <w:pPr>
        <w:rPr>
          <w:rFonts w:ascii="Times New Roman" w:hAnsi="Times New Roman" w:cs="Times New Roman"/>
        </w:rPr>
      </w:pPr>
      <w:r w:rsidRPr="00E53329">
        <w:rPr>
          <w:rFonts w:ascii="Times New Roman" w:hAnsi="Times New Roman" w:cs="Times New Roman"/>
        </w:rPr>
        <w:t>Dijkstra’s shortest-path algorithm is the central computational technique used in this project. Dijkstra’s algorithm is ideal because the system models travel times as positive weights, and the goal is to minimize total walking time. The algorithm uses a priority queue to iteratively expand the least-cost node while updating tentative distances to neighbors. When a weather event blocks edges, those edges are simply ignored during the relaxation process, causing the algorithm to naturally search for alternative safe routes. The graph model is undirected and weighted, representing the true physical layout of the campus and the time required to traverse each path.</w:t>
      </w:r>
    </w:p>
    <w:p w14:paraId="003754BB" w14:textId="77777777" w:rsidR="00E53329" w:rsidRPr="00E53329" w:rsidRDefault="00E53329" w:rsidP="00E53329">
      <w:pPr>
        <w:rPr>
          <w:rStyle w:val="Emphasis"/>
          <w:rFonts w:ascii="Times New Roman" w:hAnsi="Times New Roman" w:cs="Times New Roman"/>
          <w:b/>
          <w:bCs/>
          <w:sz w:val="28"/>
          <w:szCs w:val="28"/>
        </w:rPr>
      </w:pPr>
      <w:r w:rsidRPr="00E53329">
        <w:rPr>
          <w:rStyle w:val="Emphasis"/>
          <w:rFonts w:ascii="Times New Roman" w:hAnsi="Times New Roman" w:cs="Times New Roman"/>
          <w:b/>
          <w:bCs/>
          <w:sz w:val="28"/>
          <w:szCs w:val="28"/>
        </w:rPr>
        <w:t>Verification of Algorithms</w:t>
      </w:r>
    </w:p>
    <w:p w14:paraId="4C0CFA93" w14:textId="032B9C41" w:rsidR="004E4D0F" w:rsidRPr="00E53329" w:rsidRDefault="00E53329" w:rsidP="00E53329">
      <w:pPr>
        <w:rPr>
          <w:rFonts w:ascii="Times New Roman" w:hAnsi="Times New Roman" w:cs="Times New Roman"/>
        </w:rPr>
      </w:pPr>
      <w:r w:rsidRPr="00E53329">
        <w:rPr>
          <w:rFonts w:ascii="Times New Roman" w:hAnsi="Times New Roman" w:cs="Times New Roman"/>
        </w:rPr>
        <w:t>To verify correctness, several toy examples were created to test algorithm behavior under controlled scenarios. For instance, in a simple subgraph where nodes 1, 2, and 3 are connected sequentially, the algorithm correctly identifies path 1 → 2 → 3 as the shortest with a total cost equal to the sum of the individual edges. When a weather event blocks edge 2 → 3, the algorithm correctly reroutes to a direct but longer path from 1 → 3. Additional tests were conducted with multiple blocked edges, ensuring that the algorithm could still locate an alternative path or report that no safe path exists. These tests confirm that Dijkstra’s algorithm performs reliably under varying hazard conditions.</w:t>
      </w:r>
    </w:p>
    <w:p w14:paraId="49EF1B33" w14:textId="47E5B500" w:rsidR="00E53329" w:rsidRPr="00E53329" w:rsidRDefault="00E53329" w:rsidP="00E53329">
      <w:pPr>
        <w:rPr>
          <w:rStyle w:val="Emphasis"/>
          <w:rFonts w:ascii="Times New Roman" w:hAnsi="Times New Roman" w:cs="Times New Roman"/>
          <w:b/>
          <w:bCs/>
          <w:sz w:val="28"/>
          <w:szCs w:val="28"/>
        </w:rPr>
      </w:pPr>
      <w:r w:rsidRPr="00E53329">
        <w:rPr>
          <w:rStyle w:val="Emphasis"/>
          <w:rFonts w:ascii="Times New Roman" w:hAnsi="Times New Roman" w:cs="Times New Roman"/>
          <w:b/>
          <w:bCs/>
          <w:sz w:val="28"/>
          <w:szCs w:val="28"/>
        </w:rPr>
        <w:t>Functionalities</w:t>
      </w:r>
    </w:p>
    <w:p w14:paraId="34494AEB" w14:textId="3B16203D" w:rsidR="004E4D0F" w:rsidRPr="00E53329" w:rsidRDefault="00E53329" w:rsidP="00E53329">
      <w:pPr>
        <w:rPr>
          <w:rFonts w:ascii="Times New Roman" w:hAnsi="Times New Roman" w:cs="Times New Roman"/>
        </w:rPr>
      </w:pPr>
      <w:r w:rsidRPr="00E53329">
        <w:rPr>
          <w:rFonts w:ascii="Times New Roman" w:hAnsi="Times New Roman" w:cs="Times New Roman"/>
        </w:rPr>
        <w:t xml:space="preserve">The system provides several core functionalities through </w:t>
      </w:r>
      <w:proofErr w:type="gramStart"/>
      <w:r w:rsidRPr="00E53329">
        <w:rPr>
          <w:rFonts w:ascii="Times New Roman" w:hAnsi="Times New Roman" w:cs="Times New Roman"/>
        </w:rPr>
        <w:t>the GUI</w:t>
      </w:r>
      <w:proofErr w:type="gramEnd"/>
      <w:r w:rsidRPr="00E53329">
        <w:rPr>
          <w:rFonts w:ascii="Times New Roman" w:hAnsi="Times New Roman" w:cs="Times New Roman"/>
        </w:rPr>
        <w:t xml:space="preserve">. Users can interactively select a start and destination node by clicking directly on the map. The “Randomizer” button simulates a weather event that blocks certain paths, instantly updating the map visualization. The “Find Route” button applies Dijkstra’s algorithm to compute the safest available route given the blocked edges. Blocked edges appear in red, the chosen route is highlighted in </w:t>
      </w:r>
      <w:proofErr w:type="gramStart"/>
      <w:r w:rsidRPr="00E53329">
        <w:rPr>
          <w:rFonts w:ascii="Times New Roman" w:hAnsi="Times New Roman" w:cs="Times New Roman"/>
        </w:rPr>
        <w:t>cyan, and</w:t>
      </w:r>
      <w:proofErr w:type="gramEnd"/>
      <w:r w:rsidRPr="00E53329">
        <w:rPr>
          <w:rFonts w:ascii="Times New Roman" w:hAnsi="Times New Roman" w:cs="Times New Roman"/>
        </w:rPr>
        <w:t xml:space="preserve"> start and end nodes are color-coded for clarity. Additional features include status messages, a reset button, and real-time visual feedback to enhance usability. The interface is designed to be intuitive even for users unfamiliar with graph algorithms.</w:t>
      </w:r>
    </w:p>
    <w:p w14:paraId="22B1B537" w14:textId="24AEA05D" w:rsidR="00E53329" w:rsidRPr="00E53329" w:rsidRDefault="00E53329" w:rsidP="00E53329">
      <w:pPr>
        <w:rPr>
          <w:rStyle w:val="Emphasis"/>
          <w:rFonts w:ascii="Times New Roman" w:hAnsi="Times New Roman" w:cs="Times New Roman"/>
          <w:b/>
          <w:bCs/>
          <w:sz w:val="28"/>
          <w:szCs w:val="28"/>
        </w:rPr>
      </w:pPr>
      <w:r w:rsidRPr="00E53329">
        <w:rPr>
          <w:rStyle w:val="Emphasis"/>
          <w:rFonts w:ascii="Times New Roman" w:hAnsi="Times New Roman" w:cs="Times New Roman"/>
          <w:b/>
          <w:bCs/>
          <w:sz w:val="28"/>
          <w:szCs w:val="28"/>
        </w:rPr>
        <w:t>Execution Results and Analysis</w:t>
      </w:r>
    </w:p>
    <w:p w14:paraId="09AD9869" w14:textId="4C61D558" w:rsidR="00E53329" w:rsidRDefault="00E53329" w:rsidP="00E53329">
      <w:pPr>
        <w:rPr>
          <w:rFonts w:ascii="Times New Roman" w:hAnsi="Times New Roman" w:cs="Times New Roman"/>
        </w:rPr>
      </w:pPr>
      <w:r w:rsidRPr="00E53329">
        <w:rPr>
          <w:rFonts w:ascii="Times New Roman" w:hAnsi="Times New Roman" w:cs="Times New Roman"/>
        </w:rPr>
        <w:t>During testing, the system produced logical and consistent results under various weather conditions. Without weather interference, the algorithm correctly selected the fastest route based strictly on edge weights, matching expectations from manually calculated paths. When tornado or flooding events randomly blocked edges, the system adaptively rerouted the user through alternative connections, demonstrating its ability to handle dynamic hazards. In more extreme cases, such as multiple blocked edges, the system displayed messages indicating that no safe routes were available. These outcomes confirm that the tool successfully models dynamic pathfinding and provides meaningful insights into campus navigation under crisis conditions.</w:t>
      </w:r>
    </w:p>
    <w:p w14:paraId="0154AB5A" w14:textId="77777777" w:rsidR="004E4D0F" w:rsidRPr="00E53329" w:rsidRDefault="004E4D0F" w:rsidP="00E53329">
      <w:pPr>
        <w:rPr>
          <w:rFonts w:ascii="Times New Roman" w:hAnsi="Times New Roman" w:cs="Times New Roman"/>
        </w:rPr>
      </w:pPr>
    </w:p>
    <w:p w14:paraId="63BCAFC9" w14:textId="401EEF9E" w:rsidR="00E53329" w:rsidRPr="00E53329" w:rsidRDefault="00E53329" w:rsidP="00E53329">
      <w:pPr>
        <w:rPr>
          <w:rStyle w:val="Emphasis"/>
          <w:rFonts w:ascii="Times New Roman" w:hAnsi="Times New Roman" w:cs="Times New Roman"/>
          <w:b/>
          <w:bCs/>
        </w:rPr>
      </w:pPr>
      <w:r w:rsidRPr="00E53329">
        <w:rPr>
          <w:rStyle w:val="Emphasis"/>
          <w:rFonts w:ascii="Times New Roman" w:hAnsi="Times New Roman" w:cs="Times New Roman"/>
          <w:b/>
          <w:bCs/>
        </w:rPr>
        <w:lastRenderedPageBreak/>
        <w:t>Conclusions</w:t>
      </w:r>
    </w:p>
    <w:p w14:paraId="6F65C828" w14:textId="4E843D83" w:rsidR="00E53329" w:rsidRPr="004E4D0F" w:rsidRDefault="00E53329" w:rsidP="003102DD">
      <w:pPr>
        <w:rPr>
          <w:rFonts w:ascii="Times New Roman" w:hAnsi="Times New Roman" w:cs="Times New Roman"/>
        </w:rPr>
      </w:pPr>
      <w:r w:rsidRPr="00E53329">
        <w:rPr>
          <w:rFonts w:ascii="Times New Roman" w:hAnsi="Times New Roman" w:cs="Times New Roman"/>
        </w:rPr>
        <w:t>This project demonstrates how algorithmic design and graph modeling can be used to address real-world safety challenges. By combining weather simulation, weighted graph structures, Dijkstra’s algorithm, and interactive visualization, the system provides an effective response to hazardous campus conditions. The project also highlights limitations: the map is simplified, weather events are random rather than data-driven, and indoor evacuation routes are not modeled. Despite these constraints, the system effectively applies course concepts and offers a strong foundation for future extensions, such as API-based weather data, time-dependent hazards, or large-scale evacuation modeling.</w:t>
      </w:r>
    </w:p>
    <w:sectPr w:rsidR="00E53329" w:rsidRPr="004E4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5251B"/>
    <w:multiLevelType w:val="multilevel"/>
    <w:tmpl w:val="5956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8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C60"/>
    <w:rsid w:val="002F2F70"/>
    <w:rsid w:val="003102DD"/>
    <w:rsid w:val="003E11AA"/>
    <w:rsid w:val="00462C60"/>
    <w:rsid w:val="004E4D0F"/>
    <w:rsid w:val="007208CE"/>
    <w:rsid w:val="009B6949"/>
    <w:rsid w:val="00B140F3"/>
    <w:rsid w:val="00CB7EE9"/>
    <w:rsid w:val="00D64914"/>
    <w:rsid w:val="00E53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B8D45"/>
  <w15:chartTrackingRefBased/>
  <w15:docId w15:val="{44B237A5-67CB-41A7-A1C7-A93FE0D1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C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C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C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2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C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C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C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C60"/>
    <w:rPr>
      <w:rFonts w:eastAsiaTheme="majorEastAsia" w:cstheme="majorBidi"/>
      <w:color w:val="272727" w:themeColor="text1" w:themeTint="D8"/>
    </w:rPr>
  </w:style>
  <w:style w:type="paragraph" w:styleId="Title">
    <w:name w:val="Title"/>
    <w:basedOn w:val="Normal"/>
    <w:next w:val="Normal"/>
    <w:link w:val="TitleChar"/>
    <w:uiPriority w:val="10"/>
    <w:qFormat/>
    <w:rsid w:val="00462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C60"/>
    <w:pPr>
      <w:spacing w:before="160"/>
      <w:jc w:val="center"/>
    </w:pPr>
    <w:rPr>
      <w:i/>
      <w:iCs/>
      <w:color w:val="404040" w:themeColor="text1" w:themeTint="BF"/>
    </w:rPr>
  </w:style>
  <w:style w:type="character" w:customStyle="1" w:styleId="QuoteChar">
    <w:name w:val="Quote Char"/>
    <w:basedOn w:val="DefaultParagraphFont"/>
    <w:link w:val="Quote"/>
    <w:uiPriority w:val="29"/>
    <w:rsid w:val="00462C60"/>
    <w:rPr>
      <w:i/>
      <w:iCs/>
      <w:color w:val="404040" w:themeColor="text1" w:themeTint="BF"/>
    </w:rPr>
  </w:style>
  <w:style w:type="paragraph" w:styleId="ListParagraph">
    <w:name w:val="List Paragraph"/>
    <w:basedOn w:val="Normal"/>
    <w:uiPriority w:val="34"/>
    <w:qFormat/>
    <w:rsid w:val="00462C60"/>
    <w:pPr>
      <w:ind w:left="720"/>
      <w:contextualSpacing/>
    </w:pPr>
  </w:style>
  <w:style w:type="character" w:styleId="IntenseEmphasis">
    <w:name w:val="Intense Emphasis"/>
    <w:basedOn w:val="DefaultParagraphFont"/>
    <w:uiPriority w:val="21"/>
    <w:qFormat/>
    <w:rsid w:val="00462C60"/>
    <w:rPr>
      <w:i/>
      <w:iCs/>
      <w:color w:val="0F4761" w:themeColor="accent1" w:themeShade="BF"/>
    </w:rPr>
  </w:style>
  <w:style w:type="paragraph" w:styleId="IntenseQuote">
    <w:name w:val="Intense Quote"/>
    <w:basedOn w:val="Normal"/>
    <w:next w:val="Normal"/>
    <w:link w:val="IntenseQuoteChar"/>
    <w:uiPriority w:val="30"/>
    <w:qFormat/>
    <w:rsid w:val="00462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C60"/>
    <w:rPr>
      <w:i/>
      <w:iCs/>
      <w:color w:val="0F4761" w:themeColor="accent1" w:themeShade="BF"/>
    </w:rPr>
  </w:style>
  <w:style w:type="character" w:styleId="IntenseReference">
    <w:name w:val="Intense Reference"/>
    <w:basedOn w:val="DefaultParagraphFont"/>
    <w:uiPriority w:val="32"/>
    <w:qFormat/>
    <w:rsid w:val="00462C60"/>
    <w:rPr>
      <w:b/>
      <w:bCs/>
      <w:smallCaps/>
      <w:color w:val="0F4761" w:themeColor="accent1" w:themeShade="BF"/>
      <w:spacing w:val="5"/>
    </w:rPr>
  </w:style>
  <w:style w:type="paragraph" w:styleId="NoSpacing">
    <w:name w:val="No Spacing"/>
    <w:uiPriority w:val="1"/>
    <w:qFormat/>
    <w:rsid w:val="003E11AA"/>
    <w:pPr>
      <w:spacing w:after="0" w:line="240" w:lineRule="auto"/>
    </w:pPr>
  </w:style>
  <w:style w:type="character" w:styleId="Strong">
    <w:name w:val="Strong"/>
    <w:basedOn w:val="DefaultParagraphFont"/>
    <w:uiPriority w:val="22"/>
    <w:qFormat/>
    <w:rsid w:val="003102DD"/>
    <w:rPr>
      <w:b/>
      <w:bCs/>
    </w:rPr>
  </w:style>
  <w:style w:type="character" w:styleId="Emphasis">
    <w:name w:val="Emphasis"/>
    <w:basedOn w:val="DefaultParagraphFont"/>
    <w:uiPriority w:val="20"/>
    <w:qFormat/>
    <w:rsid w:val="003102DD"/>
    <w:rPr>
      <w:i/>
      <w:iCs/>
    </w:rPr>
  </w:style>
  <w:style w:type="character" w:styleId="SubtleEmphasis">
    <w:name w:val="Subtle Emphasis"/>
    <w:basedOn w:val="DefaultParagraphFont"/>
    <w:uiPriority w:val="19"/>
    <w:qFormat/>
    <w:rsid w:val="003102D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Halimi, Isaq</dc:creator>
  <cp:keywords/>
  <dc:description/>
  <cp:lastModifiedBy>Halimi, Isaq</cp:lastModifiedBy>
  <cp:revision>3</cp:revision>
  <dcterms:created xsi:type="dcterms:W3CDTF">2025-12-07T03:43:00Z</dcterms:created>
  <dcterms:modified xsi:type="dcterms:W3CDTF">2025-12-07T04:32:00Z</dcterms:modified>
</cp:coreProperties>
</file>