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A535E" w14:textId="26BD85BB" w:rsidR="00931966" w:rsidRDefault="00931966">
      <w:r w:rsidRPr="00931966">
        <w:t xml:space="preserve">While a 4-digit PIN is the ultimate solution for ATM security, there are still </w:t>
      </w:r>
      <w:r w:rsidRPr="00931966">
        <w:t>several</w:t>
      </w:r>
      <w:r w:rsidRPr="00931966">
        <w:t xml:space="preserve"> security flaws that thieves might use to steal consumer data and the 4-digit PIN itself. A fingerprint-based ATM is a desktop program that uses the user's fingerprint for authentication. Each human being's fingerprint minutiae elements are unique, allowing the user to be recognized. Fingerprint-based ATMs are safer and more secure than ATM cards.</w:t>
      </w:r>
      <w:r w:rsidR="005E795C" w:rsidRPr="005E795C">
        <w:t xml:space="preserve"> In case we decide to add a facial recognition function to this system</w:t>
      </w:r>
      <w:r w:rsidR="005E795C">
        <w:t>.</w:t>
      </w:r>
      <w:r w:rsidRPr="00931966">
        <w:t xml:space="preserve"> To complete any banking transaction,</w:t>
      </w:r>
      <w:r>
        <w:t xml:space="preserve"> </w:t>
      </w:r>
      <w:r w:rsidRPr="00931966">
        <w:t xml:space="preserve">the user </w:t>
      </w:r>
      <w:r>
        <w:t>can access to the system</w:t>
      </w:r>
      <w:r w:rsidRPr="00931966">
        <w:t xml:space="preserve"> using his fingerprint </w:t>
      </w:r>
      <w:r>
        <w:t>or face identification or pin code</w:t>
      </w:r>
      <w:r w:rsidRPr="00931966">
        <w:t>.</w:t>
      </w:r>
      <w:r>
        <w:t xml:space="preserve"> One option is enough to complete transaction.</w:t>
      </w:r>
      <w:r w:rsidRPr="00931966">
        <w:t xml:space="preserve"> </w:t>
      </w:r>
      <w:r w:rsidR="005E795C" w:rsidRPr="005E795C">
        <w:t>Money can be transferred between various accounts by the user. It is possible to see the balance in the user's account. The user will be able to see the last five transactions in the system.</w:t>
      </w:r>
    </w:p>
    <w:p w14:paraId="40BF2801" w14:textId="006E81D6" w:rsidR="00602AE6" w:rsidRDefault="00602AE6"/>
    <w:p w14:paraId="4D43EEE2" w14:textId="423026F9" w:rsidR="00602AE6" w:rsidRDefault="00602AE6"/>
    <w:p w14:paraId="4C53F440" w14:textId="4BCE1444" w:rsidR="00602AE6" w:rsidRDefault="00602AE6"/>
    <w:p w14:paraId="3BEC4673" w14:textId="72578A22" w:rsidR="00602AE6" w:rsidRDefault="00602AE6"/>
    <w:p w14:paraId="235B2AD2" w14:textId="7B86867D" w:rsidR="00602AE6" w:rsidRDefault="00602AE6"/>
    <w:p w14:paraId="72E25F32" w14:textId="716AEFAE" w:rsidR="00602AE6" w:rsidRDefault="00602AE6"/>
    <w:p w14:paraId="2E79E36B" w14:textId="4A601B17" w:rsidR="00602AE6" w:rsidRDefault="00602AE6"/>
    <w:sectPr w:rsidR="00602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3FC"/>
    <w:rsid w:val="002333F8"/>
    <w:rsid w:val="004229B7"/>
    <w:rsid w:val="005E795C"/>
    <w:rsid w:val="00602AE6"/>
    <w:rsid w:val="00602E11"/>
    <w:rsid w:val="00931966"/>
    <w:rsid w:val="00960065"/>
    <w:rsid w:val="00962ACC"/>
    <w:rsid w:val="009B73FC"/>
    <w:rsid w:val="00A261DE"/>
    <w:rsid w:val="00A67440"/>
    <w:rsid w:val="00B760E3"/>
    <w:rsid w:val="00C41CCA"/>
    <w:rsid w:val="00E44BD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D1B7B"/>
  <w15:chartTrackingRefBased/>
  <w15:docId w15:val="{8B7EF282-4DBF-488E-A559-1FB1BC414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131</Words>
  <Characters>749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H K L Dayawardana</dc:creator>
  <cp:keywords/>
  <dc:description/>
  <cp:lastModifiedBy>B H K L Dayawardana</cp:lastModifiedBy>
  <cp:revision>6</cp:revision>
  <dcterms:created xsi:type="dcterms:W3CDTF">2022-03-11T07:11:00Z</dcterms:created>
  <dcterms:modified xsi:type="dcterms:W3CDTF">2022-03-12T09:45:00Z</dcterms:modified>
</cp:coreProperties>
</file>