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36E" w:rsidRDefault="00F90E07">
      <w:pPr>
        <w:bidi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תנאים ב</w:t>
      </w:r>
      <w:r>
        <w:rPr>
          <w:b/>
          <w:sz w:val="28"/>
          <w:szCs w:val="28"/>
          <w:u w:val="single"/>
        </w:rPr>
        <w:t>typeScript</w:t>
      </w:r>
    </w:p>
    <w:p w:rsidR="00AD636E" w:rsidRDefault="00F90E07">
      <w:pPr>
        <w:bidi/>
        <w:rPr>
          <w:b/>
          <w:u w:val="single"/>
        </w:rPr>
      </w:pPr>
      <w:r>
        <w:rPr>
          <w:b/>
          <w:u w:val="single"/>
          <w:rtl/>
        </w:rPr>
        <w:t xml:space="preserve"> נושאי השיעור</w:t>
      </w:r>
    </w:p>
    <w:p w:rsidR="00AD636E" w:rsidRDefault="00F90E07" w:rsidP="00F90E07">
      <w:pPr>
        <w:pStyle w:val="ListParagraph"/>
        <w:numPr>
          <w:ilvl w:val="0"/>
          <w:numId w:val="2"/>
        </w:numPr>
        <w:bidi/>
      </w:pPr>
      <w:r>
        <w:rPr>
          <w:rtl/>
        </w:rPr>
        <w:t>תנאי מקוצר</w:t>
      </w:r>
    </w:p>
    <w:p w:rsidR="00AD636E" w:rsidRDefault="00F90E07" w:rsidP="00F90E07">
      <w:pPr>
        <w:pStyle w:val="ListParagraph"/>
        <w:numPr>
          <w:ilvl w:val="0"/>
          <w:numId w:val="2"/>
        </w:numPr>
        <w:bidi/>
      </w:pPr>
      <w:r>
        <w:rPr>
          <w:rtl/>
        </w:rPr>
        <w:t>תנאים מקוננים</w:t>
      </w:r>
    </w:p>
    <w:p w:rsidR="00AD636E" w:rsidRDefault="00F90E07" w:rsidP="00F90E07">
      <w:pPr>
        <w:pStyle w:val="ListParagraph"/>
        <w:numPr>
          <w:ilvl w:val="0"/>
          <w:numId w:val="2"/>
        </w:numPr>
        <w:bidi/>
      </w:pPr>
      <w:r>
        <w:t xml:space="preserve">switch </w:t>
      </w:r>
    </w:p>
    <w:p w:rsidR="00AD636E" w:rsidRDefault="00F90E07" w:rsidP="00F90E07">
      <w:pPr>
        <w:pStyle w:val="ListParagraph"/>
        <w:numPr>
          <w:ilvl w:val="0"/>
          <w:numId w:val="2"/>
        </w:numPr>
        <w:bidi/>
      </w:pPr>
      <w:r>
        <w:rPr>
          <w:rtl/>
        </w:rPr>
        <w:t>לולאות</w:t>
      </w:r>
    </w:p>
    <w:p w:rsidR="00AD636E" w:rsidRDefault="00F90E07">
      <w:pPr>
        <w:bidi/>
        <w:ind w:right="144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 </w:t>
      </w:r>
    </w:p>
    <w:p w:rsidR="00AD636E" w:rsidRDefault="00AD636E">
      <w:pPr>
        <w:bidi/>
        <w:jc w:val="center"/>
        <w:rPr>
          <w:color w:val="222222"/>
          <w:sz w:val="19"/>
          <w:szCs w:val="19"/>
          <w:highlight w:val="white"/>
        </w:rPr>
      </w:pPr>
    </w:p>
    <w:p w:rsidR="00AD636E" w:rsidRDefault="00F90E07">
      <w:pPr>
        <w:bidi/>
        <w:jc w:val="center"/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  <w:rtl/>
        </w:rPr>
        <w:t>תנאים מקוננים</w:t>
      </w:r>
    </w:p>
    <w:p w:rsidR="00AD636E" w:rsidRDefault="00F90E07">
      <w:r>
        <w:t xml:space="preserve"> </w:t>
      </w:r>
    </w:p>
    <w:p w:rsidR="00AD636E" w:rsidRDefault="00F90E07">
      <w:r>
        <w:rPr>
          <w:b/>
        </w:rPr>
        <w:t>Nested condition</w:t>
      </w:r>
      <w:r>
        <w:t xml:space="preserve"> - Condition within condition.</w:t>
      </w:r>
    </w:p>
    <w:p w:rsidR="00AD636E" w:rsidRDefault="00AD636E"/>
    <w:p w:rsidR="00AD636E" w:rsidRDefault="00F90E07">
      <w:pPr>
        <w:bidi/>
        <w:jc w:val="center"/>
        <w:rPr>
          <w:b/>
          <w:sz w:val="28"/>
          <w:szCs w:val="28"/>
          <w:highlight w:val="yellow"/>
          <w:u w:val="single"/>
        </w:rPr>
      </w:pPr>
      <w:r>
        <w:rPr>
          <w:highlight w:val="yellow"/>
        </w:rPr>
        <w:t xml:space="preserve"> </w:t>
      </w:r>
      <w:r>
        <w:rPr>
          <w:b/>
          <w:sz w:val="28"/>
          <w:szCs w:val="28"/>
          <w:highlight w:val="yellow"/>
          <w:u w:val="single"/>
          <w:rtl/>
        </w:rPr>
        <w:t>אופרטור טרינארי</w:t>
      </w:r>
    </w:p>
    <w:p w:rsidR="00AD636E" w:rsidRDefault="00AD636E">
      <w:pPr>
        <w:bidi/>
      </w:pPr>
    </w:p>
    <w:p w:rsidR="00AD636E" w:rsidRDefault="00F90E07">
      <w:pPr>
        <w:bidi/>
      </w:pPr>
      <w:r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AD636E" w:rsidRDefault="00F90E07">
      <w:pPr>
        <w:rPr>
          <w:color w:val="008000"/>
          <w:sz w:val="19"/>
          <w:szCs w:val="19"/>
        </w:rPr>
      </w:pPr>
      <w:r>
        <w:rPr>
          <w:color w:val="008000"/>
          <w:sz w:val="19"/>
          <w:szCs w:val="19"/>
        </w:rPr>
        <w:t>//ternary operator</w:t>
      </w:r>
    </w:p>
    <w:p w:rsidR="00AD636E" w:rsidRDefault="00F90E07">
      <w:pPr>
        <w:rPr>
          <w:sz w:val="19"/>
          <w:szCs w:val="19"/>
        </w:rPr>
      </w:pPr>
      <w:r>
        <w:rPr>
          <w:color w:val="0000FF"/>
          <w:sz w:val="19"/>
          <w:szCs w:val="19"/>
        </w:rPr>
        <w:t>let</w:t>
      </w:r>
      <w:r>
        <w:rPr>
          <w:sz w:val="19"/>
          <w:szCs w:val="19"/>
        </w:rPr>
        <w:t xml:space="preserve"> grade: </w:t>
      </w:r>
      <w:r>
        <w:rPr>
          <w:color w:val="0000FF"/>
          <w:sz w:val="19"/>
          <w:szCs w:val="19"/>
        </w:rPr>
        <w:t>number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color w:val="0000FF"/>
          <w:sz w:val="19"/>
          <w:szCs w:val="19"/>
        </w:rPr>
        <w:t>let</w:t>
      </w:r>
      <w:r>
        <w:rPr>
          <w:sz w:val="19"/>
          <w:szCs w:val="19"/>
        </w:rPr>
        <w:t xml:space="preserve"> smiley: </w:t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>grade = Number(prompt(</w:t>
      </w:r>
      <w:r>
        <w:rPr>
          <w:color w:val="A31515"/>
          <w:sz w:val="19"/>
          <w:szCs w:val="19"/>
        </w:rPr>
        <w:t>"Enter your grade: "</w:t>
      </w:r>
      <w:r>
        <w:rPr>
          <w:sz w:val="19"/>
          <w:szCs w:val="19"/>
        </w:rPr>
        <w:t>));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smiley = grade &gt;= 60 ? </w:t>
      </w:r>
      <w:r>
        <w:rPr>
          <w:color w:val="A31515"/>
          <w:sz w:val="19"/>
          <w:szCs w:val="19"/>
        </w:rPr>
        <w:t>":-)"</w:t>
      </w:r>
      <w:r>
        <w:rPr>
          <w:sz w:val="19"/>
          <w:szCs w:val="19"/>
        </w:rPr>
        <w:t xml:space="preserve"> : </w:t>
      </w:r>
      <w:r>
        <w:rPr>
          <w:color w:val="A31515"/>
          <w:sz w:val="19"/>
          <w:szCs w:val="19"/>
        </w:rPr>
        <w:t>":-("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>document.write(smiley);</w:t>
      </w:r>
    </w:p>
    <w:p w:rsidR="00AD636E" w:rsidRDefault="00F90E07">
      <w:pPr>
        <w:bidi/>
      </w:pPr>
      <w:r>
        <w:t xml:space="preserve"> </w:t>
      </w:r>
    </w:p>
    <w:p w:rsidR="00AD636E" w:rsidRDefault="00F90E07">
      <w:pPr>
        <w:bidi/>
      </w:pPr>
      <w:r>
        <w:t xml:space="preserve"> </w:t>
      </w:r>
    </w:p>
    <w:p w:rsidR="00AD636E" w:rsidRDefault="00F90E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636E" w:rsidRDefault="00AD63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636E" w:rsidRDefault="00F90E07">
      <w:pPr>
        <w:bidi/>
        <w:jc w:val="center"/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switch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</w:rPr>
        <w:t xml:space="preserve"> 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במהלך החיים ניפגש אין ספור פעמים בתפריטים שונים במגוון צורות, לדוגמה התפריט שמוצג בכספומט שכולנו נעזרים בשירותיו פעמים רבות.</w:t>
      </w:r>
    </w:p>
    <w:p w:rsidR="00AD636E" w:rsidRDefault="00F90E07">
      <w:pPr>
        <w:bidi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 </w:t>
      </w:r>
    </w:p>
    <w:p w:rsidR="00AD636E" w:rsidRDefault="00F90E07">
      <w:pPr>
        <w:bidi/>
        <w:rPr>
          <w:color w:val="1155CC"/>
          <w:highlight w:val="white"/>
        </w:rPr>
      </w:pPr>
      <w:r>
        <w:rPr>
          <w:color w:val="1155CC"/>
          <w:highlight w:val="white"/>
          <w:rtl/>
        </w:rPr>
        <w:t>בתפריט הראשי כשנכניס את הכרטיס לכספומט יופיעו אופציות שונות: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-הפקדת כסף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-משיכת כסף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-בירור יתרה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-העברה בנקאית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-יציאה מהמערכת</w:t>
      </w:r>
    </w:p>
    <w:p w:rsidR="00AD636E" w:rsidRDefault="00AD636E">
      <w:pPr>
        <w:rPr>
          <w:highlight w:val="white"/>
        </w:rPr>
      </w:pPr>
    </w:p>
    <w:p w:rsidR="00AD636E" w:rsidRDefault="00AD636E">
      <w:pPr>
        <w:rPr>
          <w:highlight w:val="white"/>
        </w:rPr>
      </w:pP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בכדי ליצור את תרשים הלוגיקה של התפריט, אנו צריכים לקלוט את הבחירה של המשתמש, לבדוק את ערכה ולפעול בהתאם.</w:t>
      </w:r>
    </w:p>
    <w:p w:rsidR="00AD636E" w:rsidRDefault="00AD636E">
      <w:pPr>
        <w:bidi/>
        <w:rPr>
          <w:highlight w:val="white"/>
        </w:rPr>
      </w:pP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 xml:space="preserve">ניצור תכנית קצרה של </w:t>
      </w:r>
      <w:r>
        <w:rPr>
          <w:highlight w:val="white"/>
          <w:rtl/>
        </w:rPr>
        <w:t>התפריט בעזרת מנגנוני ההתניות:</w:t>
      </w:r>
    </w:p>
    <w:p w:rsidR="00AD636E" w:rsidRDefault="00AD636E">
      <w:pPr>
        <w:rPr>
          <w:highlight w:val="white"/>
        </w:rPr>
      </w:pPr>
    </w:p>
    <w:p w:rsidR="00AD636E" w:rsidRDefault="00AD636E">
      <w:pPr>
        <w:rPr>
          <w:highlight w:val="white"/>
        </w:rPr>
      </w:pPr>
    </w:p>
    <w:p w:rsidR="00AD636E" w:rsidRDefault="00F90E07">
      <w:pPr>
        <w:rPr>
          <w:sz w:val="19"/>
          <w:szCs w:val="19"/>
        </w:rPr>
      </w:pPr>
      <w:r>
        <w:rPr>
          <w:color w:val="0000FF"/>
          <w:sz w:val="19"/>
          <w:szCs w:val="19"/>
        </w:rPr>
        <w:lastRenderedPageBreak/>
        <w:t>let</w:t>
      </w:r>
      <w:r>
        <w:rPr>
          <w:sz w:val="19"/>
          <w:szCs w:val="19"/>
        </w:rPr>
        <w:t xml:space="preserve"> num: </w:t>
      </w:r>
      <w:r>
        <w:rPr>
          <w:color w:val="0000FF"/>
          <w:sz w:val="19"/>
          <w:szCs w:val="19"/>
        </w:rPr>
        <w:t>number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>num = Number(prompt(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הכנס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מספר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בין</w:t>
      </w:r>
      <w:r>
        <w:rPr>
          <w:color w:val="A31515"/>
          <w:sz w:val="19"/>
          <w:szCs w:val="19"/>
        </w:rPr>
        <w:t xml:space="preserve"> 1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ל</w:t>
      </w:r>
      <w:r>
        <w:rPr>
          <w:color w:val="A31515"/>
          <w:sz w:val="19"/>
          <w:szCs w:val="19"/>
        </w:rPr>
        <w:t>-5"</w:t>
      </w:r>
      <w:r>
        <w:rPr>
          <w:sz w:val="19"/>
          <w:szCs w:val="19"/>
        </w:rPr>
        <w:t>));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(num == 1)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  <w:t>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משיכה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AD636E" w:rsidRDefault="00F90E07">
      <w:pPr>
        <w:rPr>
          <w:sz w:val="19"/>
          <w:szCs w:val="19"/>
        </w:rPr>
      </w:pPr>
      <w:r>
        <w:rPr>
          <w:color w:val="0000FF"/>
          <w:sz w:val="19"/>
          <w:szCs w:val="19"/>
        </w:rPr>
        <w:t>else</w:t>
      </w:r>
      <w:r>
        <w:rPr>
          <w:sz w:val="19"/>
          <w:szCs w:val="19"/>
        </w:rPr>
        <w:t xml:space="preserve">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(num == 2)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ברור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יתרה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  <w:t>}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  <w:r>
        <w:rPr>
          <w:sz w:val="19"/>
          <w:szCs w:val="19"/>
        </w:rPr>
        <w:t xml:space="preserve">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(num == 3)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הפקדת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צ</w:t>
      </w:r>
      <w:r>
        <w:rPr>
          <w:color w:val="A31515"/>
          <w:sz w:val="19"/>
          <w:szCs w:val="19"/>
        </w:rPr>
        <w:t>'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ק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  <w:r>
        <w:rPr>
          <w:sz w:val="19"/>
          <w:szCs w:val="19"/>
        </w:rPr>
        <w:t xml:space="preserve">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(num == 4)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הפקדת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מזומן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  <w:r>
        <w:rPr>
          <w:sz w:val="19"/>
          <w:szCs w:val="19"/>
        </w:rPr>
        <w:t xml:space="preserve">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(num == 5)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יציאה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  <w:r>
        <w:rPr>
          <w:sz w:val="19"/>
          <w:szCs w:val="19"/>
        </w:rPr>
        <w:t xml:space="preserve">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docu</w:t>
      </w:r>
      <w:r>
        <w:rPr>
          <w:sz w:val="19"/>
          <w:szCs w:val="19"/>
        </w:rPr>
        <w:t>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שגיאה</w:t>
      </w:r>
      <w:r>
        <w:rPr>
          <w:color w:val="A31515"/>
          <w:sz w:val="19"/>
          <w:szCs w:val="19"/>
        </w:rPr>
        <w:t xml:space="preserve">!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הכנס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מספר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רק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בין</w:t>
      </w:r>
      <w:r>
        <w:rPr>
          <w:color w:val="A31515"/>
          <w:sz w:val="19"/>
          <w:szCs w:val="19"/>
        </w:rPr>
        <w:t xml:space="preserve"> 1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ל</w:t>
      </w:r>
      <w:r>
        <w:rPr>
          <w:color w:val="A31515"/>
          <w:sz w:val="19"/>
          <w:szCs w:val="19"/>
        </w:rPr>
        <w:t>-5"</w:t>
      </w:r>
      <w:r>
        <w:rPr>
          <w:sz w:val="19"/>
          <w:szCs w:val="19"/>
        </w:rPr>
        <w:t>)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  <w:t>}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AD636E" w:rsidRDefault="00AD636E">
      <w:pPr>
        <w:rPr>
          <w:sz w:val="19"/>
          <w:szCs w:val="19"/>
        </w:rPr>
      </w:pPr>
    </w:p>
    <w:p w:rsidR="00AD636E" w:rsidRDefault="00AD636E">
      <w:pPr>
        <w:rPr>
          <w:sz w:val="19"/>
          <w:szCs w:val="19"/>
        </w:rPr>
      </w:pP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 xml:space="preserve">התכנית הזו היא מסובכת יחסית, ובנויה בצורה שמקשה על הקריאות וההבנה של הקוד. משפט התנאי במבנה הזה נקרא גם משפט רב-בררה, כיוון שנותן לברור ביצוע של קטע ייעודי אחד בתכנית מבין </w:t>
      </w:r>
      <w:r>
        <w:rPr>
          <w:highlight w:val="white"/>
          <w:rtl/>
        </w:rPr>
        <w:t>כמה קטעי בררה אפשריים.</w:t>
      </w:r>
    </w:p>
    <w:p w:rsidR="00AD636E" w:rsidRDefault="00AD636E">
      <w:pPr>
        <w:rPr>
          <w:highlight w:val="white"/>
        </w:rPr>
      </w:pPr>
    </w:p>
    <w:p w:rsidR="00AD636E" w:rsidRDefault="00AD636E">
      <w:pPr>
        <w:rPr>
          <w:highlight w:val="white"/>
        </w:rPr>
      </w:pP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לכן, כאשר ניתקל במקרה כזה בו אנו פועלים בהתאם לערך משתנה מסוים, נוכל להשתמש במנגנון קריא יותר וקצר יותר, לשם בדיקת תוכן הערך. המנגנון הזה הוא מנגנון ה-</w:t>
      </w:r>
      <w:r>
        <w:rPr>
          <w:highlight w:val="white"/>
        </w:rPr>
        <w:t>switch</w:t>
      </w:r>
      <w:r>
        <w:rPr>
          <w:highlight w:val="white"/>
          <w:rtl/>
        </w:rPr>
        <w:t xml:space="preserve"> שמורכב משתי מילות מפתח:</w:t>
      </w:r>
    </w:p>
    <w:p w:rsidR="00AD636E" w:rsidRPr="00F90E07" w:rsidRDefault="00F90E07" w:rsidP="00F90E07">
      <w:pPr>
        <w:pStyle w:val="ListParagraph"/>
        <w:numPr>
          <w:ilvl w:val="0"/>
          <w:numId w:val="6"/>
        </w:numPr>
        <w:bidi/>
        <w:rPr>
          <w:highlight w:val="white"/>
        </w:rPr>
      </w:pPr>
      <w:r w:rsidRPr="00F90E07">
        <w:rPr>
          <w:b/>
          <w:highlight w:val="white"/>
        </w:rPr>
        <w:t>switch</w:t>
      </w:r>
      <w:r w:rsidRPr="00F90E07">
        <w:rPr>
          <w:highlight w:val="white"/>
          <w:rtl/>
        </w:rPr>
        <w:t xml:space="preserve"> שלידו נרשום את שם המשתנה אותו אנו</w:t>
      </w:r>
      <w:r w:rsidRPr="00F90E07">
        <w:rPr>
          <w:highlight w:val="white"/>
          <w:rtl/>
        </w:rPr>
        <w:t xml:space="preserve"> רוצים לבדוק</w:t>
      </w:r>
    </w:p>
    <w:p w:rsidR="00AD636E" w:rsidRPr="00F90E07" w:rsidRDefault="00F90E07" w:rsidP="00F90E07">
      <w:pPr>
        <w:pStyle w:val="ListParagraph"/>
        <w:numPr>
          <w:ilvl w:val="0"/>
          <w:numId w:val="6"/>
        </w:numPr>
        <w:bidi/>
        <w:rPr>
          <w:highlight w:val="white"/>
        </w:rPr>
      </w:pPr>
      <w:r w:rsidRPr="00F90E07">
        <w:rPr>
          <w:b/>
          <w:highlight w:val="white"/>
        </w:rPr>
        <w:t>c</w:t>
      </w:r>
      <w:r w:rsidRPr="00F90E07">
        <w:rPr>
          <w:b/>
          <w:highlight w:val="white"/>
        </w:rPr>
        <w:t>ase</w:t>
      </w:r>
      <w:r w:rsidRPr="00F90E07">
        <w:rPr>
          <w:highlight w:val="white"/>
          <w:rtl/>
        </w:rPr>
        <w:t>כ</w:t>
      </w:r>
      <w:r w:rsidRPr="00F90E07">
        <w:rPr>
          <w:highlight w:val="white"/>
          <w:rtl/>
        </w:rPr>
        <w:t xml:space="preserve">ל </w:t>
      </w:r>
      <w:r w:rsidRPr="00F90E07">
        <w:rPr>
          <w:highlight w:val="white"/>
        </w:rPr>
        <w:t>case</w:t>
      </w:r>
      <w:r w:rsidRPr="00F90E07">
        <w:rPr>
          <w:highlight w:val="white"/>
          <w:rtl/>
        </w:rPr>
        <w:t xml:space="preserve"> מייצג ערך מסוים ואחריו פקודות שיבוצעו רק במקרה שבו תוכן המשתנה שנבדק על ידי ה </w:t>
      </w:r>
      <w:r w:rsidRPr="00F90E07">
        <w:rPr>
          <w:b/>
          <w:highlight w:val="white"/>
        </w:rPr>
        <w:t>switch</w:t>
      </w:r>
      <w:r w:rsidRPr="00F90E07">
        <w:rPr>
          <w:highlight w:val="white"/>
          <w:rtl/>
        </w:rPr>
        <w:t xml:space="preserve"> שווה ל </w:t>
      </w:r>
      <w:r w:rsidRPr="00F90E07">
        <w:rPr>
          <w:highlight w:val="white"/>
        </w:rPr>
        <w:t>case</w:t>
      </w:r>
      <w:r w:rsidRPr="00F90E07">
        <w:rPr>
          <w:highlight w:val="white"/>
          <w:rtl/>
        </w:rPr>
        <w:t xml:space="preserve"> הנוכחי</w:t>
      </w:r>
    </w:p>
    <w:p w:rsidR="00AD636E" w:rsidRDefault="00F90E07">
      <w:pPr>
        <w:bidi/>
        <w:rPr>
          <w:color w:val="1155CC"/>
          <w:highlight w:val="white"/>
        </w:rPr>
      </w:pPr>
      <w:r>
        <w:rPr>
          <w:color w:val="1155CC"/>
          <w:highlight w:val="white"/>
        </w:rPr>
        <w:t xml:space="preserve"> 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 xml:space="preserve">כלומר נרשום מספר </w:t>
      </w:r>
      <w:r>
        <w:rPr>
          <w:b/>
          <w:highlight w:val="white"/>
        </w:rPr>
        <w:t>cases</w:t>
      </w:r>
      <w:bookmarkStart w:id="0" w:name="_GoBack"/>
      <w:bookmarkEnd w:id="0"/>
      <w:r>
        <w:rPr>
          <w:b/>
          <w:highlight w:val="white"/>
        </w:rPr>
        <w:t xml:space="preserve"> </w:t>
      </w:r>
      <w:r>
        <w:rPr>
          <w:highlight w:val="white"/>
          <w:rtl/>
        </w:rPr>
        <w:t>לפי מספר האופציות שנרצה לבדוק האם המשתנה שאנו בודקים ב-</w:t>
      </w:r>
      <w:r>
        <w:rPr>
          <w:b/>
          <w:highlight w:val="white"/>
        </w:rPr>
        <w:t xml:space="preserve">switch </w:t>
      </w:r>
      <w:r>
        <w:rPr>
          <w:highlight w:val="white"/>
          <w:rtl/>
        </w:rPr>
        <w:t>שווה להם.</w:t>
      </w:r>
    </w:p>
    <w:p w:rsidR="00AD636E" w:rsidRDefault="00F90E07">
      <w:pPr>
        <w:rPr>
          <w:sz w:val="19"/>
          <w:szCs w:val="19"/>
        </w:rPr>
      </w:pPr>
      <w:r>
        <w:rPr>
          <w:color w:val="0000FF"/>
          <w:sz w:val="19"/>
          <w:szCs w:val="19"/>
        </w:rPr>
        <w:t>let</w:t>
      </w:r>
      <w:r>
        <w:rPr>
          <w:sz w:val="19"/>
          <w:szCs w:val="19"/>
        </w:rPr>
        <w:t xml:space="preserve"> num: </w:t>
      </w:r>
      <w:r>
        <w:rPr>
          <w:color w:val="0000FF"/>
          <w:sz w:val="19"/>
          <w:szCs w:val="19"/>
        </w:rPr>
        <w:t>number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>num = Number(prompt(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הכנס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מספר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בין</w:t>
      </w:r>
      <w:r>
        <w:rPr>
          <w:color w:val="A31515"/>
          <w:sz w:val="19"/>
          <w:szCs w:val="19"/>
        </w:rPr>
        <w:t xml:space="preserve"> 1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ל</w:t>
      </w:r>
      <w:r>
        <w:rPr>
          <w:color w:val="A31515"/>
          <w:sz w:val="19"/>
          <w:szCs w:val="19"/>
        </w:rPr>
        <w:t>-5"</w:t>
      </w:r>
      <w:r>
        <w:rPr>
          <w:sz w:val="19"/>
          <w:szCs w:val="19"/>
        </w:rPr>
        <w:t>));</w:t>
      </w:r>
    </w:p>
    <w:p w:rsidR="00AD636E" w:rsidRDefault="00F90E07">
      <w:pPr>
        <w:rPr>
          <w:sz w:val="19"/>
          <w:szCs w:val="19"/>
        </w:rPr>
      </w:pPr>
      <w:r>
        <w:rPr>
          <w:color w:val="0000FF"/>
          <w:sz w:val="19"/>
          <w:szCs w:val="19"/>
        </w:rPr>
        <w:t>switch</w:t>
      </w:r>
      <w:r>
        <w:rPr>
          <w:sz w:val="19"/>
          <w:szCs w:val="19"/>
        </w:rPr>
        <w:t xml:space="preserve"> (num)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case</w:t>
      </w:r>
      <w:r>
        <w:rPr>
          <w:sz w:val="19"/>
          <w:szCs w:val="19"/>
        </w:rPr>
        <w:t xml:space="preserve"> 1: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משיכה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break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case</w:t>
      </w:r>
      <w:r>
        <w:rPr>
          <w:sz w:val="19"/>
          <w:szCs w:val="19"/>
        </w:rPr>
        <w:t xml:space="preserve"> 2: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ברור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יתרה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break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lastRenderedPageBreak/>
        <w:tab/>
      </w:r>
      <w:r>
        <w:rPr>
          <w:color w:val="0000FF"/>
          <w:sz w:val="19"/>
          <w:szCs w:val="19"/>
        </w:rPr>
        <w:t>case</w:t>
      </w:r>
      <w:r>
        <w:rPr>
          <w:sz w:val="19"/>
          <w:szCs w:val="19"/>
        </w:rPr>
        <w:t xml:space="preserve"> 3: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הפקדת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צ</w:t>
      </w:r>
      <w:r>
        <w:rPr>
          <w:color w:val="A31515"/>
          <w:sz w:val="19"/>
          <w:szCs w:val="19"/>
        </w:rPr>
        <w:t>'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ק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break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case</w:t>
      </w:r>
      <w:r>
        <w:rPr>
          <w:sz w:val="19"/>
          <w:szCs w:val="19"/>
        </w:rPr>
        <w:t xml:space="preserve"> 4: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הפקדת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מזומן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break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case</w:t>
      </w:r>
      <w:r>
        <w:rPr>
          <w:sz w:val="19"/>
          <w:szCs w:val="19"/>
        </w:rPr>
        <w:t xml:space="preserve"> 5: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יציאה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 xml:space="preserve"> 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break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default</w:t>
      </w:r>
      <w:r>
        <w:rPr>
          <w:sz w:val="19"/>
          <w:szCs w:val="19"/>
        </w:rPr>
        <w:t>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שגיאה</w:t>
      </w:r>
      <w:r>
        <w:rPr>
          <w:color w:val="A31515"/>
          <w:sz w:val="19"/>
          <w:szCs w:val="19"/>
        </w:rPr>
        <w:t xml:space="preserve">!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הכנס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מספר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רק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בין</w:t>
      </w:r>
      <w:r>
        <w:rPr>
          <w:color w:val="A31515"/>
          <w:sz w:val="19"/>
          <w:szCs w:val="19"/>
        </w:rPr>
        <w:t xml:space="preserve"> 1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ל</w:t>
      </w:r>
      <w:r>
        <w:rPr>
          <w:color w:val="A31515"/>
          <w:sz w:val="19"/>
          <w:szCs w:val="19"/>
        </w:rPr>
        <w:t>-5"</w:t>
      </w:r>
      <w:r>
        <w:rPr>
          <w:sz w:val="19"/>
          <w:szCs w:val="19"/>
        </w:rPr>
        <w:t>);</w:t>
      </w:r>
    </w:p>
    <w:p w:rsidR="00AD636E" w:rsidRDefault="00F90E07">
      <w:pPr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break</w:t>
      </w:r>
      <w:r>
        <w:rPr>
          <w:sz w:val="19"/>
          <w:szCs w:val="19"/>
        </w:rPr>
        <w:t xml:space="preserve">; </w:t>
      </w:r>
      <w:r>
        <w:rPr>
          <w:color w:val="008000"/>
          <w:sz w:val="19"/>
          <w:szCs w:val="19"/>
        </w:rPr>
        <w:t xml:space="preserve">// </w:t>
      </w:r>
      <w:r>
        <w:rPr>
          <w:rFonts w:ascii="Times New Roman" w:eastAsia="Times New Roman" w:hAnsi="Times New Roman" w:cs="Times New Roman"/>
          <w:color w:val="008000"/>
          <w:sz w:val="19"/>
          <w:szCs w:val="19"/>
          <w:rtl/>
        </w:rPr>
        <w:t>כפקודה</w:t>
      </w:r>
      <w:r>
        <w:rPr>
          <w:color w:val="008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  <w:szCs w:val="19"/>
          <w:rtl/>
        </w:rPr>
        <w:t>אחרונה</w:t>
      </w:r>
      <w:r>
        <w:rPr>
          <w:color w:val="008000"/>
          <w:sz w:val="19"/>
          <w:szCs w:val="19"/>
        </w:rPr>
        <w:t xml:space="preserve"> break </w:t>
      </w:r>
      <w:r>
        <w:rPr>
          <w:rFonts w:ascii="Times New Roman" w:eastAsia="Times New Roman" w:hAnsi="Times New Roman" w:cs="Times New Roman"/>
          <w:color w:val="008000"/>
          <w:sz w:val="19"/>
          <w:szCs w:val="19"/>
          <w:rtl/>
        </w:rPr>
        <w:t>לא</w:t>
      </w:r>
      <w:r>
        <w:rPr>
          <w:color w:val="008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  <w:szCs w:val="19"/>
          <w:rtl/>
        </w:rPr>
        <w:t>חייבים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AD636E" w:rsidRDefault="00AD636E">
      <w:pPr>
        <w:rPr>
          <w:sz w:val="19"/>
          <w:szCs w:val="19"/>
        </w:rPr>
      </w:pPr>
    </w:p>
    <w:p w:rsidR="00AD636E" w:rsidRDefault="00AD636E">
      <w:pPr>
        <w:rPr>
          <w:sz w:val="19"/>
          <w:szCs w:val="19"/>
        </w:rPr>
      </w:pP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 xml:space="preserve">עכשיו כשיש לנו את שתי הדוגמאות של מבנה הקוד כתובות אחת ליד השנייה, אנו יכולים לראות בבירור את </w:t>
      </w:r>
      <w:r>
        <w:rPr>
          <w:highlight w:val="white"/>
          <w:rtl/>
        </w:rPr>
        <w:t xml:space="preserve">היתרון בקריאות של </w:t>
      </w:r>
      <w:r>
        <w:rPr>
          <w:highlight w:val="white"/>
        </w:rPr>
        <w:t>switch</w:t>
      </w:r>
      <w:r>
        <w:rPr>
          <w:highlight w:val="white"/>
          <w:rtl/>
        </w:rPr>
        <w:t xml:space="preserve"> מול </w:t>
      </w:r>
      <w:r>
        <w:rPr>
          <w:highlight w:val="white"/>
        </w:rPr>
        <w:t>if-else</w:t>
      </w:r>
      <w:r>
        <w:rPr>
          <w:highlight w:val="white"/>
          <w:rtl/>
        </w:rPr>
        <w:t xml:space="preserve"> , ובקיצור המשמעותי באורך הקוד שמנגנון ה-</w:t>
      </w:r>
      <w:r>
        <w:rPr>
          <w:highlight w:val="white"/>
        </w:rPr>
        <w:t>switch</w:t>
      </w:r>
      <w:r>
        <w:rPr>
          <w:highlight w:val="white"/>
          <w:rtl/>
        </w:rPr>
        <w:t xml:space="preserve"> מספק לנו.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זו הסיבה הברורה לכך שנעדיף להשתמש ב</w:t>
      </w:r>
      <w:r>
        <w:rPr>
          <w:highlight w:val="white"/>
        </w:rPr>
        <w:t>switch</w:t>
      </w:r>
      <w:r>
        <w:rPr>
          <w:highlight w:val="white"/>
          <w:rtl/>
        </w:rPr>
        <w:t xml:space="preserve"> בכל סיטואציה שבה המקרה מתאים לתבנית המסוימת ש-</w:t>
      </w:r>
      <w:r>
        <w:rPr>
          <w:highlight w:val="white"/>
        </w:rPr>
        <w:t>switch</w:t>
      </w:r>
      <w:r>
        <w:rPr>
          <w:highlight w:val="white"/>
          <w:rtl/>
        </w:rPr>
        <w:t xml:space="preserve"> נותנת עבורה מענה. </w:t>
      </w:r>
    </w:p>
    <w:p w:rsidR="00AD636E" w:rsidRDefault="00AD636E">
      <w:pPr>
        <w:bidi/>
        <w:rPr>
          <w:highlight w:val="white"/>
        </w:rPr>
      </w:pPr>
    </w:p>
    <w:p w:rsidR="00AD636E" w:rsidRDefault="00F90E07">
      <w:pPr>
        <w:bidi/>
        <w:jc w:val="center"/>
        <w:rPr>
          <w:b/>
          <w:highlight w:val="white"/>
          <w:u w:val="single"/>
        </w:rPr>
      </w:pPr>
      <w:r>
        <w:rPr>
          <w:b/>
          <w:highlight w:val="white"/>
          <w:u w:val="single"/>
          <w:rtl/>
        </w:rPr>
        <w:t>אפקט מפל המים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 xml:space="preserve">מפל מים מופיע לרוב בצורה כזו </w:t>
      </w:r>
      <w:r>
        <w:rPr>
          <w:highlight w:val="white"/>
          <w:rtl/>
        </w:rPr>
        <w:t>שנקודת ההתחלה שלו נובעת ממקום מסוים בהר, ומאותה הנקודה יזרום עד לתחתית ההר.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</w:rPr>
        <w:t xml:space="preserve"> 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המחשב עובד ב-</w:t>
      </w:r>
      <w:r>
        <w:rPr>
          <w:highlight w:val="white"/>
        </w:rPr>
        <w:t>switch</w:t>
      </w:r>
      <w:r>
        <w:rPr>
          <w:highlight w:val="white"/>
          <w:rtl/>
        </w:rPr>
        <w:t xml:space="preserve"> באותה צורה: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>נקודת ההתחלה תהיה ה-</w:t>
      </w:r>
      <w:r>
        <w:rPr>
          <w:highlight w:val="white"/>
        </w:rPr>
        <w:t>case</w:t>
      </w:r>
      <w:r>
        <w:rPr>
          <w:highlight w:val="white"/>
          <w:rtl/>
        </w:rPr>
        <w:t xml:space="preserve"> המתאים לבדיקה, ומאותה נקודת התחלה הוא יתחיל לבצע את הפעולות ולזרום עד למטה- כלומר יבצע את כל הפקודות עד סיום הקטע של ה-</w:t>
      </w:r>
      <w:r>
        <w:rPr>
          <w:highlight w:val="white"/>
        </w:rPr>
        <w:t>sw</w:t>
      </w:r>
      <w:r>
        <w:rPr>
          <w:highlight w:val="white"/>
        </w:rPr>
        <w:t>itch</w:t>
      </w:r>
      <w:r>
        <w:rPr>
          <w:highlight w:val="white"/>
          <w:rtl/>
        </w:rPr>
        <w:t xml:space="preserve"> .</w:t>
      </w:r>
    </w:p>
    <w:p w:rsidR="00AD636E" w:rsidRDefault="00AD636E">
      <w:pPr>
        <w:bidi/>
        <w:rPr>
          <w:highlight w:val="white"/>
        </w:rPr>
      </w:pPr>
    </w:p>
    <w:p w:rsidR="00AD636E" w:rsidRDefault="00AD636E">
      <w:pPr>
        <w:bidi/>
        <w:rPr>
          <w:highlight w:val="white"/>
        </w:rPr>
      </w:pP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 xml:space="preserve">האפקט הזה הוא אפקט שאנחנו צריכים בכל פעם לשקול האם הוא מתאים לנו למקרה הספציפי שלנו או לא. יש מקרים מסוימים ש"מפל המים" מהווה יתרון, כגון </w:t>
      </w:r>
      <w:r>
        <w:rPr>
          <w:color w:val="212121"/>
          <w:sz w:val="21"/>
          <w:szCs w:val="21"/>
          <w:highlight w:val="white"/>
          <w:rtl/>
        </w:rPr>
        <w:t>האפשרות לתת לערכים מרובים לבצע את אותו הקוד (ולמנוע צורך של שיכפול קוד)</w:t>
      </w:r>
      <w:r>
        <w:rPr>
          <w:highlight w:val="white"/>
          <w:rtl/>
        </w:rPr>
        <w:t xml:space="preserve"> אך לא ניכנס למקרים אלו בשלב זה.</w:t>
      </w:r>
    </w:p>
    <w:p w:rsidR="00AD636E" w:rsidRDefault="00AD636E">
      <w:pPr>
        <w:bidi/>
        <w:rPr>
          <w:highlight w:val="white"/>
        </w:rPr>
      </w:pPr>
    </w:p>
    <w:p w:rsidR="00AD636E" w:rsidRDefault="00AD636E">
      <w:pPr>
        <w:bidi/>
        <w:rPr>
          <w:highlight w:val="white"/>
        </w:rPr>
      </w:pPr>
    </w:p>
    <w:p w:rsidR="00AD636E" w:rsidRDefault="00F90E07">
      <w:pPr>
        <w:bidi/>
        <w:rPr>
          <w:b/>
          <w:highlight w:val="white"/>
        </w:rPr>
      </w:pPr>
      <w:r>
        <w:rPr>
          <w:highlight w:val="white"/>
          <w:rtl/>
        </w:rPr>
        <w:t>לרוב- "אפקט מפל המים" לא יהיה האפקט שנרצה לקבל בעת כתיבת ה-</w:t>
      </w:r>
      <w:r>
        <w:rPr>
          <w:highlight w:val="white"/>
        </w:rPr>
        <w:t>switch</w:t>
      </w:r>
      <w:r>
        <w:rPr>
          <w:highlight w:val="white"/>
          <w:rtl/>
        </w:rPr>
        <w:t xml:space="preserve">, ולשם כך בנוסף למילים  </w:t>
      </w:r>
      <w:r>
        <w:rPr>
          <w:b/>
          <w:highlight w:val="white"/>
        </w:rPr>
        <w:t>switch</w:t>
      </w:r>
      <w:r>
        <w:rPr>
          <w:highlight w:val="white"/>
          <w:rtl/>
        </w:rPr>
        <w:t xml:space="preserve"> ו-</w:t>
      </w:r>
      <w:r>
        <w:rPr>
          <w:b/>
          <w:highlight w:val="white"/>
        </w:rPr>
        <w:t xml:space="preserve">case </w:t>
      </w:r>
      <w:r>
        <w:rPr>
          <w:highlight w:val="white"/>
          <w:rtl/>
        </w:rPr>
        <w:t>נכיר גם את ה</w:t>
      </w:r>
      <w:r>
        <w:rPr>
          <w:b/>
          <w:highlight w:val="white"/>
        </w:rPr>
        <w:t>break.</w:t>
      </w:r>
    </w:p>
    <w:p w:rsidR="00AD636E" w:rsidRDefault="00F90E07">
      <w:pPr>
        <w:bidi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 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</w:rPr>
        <w:t xml:space="preserve"> Break</w:t>
      </w:r>
      <w:r>
        <w:rPr>
          <w:highlight w:val="white"/>
          <w:rtl/>
        </w:rPr>
        <w:t>- משמעותו שבירה, כלומר יש באפשרותנו להגדיר באופן יזום נקודת סיום אחרת לביצוע הפעולות, מנקודת ברירת המחדל שתהיה תמיד בתחתית הקט</w:t>
      </w:r>
      <w:r>
        <w:rPr>
          <w:highlight w:val="white"/>
          <w:rtl/>
        </w:rPr>
        <w:t>ע.</w:t>
      </w:r>
    </w:p>
    <w:p w:rsidR="00AD636E" w:rsidRDefault="00F90E07">
      <w:pPr>
        <w:bidi/>
        <w:rPr>
          <w:highlight w:val="white"/>
        </w:rPr>
      </w:pPr>
      <w:r>
        <w:rPr>
          <w:highlight w:val="white"/>
          <w:rtl/>
        </w:rPr>
        <w:t xml:space="preserve">אחרי כל </w:t>
      </w:r>
      <w:r>
        <w:rPr>
          <w:highlight w:val="white"/>
        </w:rPr>
        <w:t>case</w:t>
      </w:r>
      <w:r>
        <w:rPr>
          <w:highlight w:val="white"/>
          <w:rtl/>
        </w:rPr>
        <w:t xml:space="preserve"> שנרצה שבסיום ביצוע הפעולות שלו קטע ה-</w:t>
      </w:r>
      <w:r>
        <w:rPr>
          <w:highlight w:val="white"/>
        </w:rPr>
        <w:t>switch</w:t>
      </w:r>
      <w:r>
        <w:rPr>
          <w:highlight w:val="white"/>
          <w:rtl/>
        </w:rPr>
        <w:t xml:space="preserve"> יסיים את פעולתו, ולא ימשיך ל-</w:t>
      </w:r>
      <w:r>
        <w:rPr>
          <w:highlight w:val="white"/>
        </w:rPr>
        <w:t>cases</w:t>
      </w:r>
      <w:r>
        <w:rPr>
          <w:highlight w:val="white"/>
          <w:rtl/>
        </w:rPr>
        <w:t xml:space="preserve"> הבאים, נוסיף את המילה </w:t>
      </w:r>
      <w:r>
        <w:rPr>
          <w:highlight w:val="white"/>
        </w:rPr>
        <w:t>break</w:t>
      </w:r>
      <w:r>
        <w:rPr>
          <w:highlight w:val="white"/>
          <w:rtl/>
        </w:rPr>
        <w:t>, שמהווה מעין צינור שמעביר אותנו ישירות אל נקודת הסיום, בלי לעבור דרך כל הפקודות הנוספות שבהמשך ה-</w:t>
      </w:r>
      <w:r>
        <w:rPr>
          <w:b/>
          <w:highlight w:val="white"/>
        </w:rPr>
        <w:t xml:space="preserve"> switch</w:t>
      </w:r>
      <w:r>
        <w:rPr>
          <w:highlight w:val="white"/>
        </w:rPr>
        <w:t xml:space="preserve">.  </w:t>
      </w:r>
    </w:p>
    <w:p w:rsidR="00AD636E" w:rsidRDefault="00AD636E">
      <w:pPr>
        <w:rPr>
          <w:highlight w:val="white"/>
        </w:rPr>
      </w:pPr>
    </w:p>
    <w:p w:rsidR="00AD636E" w:rsidRDefault="00AD636E">
      <w:pPr>
        <w:rPr>
          <w:highlight w:val="white"/>
        </w:rPr>
      </w:pPr>
    </w:p>
    <w:p w:rsidR="00AD636E" w:rsidRDefault="00AD636E">
      <w:pPr>
        <w:rPr>
          <w:sz w:val="19"/>
          <w:szCs w:val="19"/>
        </w:rPr>
      </w:pPr>
    </w:p>
    <w:p w:rsidR="00AD636E" w:rsidRDefault="00AD636E">
      <w:pPr>
        <w:rPr>
          <w:sz w:val="19"/>
          <w:szCs w:val="19"/>
        </w:rPr>
      </w:pPr>
    </w:p>
    <w:p w:rsidR="00AD636E" w:rsidRDefault="00F90E07">
      <w:pPr>
        <w:bidi/>
      </w:pPr>
      <w:r>
        <w:rPr>
          <w:rtl/>
        </w:rPr>
        <w:t>כללים חשובים ב</w:t>
      </w:r>
      <w:r>
        <w:rPr>
          <w:b/>
        </w:rPr>
        <w:t xml:space="preserve"> switch</w:t>
      </w:r>
      <w:r>
        <w:t>:</w:t>
      </w:r>
    </w:p>
    <w:p w:rsidR="00AD636E" w:rsidRDefault="00F90E07" w:rsidP="00F90E07">
      <w:pPr>
        <w:pStyle w:val="ListParagraph"/>
        <w:numPr>
          <w:ilvl w:val="0"/>
          <w:numId w:val="4"/>
        </w:numPr>
        <w:bidi/>
      </w:pPr>
      <w:r>
        <w:t>default</w:t>
      </w:r>
      <w:r>
        <w:rPr>
          <w:rtl/>
        </w:rPr>
        <w:t xml:space="preserve"> - הוא </w:t>
      </w:r>
      <w:r>
        <w:t>case</w:t>
      </w:r>
      <w:r>
        <w:rPr>
          <w:rtl/>
        </w:rPr>
        <w:t xml:space="preserve"> שיתבצע כברירת מחדל אם הערך שאנו בודקים לא התאים לשום </w:t>
      </w:r>
      <w:r>
        <w:t>case</w:t>
      </w:r>
      <w:r>
        <w:rPr>
          <w:rtl/>
        </w:rPr>
        <w:t xml:space="preserve"> אחר.</w:t>
      </w:r>
    </w:p>
    <w:p w:rsidR="00AD636E" w:rsidRDefault="00F90E07" w:rsidP="00F90E07">
      <w:pPr>
        <w:bidi/>
        <w:ind w:left="1005"/>
      </w:pPr>
      <w:r>
        <w:rPr>
          <w:rtl/>
        </w:rPr>
        <w:t>אם לא נרצה שיתבצע קוד במקרה בו המשתנה שאנו בודקים לא שווה לאף אחד מה</w:t>
      </w:r>
      <w:r>
        <w:t>cases</w:t>
      </w:r>
      <w:r>
        <w:rPr>
          <w:rtl/>
        </w:rPr>
        <w:t xml:space="preserve"> אז אין צורך לרשום את ה</w:t>
      </w:r>
      <w:r>
        <w:t>default</w:t>
      </w:r>
      <w:r>
        <w:rPr>
          <w:rtl/>
        </w:rPr>
        <w:t xml:space="preserve"> .</w:t>
      </w:r>
    </w:p>
    <w:p w:rsidR="00AD636E" w:rsidRDefault="00F90E07" w:rsidP="00F90E07">
      <w:pPr>
        <w:pStyle w:val="ListParagraph"/>
        <w:numPr>
          <w:ilvl w:val="0"/>
          <w:numId w:val="4"/>
        </w:numPr>
        <w:bidi/>
      </w:pPr>
      <w:r>
        <w:rPr>
          <w:rtl/>
        </w:rPr>
        <w:t>לא חובה לרשום את ה</w:t>
      </w:r>
      <w:r>
        <w:t>break</w:t>
      </w:r>
      <w:r>
        <w:rPr>
          <w:rtl/>
        </w:rPr>
        <w:t xml:space="preserve"> אחרי ה-</w:t>
      </w:r>
      <w:r>
        <w:t>default</w:t>
      </w:r>
      <w:r>
        <w:rPr>
          <w:rtl/>
        </w:rPr>
        <w:t xml:space="preserve"> </w:t>
      </w:r>
    </w:p>
    <w:p w:rsidR="00AD636E" w:rsidRDefault="00F90E07">
      <w:pPr>
        <w:bidi/>
        <w:rPr>
          <w:color w:val="008000"/>
          <w:sz w:val="19"/>
          <w:szCs w:val="19"/>
        </w:rPr>
      </w:pPr>
      <w:r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color w:val="0000FF"/>
          <w:sz w:val="19"/>
          <w:szCs w:val="19"/>
        </w:rPr>
        <w:t>let</w:t>
      </w:r>
      <w:r>
        <w:rPr>
          <w:sz w:val="19"/>
          <w:szCs w:val="19"/>
        </w:rPr>
        <w:t xml:space="preserve"> hour: </w:t>
      </w:r>
      <w:r>
        <w:rPr>
          <w:color w:val="0000FF"/>
          <w:sz w:val="19"/>
          <w:szCs w:val="19"/>
        </w:rPr>
        <w:t>number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>hour = Number(prompt(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הכנס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שעה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בין</w:t>
      </w:r>
      <w:r>
        <w:rPr>
          <w:color w:val="A31515"/>
          <w:sz w:val="19"/>
          <w:szCs w:val="19"/>
        </w:rPr>
        <w:t xml:space="preserve"> 0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ל</w:t>
      </w:r>
      <w:r>
        <w:rPr>
          <w:color w:val="A31515"/>
          <w:sz w:val="19"/>
          <w:szCs w:val="19"/>
        </w:rPr>
        <w:t>-23"</w:t>
      </w:r>
      <w:r>
        <w:rPr>
          <w:sz w:val="19"/>
          <w:szCs w:val="19"/>
        </w:rPr>
        <w:t>));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AD636E" w:rsidRDefault="00F90E07">
      <w:pPr>
        <w:rPr>
          <w:sz w:val="19"/>
          <w:szCs w:val="19"/>
        </w:rPr>
      </w:pPr>
      <w:r>
        <w:rPr>
          <w:color w:val="0000FF"/>
          <w:sz w:val="19"/>
          <w:szCs w:val="19"/>
        </w:rPr>
        <w:t>switch</w:t>
      </w:r>
      <w:r>
        <w:rPr>
          <w:sz w:val="19"/>
          <w:szCs w:val="19"/>
        </w:rPr>
        <w:t xml:space="preserve"> (hour) {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case</w:t>
      </w:r>
      <w:r>
        <w:rPr>
          <w:sz w:val="19"/>
          <w:szCs w:val="19"/>
        </w:rPr>
        <w:t xml:space="preserve"> 9: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ארוחת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בוקר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break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case</w:t>
      </w:r>
      <w:r>
        <w:rPr>
          <w:sz w:val="19"/>
          <w:szCs w:val="19"/>
        </w:rPr>
        <w:t xml:space="preserve"> 12: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ארוחת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צהריים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break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case</w:t>
      </w:r>
      <w:r>
        <w:rPr>
          <w:sz w:val="19"/>
          <w:szCs w:val="19"/>
        </w:rPr>
        <w:t xml:space="preserve"> 18: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ארוחת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ערב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break</w:t>
      </w:r>
      <w:r>
        <w:rPr>
          <w:sz w:val="19"/>
          <w:szCs w:val="19"/>
        </w:rPr>
        <w:t>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default</w:t>
      </w:r>
      <w:r>
        <w:rPr>
          <w:sz w:val="19"/>
          <w:szCs w:val="19"/>
        </w:rPr>
        <w:t>: document.write(</w:t>
      </w:r>
      <w:r>
        <w:rPr>
          <w:color w:val="A31515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ארוחת</w:t>
      </w:r>
      <w:r>
        <w:rPr>
          <w:color w:val="A315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19"/>
          <w:szCs w:val="19"/>
          <w:rtl/>
        </w:rPr>
        <w:t>ביניים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</w:p>
    <w:p w:rsidR="00AD636E" w:rsidRDefault="00F90E07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AD636E" w:rsidRDefault="00AD636E">
      <w:pPr>
        <w:bidi/>
      </w:pPr>
    </w:p>
    <w:p w:rsidR="00AD636E" w:rsidRDefault="00AD636E"/>
    <w:sectPr w:rsidR="00AD636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1F5"/>
    <w:multiLevelType w:val="hybridMultilevel"/>
    <w:tmpl w:val="3EBC088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93B49"/>
    <w:multiLevelType w:val="hybridMultilevel"/>
    <w:tmpl w:val="A1F49804"/>
    <w:lvl w:ilvl="0" w:tplc="E1982FE4">
      <w:start w:val="1"/>
      <w:numFmt w:val="decimal"/>
      <w:lvlText w:val="%1)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A3C97"/>
    <w:multiLevelType w:val="hybridMultilevel"/>
    <w:tmpl w:val="4FB66EAA"/>
    <w:lvl w:ilvl="0" w:tplc="E1982FE4">
      <w:start w:val="1"/>
      <w:numFmt w:val="decimal"/>
      <w:lvlText w:val="%1)"/>
      <w:lvlJc w:val="left"/>
      <w:pPr>
        <w:ind w:left="136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551A1"/>
    <w:multiLevelType w:val="hybridMultilevel"/>
    <w:tmpl w:val="8AAC5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AA2188"/>
    <w:multiLevelType w:val="hybridMultilevel"/>
    <w:tmpl w:val="25AA475E"/>
    <w:lvl w:ilvl="0" w:tplc="3E3E2198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E4667"/>
    <w:multiLevelType w:val="hybridMultilevel"/>
    <w:tmpl w:val="3E3E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636E"/>
    <w:rsid w:val="00AD636E"/>
    <w:rsid w:val="00F9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54F2"/>
  <w15:docId w15:val="{5C50AB9E-76FD-43E9-9696-487F6D6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karp</cp:lastModifiedBy>
  <cp:revision>2</cp:revision>
  <cp:lastPrinted>2018-03-10T08:29:00Z</cp:lastPrinted>
  <dcterms:created xsi:type="dcterms:W3CDTF">2018-03-10T08:26:00Z</dcterms:created>
  <dcterms:modified xsi:type="dcterms:W3CDTF">2018-03-10T08:29:00Z</dcterms:modified>
</cp:coreProperties>
</file>