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2A6CFF8" w14:textId="77777777" w:rsidR="00A302F0" w:rsidRDefault="00A302F0" w:rsidP="000B4776">
      <w:pPr>
        <w:pStyle w:val="a8"/>
        <w:autoSpaceDE/>
        <w:autoSpaceDN/>
        <w:adjustRightInd/>
        <w:spacing w:line="360" w:lineRule="auto"/>
        <w:ind w:firstLine="0"/>
        <w:rPr>
          <w:bCs/>
          <w:sz w:val="28"/>
          <w:szCs w:val="28"/>
          <w:lang w:val="uk-UA"/>
        </w:rPr>
      </w:pPr>
    </w:p>
    <w:p w14:paraId="78F1D9F4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7125E7C" w14:textId="34854D43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МІНІСТЕРСТВО ОСВІТИ І НАУКИ УКРАЇНИ</w:t>
      </w:r>
    </w:p>
    <w:p w14:paraId="76BFA67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КРЕМЕНЧУЦЬКИЙ НАЦІОНАЛЬНИЙ УНІВЕРСИТЕТ</w:t>
      </w:r>
    </w:p>
    <w:p w14:paraId="31631BB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ІМЕНІ МИХАЙЛА ОСТРОГРАДСЬКОГО</w:t>
      </w:r>
    </w:p>
    <w:p w14:paraId="422C3E7C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665FB8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Кафедра комп’ютерної інженерії та електроніки</w:t>
      </w:r>
    </w:p>
    <w:p w14:paraId="01704E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C853A5F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2E1D3E15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2E37C54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256E0B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ЗВІТ ПРО ВИКОНАННЯ ПРАКТИЧНИХ</w:t>
      </w:r>
      <w:r w:rsidRPr="006B28D4">
        <w:rPr>
          <w:bCs/>
          <w:sz w:val="28"/>
          <w:szCs w:val="28"/>
          <w:lang w:val="uk-UA"/>
        </w:rPr>
        <w:t xml:space="preserve"> РОБ</w:t>
      </w:r>
      <w:r>
        <w:rPr>
          <w:bCs/>
          <w:sz w:val="28"/>
          <w:szCs w:val="28"/>
          <w:lang w:val="uk-UA"/>
        </w:rPr>
        <w:t>ІТ</w:t>
      </w:r>
    </w:p>
    <w:p w14:paraId="22FB796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 xml:space="preserve">з навчальної дисципліни </w:t>
      </w:r>
    </w:p>
    <w:p w14:paraId="246E5E35" w14:textId="01DF65A1" w:rsidR="00A302F0" w:rsidRPr="000B4776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sz w:val="28"/>
          <w:szCs w:val="28"/>
          <w:lang w:val="uk-UA"/>
        </w:rPr>
      </w:pPr>
      <w:r w:rsidRPr="000B4776">
        <w:rPr>
          <w:sz w:val="28"/>
          <w:szCs w:val="28"/>
          <w:lang w:val="uk-UA"/>
        </w:rPr>
        <w:t>«</w:t>
      </w:r>
      <w:r w:rsidR="000B4776" w:rsidRPr="000B4776">
        <w:rPr>
          <w:sz w:val="28"/>
          <w:szCs w:val="28"/>
          <w:lang w:val="uk-UA"/>
        </w:rPr>
        <w:t>Елементи комбінаторики. Класичне визначення ймовірності. Застосування комбінаторики для розрахунку ймовірностей</w:t>
      </w:r>
      <w:r w:rsidRPr="000B4776">
        <w:rPr>
          <w:sz w:val="28"/>
          <w:szCs w:val="28"/>
          <w:lang w:val="uk-UA"/>
        </w:rPr>
        <w:t xml:space="preserve">» </w:t>
      </w:r>
    </w:p>
    <w:p w14:paraId="3920EAA6" w14:textId="625E7160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5C305268" w14:textId="77777777" w:rsidR="000B4776" w:rsidRPr="006B28D4" w:rsidRDefault="000B4776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F0FE1F" w14:textId="051B6127" w:rsidR="00A302F0" w:rsidRPr="00BF72FB" w:rsidRDefault="000B4776" w:rsidP="00BF72FB">
      <w:pPr>
        <w:spacing w:line="360" w:lineRule="auto"/>
        <w:ind w:firstLine="709"/>
        <w:jc w:val="both"/>
        <w:rPr>
          <w:b/>
          <w:sz w:val="28"/>
          <w:szCs w:val="28"/>
          <w:lang w:val="uk-UA"/>
        </w:rPr>
      </w:pPr>
      <w:r w:rsidRPr="006C1BF1">
        <w:rPr>
          <w:bCs/>
          <w:sz w:val="28"/>
          <w:szCs w:val="28"/>
          <w:lang w:val="uk-UA"/>
        </w:rPr>
        <w:t>Тема «</w:t>
      </w:r>
      <w:r w:rsidR="002D6FD4" w:rsidRPr="002D6FD4">
        <w:rPr>
          <w:b/>
          <w:bCs/>
          <w:sz w:val="28"/>
          <w:szCs w:val="28"/>
          <w:lang w:val="uk-UA"/>
        </w:rPr>
        <w:t> </w:t>
      </w:r>
      <w:r w:rsidR="00BF72FB" w:rsidRPr="006F29D4">
        <w:rPr>
          <w:b/>
          <w:bCs/>
          <w:sz w:val="28"/>
          <w:szCs w:val="28"/>
          <w:lang w:val="uk-UA"/>
        </w:rPr>
        <w:t>Закони розподілу та числові характеристики випадкових величин</w:t>
      </w:r>
      <w:r w:rsidRPr="004869B9">
        <w:rPr>
          <w:bCs/>
          <w:color w:val="000000" w:themeColor="text1"/>
          <w:sz w:val="28"/>
          <w:szCs w:val="28"/>
          <w:lang w:val="uk-UA"/>
        </w:rPr>
        <w:t>»</w:t>
      </w:r>
    </w:p>
    <w:p w14:paraId="6B51BFA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3A31718F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5DE4E5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C70662E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F0CAEE1" w14:textId="184A8BD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Студент гр.</w:t>
      </w:r>
      <w:r>
        <w:rPr>
          <w:bCs/>
          <w:sz w:val="28"/>
          <w:szCs w:val="28"/>
          <w:lang w:val="uk-UA"/>
        </w:rPr>
        <w:t xml:space="preserve"> </w:t>
      </w:r>
      <w:r>
        <w:rPr>
          <w:bCs/>
          <w:sz w:val="28"/>
          <w:szCs w:val="28"/>
        </w:rPr>
        <w:t>КН-23-1</w:t>
      </w:r>
      <w:r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</w:t>
      </w:r>
      <w:r w:rsidR="002D6FD4">
        <w:rPr>
          <w:bCs/>
          <w:sz w:val="28"/>
          <w:szCs w:val="28"/>
          <w:lang w:val="uk-UA"/>
        </w:rPr>
        <w:t>Іщенко Є</w:t>
      </w:r>
      <w:r>
        <w:rPr>
          <w:bCs/>
          <w:sz w:val="28"/>
          <w:szCs w:val="28"/>
          <w:lang w:val="uk-UA"/>
        </w:rPr>
        <w:t>.</w:t>
      </w:r>
      <w:r w:rsidR="002D6FD4">
        <w:rPr>
          <w:bCs/>
          <w:sz w:val="28"/>
          <w:szCs w:val="28"/>
          <w:lang w:val="uk-UA"/>
        </w:rPr>
        <w:t>В.</w:t>
      </w:r>
    </w:p>
    <w:p w14:paraId="349DC21C" w14:textId="47178F2F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left="4253" w:firstLine="0"/>
        <w:jc w:val="left"/>
        <w:rPr>
          <w:bCs/>
          <w:sz w:val="28"/>
          <w:szCs w:val="28"/>
          <w:lang w:val="uk-UA"/>
        </w:rPr>
      </w:pPr>
      <w:r w:rsidRPr="006B28D4">
        <w:rPr>
          <w:bCs/>
          <w:sz w:val="28"/>
          <w:szCs w:val="28"/>
          <w:lang w:val="uk-UA"/>
        </w:rPr>
        <w:t>Викладач</w:t>
      </w:r>
      <w:r w:rsidR="002D6FD4">
        <w:rPr>
          <w:bCs/>
          <w:sz w:val="28"/>
          <w:szCs w:val="28"/>
          <w:lang w:val="uk-UA"/>
        </w:rPr>
        <w:t xml:space="preserve"> </w:t>
      </w:r>
      <w:r w:rsidRPr="006B28D4">
        <w:rPr>
          <w:bCs/>
          <w:sz w:val="28"/>
          <w:szCs w:val="28"/>
          <w:lang w:val="uk-UA"/>
        </w:rPr>
        <w:t>ПІБ</w:t>
      </w:r>
      <w:r>
        <w:rPr>
          <w:bCs/>
          <w:sz w:val="28"/>
          <w:szCs w:val="28"/>
          <w:lang w:val="uk-UA"/>
        </w:rPr>
        <w:t xml:space="preserve"> Сидоренко В.М.</w:t>
      </w:r>
    </w:p>
    <w:p w14:paraId="232C73E1" w14:textId="77777777" w:rsidR="00A302F0" w:rsidRPr="006B28D4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B66520E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1F66E2B1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491360AA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077034B9" w14:textId="77777777" w:rsidR="00A302F0" w:rsidRDefault="00A302F0" w:rsidP="00A302F0">
      <w:pPr>
        <w:pStyle w:val="a8"/>
        <w:autoSpaceDE/>
        <w:autoSpaceDN/>
        <w:adjustRightInd/>
        <w:spacing w:line="360" w:lineRule="auto"/>
        <w:ind w:firstLine="0"/>
        <w:jc w:val="center"/>
        <w:rPr>
          <w:bCs/>
          <w:sz w:val="28"/>
          <w:szCs w:val="28"/>
          <w:lang w:val="uk-UA"/>
        </w:rPr>
      </w:pPr>
    </w:p>
    <w:p w14:paraId="76A36450" w14:textId="04CF997E" w:rsidR="00A302F0" w:rsidRPr="000B4776" w:rsidRDefault="00A302F0" w:rsidP="00A302F0">
      <w:pPr>
        <w:spacing w:line="360" w:lineRule="auto"/>
        <w:jc w:val="center"/>
        <w:rPr>
          <w:bCs/>
          <w:sz w:val="28"/>
          <w:szCs w:val="28"/>
        </w:rPr>
      </w:pPr>
      <w:r w:rsidRPr="006B28D4">
        <w:rPr>
          <w:bCs/>
          <w:sz w:val="28"/>
          <w:szCs w:val="28"/>
          <w:lang w:val="uk-UA"/>
        </w:rPr>
        <w:t>Кременчук 20</w:t>
      </w:r>
      <w:r w:rsidRPr="000B4776">
        <w:rPr>
          <w:bCs/>
          <w:sz w:val="28"/>
          <w:szCs w:val="28"/>
        </w:rPr>
        <w:t>24</w:t>
      </w:r>
    </w:p>
    <w:p w14:paraId="3E579758" w14:textId="44D63427" w:rsidR="00A302F0" w:rsidRDefault="00A302F0" w:rsidP="00A302F0">
      <w:pPr>
        <w:spacing w:after="160" w:line="259" w:lineRule="auto"/>
      </w:pPr>
    </w:p>
    <w:p w14:paraId="689B83DF" w14:textId="77777777" w:rsidR="000B4776" w:rsidRPr="000B4776" w:rsidRDefault="000B4776" w:rsidP="00A302F0">
      <w:pPr>
        <w:spacing w:after="160" w:line="259" w:lineRule="auto"/>
      </w:pPr>
    </w:p>
    <w:p w14:paraId="4155DAC5" w14:textId="3C06D7A7" w:rsidR="00A302F0" w:rsidRPr="000B4776" w:rsidRDefault="000B4776" w:rsidP="00A302F0">
      <w:pPr>
        <w:spacing w:line="360" w:lineRule="auto"/>
        <w:ind w:firstLine="709"/>
        <w:jc w:val="center"/>
        <w:rPr>
          <w:b/>
          <w:bCs/>
          <w:sz w:val="28"/>
          <w:szCs w:val="28"/>
          <w:lang w:val="uk-UA"/>
        </w:rPr>
      </w:pPr>
      <w:r>
        <w:rPr>
          <w:b/>
          <w:sz w:val="28"/>
          <w:szCs w:val="28"/>
          <w:lang w:val="uk-UA"/>
        </w:rPr>
        <w:lastRenderedPageBreak/>
        <w:t xml:space="preserve">Практичне завдання </w:t>
      </w:r>
      <w:r w:rsidR="00157844">
        <w:rPr>
          <w:b/>
          <w:sz w:val="28"/>
          <w:szCs w:val="28"/>
          <w:lang w:val="uk-UA"/>
        </w:rPr>
        <w:t>5</w:t>
      </w:r>
    </w:p>
    <w:p w14:paraId="5C4F8D05" w14:textId="77777777" w:rsidR="00BF72FB" w:rsidRPr="006B28D4" w:rsidRDefault="00A302F0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B28D4">
        <w:rPr>
          <w:b/>
          <w:sz w:val="28"/>
          <w:szCs w:val="28"/>
          <w:lang w:val="uk-UA"/>
        </w:rPr>
        <w:t>Мета:</w:t>
      </w:r>
      <w:r>
        <w:rPr>
          <w:b/>
          <w:sz w:val="28"/>
          <w:szCs w:val="28"/>
          <w:lang w:val="uk-UA"/>
        </w:rPr>
        <w:t xml:space="preserve"> </w:t>
      </w:r>
      <w:r w:rsidR="00BF72FB">
        <w:rPr>
          <w:sz w:val="28"/>
          <w:szCs w:val="28"/>
          <w:lang w:val="uk-UA"/>
        </w:rPr>
        <w:t>набути практичних навичок у розв’язанні задач щодо знаходження законів розподілу та числових характеристик дискретних та неперервних випадкових величин, зокрема нормального закону, та розв’язання типових задач до цієї теми</w:t>
      </w:r>
      <w:r w:rsidR="00BF72FB" w:rsidRPr="006B28D4">
        <w:rPr>
          <w:sz w:val="28"/>
          <w:szCs w:val="28"/>
          <w:lang w:val="uk-UA"/>
        </w:rPr>
        <w:t>.</w:t>
      </w:r>
    </w:p>
    <w:p w14:paraId="183E66B6" w14:textId="72E1F1E6" w:rsidR="000B4776" w:rsidRDefault="00A302F0" w:rsidP="000B4776">
      <w:pPr>
        <w:spacing w:line="720" w:lineRule="auto"/>
        <w:ind w:firstLine="709"/>
        <w:jc w:val="center"/>
        <w:rPr>
          <w:sz w:val="28"/>
          <w:szCs w:val="28"/>
          <w:lang w:val="uk-UA"/>
        </w:rPr>
      </w:pPr>
      <w:r w:rsidRPr="006B28D4">
        <w:rPr>
          <w:sz w:val="28"/>
          <w:szCs w:val="28"/>
          <w:lang w:val="uk-UA"/>
        </w:rPr>
        <w:t>.</w:t>
      </w:r>
    </w:p>
    <w:p w14:paraId="14C7990E" w14:textId="77777777" w:rsidR="00A302F0" w:rsidRPr="00BE30F0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color w:val="000000"/>
          <w:sz w:val="28"/>
          <w:szCs w:val="28"/>
          <w:lang w:val="uk-UA"/>
        </w:rPr>
      </w:pPr>
      <w:r w:rsidRPr="00BE30F0">
        <w:rPr>
          <w:b/>
          <w:color w:val="000000"/>
          <w:sz w:val="28"/>
          <w:szCs w:val="28"/>
          <w:lang w:val="uk-UA"/>
        </w:rPr>
        <w:t>Задачі для самостійного розв’язання</w:t>
      </w:r>
    </w:p>
    <w:p w14:paraId="48477079" w14:textId="20E94B1D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  <w:r w:rsidRPr="006B7B92">
        <w:rPr>
          <w:color w:val="000000"/>
          <w:sz w:val="28"/>
          <w:szCs w:val="28"/>
          <w:lang w:val="uk-UA"/>
        </w:rPr>
        <w:t xml:space="preserve">Виконати індивідуальне завдання. Завдання полягає у розв’язанні п’яти задач, які потрібно вибрати зі списку, наведеного нижче. Правило вибору номерів таке: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n, n+1, n+2, n+3, n+4</m:t>
        </m:r>
      </m:oMath>
      <w:r w:rsidRPr="006B7B92">
        <w:rPr>
          <w:color w:val="000000"/>
          <w:sz w:val="28"/>
          <w:szCs w:val="28"/>
          <w:lang w:val="uk-UA"/>
        </w:rPr>
        <w:t xml:space="preserve">, де </w:t>
      </w:r>
      <m:oMath>
        <m:r>
          <w:rPr>
            <w:rFonts w:ascii="Cambria Math" w:hAnsi="Cambria Math"/>
            <w:color w:val="000000"/>
            <w:sz w:val="28"/>
            <w:szCs w:val="28"/>
            <w:lang w:val="uk-UA"/>
          </w:rPr>
          <m:t>n</m:t>
        </m:r>
      </m:oMath>
      <w:r w:rsidRPr="006B7B92">
        <w:rPr>
          <w:color w:val="000000"/>
          <w:sz w:val="28"/>
          <w:szCs w:val="28"/>
        </w:rPr>
        <w:t xml:space="preserve"> – </w:t>
      </w:r>
      <w:r w:rsidRPr="006B7B92">
        <w:rPr>
          <w:color w:val="000000"/>
          <w:sz w:val="28"/>
          <w:szCs w:val="28"/>
          <w:lang w:val="uk-UA"/>
        </w:rPr>
        <w:t>номер студента у списку групи. У разі, якщо було досягнуто кінця списку задач, потрібно циклічно повернутися до його початку.</w:t>
      </w:r>
    </w:p>
    <w:p w14:paraId="30F34F5C" w14:textId="1655DE76" w:rsidR="000B4776" w:rsidRPr="000B4776" w:rsidRDefault="000B4776" w:rsidP="00A302F0">
      <w:pPr>
        <w:tabs>
          <w:tab w:val="left" w:pos="8789"/>
        </w:tabs>
        <w:spacing w:line="36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0B4776">
        <w:rPr>
          <w:b/>
          <w:bCs/>
          <w:color w:val="000000"/>
          <w:sz w:val="28"/>
          <w:szCs w:val="28"/>
          <w:lang w:val="uk-UA"/>
        </w:rPr>
        <w:t xml:space="preserve">Варіант: </w:t>
      </w:r>
      <w:r w:rsidR="00BF72FB">
        <w:rPr>
          <w:b/>
          <w:bCs/>
          <w:color w:val="000000"/>
          <w:sz w:val="28"/>
          <w:szCs w:val="28"/>
          <w:lang w:val="uk-UA"/>
        </w:rPr>
        <w:t>8</w:t>
      </w:r>
    </w:p>
    <w:p w14:paraId="77B2A93F" w14:textId="77777777" w:rsidR="00A302F0" w:rsidRDefault="00A302F0" w:rsidP="00A302F0">
      <w:pPr>
        <w:tabs>
          <w:tab w:val="left" w:pos="8789"/>
        </w:tabs>
        <w:spacing w:line="360" w:lineRule="auto"/>
        <w:ind w:firstLine="709"/>
        <w:jc w:val="both"/>
        <w:rPr>
          <w:color w:val="000000"/>
          <w:sz w:val="28"/>
          <w:szCs w:val="28"/>
          <w:lang w:val="uk-UA"/>
        </w:rPr>
      </w:pPr>
    </w:p>
    <w:p w14:paraId="1C13C72E" w14:textId="0AB5AA7A" w:rsidR="00A302F0" w:rsidRPr="00974BF7" w:rsidRDefault="00A302F0" w:rsidP="00A302F0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BF72FB">
        <w:rPr>
          <w:b/>
          <w:bCs/>
          <w:color w:val="000000"/>
          <w:sz w:val="28"/>
          <w:szCs w:val="28"/>
          <w:lang w:val="uk-UA"/>
        </w:rPr>
        <w:t>8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78D2885E" w14:textId="77777777" w:rsidR="00BF72FB" w:rsidRPr="00666502" w:rsidRDefault="00BF72FB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експоненціальний розподіл з параметром </w:t>
      </w:r>
      <m:oMath>
        <m:r>
          <w:rPr>
            <w:rFonts w:ascii="Cambria Math" w:hAnsi="Cambria Math"/>
            <w:sz w:val="28"/>
            <w:szCs w:val="28"/>
            <w:lang w:val="uk-UA"/>
          </w:rPr>
          <m:t>λ</m:t>
        </m:r>
      </m:oMath>
      <w:r w:rsidRPr="00666502">
        <w:rPr>
          <w:sz w:val="28"/>
          <w:szCs w:val="28"/>
          <w:lang w:val="uk-UA"/>
        </w:rPr>
        <w:t xml:space="preserve">. Функція щільності експоненціального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f(x)=λ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-λx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,x≥0</m:t>
        </m:r>
      </m:oMath>
      <w:r w:rsidRPr="00666502">
        <w:rPr>
          <w:sz w:val="28"/>
          <w:szCs w:val="28"/>
          <w:lang w:val="uk-UA"/>
        </w:rPr>
        <w:t xml:space="preserve">. Вивести формулу функції рівномірного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, формулу для математичного сподівання </w:t>
      </w:r>
      <m:oMath>
        <m:r>
          <w:rPr>
            <w:rFonts w:ascii="Cambria Math"/>
            <w:sz w:val="28"/>
            <w:szCs w:val="28"/>
            <w:lang w:val="uk-UA"/>
          </w:rPr>
          <m:t>M(x)</m:t>
        </m:r>
      </m:oMath>
      <w:r w:rsidRPr="00666502">
        <w:rPr>
          <w:sz w:val="28"/>
          <w:szCs w:val="28"/>
          <w:lang w:val="uk-UA"/>
        </w:rPr>
        <w:t xml:space="preserve">, дисперсії </w:t>
      </w:r>
      <m:oMath>
        <m:r>
          <w:rPr>
            <w:rFonts w:ascii="Cambria Math"/>
            <w:sz w:val="28"/>
            <w:szCs w:val="28"/>
            <w:lang w:val="uk-UA"/>
          </w:rPr>
          <m:t>D(x)</m:t>
        </m:r>
      </m:oMath>
      <w:r w:rsidRPr="006665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мовірності події </w:t>
      </w:r>
      <m:oMath>
        <m:r>
          <w:rPr>
            <w:rFonts w:ascii="Cambria Math"/>
            <w:sz w:val="28"/>
            <w:szCs w:val="28"/>
            <w:lang w:val="uk-UA"/>
          </w:rPr>
          <m:t>α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b</m:t>
        </m:r>
      </m:oMath>
      <w:r w:rsidRPr="00666502">
        <w:rPr>
          <w:sz w:val="28"/>
          <w:szCs w:val="28"/>
          <w:lang w:val="uk-UA"/>
        </w:rPr>
        <w:t>.</w:t>
      </w:r>
    </w:p>
    <w:p w14:paraId="7BE34FB0" w14:textId="77777777" w:rsidR="00A302F0" w:rsidRDefault="00A302F0" w:rsidP="00A302F0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03BD7B7B" w14:textId="225740D6" w:rsidR="00BF72FB" w:rsidRPr="00A212A1" w:rsidRDefault="00BF72FB" w:rsidP="00A302F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w:r w:rsidRPr="00A212A1">
        <w:rPr>
          <w:sz w:val="28"/>
          <w:szCs w:val="28"/>
          <w:lang w:val="uk-UA"/>
        </w:rPr>
        <w:t>Розглянемо випадкову величину</w:t>
      </w:r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X </m:t>
        </m:r>
      </m:oMath>
      <w:r w:rsidRPr="00A212A1">
        <w:rPr>
          <w:sz w:val="28"/>
          <w:szCs w:val="28"/>
          <w:lang w:val="uk-UA"/>
        </w:rPr>
        <w:t xml:space="preserve"> </w:t>
      </w:r>
      <w:r w:rsidRPr="00A212A1">
        <w:rPr>
          <w:color w:val="333333"/>
          <w:spacing w:val="2"/>
          <w:shd w:val="clear" w:color="auto" w:fill="FCFCFC"/>
          <w:lang w:val="uk-UA"/>
        </w:rPr>
        <w:t xml:space="preserve"> </w:t>
      </w:r>
      <w:r w:rsidRPr="00A212A1">
        <w:rPr>
          <w:sz w:val="28"/>
          <w:szCs w:val="28"/>
          <w:lang w:val="uk-UA"/>
        </w:rPr>
        <w:t>яка має експоненціальний розподіл з параметром</w:t>
      </w:r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λ</m:t>
        </m:r>
      </m:oMath>
      <w:r w:rsidRPr="00A212A1">
        <w:rPr>
          <w:sz w:val="28"/>
          <w:szCs w:val="28"/>
          <w:lang w:val="uk-UA"/>
        </w:rPr>
        <w:t xml:space="preserve"> </w:t>
      </w:r>
      <w:r w:rsidRPr="00A212A1">
        <w:rPr>
          <w:sz w:val="28"/>
          <w:szCs w:val="28"/>
          <w:lang w:val="uk-UA"/>
        </w:rPr>
        <w:t>Функція щільності експоненціального розподілу має вигляд:</w:t>
      </w:r>
    </w:p>
    <w:p w14:paraId="692C8DB1" w14:textId="2E6E2C24" w:rsidR="00BF72FB" w:rsidRPr="00A212A1" w:rsidRDefault="00A212A1" w:rsidP="00A302F0">
      <w:pPr>
        <w:spacing w:line="48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=λ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-λx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, x≥0.</m:t>
          </m:r>
        </m:oMath>
      </m:oMathPara>
    </w:p>
    <w:p w14:paraId="75AA20F0" w14:textId="6D8B8D9E" w:rsidR="00A302F0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Функція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розподілу</w:t>
      </w:r>
      <w:proofErr w:type="spellEnd"/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  <w:r w:rsidRPr="00A212A1">
        <w:rPr>
          <w:sz w:val="28"/>
          <w:szCs w:val="28"/>
          <w:lang w:val="uk-UA"/>
        </w:rPr>
        <w:t xml:space="preserve"> </w:t>
      </w:r>
      <w:proofErr w:type="spellStart"/>
      <w:r w:rsidRPr="00A212A1">
        <w:rPr>
          <w:sz w:val="28"/>
          <w:szCs w:val="28"/>
        </w:rPr>
        <w:t>визначається</w:t>
      </w:r>
      <w:proofErr w:type="spellEnd"/>
      <w:r w:rsidRPr="00A212A1">
        <w:rPr>
          <w:sz w:val="28"/>
          <w:szCs w:val="28"/>
        </w:rPr>
        <w:t xml:space="preserve"> як:</w:t>
      </w:r>
    </w:p>
    <w:p w14:paraId="6A8DB602" w14:textId="393CD48A" w:rsidR="00BF72FB" w:rsidRPr="00A212A1" w:rsidRDefault="00A212A1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X≤x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-λt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 dt.</m:t>
          </m:r>
        </m:oMath>
      </m:oMathPara>
    </w:p>
    <w:p w14:paraId="6EDC5671" w14:textId="182D707A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Обчислимо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цей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інтеграл</w:t>
      </w:r>
      <w:proofErr w:type="spellEnd"/>
      <w:r w:rsidRPr="00A212A1">
        <w:rPr>
          <w:sz w:val="28"/>
          <w:szCs w:val="28"/>
        </w:rPr>
        <w:t>:</w:t>
      </w:r>
      <w:r w:rsidRPr="00A212A1">
        <w:rPr>
          <w:sz w:val="28"/>
          <w:szCs w:val="28"/>
          <w:lang w:val="uk-UA"/>
        </w:rPr>
        <w:t xml:space="preserve"> </w:t>
      </w:r>
    </w:p>
    <w:p w14:paraId="29869AB1" w14:textId="7ED83499" w:rsidR="00BF72FB" w:rsidRPr="00A212A1" w:rsidRDefault="00A212A1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=λ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-λt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 dt.</m:t>
          </m:r>
        </m:oMath>
      </m:oMathPara>
    </w:p>
    <w:p w14:paraId="6C20EF0F" w14:textId="39A66D63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Використовуючи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підстановку</w:t>
      </w:r>
      <w:proofErr w:type="spellEnd"/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u = -λt </m:t>
        </m:r>
      </m:oMath>
      <w:r w:rsidRPr="00A212A1">
        <w:rPr>
          <w:sz w:val="28"/>
          <w:szCs w:val="28"/>
          <w:lang w:val="uk-UA"/>
        </w:rPr>
        <w:t xml:space="preserve">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du = -λdt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>отримаємо:</m:t>
        </m:r>
      </m:oMath>
    </w:p>
    <w:p w14:paraId="031385E6" w14:textId="7A1B1980" w:rsidR="00BF72FB" w:rsidRPr="00A212A1" w:rsidRDefault="00A212A1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=λ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λ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-λt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-λt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-λx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669345CF" w14:textId="231B0279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Отже</w:t>
      </w:r>
      <w:proofErr w:type="spellEnd"/>
      <w:r w:rsidRPr="00A212A1">
        <w:rPr>
          <w:sz w:val="28"/>
          <w:szCs w:val="28"/>
        </w:rPr>
        <w:t xml:space="preserve">, </w:t>
      </w:r>
      <w:proofErr w:type="spellStart"/>
      <w:r w:rsidRPr="00A212A1">
        <w:rPr>
          <w:sz w:val="28"/>
          <w:szCs w:val="28"/>
        </w:rPr>
        <w:t>функція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розподілу</w:t>
      </w:r>
      <w:proofErr w:type="spellEnd"/>
      <w:r w:rsidRPr="00A212A1">
        <w:rPr>
          <w:sz w:val="28"/>
          <w:szCs w:val="28"/>
        </w:rPr>
        <w:t>:</w:t>
      </w:r>
    </w:p>
    <w:p w14:paraId="45A8B833" w14:textId="4AAD185A" w:rsidR="00BF72FB" w:rsidRPr="00A212A1" w:rsidRDefault="00A212A1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-λx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, x≥0.</m:t>
          </m:r>
        </m:oMath>
      </m:oMathPara>
    </w:p>
    <w:p w14:paraId="37742D2E" w14:textId="52C82CAE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Математичне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сподівання</w:t>
      </w:r>
      <w:proofErr w:type="spellEnd"/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M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</w:p>
    <w:p w14:paraId="1AC88CCE" w14:textId="350456F6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Математичне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сподівання</w:t>
      </w:r>
      <w:proofErr w:type="spellEnd"/>
      <w:r w:rsidRPr="00A212A1">
        <w:rPr>
          <w:sz w:val="28"/>
          <w:szCs w:val="28"/>
        </w:rPr>
        <w:t xml:space="preserve"> для </w:t>
      </w:r>
      <w:proofErr w:type="spellStart"/>
      <w:r w:rsidRPr="00A212A1">
        <w:rPr>
          <w:sz w:val="28"/>
          <w:szCs w:val="28"/>
        </w:rPr>
        <w:t>експоненціального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розподілу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обчислюється</w:t>
      </w:r>
      <w:proofErr w:type="spellEnd"/>
      <w:r w:rsidRPr="00A212A1">
        <w:rPr>
          <w:sz w:val="28"/>
          <w:szCs w:val="28"/>
        </w:rPr>
        <w:t xml:space="preserve"> як:</w:t>
      </w:r>
    </w:p>
    <w:p w14:paraId="2CA3830F" w14:textId="77C7B8F7" w:rsidR="00BF72FB" w:rsidRPr="00A212A1" w:rsidRDefault="00A212A1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λ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-λx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 dx.</m:t>
          </m:r>
        </m:oMath>
      </m:oMathPara>
    </w:p>
    <w:p w14:paraId="0B7C9FC8" w14:textId="0F411B87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Використовуючи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інтегрування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частинами</w:t>
      </w:r>
      <w:proofErr w:type="spellEnd"/>
      <w:r w:rsidRPr="00A212A1">
        <w:rPr>
          <w:sz w:val="28"/>
          <w:szCs w:val="28"/>
        </w:rPr>
        <w:t>, де</w:t>
      </w:r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u = x </m:t>
        </m:r>
        <m:r>
          <m:rPr>
            <m:sty m:val="p"/>
          </m:rPr>
          <w:rPr>
            <w:rFonts w:ascii="Cambria Math" w:hAnsi="Cambria Math"/>
            <w:sz w:val="28"/>
            <w:szCs w:val="28"/>
          </w:rPr>
          <m:t xml:space="preserve">і </m:t>
        </m:r>
      </m:oMath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dv=λ</m:t>
        </m:r>
        <m:sSup>
          <m:sSup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sSup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e</m:t>
            </m:r>
          </m:e>
          <m:sup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-λx</m:t>
            </m:r>
          </m:sup>
        </m:sSup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dx</m:t>
        </m:r>
      </m:oMath>
      <w:r w:rsidRPr="00A212A1">
        <w:rPr>
          <w:sz w:val="28"/>
          <w:szCs w:val="28"/>
          <w:lang w:val="uk-UA"/>
        </w:rPr>
        <w:t xml:space="preserve"> </w:t>
      </w:r>
      <w:proofErr w:type="spellStart"/>
      <w:r w:rsidRPr="00A212A1">
        <w:rPr>
          <w:sz w:val="28"/>
          <w:szCs w:val="28"/>
        </w:rPr>
        <w:t>отримаємо</w:t>
      </w:r>
      <w:proofErr w:type="spellEnd"/>
      <w:r w:rsidRPr="00A212A1">
        <w:rPr>
          <w:sz w:val="28"/>
          <w:szCs w:val="28"/>
        </w:rPr>
        <w:t>:</w:t>
      </w:r>
    </w:p>
    <w:p w14:paraId="0C3C26E0" w14:textId="489C9767" w:rsidR="00BF72FB" w:rsidRPr="00A212A1" w:rsidRDefault="00A212A1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-x</m:t>
                  </m:r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-λx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 dx.</m:t>
          </m:r>
        </m:oMath>
      </m:oMathPara>
    </w:p>
    <w:p w14:paraId="7A8457F4" w14:textId="058BA512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A212A1">
        <w:rPr>
          <w:sz w:val="28"/>
          <w:szCs w:val="28"/>
        </w:rPr>
        <w:t xml:space="preserve">Перший </w:t>
      </w:r>
      <w:proofErr w:type="spellStart"/>
      <w:r w:rsidRPr="00A212A1">
        <w:rPr>
          <w:sz w:val="28"/>
          <w:szCs w:val="28"/>
        </w:rPr>
        <w:t>доданок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дорівнює</w:t>
      </w:r>
      <w:proofErr w:type="spellEnd"/>
      <w:r w:rsidRPr="00A212A1">
        <w:rPr>
          <w:sz w:val="28"/>
          <w:szCs w:val="28"/>
        </w:rPr>
        <w:t xml:space="preserve"> нулю, а </w:t>
      </w:r>
      <w:proofErr w:type="spellStart"/>
      <w:r w:rsidRPr="00A212A1">
        <w:rPr>
          <w:sz w:val="28"/>
          <w:szCs w:val="28"/>
        </w:rPr>
        <w:t>другий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інтеграл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обчислюється</w:t>
      </w:r>
      <w:proofErr w:type="spellEnd"/>
      <w:r w:rsidRPr="00A212A1">
        <w:rPr>
          <w:sz w:val="28"/>
          <w:szCs w:val="28"/>
        </w:rPr>
        <w:t xml:space="preserve"> як:</w:t>
      </w:r>
    </w:p>
    <w:p w14:paraId="7E4D4306" w14:textId="20F8A490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 dx=</m:t>
          </m:r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λ</m:t>
                      </m:r>
                    </m:den>
                  </m:f>
                  <m:sSup>
                    <m:sSup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e</m:t>
                      </m:r>
                    </m:e>
                    <m:sup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-λx</m:t>
                      </m:r>
                    </m:sup>
                  </m:sSup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4AB95DBA" w14:textId="788DCE00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Отже</w:t>
      </w:r>
      <w:proofErr w:type="spellEnd"/>
      <w:r w:rsidRPr="00A212A1">
        <w:rPr>
          <w:sz w:val="28"/>
          <w:szCs w:val="28"/>
        </w:rPr>
        <w:t xml:space="preserve">, </w:t>
      </w:r>
      <w:proofErr w:type="spellStart"/>
      <w:r w:rsidRPr="00A212A1">
        <w:rPr>
          <w:sz w:val="28"/>
          <w:szCs w:val="28"/>
        </w:rPr>
        <w:t>математичне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сподівання</w:t>
      </w:r>
      <w:proofErr w:type="spellEnd"/>
      <w:r w:rsidRPr="00A212A1">
        <w:rPr>
          <w:sz w:val="28"/>
          <w:szCs w:val="28"/>
        </w:rPr>
        <w:t>:</w:t>
      </w:r>
    </w:p>
    <w:p w14:paraId="27E1D351" w14:textId="2B30D712" w:rsidR="00BF72FB" w:rsidRPr="00A212A1" w:rsidRDefault="00A212A1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λ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2FE98F10" w14:textId="4C8FE4D3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Дисперсія</w:t>
      </w:r>
      <w:proofErr w:type="spellEnd"/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D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</w:p>
    <w:p w14:paraId="71CCE090" w14:textId="232312DE" w:rsidR="00BF72FB" w:rsidRPr="00A212A1" w:rsidRDefault="00BF72FB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Дисперсія</w:t>
      </w:r>
      <w:proofErr w:type="spellEnd"/>
      <w:r w:rsidRPr="00A212A1">
        <w:rPr>
          <w:sz w:val="28"/>
          <w:szCs w:val="28"/>
        </w:rPr>
        <w:t xml:space="preserve"> для </w:t>
      </w:r>
      <w:proofErr w:type="spellStart"/>
      <w:r w:rsidRPr="00A212A1">
        <w:rPr>
          <w:sz w:val="28"/>
          <w:szCs w:val="28"/>
        </w:rPr>
        <w:t>експоненціального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розподілу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обчислюється</w:t>
      </w:r>
      <w:proofErr w:type="spellEnd"/>
      <w:r w:rsidRPr="00A212A1">
        <w:rPr>
          <w:sz w:val="28"/>
          <w:szCs w:val="28"/>
        </w:rPr>
        <w:t xml:space="preserve"> як:</w:t>
      </w:r>
    </w:p>
    <w:p w14:paraId="4CABAB9E" w14:textId="471FB039" w:rsidR="00BF72FB" w:rsidRPr="00A212A1" w:rsidRDefault="00A212A1" w:rsidP="00A302F0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=M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M</m:t>
                  </m:r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480714E7" w14:textId="17D061B2" w:rsidR="00BF72FB" w:rsidRPr="00A212A1" w:rsidRDefault="00BF72FB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Обчислимо</w:t>
      </w:r>
      <w:proofErr w:type="spellEnd"/>
      <m:oMath>
        <m:r>
          <m:rPr>
            <m:sty m:val="p"/>
          </m:rPr>
          <w:rPr>
            <w:rFonts w:ascii="Cambria Math" w:hAnsi="Cambria Math"/>
            <w:sz w:val="28"/>
            <w:szCs w:val="28"/>
          </w:rPr>
          <m:t>M</m:t>
        </m:r>
        <m:d>
          <m:dPr>
            <m:ctrlPr>
              <w:rPr>
                <w:rFonts w:ascii="Cambria Math" w:hAnsi="Cambria Math"/>
                <w:sz w:val="28"/>
                <w:szCs w:val="28"/>
              </w:rPr>
            </m:ctrlPr>
          </m:dPr>
          <m:e>
            <m:sSup>
              <m:sSupPr>
                <m:ctrlPr>
                  <w:rPr>
                    <w:rFonts w:ascii="Cambria Math" w:hAnsi="Cambria Math"/>
                    <w:sz w:val="28"/>
                    <w:szCs w:val="28"/>
                  </w:rPr>
                </m:ctrlPr>
              </m:sSupPr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</w:rPr>
                  <m:t>2</m:t>
                </m:r>
              </m:sup>
            </m:sSup>
          </m:e>
        </m:d>
      </m:oMath>
      <w:r w:rsidRPr="00A212A1">
        <w:rPr>
          <w:sz w:val="28"/>
          <w:szCs w:val="28"/>
          <w:lang w:val="uk-UA"/>
        </w:rPr>
        <w:t xml:space="preserve"> </w:t>
      </w:r>
    </w:p>
    <w:p w14:paraId="3A812FE7" w14:textId="25E334B9" w:rsidR="00BF72FB" w:rsidRPr="00A212A1" w:rsidRDefault="00A212A1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0</m:t>
              </m:r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p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λ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-λx</m:t>
                  </m:r>
                </m:sup>
              </m:sSup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 dx.</m:t>
          </m:r>
        </m:oMath>
      </m:oMathPara>
    </w:p>
    <w:p w14:paraId="65CD3AEC" w14:textId="501E319B" w:rsidR="00BF72FB" w:rsidRPr="00A212A1" w:rsidRDefault="00BF72FB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Використовуючи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інтегрування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частинами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двічі</w:t>
      </w:r>
      <w:proofErr w:type="spellEnd"/>
      <w:r w:rsidRPr="00A212A1">
        <w:rPr>
          <w:sz w:val="28"/>
          <w:szCs w:val="28"/>
        </w:rPr>
        <w:t xml:space="preserve">, </w:t>
      </w:r>
      <w:proofErr w:type="spellStart"/>
      <w:r w:rsidRPr="00A212A1">
        <w:rPr>
          <w:sz w:val="28"/>
          <w:szCs w:val="28"/>
        </w:rPr>
        <w:t>отримаємо</w:t>
      </w:r>
      <w:proofErr w:type="spellEnd"/>
      <w:r w:rsidRPr="00A212A1">
        <w:rPr>
          <w:sz w:val="28"/>
          <w:szCs w:val="28"/>
        </w:rPr>
        <w:t>:</w:t>
      </w:r>
    </w:p>
    <w:p w14:paraId="1A91FDB4" w14:textId="4C7455C8" w:rsidR="00BF72FB" w:rsidRPr="00A212A1" w:rsidRDefault="00A212A1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M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7F960646" w14:textId="202C0E30" w:rsidR="00BF72FB" w:rsidRPr="00A212A1" w:rsidRDefault="00BF72FB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Отже</w:t>
      </w:r>
      <w:proofErr w:type="spellEnd"/>
      <w:r w:rsidRPr="00A212A1">
        <w:rPr>
          <w:sz w:val="28"/>
          <w:szCs w:val="28"/>
        </w:rPr>
        <w:t xml:space="preserve">, </w:t>
      </w:r>
      <w:proofErr w:type="spellStart"/>
      <w:r w:rsidRPr="00A212A1">
        <w:rPr>
          <w:sz w:val="28"/>
          <w:szCs w:val="28"/>
        </w:rPr>
        <w:t>дисперсія</w:t>
      </w:r>
      <w:proofErr w:type="spellEnd"/>
      <w:r w:rsidRPr="00A212A1">
        <w:rPr>
          <w:sz w:val="28"/>
          <w:szCs w:val="28"/>
        </w:rPr>
        <w:t>:</w:t>
      </w:r>
    </w:p>
    <w:p w14:paraId="71AFED9F" w14:textId="779EC6E9" w:rsidR="00BF72FB" w:rsidRPr="00A212A1" w:rsidRDefault="00A212A1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D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Pr>
                    <m:num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</m:t>
                      </m:r>
                    </m:num>
                    <m:den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λ</m:t>
                      </m:r>
                    </m:den>
                  </m:f>
                </m:e>
              </m:d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1F3F65E3" w14:textId="4D79DAB7" w:rsidR="00BF72FB" w:rsidRPr="00A212A1" w:rsidRDefault="00BF72FB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Імовірність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події</w:t>
      </w:r>
      <w:proofErr w:type="spellEnd"/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 α≤X ≤b </m:t>
        </m:r>
      </m:oMath>
    </w:p>
    <w:p w14:paraId="0CF2BF01" w14:textId="36745B26" w:rsidR="00BF72FB" w:rsidRPr="00A212A1" w:rsidRDefault="00A212A1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α≤X≤b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α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5675FBE3" w14:textId="501030E5" w:rsidR="00BF72FB" w:rsidRPr="00A212A1" w:rsidRDefault="00BF72FB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t>Використовуючи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функцію</w:t>
      </w:r>
      <w:proofErr w:type="spellEnd"/>
      <w:r w:rsidRPr="00A212A1">
        <w:rPr>
          <w:sz w:val="28"/>
          <w:szCs w:val="28"/>
        </w:rPr>
        <w:t xml:space="preserve"> </w:t>
      </w:r>
      <w:proofErr w:type="spellStart"/>
      <w:r w:rsidRPr="00A212A1">
        <w:rPr>
          <w:sz w:val="28"/>
          <w:szCs w:val="28"/>
        </w:rPr>
        <w:t>розподілу</w:t>
      </w:r>
      <w:proofErr w:type="spellEnd"/>
      <w:r w:rsidRPr="00A212A1">
        <w:rPr>
          <w:sz w:val="28"/>
          <w:szCs w:val="28"/>
          <w:lang w:val="uk-UA"/>
        </w:rPr>
        <w:t xml:space="preserve">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</w:p>
    <w:p w14:paraId="222F032E" w14:textId="39DA82B1" w:rsidR="00BF72FB" w:rsidRPr="00A212A1" w:rsidRDefault="00A212A1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α≤X≤b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-λb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1-</m:t>
              </m:r>
              <m:sSup>
                <m:sSup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e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-λα</m:t>
                  </m:r>
                </m:sup>
              </m:sSup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-λα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-λb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5B19CD39" w14:textId="2F7ED150" w:rsidR="00BF72FB" w:rsidRPr="00A212A1" w:rsidRDefault="00BF72FB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w:r w:rsidRPr="00A212A1">
        <w:rPr>
          <w:sz w:val="28"/>
          <w:szCs w:val="28"/>
        </w:rPr>
        <w:lastRenderedPageBreak/>
        <w:t>Отже</w:t>
      </w:r>
      <w:proofErr w:type="spellEnd"/>
      <w:r w:rsidRPr="00A212A1">
        <w:rPr>
          <w:sz w:val="28"/>
          <w:szCs w:val="28"/>
        </w:rPr>
        <w:t xml:space="preserve">, </w:t>
      </w:r>
      <w:proofErr w:type="spellStart"/>
      <w:r w:rsidRPr="00A212A1">
        <w:rPr>
          <w:sz w:val="28"/>
          <w:szCs w:val="28"/>
        </w:rPr>
        <w:t>імовірність</w:t>
      </w:r>
      <w:proofErr w:type="spellEnd"/>
      <w:r w:rsidRPr="00A212A1">
        <w:rPr>
          <w:sz w:val="28"/>
          <w:szCs w:val="28"/>
        </w:rPr>
        <w:t>:</w:t>
      </w:r>
    </w:p>
    <w:p w14:paraId="4A35007E" w14:textId="21250BF5" w:rsidR="00BF72FB" w:rsidRPr="00A212A1" w:rsidRDefault="00A212A1" w:rsidP="00BF72FB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α≤X≤b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-λα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sSup>
            <m:s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p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-λb</m:t>
              </m:r>
            </m:sup>
          </m:s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4BBAF406" w14:textId="63CD54B9" w:rsidR="00A212A1" w:rsidRDefault="00A212A1" w:rsidP="00A212A1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 w:rsidR="00CD5ED1">
        <w:rPr>
          <w:b/>
          <w:bCs/>
          <w:color w:val="000000"/>
          <w:sz w:val="28"/>
          <w:szCs w:val="28"/>
          <w:lang w:val="uk-UA"/>
        </w:rPr>
        <w:t>9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61C86423" w14:textId="4E49BBF4" w:rsidR="00A212A1" w:rsidRPr="00A212A1" w:rsidRDefault="00A212A1" w:rsidP="00A212A1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 w:hAns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має розподіл Коші. Функція щільності розподілу Коші задана у вигляді </w:t>
      </w:r>
      <m:oMath>
        <m:r>
          <w:rPr>
            <w:rFonts w:ascii="Cambria Math"/>
            <w:sz w:val="28"/>
            <w:szCs w:val="28"/>
            <w:lang w:val="uk-UA"/>
          </w:rPr>
          <m:t>f(x)=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c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1+</m:t>
            </m:r>
            <m:sSup>
              <m:sSup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sSupPr>
              <m:e>
                <m:r>
                  <w:rPr>
                    <w:rFonts w:ascii="Cambria Math"/>
                    <w:sz w:val="28"/>
                    <w:szCs w:val="28"/>
                    <w:lang w:val="uk-UA"/>
                  </w:rPr>
                  <m:t>x</m:t>
                </m:r>
              </m:e>
              <m:sup>
                <m:r>
                  <w:rPr>
                    <w:rFonts w:ascii="Cambria Math"/>
                    <w:sz w:val="28"/>
                    <w:szCs w:val="28"/>
                    <w:lang w:val="uk-UA"/>
                  </w:rPr>
                  <m:t>2</m:t>
                </m:r>
              </m:sup>
            </m:sSup>
          </m:den>
        </m:f>
      </m:oMath>
      <w:r w:rsidRPr="00666502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/>
            <w:sz w:val="28"/>
            <w:szCs w:val="28"/>
            <w:lang w:val="uk-UA"/>
          </w:rPr>
          <m:t>c</m:t>
        </m:r>
      </m:oMath>
      <w:r w:rsidRPr="00666502">
        <w:rPr>
          <w:sz w:val="28"/>
          <w:szCs w:val="28"/>
          <w:lang w:val="uk-UA"/>
        </w:rPr>
        <w:t xml:space="preserve"> – деяка константа. Знайти константу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666502">
        <w:rPr>
          <w:sz w:val="28"/>
          <w:szCs w:val="28"/>
          <w:lang w:val="uk-UA"/>
        </w:rPr>
        <w:t xml:space="preserve">, функцію розподілу Коші </w:t>
      </w:r>
      <m:oMath>
        <m:r>
          <w:rPr>
            <w:rFonts w:asci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 та ймовірність події </w:t>
      </w:r>
      <m:oMath>
        <m:r>
          <w:rPr>
            <w:rFonts w:ascii="Cambria Math"/>
            <w:sz w:val="28"/>
            <w:szCs w:val="28"/>
            <w:lang w:val="uk-UA"/>
          </w:rPr>
          <m:t>-</m:t>
        </m:r>
        <m:r>
          <w:rPr>
            <w:rFonts w:ascii="Cambria Math"/>
            <w:sz w:val="28"/>
            <w:szCs w:val="28"/>
            <w:lang w:val="uk-UA"/>
          </w:rPr>
          <m:t>1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X</m:t>
        </m:r>
        <m:r>
          <w:rPr>
            <w:rFonts w:ascii="Cambria Math"/>
            <w:sz w:val="28"/>
            <w:szCs w:val="28"/>
            <w:lang w:val="uk-UA"/>
          </w:rPr>
          <m:t>≤</m:t>
        </m:r>
        <m:r>
          <w:rPr>
            <w:rFonts w:ascii="Cambria Math"/>
            <w:sz w:val="28"/>
            <w:szCs w:val="28"/>
            <w:lang w:val="uk-UA"/>
          </w:rPr>
          <m:t>1</m:t>
        </m:r>
      </m:oMath>
      <w:r w:rsidRPr="00666502">
        <w:rPr>
          <w:sz w:val="28"/>
          <w:szCs w:val="28"/>
          <w:lang w:val="uk-UA"/>
        </w:rPr>
        <w:t>.</w:t>
      </w:r>
    </w:p>
    <w:p w14:paraId="21A44F7F" w14:textId="77777777" w:rsidR="00A212A1" w:rsidRDefault="00A212A1" w:rsidP="00A212A1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6FC559E4" w14:textId="69E7433B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Щоб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знайти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константу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c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,функцію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розподілу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та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ймовірність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події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-1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1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для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розподілу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Коші,виконаємо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наступні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кроки:</m:t>
          </m:r>
        </m:oMath>
      </m:oMathPara>
    </w:p>
    <w:p w14:paraId="01167E16" w14:textId="7777777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56EFC804" w14:textId="7FDD4838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1. **Знайдемо константу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c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:**</m:t>
          </m:r>
        </m:oMath>
      </m:oMathPara>
    </w:p>
    <w:p w14:paraId="47D919DF" w14:textId="7777777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EC24BD6" w14:textId="7F2F6819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Функція щільності ймовірності повинна інтегруватися до 1 на всьому просторі. Тобто:</m:t>
          </m:r>
        </m:oMath>
      </m:oMathPara>
    </w:p>
    <w:p w14:paraId="2EE44A0D" w14:textId="7D71697E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06F9B190" w14:textId="340339FB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 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dx=1</m:t>
          </m:r>
        </m:oMath>
      </m:oMathPara>
    </w:p>
    <w:p w14:paraId="341D96D0" w14:textId="21812EB9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E2F778F" w14:textId="1F7FC15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Підставимо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2E0AAC86" w14:textId="09AB9111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A896905" w14:textId="25A7A861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nary>
            <m:nary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c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 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dx=1</m:t>
          </m:r>
        </m:oMath>
      </m:oMathPara>
    </w:p>
    <w:p w14:paraId="348EC493" w14:textId="4A4F270E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4181A7C" w14:textId="29258583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Відомо,що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інтеграл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від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функції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дорівнює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π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0BBCF425" w14:textId="5C408149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AEEF4E6" w14:textId="7A1C6A41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c</m:t>
          </m:r>
          <m:nary>
            <m:nary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b>
            <m:sup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 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dx=c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⋅π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=1</m:t>
          </m:r>
        </m:oMath>
      </m:oMathPara>
    </w:p>
    <w:p w14:paraId="6C360401" w14:textId="0939099B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F447C4B" w14:textId="4F799F5D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Отже, константа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c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дорівнює:</m:t>
          </m:r>
        </m:oMath>
      </m:oMathPara>
    </w:p>
    <w:p w14:paraId="316132AC" w14:textId="73A5F303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78E1B9D6" w14:textId="06CA9CF5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w:lastRenderedPageBreak/>
            <m:t>c=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06A34048" w14:textId="57F59A94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3FE5AF3F" w14:textId="7777777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980DA5A" w14:textId="436785E3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2.**Знайдемо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функцію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розподілу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:**</m:t>
          </m:r>
        </m:oMath>
      </m:oMathPara>
    </w:p>
    <w:p w14:paraId="0F45A011" w14:textId="7777777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7D1A58D4" w14:textId="6B7E58FF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Функція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розподілу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визначається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як:</m:t>
          </m:r>
        </m:oMath>
      </m:oMathPara>
    </w:p>
    <w:p w14:paraId="76CEC71B" w14:textId="2808A3A0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75B94E04" w14:textId="35D9B729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p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</m:d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 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dt</m:t>
          </m:r>
        </m:oMath>
      </m:oMathPara>
    </w:p>
    <w:p w14:paraId="60F2EF5B" w14:textId="499819B6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2D5524B" w14:textId="301FB6B3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Підставимо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r>
                <m:rPr>
                  <m:lit/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/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2CC2F817" w14:textId="00FEA268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4EB452F6" w14:textId="33952B10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up>
            <m:e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r>
                    <m:rPr>
                      <m:lit/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/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1+</m:t>
                  </m:r>
                  <m:sSup>
                    <m:sSup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sSup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  <m:sup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sup>
                  </m:sSup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nary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 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dt</m:t>
          </m:r>
        </m:oMath>
      </m:oMathPara>
    </w:p>
    <w:p w14:paraId="76DF8194" w14:textId="787277BF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777AFF47" w14:textId="001B3DD5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Відомо,що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інтегралвід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1+</m:t>
              </m:r>
              <m:sSup>
                <m:sSup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  <m:sup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дорівнює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arcta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t</m:t>
                  </m:r>
                </m:e>
              </m:d>
            </m:e>
          </m:func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44A03204" w14:textId="2E5C84C6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50AB9A98" w14:textId="08214D5C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sSubSup>
            <m:sSubSup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arcta</m:t>
                  </m:r>
                  <m:func>
                    <m:funcPr>
                      <m:ctrlPr>
                        <w:rPr>
                          <w:rFonts w:ascii="Cambria Math" w:hAnsi="Cambria Math"/>
                          <w:b/>
                          <w:bCs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fName>
                    <m:e>
                      <m:d>
                        <m:dPr>
                          <m:ctrlPr>
                            <w:rPr>
                              <w:rFonts w:ascii="Cambria Math" w:hAnsi="Cambria Math"/>
                              <w:b/>
                              <w:bCs/>
                              <w:i/>
                              <w:sz w:val="28"/>
                              <w:szCs w:val="28"/>
                              <w:lang w:val="uk-UA"/>
                            </w:rPr>
                          </m:ctrlPr>
                        </m:dPr>
                        <m:e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t</m:t>
                          </m:r>
                        </m:e>
                      </m:d>
                    </m:e>
                  </m:func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e>
              </m:d>
            </m:e>
            <m:sub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∞</m:t>
              </m:r>
            </m:sub>
            <m:sup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p>
          </m:sSubSup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arcta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arcta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r>
                        <m:rPr>
                          <m:sty m:val="b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∞</m:t>
                      </m:r>
                    </m:e>
                  </m:d>
                </m:e>
              </m:func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d>
        </m:oMath>
      </m:oMathPara>
    </w:p>
    <w:p w14:paraId="62569C92" w14:textId="6925FFC9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2FC187B3" w14:textId="0AE2EC30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Оскільки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arcta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∞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2E7F9EC4" w14:textId="71D2AC31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70FA9CA4" w14:textId="01571AAB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arcta</m:t>
              </m:r>
              <m:func>
                <m:func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b/>
                          <w:bCs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bi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x</m:t>
                      </m:r>
                    </m:e>
                  </m:d>
                </m:e>
              </m:func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arcta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59583ECE" w14:textId="7FE64A2F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296E4F29" w14:textId="7777777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07DFA812" w14:textId="5897203D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3. **Знайдемо ймовірність події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-1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X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:**</m:t>
          </m:r>
        </m:oMath>
      </m:oMathPara>
    </w:p>
    <w:p w14:paraId="2A3F7BA7" w14:textId="7777777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0778996" w14:textId="0577B290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Ймовірність події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-1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X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визначається як:</m:t>
          </m:r>
        </m:oMath>
      </m:oMathPara>
    </w:p>
    <w:p w14:paraId="64E62A1D" w14:textId="10F92324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CEA8694" w14:textId="5A3E6B33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e>
          </m:d>
        </m:oMath>
      </m:oMathPara>
    </w:p>
    <w:p w14:paraId="7C39D91E" w14:textId="511E47A5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524B4FC1" w14:textId="0F09ED5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Обчислимо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та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e>
          </m:d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2E3F82B2" w14:textId="54F9E6CF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5585A980" w14:textId="4872E1A3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arcta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03C46E3E" w14:textId="3F549455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21C5F2BA" w14:textId="5C8C68B1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41FD97DF" w14:textId="0A02B09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arcta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-1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⋅</m:t>
          </m:r>
          <m:d>
            <m:d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b/>
                      <w:bCs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b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en>
              </m:f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=-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38B818BC" w14:textId="6135EA66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0999AC28" w14:textId="1756266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Отже, ймовірність події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-1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X 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1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дорівнює:</m:t>
          </m:r>
        </m:oMath>
      </m:oMathPara>
    </w:p>
    <w:p w14:paraId="676E356C" w14:textId="70C9B7DF" w:rsidR="00A212A1" w:rsidRPr="00A212A1" w:rsidRDefault="00A212A1" w:rsidP="00A212A1">
      <w:pPr>
        <w:spacing w:line="360" w:lineRule="auto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0A046799" w14:textId="1BA1A31D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</m:t>
              </m:r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-1</m:t>
              </m:r>
            </m:e>
          </m:d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3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396EB5B7" w14:textId="77777777" w:rsidR="00A212A1" w:rsidRPr="00A212A1" w:rsidRDefault="00A212A1" w:rsidP="00A212A1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</w:p>
    <w:p w14:paraId="6B16AAE6" w14:textId="49D24EB3" w:rsidR="00A212A1" w:rsidRPr="00CD5ED1" w:rsidRDefault="00A212A1" w:rsidP="00A212A1">
      <w:pPr>
        <w:spacing w:line="360" w:lineRule="auto"/>
        <w:ind w:firstLine="709"/>
        <w:jc w:val="both"/>
        <w:rPr>
          <w:b/>
          <w:bCs/>
          <w:sz w:val="28"/>
          <w:szCs w:val="28"/>
          <w:lang w:val="uk-UA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Таким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чином,константа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c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дорівнює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,функція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розподілу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дорівнює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arcta</m:t>
          </m:r>
          <m:func>
            <m:func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b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n</m:t>
              </m:r>
            </m:fName>
            <m:e>
              <m:d>
                <m:dPr>
                  <m:ctrlPr>
                    <w:rPr>
                      <w:rFonts w:ascii="Cambria Math" w:hAnsi="Cambria Math"/>
                      <w:b/>
                      <w:bCs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func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+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,а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ймовірність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події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-1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X</m:t>
          </m:r>
          <m:r>
            <m:rPr>
              <m:sty m:val="b"/>
            </m:rPr>
            <w:rPr>
              <w:rFonts w:ascii="Cambria Math" w:hAnsi="Cambria Math"/>
              <w:sz w:val="28"/>
              <w:szCs w:val="28"/>
              <w:lang w:val="uk-UA"/>
            </w:rPr>
            <m:t>≤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1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дорівнює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</m:t>
          </m:r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(</m:t>
          </m:r>
          <m:f>
            <m:fPr>
              <m:ctrlPr>
                <w:rPr>
                  <w:rFonts w:ascii="Cambria Math" w:hAnsi="Cambria Math"/>
                  <w:b/>
                  <w:bCs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bi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b/>
                  <w:bCs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lit/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)</m:t>
          </m:r>
          <m:r>
            <m:rPr>
              <m:sty m:val="bi"/>
            </m:rPr>
            <w:rPr>
              <w:rFonts w:ascii="Cambria Math" w:hAnsi="Cambria Math"/>
              <w:sz w:val="28"/>
              <w:szCs w:val="28"/>
              <w:lang w:val="uk-UA"/>
            </w:rPr>
            <m:t>.</m:t>
          </m:r>
        </m:oMath>
      </m:oMathPara>
    </w:p>
    <w:p w14:paraId="1891A179" w14:textId="7DF3FA3E" w:rsidR="00CD5ED1" w:rsidRPr="00974BF7" w:rsidRDefault="00CD5ED1" w:rsidP="00CD5ED1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10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348C9926" w14:textId="77777777" w:rsidR="003B3E1E" w:rsidRPr="00666502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НВВ </w:t>
      </w:r>
      <m:oMath>
        <m:r>
          <w:rPr>
            <w:rFonts w:ascii="Cambria Math"/>
            <w:sz w:val="28"/>
            <w:szCs w:val="28"/>
            <w:lang w:val="uk-UA"/>
          </w:rPr>
          <m:t>X</m:t>
        </m:r>
      </m:oMath>
      <w:r w:rsidRPr="00666502">
        <w:rPr>
          <w:sz w:val="28"/>
          <w:szCs w:val="28"/>
          <w:lang w:val="uk-UA"/>
        </w:rPr>
        <w:t xml:space="preserve"> задана функцією щільності розподілу:</w:t>
      </w:r>
    </w:p>
    <w:p w14:paraId="10DC1662" w14:textId="77777777" w:rsidR="003B3E1E" w:rsidRPr="00666502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>
        <m:r>
          <w:rPr>
            <w:rFonts w:ascii="Cambria Math" w:hAnsi="Cambria Math"/>
            <w:sz w:val="28"/>
            <w:szCs w:val="28"/>
            <w:lang w:val="uk-UA"/>
          </w:rPr>
          <m:t>f(x)=</m:t>
        </m:r>
        <m:d>
          <m:dPr>
            <m:begChr m:val="{"/>
            <m:endChr m:val="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eqArr>
              <m:eqArrPr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eqArrPr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c⋅</m:t>
                </m:r>
                <m:func>
                  <m:func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uncPr>
                  <m:fNam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cos</m:t>
                    </m:r>
                  </m:fName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func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,-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≤x≤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,</m:t>
                </m:r>
              </m:e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0,</m:t>
                </m:r>
                <m:d>
                  <m:dPr>
                    <m:begChr m:val="|"/>
                    <m:endChr m:val="|"/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x</m:t>
                    </m:r>
                  </m:e>
                </m:d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&gt;</m:t>
                </m:r>
                <m:f>
                  <m:fPr>
                    <m:ctrlPr>
                      <w:rPr>
                        <w:rFonts w:ascii="Cambria Math" w:hAnsi="Cambria Math"/>
                        <w:i/>
                        <w:sz w:val="28"/>
                        <w:szCs w:val="28"/>
                        <w:lang w:val="uk-UA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π</m:t>
                    </m:r>
                  </m:num>
                  <m:den>
                    <m:r>
                      <w:rPr>
                        <w:rFonts w:ascii="Cambria Math" w:hAnsi="Cambria Math"/>
                        <w:sz w:val="28"/>
                        <w:szCs w:val="28"/>
                        <w:lang w:val="uk-UA"/>
                      </w:rPr>
                      <m:t>2</m:t>
                    </m:r>
                  </m:den>
                </m:f>
              </m:e>
            </m:eqArr>
          </m:e>
        </m:d>
      </m:oMath>
      <w:r w:rsidRPr="00666502">
        <w:rPr>
          <w:sz w:val="28"/>
          <w:szCs w:val="28"/>
          <w:lang w:val="uk-UA"/>
        </w:rPr>
        <w:t xml:space="preserve">, де </w:t>
      </w:r>
      <m:oMath>
        <m:r>
          <w:rPr>
            <w:rFonts w:ascii="Cambria Math"/>
            <w:sz w:val="28"/>
            <w:szCs w:val="28"/>
            <w:lang w:val="uk-UA"/>
          </w:rPr>
          <m:t>c</m:t>
        </m:r>
      </m:oMath>
      <w:r w:rsidRPr="00666502">
        <w:rPr>
          <w:sz w:val="28"/>
          <w:szCs w:val="28"/>
          <w:lang w:val="uk-UA"/>
        </w:rPr>
        <w:t xml:space="preserve"> – деяка константа.</w:t>
      </w:r>
    </w:p>
    <w:p w14:paraId="66535D54" w14:textId="77777777" w:rsidR="003B3E1E" w:rsidRPr="00666502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66502">
        <w:rPr>
          <w:sz w:val="28"/>
          <w:szCs w:val="28"/>
          <w:lang w:val="uk-UA"/>
        </w:rPr>
        <w:t xml:space="preserve">Знайти константу </w:t>
      </w:r>
      <m:oMath>
        <m:r>
          <w:rPr>
            <w:rFonts w:ascii="Cambria Math" w:hAnsi="Cambria Math"/>
            <w:sz w:val="28"/>
            <w:szCs w:val="28"/>
            <w:lang w:val="uk-UA"/>
          </w:rPr>
          <m:t>c</m:t>
        </m:r>
      </m:oMath>
      <w:r w:rsidRPr="00666502">
        <w:rPr>
          <w:sz w:val="28"/>
          <w:szCs w:val="28"/>
          <w:lang w:val="uk-UA"/>
        </w:rPr>
        <w:t xml:space="preserve">, функцію розподілу </w:t>
      </w:r>
      <m:oMath>
        <m: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666502">
        <w:rPr>
          <w:sz w:val="28"/>
          <w:szCs w:val="28"/>
          <w:lang w:val="uk-UA"/>
        </w:rPr>
        <w:t xml:space="preserve">, </w:t>
      </w:r>
      <w:r>
        <w:rPr>
          <w:sz w:val="28"/>
          <w:szCs w:val="28"/>
          <w:lang w:val="uk-UA"/>
        </w:rPr>
        <w:t>і</w:t>
      </w:r>
      <w:r w:rsidRPr="00666502">
        <w:rPr>
          <w:sz w:val="28"/>
          <w:szCs w:val="28"/>
          <w:lang w:val="uk-UA"/>
        </w:rPr>
        <w:t xml:space="preserve">мовірність події </w:t>
      </w:r>
      <m:oMath>
        <m:d>
          <m:dPr>
            <m:begChr m:val="|"/>
            <m:endChr m:val="|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/>
                <w:sz w:val="28"/>
                <w:szCs w:val="28"/>
                <w:lang w:val="uk-UA"/>
              </w:rPr>
              <m:t>X</m:t>
            </m:r>
          </m:e>
        </m:d>
        <m:r>
          <w:rPr>
            <w:rFonts w:ascii="Cambria Math"/>
            <w:sz w:val="28"/>
            <w:szCs w:val="28"/>
            <w:lang w:val="uk-UA"/>
          </w:rPr>
          <m:t>≤</m:t>
        </m:r>
        <m:f>
          <m:f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/>
                <w:sz w:val="28"/>
                <w:szCs w:val="28"/>
                <w:lang w:val="uk-UA"/>
              </w:rPr>
              <m:t>π</m:t>
            </m:r>
          </m:num>
          <m:den>
            <m:r>
              <w:rPr>
                <w:rFonts w:ascii="Cambria Math"/>
                <w:sz w:val="28"/>
                <w:szCs w:val="28"/>
                <w:lang w:val="uk-UA"/>
              </w:rPr>
              <m:t>4</m:t>
            </m:r>
          </m:den>
        </m:f>
      </m:oMath>
      <w:r w:rsidRPr="00666502">
        <w:rPr>
          <w:sz w:val="28"/>
          <w:szCs w:val="28"/>
          <w:lang w:val="uk-UA"/>
        </w:rPr>
        <w:t>.</w:t>
      </w:r>
    </w:p>
    <w:p w14:paraId="7585251B" w14:textId="77777777" w:rsidR="00CD5ED1" w:rsidRDefault="00CD5ED1" w:rsidP="00CD5ED1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692F884D" w14:textId="073B64F2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Для початку знайдемо константу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 xml:space="preserve">c </m:t>
        </m:r>
      </m:oMath>
      <w:r w:rsidRPr="006135A9">
        <w:rPr>
          <w:sz w:val="28"/>
          <w:szCs w:val="28"/>
          <w:lang w:val="uk-UA"/>
        </w:rPr>
        <w:t xml:space="preserve"> Оскільки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</m:t>
        </m:r>
        <m:d>
          <m:d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  <w:r w:rsidRPr="006135A9">
        <w:rPr>
          <w:sz w:val="28"/>
          <w:szCs w:val="28"/>
          <w:lang w:val="uk-UA"/>
        </w:rPr>
        <w:t xml:space="preserve"> є функцією щільності розподілу, її інтеграл на всій області визначення повинен дорівнювати 1:</w:t>
      </w:r>
    </w:p>
    <w:p w14:paraId="38E69704" w14:textId="423D8857" w:rsidR="003B3E1E" w:rsidRPr="006135A9" w:rsidRDefault="003B3E1E" w:rsidP="003B3E1E">
      <w:pPr>
        <w:spacing w:line="360" w:lineRule="auto"/>
        <w:jc w:val="both"/>
        <w:rPr>
          <w:sz w:val="28"/>
          <w:szCs w:val="28"/>
          <w:lang w:val="uk-UA"/>
        </w:rPr>
      </w:pPr>
    </w:p>
    <w:p w14:paraId="01216A18" w14:textId="6D50682D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p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co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 dx=1</m:t>
          </m:r>
        </m:oMath>
      </m:oMathPara>
    </w:p>
    <w:p w14:paraId="79EFD922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169DE75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lastRenderedPageBreak/>
        <w:t>Обчислимо цей інтеграл:</w:t>
      </w:r>
    </w:p>
    <w:p w14:paraId="597965E8" w14:textId="4FE20A6C" w:rsidR="003B3E1E" w:rsidRPr="006135A9" w:rsidRDefault="003B3E1E" w:rsidP="003B3E1E">
      <w:pPr>
        <w:spacing w:line="360" w:lineRule="auto"/>
        <w:jc w:val="both"/>
        <w:rPr>
          <w:sz w:val="28"/>
          <w:szCs w:val="28"/>
          <w:lang w:val="uk-UA"/>
        </w:rPr>
      </w:pPr>
    </w:p>
    <w:p w14:paraId="7E0BC5DC" w14:textId="50B34C2A" w:rsidR="003B3E1E" w:rsidRPr="006135A9" w:rsidRDefault="006135A9" w:rsidP="003B3E1E">
      <w:pPr>
        <w:spacing w:line="360" w:lineRule="auto"/>
        <w:jc w:val="both"/>
        <w:rPr>
          <w:sz w:val="28"/>
          <w:szCs w:val="28"/>
          <w:lang w:val="uk-UA"/>
        </w:rPr>
      </w:pPr>
      <w:r w:rsidRPr="006135A9">
        <w:rPr>
          <w:noProof/>
        </w:rPr>
        <w:drawing>
          <wp:inline distT="0" distB="0" distL="0" distR="0" wp14:anchorId="097DB4E4" wp14:editId="7304266C">
            <wp:extent cx="6645910" cy="819150"/>
            <wp:effectExtent l="0" t="0" r="2540" b="0"/>
            <wp:docPr id="92171797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171797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819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27319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Отже, маємо рівняння:</w:t>
      </w:r>
    </w:p>
    <w:p w14:paraId="3F441B04" w14:textId="548B810A" w:rsidR="003B3E1E" w:rsidRPr="006135A9" w:rsidRDefault="003B3E1E" w:rsidP="003B3E1E">
      <w:pPr>
        <w:spacing w:line="360" w:lineRule="auto"/>
        <w:jc w:val="both"/>
        <w:rPr>
          <w:sz w:val="28"/>
          <w:szCs w:val="28"/>
          <w:lang w:val="uk-UA"/>
        </w:rPr>
      </w:pPr>
    </w:p>
    <w:p w14:paraId="05D71B8B" w14:textId="6E6FDCB8" w:rsidR="003B3E1E" w:rsidRPr="006135A9" w:rsidRDefault="006135A9" w:rsidP="003B3E1E">
      <w:pPr>
        <w:spacing w:line="360" w:lineRule="auto"/>
        <w:jc w:val="both"/>
        <w:rPr>
          <w:sz w:val="28"/>
          <w:szCs w:val="28"/>
          <w:lang w:val="uk-UA"/>
        </w:rPr>
      </w:pPr>
      <w:r w:rsidRPr="006135A9">
        <w:rPr>
          <w:noProof/>
        </w:rPr>
        <w:drawing>
          <wp:inline distT="0" distB="0" distL="0" distR="0" wp14:anchorId="5473656B" wp14:editId="20031868">
            <wp:extent cx="2524125" cy="685800"/>
            <wp:effectExtent l="0" t="0" r="9525" b="0"/>
            <wp:docPr id="1922275146" name="Рисунок 1" descr="Зображення, що містить Шрифт, типографія, білий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2275146" name="Рисунок 1" descr="Зображення, що містить Шрифт, типографія, білий, ряд&#10;&#10;Вміст, створений ШІ, може бути неправильним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486882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CDE01DD" w14:textId="29F56A28" w:rsidR="003B3E1E" w:rsidRPr="006135A9" w:rsidRDefault="006135A9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Тепер знайдемо функцію розподілу 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.Для x∈</m:t>
          </m:r>
          <m:d>
            <m:dPr>
              <m:begChr m:val="["/>
              <m:endChr m:val="]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,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0285C5FD" w14:textId="556D8541" w:rsidR="003B3E1E" w:rsidRPr="006135A9" w:rsidRDefault="003B3E1E" w:rsidP="003B3E1E">
      <w:pPr>
        <w:spacing w:line="360" w:lineRule="auto"/>
        <w:jc w:val="both"/>
        <w:rPr>
          <w:sz w:val="28"/>
          <w:szCs w:val="28"/>
          <w:lang w:val="uk-UA"/>
        </w:rPr>
      </w:pPr>
    </w:p>
    <w:p w14:paraId="6F754BCC" w14:textId="1E955A94" w:rsidR="003B3E1E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nary>
            <m:nary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p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e>
          </m:nary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co</m:t>
          </m:r>
          <m:func>
            <m:func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fName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t</m:t>
              </m:r>
            </m:e>
          </m:func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 dt=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sSubSup>
            <m:sSubSup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sSubSupPr>
            <m:e>
              <m:d>
                <m:dPr>
                  <m:begChr m:val="["/>
                  <m:endChr m:val="]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si</m:t>
                  </m:r>
                  <m:func>
                    <m:func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funcPr>
                    <m:fNam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n</m:t>
                      </m:r>
                    </m:fName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t</m:t>
                      </m:r>
                    </m:e>
                  </m:func>
                </m:e>
              </m:d>
            </m:e>
            <m:sub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sub>
            <m:sup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p>
          </m:sSubSup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-si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2</m:t>
                          </m:r>
                        </m:den>
                      </m:f>
                    </m:e>
                  </m:d>
                </m:e>
              </m:func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fName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+1</m:t>
              </m:r>
            </m:e>
          </m:d>
        </m:oMath>
      </m:oMathPara>
    </w:p>
    <w:p w14:paraId="34729CB0" w14:textId="58CA804F" w:rsidR="003B3E1E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Дляx&lt;-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796A8E12" w14:textId="034A3685" w:rsidR="003B3E1E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F(x) = 0</m:t>
          </m:r>
        </m:oMath>
      </m:oMathPara>
    </w:p>
    <w:p w14:paraId="07D9308B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227FC78" w14:textId="79874241" w:rsidR="003B3E1E" w:rsidRPr="006135A9" w:rsidRDefault="006135A9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Для x&gt;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π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7190E5D1" w14:textId="0EA26DFA" w:rsidR="003B3E1E" w:rsidRPr="006135A9" w:rsidRDefault="003B3E1E" w:rsidP="006135A9">
      <w:pPr>
        <w:spacing w:line="360" w:lineRule="auto"/>
        <w:jc w:val="both"/>
        <w:rPr>
          <w:sz w:val="28"/>
          <w:szCs w:val="28"/>
          <w:lang w:val="uk-UA"/>
        </w:rPr>
      </w:pPr>
    </w:p>
    <w:p w14:paraId="5ECD67A1" w14:textId="6E74BB50" w:rsidR="003B3E1E" w:rsidRPr="006135A9" w:rsidRDefault="006135A9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=1</m:t>
          </m:r>
        </m:oMath>
      </m:oMathPara>
    </w:p>
    <w:p w14:paraId="090D6A20" w14:textId="2D23030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2AD10E9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46E98D5" w14:textId="643C0D23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Отже, функція розподілу 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F(x)</m:t>
        </m:r>
      </m:oMath>
      <w:r w:rsidRPr="006135A9">
        <w:rPr>
          <w:sz w:val="28"/>
          <w:szCs w:val="28"/>
          <w:lang w:val="uk-UA"/>
        </w:rPr>
        <w:t xml:space="preserve">  має вигляд:</w:t>
      </w:r>
    </w:p>
    <w:p w14:paraId="41E9E338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A66C8CD" w14:textId="0FC2211D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432100D" w14:textId="5229A828" w:rsidR="003B3E1E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noProof/>
        </w:rPr>
        <w:lastRenderedPageBreak/>
        <w:drawing>
          <wp:inline distT="0" distB="0" distL="0" distR="0" wp14:anchorId="2324E46B" wp14:editId="70442AC9">
            <wp:extent cx="4286250" cy="1495425"/>
            <wp:effectExtent l="0" t="0" r="0" b="9525"/>
            <wp:docPr id="543523763" name="Рисунок 1" descr="Зображення, що містить текст, Шрифт, почерк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3523763" name="Рисунок 1" descr="Зображення, що містить текст, Шрифт, почерк, ряд&#10;&#10;Вміст, створений ШІ, може бути неправильним.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49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9EA9AD" w14:textId="2FA7664A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Тепер знайдемо ймовірність події </w:t>
      </w:r>
      <w:r w:rsidR="006135A9" w:rsidRPr="006135A9">
        <w:rPr>
          <w:noProof/>
        </w:rPr>
        <w:drawing>
          <wp:inline distT="0" distB="0" distL="0" distR="0" wp14:anchorId="440C0384" wp14:editId="79F02047">
            <wp:extent cx="2524125" cy="685800"/>
            <wp:effectExtent l="0" t="0" r="9525" b="0"/>
            <wp:docPr id="1457761312" name="Рисунок 1" descr="Зображення, що містить Шрифт, текст, білий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7761312" name="Рисунок 1" descr="Зображення, що містить Шрифт, текст, білий, типографія&#10;&#10;Вміст, створений ШІ, може бути неправильним.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685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8BEC8B" w14:textId="43442C3B" w:rsidR="003B3E1E" w:rsidRPr="006135A9" w:rsidRDefault="003B3E1E" w:rsidP="006135A9">
      <w:pPr>
        <w:spacing w:line="360" w:lineRule="auto"/>
        <w:jc w:val="both"/>
        <w:rPr>
          <w:sz w:val="28"/>
          <w:szCs w:val="28"/>
          <w:lang w:val="uk-UA"/>
        </w:rPr>
      </w:pPr>
    </w:p>
    <w:p w14:paraId="4A5BEA3D" w14:textId="45A8F6F3" w:rsidR="003B3E1E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≤X≤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</m:oMath>
      </m:oMathPara>
    </w:p>
    <w:p w14:paraId="433611AF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C513328" w14:textId="58828FC5" w:rsidR="003B3E1E" w:rsidRPr="006135A9" w:rsidRDefault="006135A9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Обчислимо 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та 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:</m:t>
          </m:r>
        </m:oMath>
      </m:oMathPara>
    </w:p>
    <w:p w14:paraId="22242B13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0952B74" w14:textId="40A52426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C9FA2EC" w14:textId="382AC74A" w:rsidR="003B3E1E" w:rsidRPr="006135A9" w:rsidRDefault="006135A9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noProof/>
        </w:rPr>
        <w:drawing>
          <wp:inline distT="0" distB="0" distL="0" distR="0" wp14:anchorId="5C2C3307" wp14:editId="61D9195D">
            <wp:extent cx="6645910" cy="918210"/>
            <wp:effectExtent l="0" t="0" r="2540" b="0"/>
            <wp:docPr id="1590043150" name="Рисунок 1" descr="Зображення, що містить Шрифт, текст, ряд, типографія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0043150" name="Рисунок 1" descr="Зображення, що містить Шрифт, текст, ряд, типографія&#10;&#10;Вміст, створений ШІ, може бути неправильним.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918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3A2CB3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9D19755" w14:textId="32992F8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8A77C95" w14:textId="1FA623E0" w:rsidR="003B3E1E" w:rsidRPr="006135A9" w:rsidRDefault="006135A9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si</m:t>
              </m:r>
              <m:func>
                <m:func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uncPr>
                <m:fNam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n</m:t>
                  </m:r>
                </m:fName>
                <m:e>
                  <m:d>
                    <m:dPr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-</m:t>
                      </m:r>
                      <m:f>
                        <m:fPr>
                          <m:ctrl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</m:ctrlPr>
                        </m:fPr>
                        <m:num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π</m:t>
                          </m:r>
                        </m:num>
                        <m:den>
                          <m:r>
                            <m:rPr>
                              <m:sty m:val="p"/>
                            </m:rPr>
                            <w:rPr>
                              <w:rFonts w:ascii="Cambria Math" w:hAnsi="Cambria Math"/>
                              <w:sz w:val="28"/>
                              <w:szCs w:val="28"/>
                              <w:lang w:val="uk-UA"/>
                            </w:rPr>
                            <m:t>4</m:t>
                          </m:r>
                        </m:den>
                      </m:f>
                    </m:e>
                  </m:d>
                </m:e>
              </m:func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</m:rad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+1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-</m:t>
                  </m:r>
                  <m:rad>
                    <m:radPr>
                      <m:degHide m:val="1"/>
                      <m:ctrl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</m:ctrlPr>
                    </m:radPr>
                    <m:deg/>
                    <m:e>
                      <m:r>
                        <m:rPr>
                          <m:sty m:val="p"/>
                        </m:rP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2</m:t>
                      </m:r>
                    </m:e>
                  </m:rad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+2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</m:oMath>
      </m:oMathPara>
    </w:p>
    <w:p w14:paraId="7B2BA197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Отже,</w:t>
      </w:r>
    </w:p>
    <w:p w14:paraId="53E32A6C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CDF41C8" w14:textId="2241AC62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2BEB799D" w14:textId="4E52F045" w:rsidR="003B3E1E" w:rsidRPr="006135A9" w:rsidRDefault="006135A9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d>
                <m:dPr>
                  <m:begChr m:val="|"/>
                  <m:endChr m:val="|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</m:t>
              </m:r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π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4</m:t>
                  </m:r>
                </m:den>
              </m:f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-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+2+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e>
              </m:rad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-2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4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/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e>
              </m:rad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</m:oMath>
      </m:oMathPara>
    </w:p>
    <w:p w14:paraId="03A53B5B" w14:textId="051B3056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4E2B1D3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7CCEC74" w14:textId="2A382E13" w:rsidR="003B3E1E" w:rsidRPr="006135A9" w:rsidRDefault="006135A9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Таким чином,константа c дорівнює 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, функція розподілу F</m:t>
          </m:r>
          <m:d>
            <m:d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 xml:space="preserve"> має вигляд:</m:t>
          </m:r>
        </m:oMath>
      </m:oMathPara>
    </w:p>
    <w:p w14:paraId="4B980145" w14:textId="77777777" w:rsidR="003B3E1E" w:rsidRPr="006135A9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80F7D43" w14:textId="7668EF69" w:rsidR="003B3E1E" w:rsidRPr="006135A9" w:rsidRDefault="006135A9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noProof/>
        </w:rPr>
        <w:lastRenderedPageBreak/>
        <w:drawing>
          <wp:inline distT="0" distB="0" distL="0" distR="0" wp14:anchorId="32B57C64" wp14:editId="7426FF3F">
            <wp:extent cx="4019550" cy="1219200"/>
            <wp:effectExtent l="0" t="0" r="0" b="0"/>
            <wp:docPr id="217033926" name="Рисунок 1" descr="Зображення, що містить текст, Шрифт, почерк, ряд&#10;&#10;Вміст, створений ШІ, може бути неправильним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7033926" name="Рисунок 1" descr="Зображення, що містить текст, Шрифт, почерк, ряд&#10;&#10;Вміст, створений ШІ, може бути неправильним.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C2DC7E" w14:textId="209ABDE5" w:rsidR="00CD5ED1" w:rsidRDefault="003B3E1E" w:rsidP="003B3E1E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А ймовірність події $ </w:t>
      </w:r>
      <m:oMath>
        <m:d>
          <m:dPr>
            <m:begChr m:val="|"/>
            <m:endChr m:val="|"/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dPr>
          <m:e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≤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π</m:t>
            </m:r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4</m:t>
            </m:r>
          </m:den>
        </m:f>
      </m:oMath>
      <w:r w:rsidRPr="006135A9">
        <w:rPr>
          <w:sz w:val="28"/>
          <w:szCs w:val="28"/>
          <w:lang w:val="uk-UA"/>
        </w:rPr>
        <w:t xml:space="preserve">  дорівнює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/>
              <m:e>
                <m:r>
                  <m:rPr>
                    <m:sty m:val="p"/>
                  </m:rP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2</m:t>
                </m:r>
              </m:e>
            </m:rad>
          </m:num>
          <m:den>
            <m:r>
              <m:rPr>
                <m:sty m:val="p"/>
              </m:rP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den>
        </m:f>
      </m:oMath>
    </w:p>
    <w:p w14:paraId="1CF2AE83" w14:textId="05F0B25B" w:rsidR="006135A9" w:rsidRDefault="006135A9" w:rsidP="006135A9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1</w:t>
      </w:r>
      <w:r>
        <w:rPr>
          <w:b/>
          <w:bCs/>
          <w:color w:val="000000"/>
          <w:sz w:val="28"/>
          <w:szCs w:val="28"/>
          <w:lang w:val="uk-UA"/>
        </w:rPr>
        <w:t>1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84CA9DF" w14:textId="77777777" w:rsidR="00157844" w:rsidRPr="00666502" w:rsidRDefault="00157844" w:rsidP="00157844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666502">
        <w:rPr>
          <w:bCs/>
          <w:sz w:val="28"/>
          <w:szCs w:val="28"/>
          <w:lang w:val="uk-UA"/>
        </w:rPr>
        <w:t>Часовий інтервал між надходженнями пакетів даних у комп’ютерній мережі зі швидкістю переда</w:t>
      </w:r>
      <w:r>
        <w:rPr>
          <w:bCs/>
          <w:sz w:val="28"/>
          <w:szCs w:val="28"/>
          <w:lang w:val="uk-UA"/>
        </w:rPr>
        <w:t>вання</w:t>
      </w:r>
      <w:r w:rsidRPr="00666502">
        <w:rPr>
          <w:bCs/>
          <w:sz w:val="28"/>
          <w:szCs w:val="28"/>
          <w:lang w:val="uk-UA"/>
        </w:rPr>
        <w:t xml:space="preserve"> даних 10 </w:t>
      </w:r>
      <w:r w:rsidRPr="00666502">
        <w:rPr>
          <w:bCs/>
          <w:i/>
          <w:sz w:val="28"/>
          <w:szCs w:val="28"/>
          <w:lang w:val="uk-UA"/>
        </w:rPr>
        <w:t>Мбіт/</w:t>
      </w:r>
      <w:proofErr w:type="spellStart"/>
      <w:r w:rsidRPr="00666502">
        <w:rPr>
          <w:bCs/>
          <w:i/>
          <w:sz w:val="28"/>
          <w:szCs w:val="28"/>
          <w:lang w:val="uk-UA"/>
        </w:rPr>
        <w:t>сек</w:t>
      </w:r>
      <w:proofErr w:type="spellEnd"/>
      <w:r w:rsidRPr="00666502">
        <w:rPr>
          <w:bCs/>
          <w:sz w:val="28"/>
          <w:szCs w:val="28"/>
          <w:lang w:val="uk-UA"/>
        </w:rPr>
        <w:t xml:space="preserve"> підприємства має експоненціальний розподіл з параметром </w:t>
      </w:r>
      <m:oMath>
        <m:r>
          <w:rPr>
            <w:rFonts w:ascii="Cambria Math"/>
            <w:sz w:val="28"/>
            <w:szCs w:val="28"/>
            <w:lang w:val="uk-UA"/>
          </w:rPr>
          <m:t xml:space="preserve">λ=15 </m:t>
        </m:r>
        <m:r>
          <w:rPr>
            <w:rFonts w:ascii="Cambria Math"/>
            <w:sz w:val="28"/>
            <w:szCs w:val="28"/>
            <w:lang w:val="uk-UA"/>
          </w:rPr>
          <m:t>мкс</m:t>
        </m:r>
      </m:oMath>
      <w:r w:rsidRPr="00666502">
        <w:rPr>
          <w:bCs/>
          <w:sz w:val="28"/>
          <w:szCs w:val="28"/>
          <w:lang w:val="uk-UA"/>
        </w:rPr>
        <w:t>. Знайти:</w:t>
      </w:r>
    </w:p>
    <w:p w14:paraId="401DAEDF" w14:textId="77777777" w:rsidR="00157844" w:rsidRPr="00666502" w:rsidRDefault="00157844" w:rsidP="00157844">
      <w:pPr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666502">
        <w:rPr>
          <w:bCs/>
          <w:sz w:val="28"/>
          <w:szCs w:val="28"/>
          <w:lang w:val="uk-UA"/>
        </w:rPr>
        <w:t>середню довжину інтервалу;</w:t>
      </w:r>
    </w:p>
    <w:p w14:paraId="4DCA84AA" w14:textId="77777777" w:rsidR="00157844" w:rsidRPr="00666502" w:rsidRDefault="00157844" w:rsidP="00157844">
      <w:pPr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666502">
        <w:rPr>
          <w:bCs/>
          <w:sz w:val="28"/>
          <w:szCs w:val="28"/>
          <w:lang w:val="uk-UA"/>
        </w:rPr>
        <w:t>дисперсію довжини інтервалу;</w:t>
      </w:r>
    </w:p>
    <w:p w14:paraId="6D505DEC" w14:textId="77777777" w:rsidR="00157844" w:rsidRPr="00666502" w:rsidRDefault="00157844" w:rsidP="00157844">
      <w:pPr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666502">
        <w:rPr>
          <w:bCs/>
          <w:sz w:val="28"/>
          <w:szCs w:val="28"/>
          <w:lang w:val="uk-UA"/>
        </w:rPr>
        <w:t>СКВ довжини інтервалу;</w:t>
      </w:r>
    </w:p>
    <w:p w14:paraId="3C850C00" w14:textId="6FB78240" w:rsidR="006135A9" w:rsidRPr="00157844" w:rsidRDefault="00157844" w:rsidP="00157844">
      <w:pPr>
        <w:numPr>
          <w:ilvl w:val="0"/>
          <w:numId w:val="9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>
        <w:rPr>
          <w:bCs/>
          <w:sz w:val="28"/>
          <w:szCs w:val="28"/>
          <w:lang w:val="uk-UA"/>
        </w:rPr>
        <w:t>і</w:t>
      </w:r>
      <w:r w:rsidRPr="00666502">
        <w:rPr>
          <w:bCs/>
          <w:sz w:val="28"/>
          <w:szCs w:val="28"/>
          <w:lang w:val="uk-UA"/>
        </w:rPr>
        <w:t xml:space="preserve">мовірність того, що часовий інтервал між надходженнями пакетів перевищить </w:t>
      </w:r>
      <m:oMath>
        <m:r>
          <w:rPr>
            <w:rFonts w:ascii="Cambria Math"/>
            <w:sz w:val="28"/>
            <w:szCs w:val="28"/>
            <w:lang w:val="uk-UA"/>
          </w:rPr>
          <m:t xml:space="preserve">20 </m:t>
        </m:r>
        <m:r>
          <w:rPr>
            <w:rFonts w:ascii="Cambria Math"/>
            <w:sz w:val="28"/>
            <w:szCs w:val="28"/>
            <w:lang w:val="uk-UA"/>
          </w:rPr>
          <m:t>мкс</m:t>
        </m:r>
      </m:oMath>
      <w:r w:rsidRPr="00666502">
        <w:rPr>
          <w:bCs/>
          <w:sz w:val="28"/>
          <w:szCs w:val="28"/>
          <w:lang w:val="uk-UA"/>
        </w:rPr>
        <w:t>;</w:t>
      </w:r>
    </w:p>
    <w:p w14:paraId="67E335CD" w14:textId="77777777" w:rsidR="006135A9" w:rsidRDefault="006135A9" w:rsidP="006135A9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19D18C61" w14:textId="2913D023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Розглянемо експоненціальний розподіл з параметром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λ</m:t>
        </m:r>
        <m:r>
          <w:rPr>
            <w:rFonts w:ascii="Cambria Math" w:hAnsi="Cambria Math"/>
            <w:sz w:val="28"/>
            <w:szCs w:val="28"/>
            <w:lang w:val="uk-UA"/>
          </w:rPr>
          <m:t>=15 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  <m:r>
          <w:rPr>
            <w:rFonts w:ascii="Cambria Math" w:hAnsi="Cambria Math"/>
            <w:sz w:val="28"/>
            <w:szCs w:val="28"/>
            <w:lang w:val="uk-UA"/>
          </w:rPr>
          <m:t>.</m:t>
        </m:r>
      </m:oMath>
    </w:p>
    <w:p w14:paraId="170331F8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0A0AA91" w14:textId="4CA9E5E5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1. Середня довжина інтервалу:</w:t>
      </w:r>
    </w:p>
    <w:p w14:paraId="5EBC74B6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CEE6031" w14:textId="3CD621CE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Середнє значення для експоненціального розподілу визначається як:</w:t>
      </w:r>
    </w:p>
    <w:p w14:paraId="27377664" w14:textId="35CA536D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λ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5C6CC97D" w14:textId="6FEDC25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Підставимо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λ</m:t>
        </m:r>
        <m:r>
          <w:rPr>
            <w:rFonts w:ascii="Cambria Math" w:hAnsi="Cambria Math"/>
            <w:sz w:val="28"/>
            <w:szCs w:val="28"/>
            <w:lang w:val="uk-UA"/>
          </w:rPr>
          <m:t>=15 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</m:oMath>
    </w:p>
    <w:p w14:paraId="032B04FF" w14:textId="10027D5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E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/>
              <w:sz w:val="28"/>
              <w:szCs w:val="28"/>
              <w:lang w:val="uk-UA"/>
            </w:rPr>
            <m:t>0.0667 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μ</m:t>
          </m:r>
          <m:r>
            <w:rPr>
              <w:rFonts w:ascii="Cambria Math" w:hAnsi="Cambria Math"/>
              <w:sz w:val="28"/>
              <w:szCs w:val="28"/>
              <w:lang w:val="uk-UA"/>
            </w:rPr>
            <m:t>s</m:t>
          </m:r>
        </m:oMath>
      </m:oMathPara>
    </w:p>
    <w:p w14:paraId="246B6588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722E368" w14:textId="1D036F10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2. Дисперсія довжини інтервалу:</w:t>
      </w:r>
    </w:p>
    <w:p w14:paraId="207AE4D3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79E1556" w14:textId="334D9DD2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Дисперсія для експоненціального розподілу визначається як:</w:t>
      </w:r>
    </w:p>
    <w:p w14:paraId="03C05EA8" w14:textId="154D3CA1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  <w:lang w:val="uk-UA"/>
            </w:rPr>
            <m:t>Var</m:t>
          </m:r>
          <w:proofErr w:type="spellEnd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m:rPr>
                      <m:sty m:val="p"/>
                    </m:r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λ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2DDDBA11" w14:textId="1F187232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lastRenderedPageBreak/>
        <w:t xml:space="preserve">Підставимо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λ</m:t>
        </m:r>
        <m:r>
          <w:rPr>
            <w:rFonts w:ascii="Cambria Math" w:hAnsi="Cambria Math"/>
            <w:sz w:val="28"/>
            <w:szCs w:val="28"/>
            <w:lang w:val="uk-UA"/>
          </w:rPr>
          <m:t>=15 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</m:oMath>
    </w:p>
    <w:p w14:paraId="337D6B46" w14:textId="092F14AE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  <w:lang w:val="uk-UA"/>
            </w:rPr>
            <m:t>Var</m:t>
          </m:r>
          <w:proofErr w:type="spellEnd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15</m:t>
                  </m:r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225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/>
              <w:sz w:val="28"/>
              <w:szCs w:val="28"/>
              <w:lang w:val="uk-UA"/>
            </w:rPr>
            <m:t>0.00444 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μ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s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</m:sup>
          </m:sSup>
        </m:oMath>
      </m:oMathPara>
    </w:p>
    <w:p w14:paraId="6D892CE6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28C76E7" w14:textId="2FB9ADEC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3. СКВ довжини інтервалу:</w:t>
      </w:r>
    </w:p>
    <w:p w14:paraId="21BA65CB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6DFE97A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СКВ (середнє квадратичне відхилення) визначається як квадратний корінь з дисперсії:</w:t>
      </w:r>
    </w:p>
    <w:p w14:paraId="1A8183C9" w14:textId="2A8417A6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σ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225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15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/>
              <w:sz w:val="28"/>
              <w:szCs w:val="28"/>
              <w:lang w:val="uk-UA"/>
            </w:rPr>
            <m:t>0.0667 </m:t>
          </m:r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μ</m:t>
          </m:r>
          <m:r>
            <w:rPr>
              <w:rFonts w:ascii="Cambria Math" w:hAnsi="Cambria Math"/>
              <w:sz w:val="28"/>
              <w:szCs w:val="28"/>
              <w:lang w:val="uk-UA"/>
            </w:rPr>
            <m:t>s</m:t>
          </m:r>
        </m:oMath>
      </m:oMathPara>
    </w:p>
    <w:p w14:paraId="75A9690B" w14:textId="3F92BFC8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F2FBF95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5D5A93E" w14:textId="134A21C6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4. Імовірність того, що часовий інтервал між надходженнями пакетів перевищить </w:t>
      </w:r>
      <m:oMath>
        <m:r>
          <w:rPr>
            <w:rFonts w:ascii="Cambria Math" w:hAnsi="Cambria Math"/>
            <w:sz w:val="28"/>
            <w:szCs w:val="28"/>
            <w:lang w:val="uk-UA"/>
          </w:rPr>
          <m:t>20 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  <m:r>
          <w:rPr>
            <w:rFonts w:ascii="Cambria Math" w:hAnsi="Cambria Math"/>
            <w:sz w:val="28"/>
            <w:szCs w:val="28"/>
            <w:lang w:val="uk-UA"/>
          </w:rPr>
          <m:t>s:</m:t>
        </m:r>
      </m:oMath>
    </w:p>
    <w:p w14:paraId="50CAA1F0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3DEBC07" w14:textId="044057C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Імовірність для експоненціального розподілу визначається як:</w:t>
      </w:r>
    </w:p>
    <w:p w14:paraId="2326CFA8" w14:textId="6DE75BA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X&gt;x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λ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p>
          </m:sSup>
        </m:oMath>
      </m:oMathPara>
    </w:p>
    <w:p w14:paraId="22F9257E" w14:textId="781943C6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Підставимо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λ</m:t>
        </m:r>
        <m:r>
          <w:rPr>
            <w:rFonts w:ascii="Cambria Math" w:hAnsi="Cambria Math"/>
            <w:sz w:val="28"/>
            <w:szCs w:val="28"/>
            <w:lang w:val="uk-UA"/>
          </w:rPr>
          <m:t>=15 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-1</m:t>
            </m:r>
          </m:sup>
        </m:sSup>
      </m:oMath>
      <w:r w:rsidRPr="006135A9">
        <w:rPr>
          <w:sz w:val="28"/>
          <w:szCs w:val="28"/>
          <w:lang w:val="uk-UA"/>
        </w:rPr>
        <w:t xml:space="preserve"> та </w:t>
      </w:r>
      <m:oMath>
        <m:r>
          <w:rPr>
            <w:rFonts w:ascii="Cambria Math" w:hAnsi="Cambria Math"/>
            <w:sz w:val="28"/>
            <w:szCs w:val="28"/>
            <w:lang w:val="uk-UA"/>
          </w:rPr>
          <m:t>x = 20 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</m:oMath>
      <w:r w:rsidRPr="006135A9">
        <w:rPr>
          <w:sz w:val="28"/>
          <w:szCs w:val="28"/>
          <w:lang w:val="uk-UA"/>
        </w:rPr>
        <w:t>s:</w:t>
      </w:r>
    </w:p>
    <w:p w14:paraId="28CD1DB4" w14:textId="0F96663D" w:rsidR="006135A9" w:rsidRPr="006135A9" w:rsidRDefault="00157844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X&gt;20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-15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⋅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20</m:t>
              </m:r>
            </m:sup>
          </m:sSup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sSup>
            <m:sSup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p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e</m:t>
              </m:r>
            </m:e>
            <m:sup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-300</m:t>
              </m:r>
            </m:sup>
          </m:sSup>
        </m:oMath>
      </m:oMathPara>
    </w:p>
    <w:p w14:paraId="5FF95DCD" w14:textId="5566856F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7C907263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Це дуже маленьке число, яке практично дорівнює нулю.</w:t>
      </w:r>
    </w:p>
    <w:p w14:paraId="4C8135E7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13FDB52A" w14:textId="77777777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>Отже, підсумуємо:</w:t>
      </w:r>
    </w:p>
    <w:p w14:paraId="071BC25C" w14:textId="1CC53CC4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- Середня довжина інтервалу: </w:t>
      </w:r>
      <m:oMath>
        <m:r>
          <w:rPr>
            <w:rFonts w:ascii="Cambria Math" w:hAnsi="Cambria Math"/>
            <w:sz w:val="28"/>
            <w:szCs w:val="28"/>
            <w:lang w:val="uk-UA"/>
          </w:rPr>
          <m:t>0.0667 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</w:p>
    <w:p w14:paraId="4EFBFC71" w14:textId="30845A10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- Дисперсія довжини інтервалу: </w:t>
      </w:r>
      <m:oMath>
        <m:r>
          <w:rPr>
            <w:rFonts w:ascii="Cambria Math" w:hAnsi="Cambria Math"/>
            <w:sz w:val="28"/>
            <w:szCs w:val="28"/>
            <w:lang w:val="uk-UA"/>
          </w:rPr>
          <m:t>0.00444 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  <m:sSup>
          <m:sSup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p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s</m:t>
            </m:r>
          </m:e>
          <m:sup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</m:sup>
        </m:sSup>
      </m:oMath>
    </w:p>
    <w:p w14:paraId="34105DA8" w14:textId="1537A581" w:rsidR="006135A9" w:rsidRP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- СКВ довжини інтервалу: </w:t>
      </w:r>
      <m:oMath>
        <m:r>
          <w:rPr>
            <w:rFonts w:ascii="Cambria Math" w:hAnsi="Cambria Math"/>
            <w:sz w:val="28"/>
            <w:szCs w:val="28"/>
            <w:lang w:val="uk-UA"/>
          </w:rPr>
          <m:t>0.0667 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</w:p>
    <w:p w14:paraId="77308F34" w14:textId="5B1B074C" w:rsidR="006135A9" w:rsidRDefault="006135A9" w:rsidP="006135A9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6135A9">
        <w:rPr>
          <w:sz w:val="28"/>
          <w:szCs w:val="28"/>
          <w:lang w:val="uk-UA"/>
        </w:rPr>
        <w:t xml:space="preserve">- Імовірність того, що часовий інтервал між надходженнями пакетів перевищить </w:t>
      </w:r>
      <m:oMath>
        <m:r>
          <w:rPr>
            <w:rFonts w:ascii="Cambria Math" w:hAnsi="Cambria Math"/>
            <w:sz w:val="28"/>
            <w:szCs w:val="28"/>
            <w:lang w:val="uk-UA"/>
          </w:rPr>
          <m:t>20 </m:t>
        </m:r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μ</m:t>
        </m:r>
        <m:r>
          <w:rPr>
            <w:rFonts w:ascii="Cambria Math" w:hAnsi="Cambria Math"/>
            <w:sz w:val="28"/>
            <w:szCs w:val="28"/>
            <w:lang w:val="uk-UA"/>
          </w:rPr>
          <m:t>s</m:t>
        </m:r>
      </m:oMath>
      <w:r w:rsidRPr="006135A9">
        <w:rPr>
          <w:sz w:val="28"/>
          <w:szCs w:val="28"/>
          <w:lang w:val="uk-UA"/>
        </w:rPr>
        <w:t>: практично 0</w:t>
      </w:r>
    </w:p>
    <w:p w14:paraId="77A6ED31" w14:textId="5D1B9B94" w:rsidR="00157844" w:rsidRDefault="00157844" w:rsidP="00157844">
      <w:pPr>
        <w:tabs>
          <w:tab w:val="left" w:pos="8789"/>
        </w:tabs>
        <w:spacing w:line="480" w:lineRule="auto"/>
        <w:ind w:firstLine="709"/>
        <w:jc w:val="both"/>
        <w:rPr>
          <w:b/>
          <w:bCs/>
          <w:color w:val="000000"/>
          <w:sz w:val="28"/>
          <w:szCs w:val="28"/>
          <w:lang w:val="uk-UA"/>
        </w:rPr>
      </w:pPr>
      <w:r w:rsidRPr="00974BF7">
        <w:rPr>
          <w:b/>
          <w:bCs/>
          <w:color w:val="000000"/>
          <w:sz w:val="28"/>
          <w:szCs w:val="28"/>
          <w:lang w:val="uk-UA"/>
        </w:rPr>
        <w:t xml:space="preserve">Завдання </w:t>
      </w:r>
      <w:r>
        <w:rPr>
          <w:b/>
          <w:bCs/>
          <w:color w:val="000000"/>
          <w:sz w:val="28"/>
          <w:szCs w:val="28"/>
          <w:lang w:val="uk-UA"/>
        </w:rPr>
        <w:t>1</w:t>
      </w:r>
      <w:r>
        <w:rPr>
          <w:b/>
          <w:bCs/>
          <w:color w:val="000000"/>
          <w:sz w:val="28"/>
          <w:szCs w:val="28"/>
          <w:lang w:val="uk-UA"/>
        </w:rPr>
        <w:t>2</w:t>
      </w:r>
      <w:r w:rsidRPr="00974BF7">
        <w:rPr>
          <w:b/>
          <w:bCs/>
          <w:color w:val="000000"/>
          <w:sz w:val="28"/>
          <w:szCs w:val="28"/>
          <w:lang w:val="uk-UA"/>
        </w:rPr>
        <w:t>:</w:t>
      </w:r>
    </w:p>
    <w:p w14:paraId="49E29308" w14:textId="77777777" w:rsidR="00157844" w:rsidRPr="00666502" w:rsidRDefault="00157844" w:rsidP="00157844">
      <w:pPr>
        <w:spacing w:line="360" w:lineRule="auto"/>
        <w:ind w:firstLine="709"/>
        <w:jc w:val="both"/>
        <w:rPr>
          <w:bCs/>
          <w:sz w:val="28"/>
          <w:szCs w:val="28"/>
          <w:lang w:val="uk-UA"/>
        </w:rPr>
      </w:pPr>
      <w:r w:rsidRPr="00666502">
        <w:rPr>
          <w:bCs/>
          <w:sz w:val="28"/>
          <w:szCs w:val="28"/>
          <w:lang w:val="uk-UA"/>
        </w:rPr>
        <w:lastRenderedPageBreak/>
        <w:t xml:space="preserve">Параметри генератора псевдовипадкових чисел </w:t>
      </w:r>
      <m:oMath>
        <m:r>
          <w:rPr>
            <w:rFonts w:ascii="Cambria Math" w:hAnsi="Cambria Math"/>
            <w:sz w:val="28"/>
            <w:szCs w:val="28"/>
            <w:lang w:val="uk-UA"/>
          </w:rPr>
          <m:t>random</m:t>
        </m:r>
      </m:oMath>
      <w:r w:rsidRPr="00666502">
        <w:rPr>
          <w:bCs/>
          <w:sz w:val="28"/>
          <w:szCs w:val="28"/>
          <w:lang w:val="uk-UA"/>
        </w:rPr>
        <w:t xml:space="preserve">, що входить до інтегрованого середовища </w:t>
      </w:r>
      <m:oMath>
        <m:r>
          <w:rPr>
            <w:rFonts w:ascii="Cambria Math" w:hAnsi="Cambria Math"/>
            <w:sz w:val="28"/>
            <w:szCs w:val="28"/>
            <w:lang w:val="uk-UA"/>
          </w:rPr>
          <m:t>Turbo</m:t>
        </m:r>
      </m:oMath>
      <w:r w:rsidRPr="00666502">
        <w:rPr>
          <w:bCs/>
          <w:sz w:val="28"/>
          <w:szCs w:val="28"/>
          <w:lang w:val="uk-UA"/>
        </w:rPr>
        <w:t xml:space="preserve"> </w:t>
      </w:r>
      <m:oMath>
        <m:r>
          <w:rPr>
            <w:rFonts w:ascii="Cambria Math" w:hAnsi="Cambria Math"/>
            <w:sz w:val="28"/>
            <w:szCs w:val="28"/>
            <w:lang w:val="uk-UA"/>
          </w:rPr>
          <m:t>Pascal</m:t>
        </m:r>
      </m:oMath>
      <w:r w:rsidRPr="00666502">
        <w:rPr>
          <w:bCs/>
          <w:sz w:val="28"/>
          <w:szCs w:val="28"/>
          <w:lang w:val="uk-UA"/>
        </w:rPr>
        <w:t xml:space="preserve">, за замовчанням дорівнюють </w:t>
      </w:r>
      <m:oMath>
        <m:r>
          <w:rPr>
            <w:rFonts w:ascii="Cambria Math" w:hAnsi="Cambria Math"/>
            <w:sz w:val="28"/>
            <w:szCs w:val="28"/>
            <w:lang w:val="uk-UA"/>
          </w:rPr>
          <m:t>a=0</m:t>
        </m:r>
      </m:oMath>
      <w:r w:rsidRPr="00666502">
        <w:rPr>
          <w:bCs/>
          <w:sz w:val="28"/>
          <w:szCs w:val="28"/>
          <w:lang w:val="uk-UA"/>
        </w:rPr>
        <w:t xml:space="preserve">, </w:t>
      </w:r>
      <m:oMath>
        <m:r>
          <w:rPr>
            <w:rFonts w:ascii="Cambria Math"/>
            <w:sz w:val="28"/>
            <w:szCs w:val="28"/>
            <w:lang w:val="uk-UA"/>
          </w:rPr>
          <m:t>b=1</m:t>
        </m:r>
      </m:oMath>
      <w:r w:rsidRPr="00666502">
        <w:rPr>
          <w:bCs/>
          <w:sz w:val="28"/>
          <w:szCs w:val="28"/>
          <w:lang w:val="uk-UA"/>
        </w:rPr>
        <w:t>. Знайти:</w:t>
      </w:r>
    </w:p>
    <w:p w14:paraId="142F6E81" w14:textId="77777777" w:rsidR="00157844" w:rsidRPr="00666502" w:rsidRDefault="00157844" w:rsidP="00157844">
      <w:pPr>
        <w:numPr>
          <w:ilvl w:val="0"/>
          <w:numId w:val="10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666502">
        <w:rPr>
          <w:bCs/>
          <w:sz w:val="28"/>
          <w:szCs w:val="28"/>
          <w:lang w:val="uk-UA"/>
        </w:rPr>
        <w:t>математичне сподівання;</w:t>
      </w:r>
    </w:p>
    <w:p w14:paraId="7AAF011C" w14:textId="77777777" w:rsidR="00157844" w:rsidRPr="00666502" w:rsidRDefault="00157844" w:rsidP="00157844">
      <w:pPr>
        <w:numPr>
          <w:ilvl w:val="0"/>
          <w:numId w:val="10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666502">
        <w:rPr>
          <w:bCs/>
          <w:sz w:val="28"/>
          <w:szCs w:val="28"/>
          <w:lang w:val="uk-UA"/>
        </w:rPr>
        <w:t>дисперсію;</w:t>
      </w:r>
    </w:p>
    <w:p w14:paraId="26CA7C7E" w14:textId="77777777" w:rsidR="00157844" w:rsidRPr="00666502" w:rsidRDefault="00157844" w:rsidP="00157844">
      <w:pPr>
        <w:numPr>
          <w:ilvl w:val="0"/>
          <w:numId w:val="10"/>
        </w:numPr>
        <w:spacing w:line="360" w:lineRule="auto"/>
        <w:ind w:left="0" w:firstLine="709"/>
        <w:jc w:val="both"/>
        <w:rPr>
          <w:bCs/>
          <w:sz w:val="28"/>
          <w:szCs w:val="28"/>
          <w:lang w:val="uk-UA"/>
        </w:rPr>
      </w:pPr>
      <w:r w:rsidRPr="00666502">
        <w:rPr>
          <w:bCs/>
          <w:sz w:val="28"/>
          <w:szCs w:val="28"/>
          <w:lang w:val="uk-UA"/>
        </w:rPr>
        <w:t>середнє квадратичне відхилення;</w:t>
      </w:r>
    </w:p>
    <w:p w14:paraId="4116C836" w14:textId="77777777" w:rsidR="00157844" w:rsidRPr="00666502" w:rsidRDefault="00157844" w:rsidP="00157844">
      <w:pPr>
        <w:numPr>
          <w:ilvl w:val="0"/>
          <w:numId w:val="10"/>
        </w:numPr>
        <w:spacing w:line="360" w:lineRule="auto"/>
        <w:ind w:left="0" w:firstLine="709"/>
        <w:jc w:val="both"/>
        <w:rPr>
          <w:sz w:val="28"/>
          <w:szCs w:val="28"/>
          <w:lang w:val="uk-UA"/>
        </w:rPr>
      </w:pPr>
      <w:r w:rsidRPr="00666502">
        <w:rPr>
          <w:bCs/>
          <w:sz w:val="28"/>
          <w:szCs w:val="28"/>
          <w:lang w:val="uk-UA"/>
        </w:rPr>
        <w:t xml:space="preserve">ймовірність того, що </w:t>
      </w:r>
      <m:oMath>
        <m:r>
          <w:rPr>
            <w:rFonts w:ascii="Cambria Math"/>
            <w:sz w:val="28"/>
            <w:szCs w:val="28"/>
            <w:lang w:val="uk-UA"/>
          </w:rPr>
          <m:t>X&gt;0.5</m:t>
        </m:r>
      </m:oMath>
      <w:r w:rsidRPr="00666502">
        <w:rPr>
          <w:bCs/>
          <w:sz w:val="28"/>
          <w:szCs w:val="28"/>
          <w:lang w:val="uk-UA"/>
        </w:rPr>
        <w:t>.</w:t>
      </w:r>
    </w:p>
    <w:p w14:paraId="31D8899F" w14:textId="77777777" w:rsidR="00157844" w:rsidRDefault="00157844" w:rsidP="00157844">
      <w:pPr>
        <w:spacing w:line="480" w:lineRule="auto"/>
        <w:ind w:firstLine="709"/>
        <w:jc w:val="both"/>
        <w:rPr>
          <w:b/>
          <w:bCs/>
          <w:sz w:val="28"/>
          <w:szCs w:val="28"/>
          <w:lang w:val="uk-UA"/>
        </w:rPr>
      </w:pPr>
      <w:r w:rsidRPr="00974BF7">
        <w:rPr>
          <w:b/>
          <w:bCs/>
          <w:sz w:val="28"/>
          <w:szCs w:val="28"/>
          <w:lang w:val="uk-UA"/>
        </w:rPr>
        <w:t>Розв</w:t>
      </w:r>
      <w:r>
        <w:rPr>
          <w:b/>
          <w:bCs/>
          <w:sz w:val="28"/>
          <w:szCs w:val="28"/>
          <w:lang w:val="uk-UA"/>
        </w:rPr>
        <w:t>’</w:t>
      </w:r>
      <w:r w:rsidRPr="00974BF7">
        <w:rPr>
          <w:b/>
          <w:bCs/>
          <w:sz w:val="28"/>
          <w:szCs w:val="28"/>
          <w:lang w:val="uk-UA"/>
        </w:rPr>
        <w:t>яза</w:t>
      </w:r>
      <w:r>
        <w:rPr>
          <w:b/>
          <w:bCs/>
          <w:sz w:val="28"/>
          <w:szCs w:val="28"/>
          <w:lang w:val="uk-UA"/>
        </w:rPr>
        <w:t>ння</w:t>
      </w:r>
      <w:r w:rsidRPr="00974BF7">
        <w:rPr>
          <w:b/>
          <w:bCs/>
          <w:sz w:val="28"/>
          <w:szCs w:val="28"/>
          <w:lang w:val="uk-UA"/>
        </w:rPr>
        <w:t>:</w:t>
      </w:r>
    </w:p>
    <w:p w14:paraId="619C9CC0" w14:textId="28E2256C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Розглянемо генератор псевдовипадкових чисел, який генерує числа</w:t>
      </w:r>
      <w:r>
        <w:rPr>
          <w:sz w:val="28"/>
          <w:szCs w:val="28"/>
          <w:lang w:val="uk-UA"/>
        </w:rPr>
        <w:t xml:space="preserve"> </w:t>
      </w:r>
      <w:r w:rsidRPr="00157844">
        <w:rPr>
          <w:sz w:val="28"/>
          <w:szCs w:val="28"/>
          <w:lang w:val="uk-UA"/>
        </w:rPr>
        <w:t>X</w:t>
      </w:r>
      <w:r>
        <w:rPr>
          <w:sz w:val="28"/>
          <w:szCs w:val="28"/>
          <w:lang w:val="uk-UA"/>
        </w:rPr>
        <w:t xml:space="preserve"> </w:t>
      </w:r>
      <w:r w:rsidRPr="00157844">
        <w:rPr>
          <w:sz w:val="28"/>
          <w:szCs w:val="28"/>
          <w:lang w:val="uk-UA"/>
        </w:rPr>
        <w:t>з рівномірним розподілом на інтервалі [0, 1].</w:t>
      </w:r>
    </w:p>
    <w:p w14:paraId="50365AB9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50435767" w14:textId="14FB4C5F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 xml:space="preserve">1. Математичне сподівання </w:t>
      </w:r>
      <m:oMath>
        <m:r>
          <w:rPr>
            <w:rFonts w:ascii="Cambria Math" w:hAnsi="Cambria Math"/>
            <w:sz w:val="28"/>
            <w:szCs w:val="28"/>
            <w:lang w:val="uk-UA"/>
          </w:rPr>
          <m:t>E</m:t>
        </m:r>
        <m:d>
          <m:dPr>
            <m:begChr m:val="["/>
            <m:endChr m:val="]"/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  <w:r w:rsidRPr="00157844">
        <w:rPr>
          <w:sz w:val="28"/>
          <w:szCs w:val="28"/>
          <w:lang w:val="uk-UA"/>
        </w:rPr>
        <w:t xml:space="preserve"> :</w:t>
      </w:r>
    </w:p>
    <w:p w14:paraId="427CEF59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DF6F682" w14:textId="7377625E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Для рівномірного розподілу на інтервалі [a, b], математичне сподівання обчислюється за формулою:</w:t>
      </w:r>
    </w:p>
    <w:p w14:paraId="57759EE6" w14:textId="7E705254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a+b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79C4098C" w14:textId="52B462BA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У нашому випадку  a = 0  і  b = 1:</w:t>
      </w:r>
    </w:p>
    <w:p w14:paraId="0DD4DC04" w14:textId="1EAF956B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E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0+1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=0.5</m:t>
          </m:r>
        </m:oMath>
      </m:oMathPara>
    </w:p>
    <w:p w14:paraId="3A092F57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D69E4B1" w14:textId="1F8C78DE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 xml:space="preserve">2. Дисперсія  </w:t>
      </w:r>
      <w:proofErr w:type="spellStart"/>
      <m:oMath>
        <m:r>
          <m:rPr>
            <m:nor/>
          </m:rPr>
          <w:rPr>
            <w:rFonts w:ascii="Cambria Math" w:hAnsi="Cambria Math"/>
            <w:sz w:val="28"/>
            <w:szCs w:val="28"/>
            <w:lang w:val="uk-UA"/>
          </w:rPr>
          <m:t>Var</m:t>
        </m:r>
        <w:proofErr w:type="spellEnd"/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e>
        </m:d>
      </m:oMath>
      <w:r w:rsidRPr="00157844">
        <w:rPr>
          <w:sz w:val="28"/>
          <w:szCs w:val="28"/>
          <w:lang w:val="uk-UA"/>
        </w:rPr>
        <w:t xml:space="preserve"> :</w:t>
      </w:r>
    </w:p>
    <w:p w14:paraId="327703BD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C17DBC5" w14:textId="56B34DD4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Для рівномірного розподілу на інтервалі [a, b], дисперсія обчислюється за формулою:</w:t>
      </w:r>
    </w:p>
    <w:p w14:paraId="0640E3B9" w14:textId="66127401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  <w:lang w:val="uk-UA"/>
            </w:rPr>
            <m:t>Var</m:t>
          </m:r>
          <w:proofErr w:type="spellEnd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b-a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242B7BFC" w14:textId="2C4BCF0C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У нашому випадку  a = 0  і  b = 1 :</w:t>
      </w:r>
    </w:p>
    <w:p w14:paraId="411924AC" w14:textId="45DF1B30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proofErr w:type="spellStart"/>
      <m:oMathPara>
        <m:oMath>
          <m:r>
            <m:rPr>
              <m:nor/>
            </m:rPr>
            <w:rPr>
              <w:rFonts w:ascii="Cambria Math" w:hAnsi="Cambria Math"/>
              <w:sz w:val="28"/>
              <w:szCs w:val="28"/>
              <w:lang w:val="uk-UA"/>
            </w:rPr>
            <m:t>Var</m:t>
          </m:r>
          <w:proofErr w:type="spellEnd"/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sSup>
                <m:sSup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  <w:sz w:val="28"/>
                          <w:szCs w:val="28"/>
                          <w:lang w:val="uk-UA"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  <w:sz w:val="28"/>
                          <w:szCs w:val="28"/>
                          <w:lang w:val="uk-UA"/>
                        </w:rPr>
                        <m:t>1-0</m:t>
                      </m:r>
                    </m:e>
                  </m:d>
                </m:e>
                <m:sup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2</m:t>
                  </m:r>
                </m:sup>
              </m:sSup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12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</m:oMath>
      </m:oMathPara>
    </w:p>
    <w:p w14:paraId="7CA0A76F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A443C12" w14:textId="1275E4CA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 xml:space="preserve">3. Середнє квадратичне відхилення </w:t>
      </w:r>
      <m:oMath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σ</m:t>
        </m:r>
      </m:oMath>
      <w:r w:rsidRPr="00157844">
        <w:rPr>
          <w:sz w:val="28"/>
          <w:szCs w:val="28"/>
          <w:lang w:val="uk-UA"/>
        </w:rPr>
        <w:t xml:space="preserve"> :</w:t>
      </w:r>
    </w:p>
    <w:p w14:paraId="66C143FF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6C710BC5" w14:textId="7D3A4B14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Середнє квадратичне відхилення є квадратним коренем з дисперсії:</w:t>
      </w:r>
    </w:p>
    <w:p w14:paraId="47DD8658" w14:textId="584C1A21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σ</m:t>
          </m:r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radPr>
            <m:deg/>
            <m:e>
              <m:r>
                <m:rPr>
                  <m:nor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Var</m:t>
              </m:r>
              <m:d>
                <m:dP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Pr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X</m:t>
                  </m:r>
                </m:e>
              </m:d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rad>
            <m:radPr>
              <m:degHide m:val="1"/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radPr>
            <m:deg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g>
            <m:e>
              <m:f>
                <m:fPr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fPr>
                <m:num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num>
                <m:den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</m:t>
                  </m:r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n>
              </m:f>
            </m:e>
          </m:rad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12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w:rPr>
              <w:rFonts w:ascii="Cambria Math" w:hAnsi="Cambria Math"/>
              <w:sz w:val="28"/>
              <w:szCs w:val="28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sz w:val="28"/>
                  <w:szCs w:val="28"/>
                  <w:lang w:val="uk-UA"/>
                </w:rPr>
              </m:ctrlPr>
            </m:fPr>
            <m:num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1</m:t>
              </m: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num>
            <m:den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2</m:t>
              </m:r>
              <m:rad>
                <m:radPr>
                  <m:degHide m:val="1"/>
                  <m:ctrlP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</m:ctrlPr>
                </m:radPr>
                <m:deg>
                  <m:ctrlPr>
                    <w:rPr>
                      <w:rFonts w:ascii="Cambria Math" w:hAnsi="Cambria Math"/>
                      <w:i/>
                      <w:sz w:val="28"/>
                      <w:szCs w:val="28"/>
                      <w:lang w:val="uk-UA"/>
                    </w:rPr>
                  </m:ctrlPr>
                </m:deg>
                <m:e>
                  <m:r>
                    <w:rPr>
                      <w:rFonts w:ascii="Cambria Math" w:hAnsi="Cambria Math"/>
                      <w:sz w:val="28"/>
                      <w:szCs w:val="28"/>
                      <w:lang w:val="uk-UA"/>
                    </w:rPr>
                    <m:t>3</m:t>
                  </m:r>
                </m:e>
              </m:rad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en>
          </m:f>
          <m:r>
            <m:rPr>
              <m:sty m:val="p"/>
            </m:rPr>
            <w:rPr>
              <w:rFonts w:ascii="Cambria Math" w:hAnsi="Cambria Math"/>
              <w:sz w:val="28"/>
              <w:szCs w:val="28"/>
              <w:lang w:val="uk-UA"/>
            </w:rPr>
            <m:t>≈</m:t>
          </m:r>
          <m:r>
            <w:rPr>
              <w:rFonts w:ascii="Cambria Math" w:hAnsi="Cambria Math"/>
              <w:sz w:val="28"/>
              <w:szCs w:val="28"/>
              <w:lang w:val="uk-UA"/>
            </w:rPr>
            <m:t>0.2887</m:t>
          </m:r>
        </m:oMath>
      </m:oMathPara>
    </w:p>
    <w:p w14:paraId="1877A886" w14:textId="16CE23A6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4188EC41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CDC4FB5" w14:textId="21F1F3B6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4. Ймовірність того, що X &gt; 0.5 :</w:t>
      </w:r>
    </w:p>
    <w:p w14:paraId="6AEAA147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3B61D2CE" w14:textId="3EFB6ACF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Для рівномірного розподілу на інтервалі [0, 1], ймовірність того, що  X  більше певного значення  c , обчислюється як:</w:t>
      </w:r>
    </w:p>
    <w:p w14:paraId="79C3BFF6" w14:textId="610CF64C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X&gt;c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  <m:r>
                <m:rPr>
                  <m:sty m:val="p"/>
                </m:rPr>
                <w:rPr>
                  <w:rFonts w:ascii="Cambria Math" w:hAnsi="Cambria Math"/>
                  <w:sz w:val="28"/>
                  <w:szCs w:val="28"/>
                  <w:lang w:val="uk-UA"/>
                </w:rPr>
                <m:t>≤</m:t>
              </m:r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</m:oMath>
      </m:oMathPara>
    </w:p>
    <w:p w14:paraId="0154E324" w14:textId="42C10028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 xml:space="preserve">де  </w:t>
      </w:r>
      <m:oMath>
        <m:sSub>
          <m:sSub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sSub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F</m:t>
            </m:r>
          </m:e>
          <m:sub>
            <m:r>
              <w:rPr>
                <w:rFonts w:ascii="Cambria Math" w:hAnsi="Cambria Math"/>
                <w:sz w:val="28"/>
                <w:szCs w:val="28"/>
                <w:lang w:val="uk-UA"/>
              </w:rPr>
              <m:t>X</m:t>
            </m:r>
          </m:sub>
        </m:sSub>
        <m:d>
          <m:dP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Pr>
          <m:e>
            <m:r>
              <w:rPr>
                <w:rFonts w:ascii="Cambria Math" w:hAnsi="Cambria Math"/>
                <w:sz w:val="28"/>
                <w:szCs w:val="28"/>
                <w:lang w:val="uk-UA"/>
              </w:rPr>
              <m:t>c</m:t>
            </m:r>
          </m:e>
        </m:d>
      </m:oMath>
      <w:r w:rsidRPr="00157844">
        <w:rPr>
          <w:sz w:val="28"/>
          <w:szCs w:val="28"/>
          <w:lang w:val="uk-UA"/>
        </w:rPr>
        <w:t xml:space="preserve">  — функція розподілу. Для рівномірного розподілу на [0, 1]:</w:t>
      </w:r>
    </w:p>
    <w:p w14:paraId="3262C4B4" w14:textId="7A0B9769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c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=c</m:t>
          </m:r>
        </m:oMath>
      </m:oMathPara>
    </w:p>
    <w:p w14:paraId="15C4FF34" w14:textId="5E435D40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Отже, для  c = 0.5 :</w:t>
      </w:r>
    </w:p>
    <w:p w14:paraId="4525D546" w14:textId="12E901A1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m:oMathPara>
        <m:oMath>
          <m:r>
            <w:rPr>
              <w:rFonts w:ascii="Cambria Math" w:hAnsi="Cambria Math"/>
              <w:sz w:val="28"/>
              <w:szCs w:val="28"/>
              <w:lang w:val="uk-UA"/>
            </w:rPr>
            <m:t>P</m:t>
          </m:r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X&gt;0.5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</m:t>
          </m:r>
          <m:sSub>
            <m:sSub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sSub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F</m:t>
              </m:r>
            </m:e>
            <m:sub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28"/>
                  <w:szCs w:val="28"/>
                  <w:lang w:val="uk-UA"/>
                </w:rPr>
              </m:ctrlPr>
            </m:dPr>
            <m:e>
              <m:r>
                <w:rPr>
                  <w:rFonts w:ascii="Cambria Math" w:hAnsi="Cambria Math"/>
                  <w:sz w:val="28"/>
                  <w:szCs w:val="28"/>
                  <w:lang w:val="uk-UA"/>
                </w:rPr>
                <m:t>0.5</m:t>
              </m:r>
            </m:e>
          </m:d>
          <m:r>
            <w:rPr>
              <w:rFonts w:ascii="Cambria Math" w:hAnsi="Cambria Math"/>
              <w:sz w:val="28"/>
              <w:szCs w:val="28"/>
              <w:lang w:val="uk-UA"/>
            </w:rPr>
            <m:t>=1-0.5=0.5</m:t>
          </m:r>
        </m:oMath>
      </m:oMathPara>
    </w:p>
    <w:p w14:paraId="5773B319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</w:p>
    <w:p w14:paraId="0CAAA9AA" w14:textId="77777777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Таким чином, ми отримали:</w:t>
      </w:r>
    </w:p>
    <w:p w14:paraId="0A3BA199" w14:textId="76E69368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 xml:space="preserve">- Математичне сподівання: 0.5 </w:t>
      </w:r>
    </w:p>
    <w:p w14:paraId="2CB31EF5" w14:textId="2792A902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 xml:space="preserve">- Дисперсія:  </w:t>
      </w:r>
      <m:oMath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12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en>
        </m:f>
      </m:oMath>
      <w:r w:rsidRPr="00157844">
        <w:rPr>
          <w:sz w:val="28"/>
          <w:szCs w:val="28"/>
          <w:lang w:val="uk-UA"/>
        </w:rPr>
        <w:t xml:space="preserve"> </w:t>
      </w:r>
    </w:p>
    <w:p w14:paraId="6EB77591" w14:textId="59C9FFC8" w:rsidR="00157844" w:rsidRPr="00157844" w:rsidRDefault="00157844" w:rsidP="00157844">
      <w:pPr>
        <w:spacing w:line="360" w:lineRule="auto"/>
        <w:ind w:firstLine="709"/>
        <w:jc w:val="both"/>
        <w:rPr>
          <w:sz w:val="28"/>
          <w:szCs w:val="28"/>
          <w:lang w:val="uk-UA"/>
        </w:rPr>
      </w:pPr>
      <w:r w:rsidRPr="00157844">
        <w:rPr>
          <w:sz w:val="28"/>
          <w:szCs w:val="28"/>
          <w:lang w:val="uk-UA"/>
        </w:rPr>
        <w:t>- Середнє квадратичне відхилення</w:t>
      </w:r>
      <m:oMath>
        <m:r>
          <w:rPr>
            <w:rFonts w:ascii="Cambria Math" w:hAnsi="Cambria Math"/>
            <w:sz w:val="28"/>
            <w:szCs w:val="28"/>
            <w:lang w:val="uk-UA"/>
          </w:rPr>
          <m:t>:</m:t>
        </m:r>
        <m:f>
          <m:fPr>
            <m:ctrlPr>
              <w:rPr>
                <w:rFonts w:ascii="Cambria Math" w:hAnsi="Cambria Math"/>
                <w:sz w:val="28"/>
                <w:szCs w:val="28"/>
                <w:lang w:val="uk-UA"/>
              </w:rPr>
            </m:ctrlPr>
          </m:fPr>
          <m:num>
            <m:r>
              <w:rPr>
                <w:rFonts w:ascii="Cambria Math" w:hAnsi="Cambria Math"/>
                <w:sz w:val="28"/>
                <w:szCs w:val="28"/>
                <w:lang w:val="uk-UA"/>
              </w:rPr>
              <m:t>1</m:t>
            </m:r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num>
          <m:den>
            <m:r>
              <w:rPr>
                <w:rFonts w:ascii="Cambria Math" w:hAnsi="Cambria Math"/>
                <w:sz w:val="28"/>
                <w:szCs w:val="28"/>
                <w:lang w:val="uk-UA"/>
              </w:rPr>
              <m:t>2</m:t>
            </m:r>
            <m:rad>
              <m:radPr>
                <m:degHide m:val="1"/>
                <m:ctrlPr>
                  <w:rPr>
                    <w:rFonts w:ascii="Cambria Math" w:hAnsi="Cambria Math"/>
                    <w:sz w:val="28"/>
                    <w:szCs w:val="28"/>
                    <w:lang w:val="uk-UA"/>
                  </w:rPr>
                </m:ctrlPr>
              </m:radPr>
              <m:deg>
                <m:ctrlPr>
                  <w:rPr>
                    <w:rFonts w:ascii="Cambria Math" w:hAnsi="Cambria Math"/>
                    <w:i/>
                    <w:sz w:val="28"/>
                    <w:szCs w:val="28"/>
                    <w:lang w:val="uk-UA"/>
                  </w:rPr>
                </m:ctrlPr>
              </m:deg>
              <m:e>
                <m:r>
                  <w:rPr>
                    <w:rFonts w:ascii="Cambria Math" w:hAnsi="Cambria Math"/>
                    <w:sz w:val="28"/>
                    <w:szCs w:val="28"/>
                    <w:lang w:val="uk-UA"/>
                  </w:rPr>
                  <m:t>3</m:t>
                </m:r>
              </m:e>
            </m:rad>
            <m:ctrlPr>
              <w:rPr>
                <w:rFonts w:ascii="Cambria Math" w:hAnsi="Cambria Math"/>
                <w:i/>
                <w:sz w:val="28"/>
                <w:szCs w:val="28"/>
                <w:lang w:val="uk-UA"/>
              </w:rPr>
            </m:ctrlPr>
          </m:den>
        </m:f>
        <m:r>
          <m:rPr>
            <m:sty m:val="p"/>
          </m:rPr>
          <w:rPr>
            <w:rFonts w:ascii="Cambria Math" w:hAnsi="Cambria Math"/>
            <w:sz w:val="28"/>
            <w:szCs w:val="28"/>
            <w:lang w:val="uk-UA"/>
          </w:rPr>
          <m:t>≈</m:t>
        </m:r>
        <m:r>
          <w:rPr>
            <w:rFonts w:ascii="Cambria Math" w:hAnsi="Cambria Math"/>
            <w:sz w:val="28"/>
            <w:szCs w:val="28"/>
            <w:lang w:val="uk-UA"/>
          </w:rPr>
          <m:t>0.2887</m:t>
        </m:r>
      </m:oMath>
      <w:r w:rsidRPr="00157844">
        <w:rPr>
          <w:sz w:val="28"/>
          <w:szCs w:val="28"/>
          <w:lang w:val="uk-UA"/>
        </w:rPr>
        <w:t xml:space="preserve"> </w:t>
      </w:r>
    </w:p>
    <w:p w14:paraId="548BD4BC" w14:textId="4C70B78C" w:rsidR="006135A9" w:rsidRPr="006135A9" w:rsidRDefault="00157844" w:rsidP="00157844">
      <w:pPr>
        <w:spacing w:line="360" w:lineRule="auto"/>
        <w:ind w:firstLine="709"/>
        <w:jc w:val="both"/>
        <w:rPr>
          <w:rFonts w:ascii="Cambria Math" w:hAnsi="Cambria Math"/>
          <w:sz w:val="28"/>
          <w:szCs w:val="28"/>
          <w:lang w:val="uk-UA"/>
          <w:oMath/>
        </w:rPr>
      </w:pPr>
      <w:r w:rsidRPr="00157844">
        <w:rPr>
          <w:sz w:val="28"/>
          <w:szCs w:val="28"/>
          <w:lang w:val="uk-UA"/>
        </w:rPr>
        <w:t xml:space="preserve">- Ймовірність того, що  </w:t>
      </w:r>
      <m:oMath>
        <m:r>
          <w:rPr>
            <w:rFonts w:ascii="Cambria Math" w:hAnsi="Cambria Math"/>
            <w:sz w:val="28"/>
            <w:szCs w:val="28"/>
            <w:lang w:val="uk-UA"/>
          </w:rPr>
          <m:t>X &gt; 0.5 :  0.5</m:t>
        </m:r>
      </m:oMath>
      <w:r w:rsidRPr="00157844">
        <w:rPr>
          <w:sz w:val="28"/>
          <w:szCs w:val="28"/>
          <w:lang w:val="uk-UA"/>
        </w:rPr>
        <w:t xml:space="preserve"> </w:t>
      </w:r>
    </w:p>
    <w:sectPr w:rsidR="006135A9" w:rsidRPr="006135A9" w:rsidSect="006B7B92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B405410"/>
    <w:multiLevelType w:val="multilevel"/>
    <w:tmpl w:val="793ED3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CE97143"/>
    <w:multiLevelType w:val="hybridMultilevel"/>
    <w:tmpl w:val="81006814"/>
    <w:lvl w:ilvl="0" w:tplc="22F68E6E">
      <w:start w:val="1"/>
      <w:numFmt w:val="lowerLetter"/>
      <w:lvlText w:val="%1)"/>
      <w:lvlJc w:val="left"/>
      <w:pPr>
        <w:ind w:left="1069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789" w:hanging="360"/>
      </w:pPr>
    </w:lvl>
    <w:lvl w:ilvl="2" w:tplc="0422001B" w:tentative="1">
      <w:start w:val="1"/>
      <w:numFmt w:val="lowerRoman"/>
      <w:lvlText w:val="%3."/>
      <w:lvlJc w:val="right"/>
      <w:pPr>
        <w:ind w:left="2509" w:hanging="180"/>
      </w:pPr>
    </w:lvl>
    <w:lvl w:ilvl="3" w:tplc="0422000F" w:tentative="1">
      <w:start w:val="1"/>
      <w:numFmt w:val="decimal"/>
      <w:lvlText w:val="%4."/>
      <w:lvlJc w:val="left"/>
      <w:pPr>
        <w:ind w:left="3229" w:hanging="360"/>
      </w:pPr>
    </w:lvl>
    <w:lvl w:ilvl="4" w:tplc="04220019" w:tentative="1">
      <w:start w:val="1"/>
      <w:numFmt w:val="lowerLetter"/>
      <w:lvlText w:val="%5."/>
      <w:lvlJc w:val="left"/>
      <w:pPr>
        <w:ind w:left="3949" w:hanging="360"/>
      </w:pPr>
    </w:lvl>
    <w:lvl w:ilvl="5" w:tplc="0422001B" w:tentative="1">
      <w:start w:val="1"/>
      <w:numFmt w:val="lowerRoman"/>
      <w:lvlText w:val="%6."/>
      <w:lvlJc w:val="right"/>
      <w:pPr>
        <w:ind w:left="4669" w:hanging="180"/>
      </w:pPr>
    </w:lvl>
    <w:lvl w:ilvl="6" w:tplc="0422000F" w:tentative="1">
      <w:start w:val="1"/>
      <w:numFmt w:val="decimal"/>
      <w:lvlText w:val="%7."/>
      <w:lvlJc w:val="left"/>
      <w:pPr>
        <w:ind w:left="5389" w:hanging="360"/>
      </w:pPr>
    </w:lvl>
    <w:lvl w:ilvl="7" w:tplc="04220019" w:tentative="1">
      <w:start w:val="1"/>
      <w:numFmt w:val="lowerLetter"/>
      <w:lvlText w:val="%8."/>
      <w:lvlJc w:val="left"/>
      <w:pPr>
        <w:ind w:left="6109" w:hanging="360"/>
      </w:pPr>
    </w:lvl>
    <w:lvl w:ilvl="8" w:tplc="0422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" w15:restartNumberingAfterBreak="0">
    <w:nsid w:val="11AB7506"/>
    <w:multiLevelType w:val="multilevel"/>
    <w:tmpl w:val="5B5A05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14CC7F0C"/>
    <w:multiLevelType w:val="multilevel"/>
    <w:tmpl w:val="80EEAE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4D21980"/>
    <w:multiLevelType w:val="hybridMultilevel"/>
    <w:tmpl w:val="3BE2BBA0"/>
    <w:lvl w:ilvl="0" w:tplc="7D18812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9E01660"/>
    <w:multiLevelType w:val="hybridMultilevel"/>
    <w:tmpl w:val="5DACFA20"/>
    <w:lvl w:ilvl="0" w:tplc="CD303158">
      <w:start w:val="1"/>
      <w:numFmt w:val="decimal"/>
      <w:suff w:val="space"/>
      <w:lvlText w:val="%1."/>
      <w:lvlJc w:val="left"/>
      <w:pPr>
        <w:ind w:left="108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9" w:hanging="360"/>
      </w:pPr>
    </w:lvl>
    <w:lvl w:ilvl="2" w:tplc="2000001B" w:tentative="1">
      <w:start w:val="1"/>
      <w:numFmt w:val="lowerRoman"/>
      <w:lvlText w:val="%3."/>
      <w:lvlJc w:val="right"/>
      <w:pPr>
        <w:ind w:left="2509" w:hanging="180"/>
      </w:pPr>
    </w:lvl>
    <w:lvl w:ilvl="3" w:tplc="2000000F" w:tentative="1">
      <w:start w:val="1"/>
      <w:numFmt w:val="decimal"/>
      <w:lvlText w:val="%4."/>
      <w:lvlJc w:val="left"/>
      <w:pPr>
        <w:ind w:left="3229" w:hanging="360"/>
      </w:pPr>
    </w:lvl>
    <w:lvl w:ilvl="4" w:tplc="20000019" w:tentative="1">
      <w:start w:val="1"/>
      <w:numFmt w:val="lowerLetter"/>
      <w:lvlText w:val="%5."/>
      <w:lvlJc w:val="left"/>
      <w:pPr>
        <w:ind w:left="3949" w:hanging="360"/>
      </w:pPr>
    </w:lvl>
    <w:lvl w:ilvl="5" w:tplc="2000001B" w:tentative="1">
      <w:start w:val="1"/>
      <w:numFmt w:val="lowerRoman"/>
      <w:lvlText w:val="%6."/>
      <w:lvlJc w:val="right"/>
      <w:pPr>
        <w:ind w:left="4669" w:hanging="180"/>
      </w:pPr>
    </w:lvl>
    <w:lvl w:ilvl="6" w:tplc="2000000F" w:tentative="1">
      <w:start w:val="1"/>
      <w:numFmt w:val="decimal"/>
      <w:lvlText w:val="%7."/>
      <w:lvlJc w:val="left"/>
      <w:pPr>
        <w:ind w:left="5389" w:hanging="360"/>
      </w:pPr>
    </w:lvl>
    <w:lvl w:ilvl="7" w:tplc="20000019" w:tentative="1">
      <w:start w:val="1"/>
      <w:numFmt w:val="lowerLetter"/>
      <w:lvlText w:val="%8."/>
      <w:lvlJc w:val="left"/>
      <w:pPr>
        <w:ind w:left="6109" w:hanging="360"/>
      </w:pPr>
    </w:lvl>
    <w:lvl w:ilvl="8" w:tplc="2000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6" w15:restartNumberingAfterBreak="0">
    <w:nsid w:val="513F156D"/>
    <w:multiLevelType w:val="multilevel"/>
    <w:tmpl w:val="75FCB9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57EE0014"/>
    <w:multiLevelType w:val="hybridMultilevel"/>
    <w:tmpl w:val="B7A49FA6"/>
    <w:lvl w:ilvl="0" w:tplc="66206150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CF31AE0"/>
    <w:multiLevelType w:val="hybridMultilevel"/>
    <w:tmpl w:val="720A7220"/>
    <w:lvl w:ilvl="0" w:tplc="96C800FE">
      <w:start w:val="1"/>
      <w:numFmt w:val="bullet"/>
      <w:suff w:val="space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30505FD"/>
    <w:multiLevelType w:val="hybridMultilevel"/>
    <w:tmpl w:val="E2A8D09E"/>
    <w:lvl w:ilvl="0" w:tplc="31EA60B2">
      <w:start w:val="1"/>
      <w:numFmt w:val="decimal"/>
      <w:suff w:val="space"/>
      <w:lvlText w:val="%1."/>
      <w:lvlJc w:val="left"/>
      <w:pPr>
        <w:ind w:left="1429" w:hanging="360"/>
      </w:pPr>
      <w:rPr>
        <w:rFonts w:ascii="Times New Roman" w:hAnsi="Times New Roman" w:cs="Times New Roman" w:hint="default"/>
        <w:b w:val="0"/>
        <w:i w:val="0"/>
        <w:strike w:val="0"/>
        <w:dstrike w:val="0"/>
        <w:color w:val="000000"/>
        <w:sz w:val="28"/>
        <w:szCs w:val="28"/>
        <w:u w:val="none" w:color="000000"/>
        <w:vertAlign w:val="baseline"/>
      </w:rPr>
    </w:lvl>
    <w:lvl w:ilvl="1" w:tplc="20000019" w:tentative="1">
      <w:start w:val="1"/>
      <w:numFmt w:val="lowerLetter"/>
      <w:lvlText w:val="%2."/>
      <w:lvlJc w:val="left"/>
      <w:pPr>
        <w:ind w:left="2149" w:hanging="360"/>
      </w:pPr>
    </w:lvl>
    <w:lvl w:ilvl="2" w:tplc="2000001B" w:tentative="1">
      <w:start w:val="1"/>
      <w:numFmt w:val="lowerRoman"/>
      <w:lvlText w:val="%3."/>
      <w:lvlJc w:val="right"/>
      <w:pPr>
        <w:ind w:left="2869" w:hanging="180"/>
      </w:pPr>
    </w:lvl>
    <w:lvl w:ilvl="3" w:tplc="2000000F" w:tentative="1">
      <w:start w:val="1"/>
      <w:numFmt w:val="decimal"/>
      <w:lvlText w:val="%4."/>
      <w:lvlJc w:val="left"/>
      <w:pPr>
        <w:ind w:left="3589" w:hanging="360"/>
      </w:pPr>
    </w:lvl>
    <w:lvl w:ilvl="4" w:tplc="20000019" w:tentative="1">
      <w:start w:val="1"/>
      <w:numFmt w:val="lowerLetter"/>
      <w:lvlText w:val="%5."/>
      <w:lvlJc w:val="left"/>
      <w:pPr>
        <w:ind w:left="4309" w:hanging="360"/>
      </w:pPr>
    </w:lvl>
    <w:lvl w:ilvl="5" w:tplc="2000001B" w:tentative="1">
      <w:start w:val="1"/>
      <w:numFmt w:val="lowerRoman"/>
      <w:lvlText w:val="%6."/>
      <w:lvlJc w:val="right"/>
      <w:pPr>
        <w:ind w:left="5029" w:hanging="180"/>
      </w:pPr>
    </w:lvl>
    <w:lvl w:ilvl="6" w:tplc="2000000F" w:tentative="1">
      <w:start w:val="1"/>
      <w:numFmt w:val="decimal"/>
      <w:lvlText w:val="%7."/>
      <w:lvlJc w:val="left"/>
      <w:pPr>
        <w:ind w:left="5749" w:hanging="360"/>
      </w:pPr>
    </w:lvl>
    <w:lvl w:ilvl="7" w:tplc="20000019" w:tentative="1">
      <w:start w:val="1"/>
      <w:numFmt w:val="lowerLetter"/>
      <w:lvlText w:val="%8."/>
      <w:lvlJc w:val="left"/>
      <w:pPr>
        <w:ind w:left="6469" w:hanging="360"/>
      </w:pPr>
    </w:lvl>
    <w:lvl w:ilvl="8" w:tplc="2000001B" w:tentative="1">
      <w:start w:val="1"/>
      <w:numFmt w:val="lowerRoman"/>
      <w:lvlText w:val="%9."/>
      <w:lvlJc w:val="right"/>
      <w:pPr>
        <w:ind w:left="7189" w:hanging="180"/>
      </w:pPr>
    </w:lvl>
  </w:abstractNum>
  <w:num w:numId="1" w16cid:durableId="656147769">
    <w:abstractNumId w:val="1"/>
  </w:num>
  <w:num w:numId="2" w16cid:durableId="855118247">
    <w:abstractNumId w:val="7"/>
  </w:num>
  <w:num w:numId="3" w16cid:durableId="1024021680">
    <w:abstractNumId w:val="5"/>
  </w:num>
  <w:num w:numId="4" w16cid:durableId="771440792">
    <w:abstractNumId w:val="3"/>
  </w:num>
  <w:num w:numId="5" w16cid:durableId="1371105455">
    <w:abstractNumId w:val="0"/>
  </w:num>
  <w:num w:numId="6" w16cid:durableId="1946837977">
    <w:abstractNumId w:val="2"/>
  </w:num>
  <w:num w:numId="7" w16cid:durableId="1281187835">
    <w:abstractNumId w:val="9"/>
  </w:num>
  <w:num w:numId="8" w16cid:durableId="1579944323">
    <w:abstractNumId w:val="6"/>
  </w:num>
  <w:num w:numId="9" w16cid:durableId="12341270">
    <w:abstractNumId w:val="8"/>
  </w:num>
  <w:num w:numId="10" w16cid:durableId="6044601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B7B92"/>
    <w:rsid w:val="00007E69"/>
    <w:rsid w:val="000102C4"/>
    <w:rsid w:val="0001507E"/>
    <w:rsid w:val="000B0314"/>
    <w:rsid w:val="000B4776"/>
    <w:rsid w:val="000C4723"/>
    <w:rsid w:val="000F0C5B"/>
    <w:rsid w:val="00111EC5"/>
    <w:rsid w:val="0011263B"/>
    <w:rsid w:val="00140379"/>
    <w:rsid w:val="00140AF5"/>
    <w:rsid w:val="00157844"/>
    <w:rsid w:val="0017486F"/>
    <w:rsid w:val="001A23D1"/>
    <w:rsid w:val="001C2822"/>
    <w:rsid w:val="001D09E8"/>
    <w:rsid w:val="001D1C57"/>
    <w:rsid w:val="001F0003"/>
    <w:rsid w:val="001F03B4"/>
    <w:rsid w:val="001F5CE2"/>
    <w:rsid w:val="001F641E"/>
    <w:rsid w:val="002377D8"/>
    <w:rsid w:val="00252B91"/>
    <w:rsid w:val="002B432C"/>
    <w:rsid w:val="002D6FD4"/>
    <w:rsid w:val="002E65FF"/>
    <w:rsid w:val="0033398D"/>
    <w:rsid w:val="003709CD"/>
    <w:rsid w:val="003A31BC"/>
    <w:rsid w:val="003B3E1E"/>
    <w:rsid w:val="003D4205"/>
    <w:rsid w:val="003D7A4C"/>
    <w:rsid w:val="00421AAD"/>
    <w:rsid w:val="00453AAD"/>
    <w:rsid w:val="004A0350"/>
    <w:rsid w:val="004E177D"/>
    <w:rsid w:val="00513DC8"/>
    <w:rsid w:val="00526842"/>
    <w:rsid w:val="005333A4"/>
    <w:rsid w:val="00533B39"/>
    <w:rsid w:val="005B08EA"/>
    <w:rsid w:val="00600A8B"/>
    <w:rsid w:val="006135A9"/>
    <w:rsid w:val="00626F39"/>
    <w:rsid w:val="0069210D"/>
    <w:rsid w:val="006A2A6F"/>
    <w:rsid w:val="006B7B92"/>
    <w:rsid w:val="006D1879"/>
    <w:rsid w:val="006D3FCE"/>
    <w:rsid w:val="006F0B22"/>
    <w:rsid w:val="00705D96"/>
    <w:rsid w:val="00724B79"/>
    <w:rsid w:val="00730B72"/>
    <w:rsid w:val="007449BE"/>
    <w:rsid w:val="007D3474"/>
    <w:rsid w:val="007E113B"/>
    <w:rsid w:val="007F1B2D"/>
    <w:rsid w:val="00811E36"/>
    <w:rsid w:val="00813A05"/>
    <w:rsid w:val="00822774"/>
    <w:rsid w:val="008235C6"/>
    <w:rsid w:val="00837334"/>
    <w:rsid w:val="008805EB"/>
    <w:rsid w:val="008C4D35"/>
    <w:rsid w:val="008D1B20"/>
    <w:rsid w:val="008E51C6"/>
    <w:rsid w:val="009245A3"/>
    <w:rsid w:val="00974BF7"/>
    <w:rsid w:val="00993AD8"/>
    <w:rsid w:val="009B1F37"/>
    <w:rsid w:val="00A0479D"/>
    <w:rsid w:val="00A212A1"/>
    <w:rsid w:val="00A2772B"/>
    <w:rsid w:val="00A302F0"/>
    <w:rsid w:val="00AE2524"/>
    <w:rsid w:val="00B01AD1"/>
    <w:rsid w:val="00B53745"/>
    <w:rsid w:val="00B64CE9"/>
    <w:rsid w:val="00B71EC2"/>
    <w:rsid w:val="00B80787"/>
    <w:rsid w:val="00B8651C"/>
    <w:rsid w:val="00BF72FB"/>
    <w:rsid w:val="00C07A58"/>
    <w:rsid w:val="00C16E9D"/>
    <w:rsid w:val="00C24997"/>
    <w:rsid w:val="00C249EE"/>
    <w:rsid w:val="00C43365"/>
    <w:rsid w:val="00C97033"/>
    <w:rsid w:val="00CB66F7"/>
    <w:rsid w:val="00CD02BB"/>
    <w:rsid w:val="00CD3FA2"/>
    <w:rsid w:val="00CD5ED1"/>
    <w:rsid w:val="00CF2ED5"/>
    <w:rsid w:val="00D037B5"/>
    <w:rsid w:val="00D41CBD"/>
    <w:rsid w:val="00D50579"/>
    <w:rsid w:val="00DA59A1"/>
    <w:rsid w:val="00E124B6"/>
    <w:rsid w:val="00E225F8"/>
    <w:rsid w:val="00E379C7"/>
    <w:rsid w:val="00E8367F"/>
    <w:rsid w:val="00E86CD3"/>
    <w:rsid w:val="00EA45C7"/>
    <w:rsid w:val="00ED31ED"/>
    <w:rsid w:val="00EF5E96"/>
    <w:rsid w:val="00F02637"/>
    <w:rsid w:val="00F43D81"/>
    <w:rsid w:val="00F7363D"/>
    <w:rsid w:val="00F90113"/>
    <w:rsid w:val="00F92A6A"/>
    <w:rsid w:val="00FC19EB"/>
    <w:rsid w:val="00FD7B84"/>
    <w:rsid w:val="00FF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9F51C"/>
  <w15:chartTrackingRefBased/>
  <w15:docId w15:val="{2BD737FE-E242-4B95-B8F4-C90208D77D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157844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D6FD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A59A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4">
    <w:name w:val="heading 4"/>
    <w:basedOn w:val="a"/>
    <w:link w:val="40"/>
    <w:uiPriority w:val="9"/>
    <w:qFormat/>
    <w:rsid w:val="00A2772B"/>
    <w:pPr>
      <w:spacing w:before="100" w:beforeAutospacing="1" w:after="100" w:afterAutospacing="1"/>
      <w:outlineLvl w:val="3"/>
    </w:pPr>
    <w:rPr>
      <w:b/>
      <w:bCs/>
      <w:sz w:val="24"/>
      <w:szCs w:val="24"/>
      <w:lang w:val="uk-UA" w:eastAsia="uk-UA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974BF7"/>
    <w:rPr>
      <w:color w:val="808080"/>
    </w:rPr>
  </w:style>
  <w:style w:type="paragraph" w:styleId="a4">
    <w:name w:val="List Paragraph"/>
    <w:basedOn w:val="a"/>
    <w:uiPriority w:val="34"/>
    <w:qFormat/>
    <w:rsid w:val="000C4723"/>
    <w:pPr>
      <w:ind w:left="720"/>
      <w:contextualSpacing/>
    </w:pPr>
  </w:style>
  <w:style w:type="character" w:customStyle="1" w:styleId="mord">
    <w:name w:val="mord"/>
    <w:basedOn w:val="a0"/>
    <w:rsid w:val="00E86CD3"/>
  </w:style>
  <w:style w:type="character" w:customStyle="1" w:styleId="vlist-s">
    <w:name w:val="vlist-s"/>
    <w:basedOn w:val="a0"/>
    <w:rsid w:val="006F0B22"/>
  </w:style>
  <w:style w:type="character" w:customStyle="1" w:styleId="katex-mathml">
    <w:name w:val="katex-mathml"/>
    <w:basedOn w:val="a0"/>
    <w:rsid w:val="006F0B22"/>
  </w:style>
  <w:style w:type="character" w:customStyle="1" w:styleId="mrel">
    <w:name w:val="mrel"/>
    <w:basedOn w:val="a0"/>
    <w:rsid w:val="00705D96"/>
  </w:style>
  <w:style w:type="character" w:customStyle="1" w:styleId="mopen">
    <w:name w:val="mopen"/>
    <w:basedOn w:val="a0"/>
    <w:rsid w:val="00705D96"/>
  </w:style>
  <w:style w:type="character" w:customStyle="1" w:styleId="mpunct">
    <w:name w:val="mpunct"/>
    <w:basedOn w:val="a0"/>
    <w:rsid w:val="00705D96"/>
  </w:style>
  <w:style w:type="character" w:customStyle="1" w:styleId="mclose">
    <w:name w:val="mclose"/>
    <w:basedOn w:val="a0"/>
    <w:rsid w:val="00705D96"/>
  </w:style>
  <w:style w:type="table" w:styleId="a5">
    <w:name w:val="Table Grid"/>
    <w:basedOn w:val="a1"/>
    <w:uiPriority w:val="39"/>
    <w:rsid w:val="007D347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A2772B"/>
    <w:pPr>
      <w:spacing w:before="100" w:beforeAutospacing="1" w:after="100" w:afterAutospacing="1"/>
    </w:pPr>
    <w:rPr>
      <w:sz w:val="24"/>
      <w:szCs w:val="24"/>
      <w:lang w:val="uk-UA" w:eastAsia="uk-UA"/>
    </w:rPr>
  </w:style>
  <w:style w:type="character" w:styleId="a7">
    <w:name w:val="Strong"/>
    <w:basedOn w:val="a0"/>
    <w:uiPriority w:val="22"/>
    <w:qFormat/>
    <w:rsid w:val="00A2772B"/>
    <w:rPr>
      <w:b/>
      <w:bCs/>
    </w:rPr>
  </w:style>
  <w:style w:type="character" w:customStyle="1" w:styleId="40">
    <w:name w:val="Заголовок 4 Знак"/>
    <w:basedOn w:val="a0"/>
    <w:link w:val="4"/>
    <w:uiPriority w:val="9"/>
    <w:rsid w:val="00A2772B"/>
    <w:rPr>
      <w:rFonts w:ascii="Times New Roman" w:eastAsia="Times New Roman" w:hAnsi="Times New Roman" w:cs="Times New Roman"/>
      <w:b/>
      <w:bCs/>
      <w:sz w:val="24"/>
      <w:szCs w:val="24"/>
      <w:lang w:eastAsia="uk-UA"/>
    </w:rPr>
  </w:style>
  <w:style w:type="character" w:customStyle="1" w:styleId="30">
    <w:name w:val="Заголовок 3 Знак"/>
    <w:basedOn w:val="a0"/>
    <w:link w:val="3"/>
    <w:uiPriority w:val="9"/>
    <w:semiHidden/>
    <w:rsid w:val="00DA59A1"/>
    <w:rPr>
      <w:rFonts w:asciiTheme="majorHAnsi" w:eastAsiaTheme="majorEastAsia" w:hAnsiTheme="majorHAnsi" w:cstheme="majorBidi"/>
      <w:color w:val="1F3763" w:themeColor="accent1" w:themeShade="7F"/>
      <w:sz w:val="24"/>
      <w:szCs w:val="24"/>
      <w:lang w:val="ru-RU" w:eastAsia="ru-RU"/>
    </w:rPr>
  </w:style>
  <w:style w:type="paragraph" w:styleId="a8">
    <w:name w:val="Body Text Indent"/>
    <w:basedOn w:val="a"/>
    <w:link w:val="a9"/>
    <w:rsid w:val="00A302F0"/>
    <w:pPr>
      <w:autoSpaceDE w:val="0"/>
      <w:autoSpaceDN w:val="0"/>
      <w:adjustRightInd w:val="0"/>
      <w:ind w:firstLine="540"/>
      <w:jc w:val="both"/>
    </w:pPr>
    <w:rPr>
      <w:sz w:val="24"/>
      <w:szCs w:val="16"/>
    </w:rPr>
  </w:style>
  <w:style w:type="character" w:customStyle="1" w:styleId="a9">
    <w:name w:val="Основний текст з відступом Знак"/>
    <w:basedOn w:val="a0"/>
    <w:link w:val="a8"/>
    <w:rsid w:val="00A302F0"/>
    <w:rPr>
      <w:rFonts w:ascii="Times New Roman" w:eastAsia="Times New Roman" w:hAnsi="Times New Roman" w:cs="Times New Roman"/>
      <w:sz w:val="24"/>
      <w:szCs w:val="16"/>
      <w:lang w:val="ru-RU" w:eastAsia="ru-RU"/>
    </w:rPr>
  </w:style>
  <w:style w:type="character" w:customStyle="1" w:styleId="20">
    <w:name w:val="Заголовок 2 Знак"/>
    <w:basedOn w:val="a0"/>
    <w:link w:val="2"/>
    <w:uiPriority w:val="9"/>
    <w:semiHidden/>
    <w:rsid w:val="002D6FD4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val="ru-RU"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199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4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588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826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0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119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92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707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534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40196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6187239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669764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7188527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786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265946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71608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2602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844708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109567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89611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247736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309309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9609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70380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886221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03858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3054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9298491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0373436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38084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368787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156012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183833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94435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548788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70762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313573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89946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78362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57085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6038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899137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22619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476605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66871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933906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378850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94411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49553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15628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812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862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550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84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0806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58596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778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887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006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58339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513980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888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3696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5744234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45520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804816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80382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127847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343315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6238813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125725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22512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8786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6440729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298847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246744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1216061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5610185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805435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1850940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0990105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322860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067647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401778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7110144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003458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928292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20483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601888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335051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71450402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9177137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462145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255581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9480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7064175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2554044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6052348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478084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6650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5058226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032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28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7356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5487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3605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2797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681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711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13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8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4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9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0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1871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2154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954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82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69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4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170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1802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474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0418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440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90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58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64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383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4578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4815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68F0E6-EB0A-4441-ACC6-36F2567C8E0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55</TotalTime>
  <Pages>12</Pages>
  <Words>5538</Words>
  <Characters>3157</Characters>
  <Application>Microsoft Office Word</Application>
  <DocSecurity>0</DocSecurity>
  <Lines>26</Lines>
  <Paragraphs>17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8678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Игорь Полынько</dc:creator>
  <cp:keywords/>
  <dc:description/>
  <cp:lastModifiedBy>Ishchenko Yevhen</cp:lastModifiedBy>
  <cp:revision>6</cp:revision>
  <dcterms:created xsi:type="dcterms:W3CDTF">2024-11-27T16:13:00Z</dcterms:created>
  <dcterms:modified xsi:type="dcterms:W3CDTF">2025-02-01T21:35:00Z</dcterms:modified>
</cp:coreProperties>
</file>