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52"/>
          <w:szCs w:val="52"/>
        </w:rPr>
        <w:t xml:space="preserve">Code Report</w:t>
      </w:r>
    </w:p>
    <w:p>
      <w:pPr>
        <w:spacing w:after="60" w:before="0"/>
      </w:pPr>
      <w:r>
        <w:rPr>
          <w:rFonts w:ascii="Courier New" w:cs="Courier New" w:eastAsia="Courier New" w:hAnsi="Courier New"/>
          <w:color w:val="2E75B6"/>
          <w:sz w:val="30"/>
          <w:szCs w:val="30"/>
        </w:rPr>
        <w:t xml:space="preserve">student_grade_checker.cpp</w:t>
      </w:r>
    </w:p>
    <w:p>
      <w:pPr>
        <w:spacing w:after="240" w:before="0"/>
      </w:pPr>
      <w:r>
        <w:rPr>
          <w:rFonts w:ascii="Arial" w:cs="Arial" w:eastAsia="Arial" w:hAnsi="Arial"/>
          <w:color w:val="666666"/>
          <w:sz w:val="22"/>
          <w:szCs w:val="22"/>
        </w:rPr>
        <w:t xml:space="preserve">Language: C++17   |   Group 7</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1. Overview</w:t>
      </w:r>
    </w:p>
    <w:p>
      <w:pPr>
        <w:spacing w:after="80" w:before="80"/>
      </w:pPr>
      <w:r>
        <w:rPr>
          <w:rFonts w:ascii="Arial" w:cs="Arial" w:eastAsia="Arial" w:hAnsi="Arial"/>
          <w:color w:val="1A1A1A"/>
          <w:sz w:val="22"/>
          <w:szCs w:val="22"/>
        </w:rPr>
        <w:t xml:space="preserve">This is a C++17 console application that manages student academic records through an interactive menu. It supports adding and removing students, entering subject marks across multiple terms, and displaying sorted leaderboards and class statistics. All data lives in memory for the duration of a session.</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2. Data Structures</w:t>
      </w:r>
    </w:p>
    <w:p>
      <w:pPr>
        <w:pStyle w:val="Heading2"/>
        <w:spacing w:after="120" w:before="240"/>
      </w:pPr>
      <w:r>
        <w:rPr>
          <w:rFonts w:ascii="Arial" w:cs="Arial" w:eastAsia="Arial" w:hAnsi="Arial"/>
          <w:b/>
          <w:bCs/>
          <w:color w:val="2E75B6"/>
          <w:sz w:val="26"/>
          <w:szCs w:val="26"/>
        </w:rPr>
        <w:t xml:space="preserve">2.1  queue&lt;Student&gt;  —  Primary Storage</w:t>
      </w:r>
    </w:p>
    <w:p>
      <w:pPr>
        <w:spacing w:after="80" w:before="80"/>
      </w:pPr>
      <w:r>
        <w:rPr>
          <w:rFonts w:ascii="Arial" w:cs="Arial" w:eastAsia="Arial" w:hAnsi="Arial"/>
          <w:color w:val="1A1A1A"/>
          <w:sz w:val="22"/>
          <w:szCs w:val="22"/>
        </w:rPr>
        <w:t xml:space="preserve">The enrollment queue is the canonical data store. It uses FIFO (first-in, first-out) ordering so students always appear in the sequence they were added, mirroring real-world enrollment. New students are pushed to the back with enrollQueue.push().</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vector&lt;Student&gt;  —  Working Copy</w:t>
      </w:r>
    </w:p>
    <w:p>
      <w:pPr>
        <w:spacing w:after="80" w:before="80"/>
      </w:pPr>
      <w:r>
        <w:rPr>
          <w:rFonts w:ascii="Arial" w:cs="Arial" w:eastAsia="Arial" w:hAnsi="Arial"/>
          <w:color w:val="1A1A1A"/>
          <w:sz w:val="22"/>
          <w:szCs w:val="22"/>
        </w:rPr>
        <w:t xml:space="preserve">Because std::queue does not support random access or direct iteration, two lambda helpers bridge the gap:</w:t>
      </w:r>
    </w:p>
    <w:p>
      <w:pPr>
        <w:pStyle w:val="ListParagraph"/>
        <w:numPr>
          <w:ilvl w:val="0"/>
          <w:numId w:val="2"/>
        </w:numPr>
        <w:spacing w:after="60" w:before="60"/>
      </w:pPr>
      <w:r>
        <w:rPr>
          <w:rFonts w:ascii="Arial" w:cs="Arial" w:eastAsia="Arial" w:hAnsi="Arial"/>
          <w:b w:val="false"/>
          <w:bCs w:val="false"/>
          <w:color w:val="1A1A1A"/>
          <w:sz w:val="22"/>
          <w:szCs w:val="22"/>
        </w:rPr>
        <w:t xml:space="preserve">toVector() — snapshots the queue into a vector without destroying it</w:t>
      </w:r>
    </w:p>
    <w:p>
      <w:pPr>
        <w:pStyle w:val="ListParagraph"/>
        <w:numPr>
          <w:ilvl w:val="0"/>
          <w:numId w:val="2"/>
        </w:numPr>
        <w:spacing w:after="60" w:before="60"/>
      </w:pPr>
      <w:r>
        <w:rPr>
          <w:rFonts w:ascii="Arial" w:cs="Arial" w:eastAsia="Arial" w:hAnsi="Arial"/>
          <w:b w:val="false"/>
          <w:bCs w:val="false"/>
          <w:color w:val="1A1A1A"/>
          <w:sz w:val="22"/>
          <w:szCs w:val="22"/>
        </w:rPr>
        <w:t xml:space="preserve">fromVector() — rebuilds the queue from a (possibly modified) vector</w:t>
      </w:r>
    </w:p>
    <w:p>
      <w:pPr>
        <w:spacing w:after="80" w:before="80"/>
      </w:pPr>
      <w:r>
        <w:rPr>
          <w:rFonts w:ascii="Arial" w:cs="Arial" w:eastAsia="Arial" w:hAnsi="Arial"/>
          <w:color w:val="1A1A1A"/>
          <w:sz w:val="22"/>
          <w:szCs w:val="22"/>
        </w:rPr>
        <w:t xml:space="preserve">Every operation that needs to search, sort, or modify a student follows the same pattern: convert to vector, work on it, convert back. The queue order is preserved unless a student is explicitly removed.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2.3  Term struct</w:t>
      </w:r>
    </w:p>
    <w:p>
      <w:pPr>
        <w:spacing w:after="80" w:before="80"/>
      </w:pPr>
      <w:r>
        <w:rPr>
          <w:rFonts w:ascii="Arial" w:cs="Arial" w:eastAsia="Arial" w:hAnsi="Arial"/>
          <w:color w:val="1A1A1A"/>
          <w:sz w:val="22"/>
          <w:szCs w:val="22"/>
        </w:rPr>
        <w:t xml:space="preserve">Each student holds a vector&lt;Term&gt;. A Term stores parallel vectors of subject names and marks, plus the computed average, letter grade, and GPA. The calculate() method uses std::accumulate to derive the average, then delegates to the global helper functions getGrade() and getGPA().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2.4  Student struct</w:t>
      </w:r>
    </w:p>
    <w:p>
      <w:pPr>
        <w:spacing w:after="80" w:before="80"/>
      </w:pPr>
      <w:r>
        <w:rPr>
          <w:rFonts w:ascii="Arial" w:cs="Arial" w:eastAsia="Arial" w:hAnsi="Arial"/>
          <w:color w:val="1A1A1A"/>
          <w:sz w:val="22"/>
          <w:szCs w:val="22"/>
        </w:rPr>
        <w:t xml:space="preserve">Holds a name, an auto-incremented integer ID, and the vector of terms. Three convenience methods — latestAverage(), latestGrade(), latestGPA() — always return values from the most recent term, which is what sorting and display rely on.</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3. Grade &amp; GPA Calculation</w:t>
      </w:r>
    </w:p>
    <w:p>
      <w:pPr>
        <w:spacing w:after="80" w:before="80"/>
      </w:pPr>
      <w:r>
        <w:rPr>
          <w:rFonts w:ascii="Arial" w:cs="Arial" w:eastAsia="Arial" w:hAnsi="Arial"/>
          <w:color w:val="1A1A1A"/>
          <w:sz w:val="22"/>
          <w:szCs w:val="22"/>
        </w:rPr>
        <w:t xml:space="preserve">Two standalone functions map a numeric average to academic outcomes using cascading if-thresholds: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Average Range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Letter Grade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GPA Points</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90 – 100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4.0</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85 – 89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4.0</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80 – 84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3.7</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75 – 79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3.3</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70 – 74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65 – 69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2.7</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60 – 64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2.3</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55 – 59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2.0</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50 – 54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1.7</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45 – 49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color w:val="1A1A1A"/>
                <w:sz w:val="20"/>
                <w:szCs w:val="20"/>
              </w:rPr>
              <w:t xml:space="preserve">Below 45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0.0</w:t>
            </w:r>
          </w:p>
        </w:tc>
      </w:tr>
    </w:tbl>
    <w:p>
      <w:pPr>
        <w:spacing w:after="60" w:before="60"/>
      </w:pPr>
      <w:r>
        <w:t xml:space="preserve"/>
      </w:r>
    </w:p>
    <w:p>
      <w:pPr>
        <w:spacing w:after="80" w:before="80"/>
      </w:pPr>
      <w:r>
        <w:rPr>
          <w:rFonts w:ascii="Arial" w:cs="Arial" w:eastAsia="Arial" w:hAnsi="Arial"/>
          <w:color w:val="1A1A1A"/>
          <w:sz w:val="22"/>
          <w:szCs w:val="22"/>
        </w:rPr>
        <w:t xml:space="preserve">Notable: A+ (90+) and A (85–89) both map to 4.0 GPA, so the distinction between those two grades has no effect on the GPA value. This may or may not be intentional depending on the institution's policy.</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4. Input Validation</w:t>
      </w:r>
    </w:p>
    <w:p>
      <w:pPr>
        <w:spacing w:after="80" w:before="80"/>
      </w:pPr>
      <w:r>
        <w:rPr>
          <w:rFonts w:ascii="Arial" w:cs="Arial" w:eastAsia="Arial" w:hAnsi="Arial"/>
          <w:color w:val="1A1A1A"/>
          <w:sz w:val="22"/>
          <w:szCs w:val="22"/>
        </w:rPr>
        <w:t xml:space="preserve">Three helper functions guard all user input and loop until a valid value is received:</w:t>
      </w:r>
    </w:p>
    <w:p>
      <w:pPr>
        <w:pStyle w:val="ListParagraph"/>
        <w:numPr>
          <w:ilvl w:val="0"/>
          <w:numId w:val="2"/>
        </w:numPr>
        <w:spacing w:after="60" w:before="60"/>
      </w:pPr>
      <w:r>
        <w:rPr>
          <w:rFonts w:ascii="Arial" w:cs="Arial" w:eastAsia="Arial" w:hAnsi="Arial"/>
          <w:b w:val="false"/>
          <w:bCs w:val="false"/>
          <w:color w:val="1A1A1A"/>
          <w:sz w:val="22"/>
          <w:szCs w:val="22"/>
        </w:rPr>
        <w:t xml:space="preserve">readInt(prompt, lo, hi) — accepts integers within a closed range</w:t>
      </w:r>
    </w:p>
    <w:p>
      <w:pPr>
        <w:pStyle w:val="ListParagraph"/>
        <w:numPr>
          <w:ilvl w:val="0"/>
          <w:numId w:val="2"/>
        </w:numPr>
        <w:spacing w:after="60" w:before="60"/>
      </w:pPr>
      <w:r>
        <w:rPr>
          <w:rFonts w:ascii="Arial" w:cs="Arial" w:eastAsia="Arial" w:hAnsi="Arial"/>
          <w:b w:val="false"/>
          <w:bCs w:val="false"/>
          <w:color w:val="1A1A1A"/>
          <w:sz w:val="22"/>
          <w:szCs w:val="22"/>
        </w:rPr>
        <w:t xml:space="preserve">readFloat(prompt, lo, hi) — accepts floats within a closed range (used for marks 0–100)</w:t>
      </w:r>
    </w:p>
    <w:p>
      <w:pPr>
        <w:pStyle w:val="ListParagraph"/>
        <w:numPr>
          <w:ilvl w:val="0"/>
          <w:numId w:val="2"/>
        </w:numPr>
        <w:spacing w:after="60" w:before="60"/>
      </w:pPr>
      <w:r>
        <w:rPr>
          <w:rFonts w:ascii="Arial" w:cs="Arial" w:eastAsia="Arial" w:hAnsi="Arial"/>
          <w:b w:val="false"/>
          <w:bCs w:val="false"/>
          <w:color w:val="1A1A1A"/>
          <w:sz w:val="22"/>
          <w:szCs w:val="22"/>
        </w:rPr>
        <w:t xml:space="preserve">readLine(prompt) — reads a full line, trims whitespace, and rejects blank input</w:t>
      </w:r>
    </w:p>
    <w:p>
      <w:pPr>
        <w:spacing w:after="80" w:before="80"/>
      </w:pPr>
      <w:r>
        <w:rPr>
          <w:rFonts w:ascii="Arial" w:cs="Arial" w:eastAsia="Arial" w:hAnsi="Arial"/>
          <w:color w:val="1A1A1A"/>
          <w:sz w:val="22"/>
          <w:szCs w:val="22"/>
        </w:rPr>
        <w:t xml:space="preserve">All three call clearBuf() — which flushes the cin buffer — to prevent stale newline characters from corrupting subsequent reads. This is a common pitfall when mixing cin &gt;&gt; with getline, and the code handles it correctly throughout.</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5. Menu System &amp; Core Operations</w:t>
      </w:r>
    </w:p>
    <w:p>
      <w:pPr>
        <w:spacing w:after="80" w:before="80"/>
      </w:pPr>
      <w:r>
        <w:rPr>
          <w:rFonts w:ascii="Arial" w:cs="Arial" w:eastAsia="Arial" w:hAnsi="Arial"/>
          <w:color w:val="1A1A1A"/>
          <w:sz w:val="22"/>
          <w:szCs w:val="22"/>
        </w:rPr>
        <w:t xml:space="preserve">The main() function runs an infinite while(true) loop with a 10-option menu. Each choice maps to a self-contained block of logic: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79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Add student — checks for duplicate names before inserting</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Remove student — erases from vector, then rebuilds queue via fromVector()</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Enter marks — adds a new Term with up to 10 subjects; max 5 terms per student</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View student detail — prints all terms with per-subject marks and computed results</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Display all — sorted alphabetically A to Z</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Display all — sorted by latest average ascending (lowest first)</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Display all — sorted by latest average descending (highest first)</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Display all — original enrollment/queue order</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9</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Class statistics — overall average, highest, and lowest student</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Exit the program</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6. Sorting</w:t>
      </w:r>
    </w:p>
    <w:p>
      <w:pPr>
        <w:spacing w:after="80" w:before="80"/>
      </w:pPr>
      <w:r>
        <w:rPr>
          <w:rFonts w:ascii="Arial" w:cs="Arial" w:eastAsia="Arial" w:hAnsi="Arial"/>
          <w:color w:val="1A1A1A"/>
          <w:sz w:val="22"/>
          <w:szCs w:val="22"/>
        </w:rPr>
        <w:t xml:space="preserve">Sorting is performed on the temporary working vector using std::sort with lambda comparators — not on the queue itself. Three modes are available:</w:t>
      </w:r>
    </w:p>
    <w:p>
      <w:pPr>
        <w:pStyle w:val="ListParagraph"/>
        <w:numPr>
          <w:ilvl w:val="0"/>
          <w:numId w:val="2"/>
        </w:numPr>
        <w:spacing w:after="60" w:before="60"/>
      </w:pPr>
      <w:r>
        <w:rPr>
          <w:rFonts w:ascii="Arial" w:cs="Arial" w:eastAsia="Arial" w:hAnsi="Arial"/>
          <w:b w:val="false"/>
          <w:bCs w:val="false"/>
          <w:color w:val="1A1A1A"/>
          <w:sz w:val="22"/>
          <w:szCs w:val="22"/>
        </w:rPr>
        <w:t xml:space="preserve">Alphabetical — compares student names as std::string (case-sensitive)</w:t>
      </w:r>
    </w:p>
    <w:p>
      <w:pPr>
        <w:pStyle w:val="ListParagraph"/>
        <w:numPr>
          <w:ilvl w:val="0"/>
          <w:numId w:val="2"/>
        </w:numPr>
        <w:spacing w:after="60" w:before="60"/>
      </w:pPr>
      <w:r>
        <w:rPr>
          <w:rFonts w:ascii="Arial" w:cs="Arial" w:eastAsia="Arial" w:hAnsi="Arial"/>
          <w:b w:val="false"/>
          <w:bCs w:val="false"/>
          <w:color w:val="1A1A1A"/>
          <w:sz w:val="22"/>
          <w:szCs w:val="22"/>
        </w:rPr>
        <w:t xml:space="preserve">Grade ascending — compares latestAverage() float values, lowest first</w:t>
      </w:r>
    </w:p>
    <w:p>
      <w:pPr>
        <w:pStyle w:val="ListParagraph"/>
        <w:numPr>
          <w:ilvl w:val="0"/>
          <w:numId w:val="2"/>
        </w:numPr>
        <w:spacing w:after="60" w:before="60"/>
      </w:pPr>
      <w:r>
        <w:rPr>
          <w:rFonts w:ascii="Arial" w:cs="Arial" w:eastAsia="Arial" w:hAnsi="Arial"/>
          <w:b w:val="false"/>
          <w:bCs w:val="false"/>
          <w:color w:val="1A1A1A"/>
          <w:sz w:val="22"/>
          <w:szCs w:val="22"/>
        </w:rPr>
        <w:t xml:space="preserve">Grade descending — compares latestAverage() float values, highest first</w:t>
      </w:r>
    </w:p>
    <w:p>
      <w:pPr>
        <w:spacing w:after="80" w:before="80"/>
      </w:pPr>
      <w:r>
        <w:rPr>
          <w:rFonts w:ascii="Arial" w:cs="Arial" w:eastAsia="Arial" w:hAnsi="Arial"/>
          <w:color w:val="1A1A1A"/>
          <w:sz w:val="22"/>
          <w:szCs w:val="22"/>
        </w:rPr>
        <w:t xml:space="preserve">Because sorting only affects the temporary vector copy, the original enrollment order in the queue is never disturbed. The queue order is always accessible via option 8.</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7. Class Statistics</w:t>
      </w:r>
    </w:p>
    <w:p>
      <w:pPr>
        <w:spacing w:after="80" w:before="80"/>
      </w:pPr>
      <w:r>
        <w:rPr>
          <w:rFonts w:ascii="Arial" w:cs="Arial" w:eastAsia="Arial" w:hAnsi="Arial"/>
          <w:color w:val="1A1A1A"/>
          <w:sz w:val="22"/>
          <w:szCs w:val="22"/>
        </w:rPr>
        <w:t xml:space="preserve">Option 9 iterates all students in a single pass, skipping any who have no terms yet (latestAverage() returns -1.0 for those). It accumulates a running total, tracks the highest and lowest averages, and records the names of the corresponding students. The class average, top student, and bottom student are then printed.</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8. System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MAX_SUBJECTS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Maximum number of subjects per term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MAX_TERMS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Maximum number of terms per student</w:t>
            </w:r>
          </w:p>
        </w:tc>
      </w:tr>
    </w:tbl>
    <w:p>
      <w:pPr>
        <w:spacing w:after="80" w:before="80"/>
      </w:pPr>
      <w:r>
        <w:rPr>
          <w:rFonts w:ascii="Arial" w:cs="Arial" w:eastAsia="Arial" w:hAnsi="Arial"/>
          <w:color w:val="1A1A1A"/>
          <w:sz w:val="22"/>
          <w:szCs w:val="22"/>
        </w:rPr>
        <w:t xml:space="preserve">Both limits are enforced at input time with a clear error message if the user attempts to exceed them.</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9. Potential Improvements</w:t>
      </w:r>
    </w:p>
    <w:p>
      <w:pPr>
        <w:pStyle w:val="ListParagraph"/>
        <w:numPr>
          <w:ilvl w:val="0"/>
          <w:numId w:val="2"/>
        </w:numPr>
        <w:spacing w:after="60" w:before="60"/>
      </w:pPr>
      <w:r>
        <w:rPr>
          <w:rFonts w:ascii="Arial" w:cs="Arial" w:eastAsia="Arial" w:hAnsi="Arial"/>
          <w:b w:val="false"/>
          <w:bCs w:val="false"/>
          <w:color w:val="1A1A1A"/>
          <w:sz w:val="22"/>
          <w:szCs w:val="22"/>
        </w:rPr>
        <w:t xml:space="preserve">Case-sensitive name lookup — "Alice" and "alice" are treated as different students. Converting names to a normalised form before comparison would prevent this.</w:t>
      </w:r>
    </w:p>
    <w:p>
      <w:pPr>
        <w:pStyle w:val="ListParagraph"/>
        <w:numPr>
          <w:ilvl w:val="0"/>
          <w:numId w:val="2"/>
        </w:numPr>
        <w:spacing w:after="60" w:before="60"/>
      </w:pPr>
      <w:r>
        <w:rPr>
          <w:rFonts w:ascii="Arial" w:cs="Arial" w:eastAsia="Arial" w:hAnsi="Arial"/>
          <w:b w:val="false"/>
          <w:bCs w:val="false"/>
          <w:color w:val="1A1A1A"/>
          <w:sz w:val="22"/>
          <w:szCs w:val="22"/>
        </w:rPr>
        <w:t xml:space="preserve">No file persistence — all data is lost when the program exits. Adding file I/O (CSV or binary) would preserve records between sessions.</w:t>
      </w:r>
    </w:p>
    <w:p>
      <w:pPr>
        <w:pStyle w:val="ListParagraph"/>
        <w:numPr>
          <w:ilvl w:val="0"/>
          <w:numId w:val="2"/>
        </w:numPr>
        <w:spacing w:after="60" w:before="60"/>
      </w:pPr>
      <w:r>
        <w:rPr>
          <w:rFonts w:ascii="Arial" w:cs="Arial" w:eastAsia="Arial" w:hAnsi="Arial"/>
          <w:b w:val="false"/>
          <w:bCs w:val="false"/>
          <w:color w:val="1A1A1A"/>
          <w:sz w:val="22"/>
          <w:szCs w:val="22"/>
        </w:rPr>
        <w:t xml:space="preserve">Dead code — the findStudent lambda (lines 188–203) is defined but immediately suppressed with (void)findStudent. It was replaced by the inline toVector + find_if pattern and can be safely removed.</w:t>
      </w:r>
    </w:p>
    <w:p>
      <w:pPr>
        <w:pStyle w:val="ListParagraph"/>
        <w:numPr>
          <w:ilvl w:val="0"/>
          <w:numId w:val="2"/>
        </w:numPr>
        <w:spacing w:after="60" w:before="60"/>
      </w:pPr>
      <w:r>
        <w:rPr>
          <w:rFonts w:ascii="Arial" w:cs="Arial" w:eastAsia="Arial" w:hAnsi="Arial"/>
          <w:b w:val="false"/>
          <w:bCs w:val="false"/>
          <w:color w:val="1A1A1A"/>
          <w:sz w:val="22"/>
          <w:szCs w:val="22"/>
        </w:rPr>
        <w:t xml:space="preserve">A+ and A share the same GPA (4.0) — this may be unintentional; distinguishing them (e.g. A+ = 4.0, A = 3.7) would better reflect most grading scales.</w:t>
      </w:r>
    </w:p>
    <w:p>
      <w:pPr>
        <w:pStyle w:val="ListParagraph"/>
        <w:numPr>
          <w:ilvl w:val="0"/>
          <w:numId w:val="2"/>
        </w:numPr>
        <w:spacing w:after="60" w:before="60"/>
      </w:pPr>
      <w:r>
        <w:rPr>
          <w:rFonts w:ascii="Arial" w:cs="Arial" w:eastAsia="Arial" w:hAnsi="Arial"/>
          <w:b w:val="false"/>
          <w:bCs w:val="false"/>
          <w:color w:val="1A1A1A"/>
          <w:sz w:val="22"/>
          <w:szCs w:val="22"/>
        </w:rPr>
        <w:t xml:space="preserve">No input sanitisation on names — special characters or very long strings are accepted without restriction.</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color w:val="888888"/>
        <w:sz w:val="18"/>
        <w:szCs w:val="18"/>
      </w:rPr>
      <w:t xml:space="preserve">Student Grade Checker  |  C++17</w:t>
    </w:r>
    <w:r>
      <w:rPr>
        <w:sz w:val="18"/>
        <w:szCs w:val="18"/>
      </w:rPr>
      <w:t xml:space="preserve">	</w:t>
    </w:r>
    <w:r>
      <w:rPr>
        <w:sz w:val="18"/>
        <w:szCs w:val="18"/>
      </w:rPr>
      <w:tab/>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pPr>
    <w:r>
      <w:rPr>
        <w:rFonts w:ascii="Arial" w:cs="Arial" w:eastAsia="Arial" w:hAnsi="Arial"/>
        <w:color w:val="888888"/>
        <w:sz w:val="18"/>
        <w:szCs w:val="18"/>
      </w:rPr>
      <w:t xml:space="preserve">Code Report — student_grade_checker.cpp</w:t>
    </w:r>
    <w:r>
      <w:rPr>
        <w:sz w:val="18"/>
        <w:szCs w:val="18"/>
      </w:rPr>
      <w:t xml:space="preserve">	</w:t>
    </w:r>
    <w:r>
      <w:rPr>
        <w:rFonts w:ascii="Arial" w:cs="Arial" w:eastAsia="Arial" w:hAnsi="Arial"/>
        <w:b/>
        <w:bCs/>
        <w:color w:val="2E75B6"/>
        <w:sz w:val="18"/>
        <w:szCs w:val="18"/>
      </w:rPr>
      <w:t xml:space="preserve">Group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2026-06-16T12:57:51.842Z</dcterms:created>
  <dcterms:modified xsi:type="dcterms:W3CDTF">2026-06-16T12:57:51.842Z</dcterms:modified>
</cp:coreProperties>
</file>

<file path=docProps/custom.xml><?xml version="1.0" encoding="utf-8"?>
<Properties xmlns="http://schemas.openxmlformats.org/officeDocument/2006/custom-properties" xmlns:vt="http://schemas.openxmlformats.org/officeDocument/2006/docPropsVTypes"/>
</file>