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45C8F" w14:textId="0E1FA6D4" w:rsidR="00EB238A" w:rsidRDefault="00EB238A" w:rsidP="00052FC2">
      <w:pPr>
        <w:spacing w:after="0"/>
        <w:jc w:val="center"/>
        <w:rPr>
          <w:rFonts w:ascii="Abadi" w:hAnsi="Abadi"/>
          <w:b/>
          <w:bCs/>
          <w:sz w:val="40"/>
          <w:szCs w:val="32"/>
        </w:rPr>
      </w:pPr>
      <w:r>
        <w:rPr>
          <w:rFonts w:ascii="Abadi" w:hAnsi="Abadi"/>
          <w:b/>
          <w:bCs/>
          <w:sz w:val="40"/>
          <w:szCs w:val="32"/>
        </w:rPr>
        <w:t>CSS 342: Program 4</w:t>
      </w:r>
    </w:p>
    <w:p w14:paraId="1E8C48AC" w14:textId="5B2E9762" w:rsidR="007A2EE4" w:rsidRDefault="00D93267" w:rsidP="00052FC2">
      <w:pPr>
        <w:spacing w:after="0"/>
        <w:jc w:val="center"/>
        <w:rPr>
          <w:rFonts w:ascii="Abadi" w:hAnsi="Abadi"/>
          <w:b/>
          <w:bCs/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0A61C1A" wp14:editId="5CCBF544">
            <wp:simplePos x="0" y="0"/>
            <wp:positionH relativeFrom="margin">
              <wp:align>center</wp:align>
            </wp:positionH>
            <wp:positionV relativeFrom="paragraph">
              <wp:posOffset>454025</wp:posOffset>
            </wp:positionV>
            <wp:extent cx="6781800" cy="5093335"/>
            <wp:effectExtent l="0" t="0" r="0" b="12065"/>
            <wp:wrapSquare wrapText="bothSides"/>
            <wp:docPr id="126196803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C1BA22BD-F5F3-913A-86B6-7338F627FF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238A">
        <w:rPr>
          <w:rFonts w:ascii="Abadi" w:hAnsi="Abadi"/>
          <w:b/>
          <w:bCs/>
          <w:sz w:val="40"/>
          <w:szCs w:val="32"/>
        </w:rPr>
        <w:t>Sorting Algorithm Runtimes</w:t>
      </w:r>
    </w:p>
    <w:p w14:paraId="54EC2BD8" w14:textId="0B592D05" w:rsidR="00E97144" w:rsidRDefault="00D35642" w:rsidP="00052FC2">
      <w:pPr>
        <w:spacing w:after="0"/>
        <w:jc w:val="center"/>
        <w:rPr>
          <w:rFonts w:ascii="Abadi" w:hAnsi="Abadi"/>
          <w:sz w:val="28"/>
          <w:szCs w:val="22"/>
        </w:rPr>
      </w:pPr>
      <w:r w:rsidRPr="009F6626">
        <w:rPr>
          <w:rFonts w:ascii="Abadi" w:hAnsi="Abadi"/>
          <w:b/>
          <w:bCs/>
          <w:sz w:val="28"/>
          <w:szCs w:val="22"/>
          <w:u w:val="single"/>
        </w:rPr>
        <w:t>Disclaimer:</w:t>
      </w:r>
      <w:r>
        <w:rPr>
          <w:rFonts w:ascii="Abadi" w:hAnsi="Abadi"/>
          <w:sz w:val="28"/>
          <w:szCs w:val="22"/>
        </w:rPr>
        <w:t xml:space="preserve"> </w:t>
      </w:r>
      <w:r w:rsidR="00593A76">
        <w:rPr>
          <w:rFonts w:ascii="Abadi" w:hAnsi="Abadi"/>
          <w:sz w:val="28"/>
          <w:szCs w:val="22"/>
        </w:rPr>
        <w:t>32GB RAM</w:t>
      </w:r>
      <w:r w:rsidR="00593A76">
        <w:rPr>
          <w:rFonts w:ascii="Abadi" w:hAnsi="Abadi"/>
          <w:sz w:val="28"/>
          <w:szCs w:val="22"/>
        </w:rPr>
        <w:t xml:space="preserve"> </w:t>
      </w:r>
      <w:r w:rsidR="00F44AFE">
        <w:rPr>
          <w:rFonts w:ascii="Abadi" w:hAnsi="Abadi"/>
          <w:sz w:val="28"/>
          <w:szCs w:val="22"/>
        </w:rPr>
        <w:t xml:space="preserve">Laptop </w:t>
      </w:r>
      <w:r w:rsidR="00593A76">
        <w:rPr>
          <w:rFonts w:ascii="Abadi" w:hAnsi="Abadi"/>
          <w:sz w:val="28"/>
          <w:szCs w:val="22"/>
        </w:rPr>
        <w:t xml:space="preserve">with </w:t>
      </w:r>
      <w:r w:rsidR="00F44AFE">
        <w:rPr>
          <w:rFonts w:ascii="Abadi" w:hAnsi="Abadi"/>
          <w:sz w:val="28"/>
          <w:szCs w:val="22"/>
        </w:rPr>
        <w:t xml:space="preserve">AMD Ryzen AI 9 </w:t>
      </w:r>
      <w:r w:rsidR="00F1112D">
        <w:rPr>
          <w:rFonts w:ascii="Abadi" w:hAnsi="Abadi"/>
          <w:sz w:val="28"/>
          <w:szCs w:val="22"/>
        </w:rPr>
        <w:t>CPU</w:t>
      </w:r>
      <w:r w:rsidR="00593A76">
        <w:rPr>
          <w:rFonts w:ascii="Abadi" w:hAnsi="Abadi"/>
          <w:sz w:val="28"/>
          <w:szCs w:val="22"/>
        </w:rPr>
        <w:t xml:space="preserve"> was used</w:t>
      </w:r>
    </w:p>
    <w:p w14:paraId="66EF04A3" w14:textId="77777777" w:rsidR="00931562" w:rsidRDefault="00931562" w:rsidP="00052FC2">
      <w:pPr>
        <w:spacing w:after="0"/>
        <w:rPr>
          <w:rFonts w:ascii="Abadi" w:hAnsi="Abadi"/>
          <w:sz w:val="28"/>
          <w:szCs w:val="22"/>
        </w:rPr>
      </w:pPr>
    </w:p>
    <w:p w14:paraId="28B2C3B1" w14:textId="128AB714" w:rsidR="005B71D8" w:rsidRDefault="00931562" w:rsidP="00E97144">
      <w:pPr>
        <w:rPr>
          <w:rFonts w:ascii="Abadi" w:hAnsi="Abadi"/>
          <w:sz w:val="28"/>
          <w:szCs w:val="22"/>
        </w:rPr>
      </w:pPr>
      <w:r>
        <w:rPr>
          <w:rFonts w:ascii="Abadi" w:hAnsi="Abadi"/>
          <w:sz w:val="28"/>
          <w:szCs w:val="22"/>
        </w:rPr>
        <w:t xml:space="preserve">As can be seen </w:t>
      </w:r>
      <w:r w:rsidR="0031537F">
        <w:rPr>
          <w:rFonts w:ascii="Abadi" w:hAnsi="Abadi"/>
          <w:sz w:val="28"/>
          <w:szCs w:val="22"/>
        </w:rPr>
        <w:t xml:space="preserve">by the graph, </w:t>
      </w:r>
      <w:r w:rsidR="00AD0D53">
        <w:rPr>
          <w:rFonts w:ascii="Abadi" w:hAnsi="Abadi"/>
          <w:sz w:val="28"/>
          <w:szCs w:val="22"/>
        </w:rPr>
        <w:t>Bubble sort and Insertion sort</w:t>
      </w:r>
      <w:r w:rsidR="00302779">
        <w:rPr>
          <w:rFonts w:ascii="Abadi" w:hAnsi="Abadi"/>
          <w:sz w:val="28"/>
          <w:szCs w:val="22"/>
        </w:rPr>
        <w:t xml:space="preserve"> have the longest run time for </w:t>
      </w:r>
      <w:r w:rsidR="0093768B">
        <w:rPr>
          <w:rFonts w:ascii="Abadi" w:hAnsi="Abadi"/>
          <w:sz w:val="28"/>
          <w:szCs w:val="22"/>
        </w:rPr>
        <w:t>higher inputs.</w:t>
      </w:r>
      <w:r w:rsidR="001F1CEB">
        <w:rPr>
          <w:rFonts w:ascii="Abadi" w:hAnsi="Abadi"/>
          <w:sz w:val="28"/>
          <w:szCs w:val="22"/>
        </w:rPr>
        <w:t xml:space="preserve"> </w:t>
      </w:r>
      <w:r w:rsidR="00D84DFD">
        <w:rPr>
          <w:rFonts w:ascii="Abadi" w:hAnsi="Abadi"/>
          <w:sz w:val="28"/>
          <w:szCs w:val="22"/>
        </w:rPr>
        <w:t>They are appro</w:t>
      </w:r>
      <w:r w:rsidR="00A06C84">
        <w:rPr>
          <w:rFonts w:ascii="Abadi" w:hAnsi="Abadi"/>
          <w:sz w:val="28"/>
          <w:szCs w:val="22"/>
        </w:rPr>
        <w:t xml:space="preserve">priately </w:t>
      </w:r>
      <w:r w:rsidR="005A6F45">
        <w:rPr>
          <w:rFonts w:ascii="Abadi" w:hAnsi="Abadi"/>
          <w:sz w:val="28"/>
          <w:szCs w:val="22"/>
        </w:rPr>
        <w:t xml:space="preserve">given a run-time complexity of O(n^2) while all other sorting </w:t>
      </w:r>
      <w:r w:rsidR="001A515E">
        <w:rPr>
          <w:rFonts w:ascii="Abadi" w:hAnsi="Abadi"/>
          <w:sz w:val="28"/>
          <w:szCs w:val="22"/>
        </w:rPr>
        <w:t xml:space="preserve">algorithms </w:t>
      </w:r>
      <w:r w:rsidR="0057143C">
        <w:rPr>
          <w:rFonts w:ascii="Abadi" w:hAnsi="Abadi"/>
          <w:sz w:val="28"/>
          <w:szCs w:val="22"/>
        </w:rPr>
        <w:t>are O(n</w:t>
      </w:r>
      <w:r w:rsidR="00A508DD">
        <w:rPr>
          <w:rFonts w:ascii="Abadi" w:hAnsi="Abadi"/>
          <w:sz w:val="28"/>
          <w:szCs w:val="22"/>
        </w:rPr>
        <w:t xml:space="preserve"> </w:t>
      </w:r>
      <w:r w:rsidR="0057143C">
        <w:rPr>
          <w:rFonts w:ascii="Abadi" w:hAnsi="Abadi"/>
          <w:i/>
          <w:iCs/>
          <w:sz w:val="28"/>
          <w:szCs w:val="22"/>
        </w:rPr>
        <w:t>log</w:t>
      </w:r>
      <w:r w:rsidR="00A06267">
        <w:rPr>
          <w:rFonts w:ascii="Abadi" w:hAnsi="Abadi"/>
          <w:sz w:val="28"/>
          <w:szCs w:val="22"/>
        </w:rPr>
        <w:t xml:space="preserve"> n)</w:t>
      </w:r>
      <w:r w:rsidR="002F4C2A">
        <w:rPr>
          <w:rFonts w:ascii="Abadi" w:hAnsi="Abadi"/>
          <w:sz w:val="28"/>
          <w:szCs w:val="22"/>
        </w:rPr>
        <w:t xml:space="preserve">. </w:t>
      </w:r>
      <w:r w:rsidR="00456D6B">
        <w:rPr>
          <w:rFonts w:ascii="Abadi" w:hAnsi="Abadi"/>
          <w:sz w:val="28"/>
          <w:szCs w:val="22"/>
        </w:rPr>
        <w:t>This is also reflected by the graph.</w:t>
      </w:r>
      <w:r w:rsidR="00F5732B">
        <w:rPr>
          <w:rFonts w:ascii="Abadi" w:hAnsi="Abadi"/>
          <w:sz w:val="28"/>
          <w:szCs w:val="22"/>
        </w:rPr>
        <w:t xml:space="preserve"> </w:t>
      </w:r>
      <w:r w:rsidR="00303FD2">
        <w:rPr>
          <w:rFonts w:ascii="Abadi" w:hAnsi="Abadi"/>
          <w:sz w:val="28"/>
          <w:szCs w:val="22"/>
        </w:rPr>
        <w:t xml:space="preserve">Merge Sort, Merge Iterative Sort, and Shell Sort have </w:t>
      </w:r>
      <w:r w:rsidR="003C1387">
        <w:rPr>
          <w:rFonts w:ascii="Abadi" w:hAnsi="Abadi"/>
          <w:sz w:val="28"/>
          <w:szCs w:val="22"/>
        </w:rPr>
        <w:t xml:space="preserve">about the same </w:t>
      </w:r>
      <w:r w:rsidR="003A57A8">
        <w:rPr>
          <w:rFonts w:ascii="Abadi" w:hAnsi="Abadi"/>
          <w:sz w:val="28"/>
          <w:szCs w:val="22"/>
        </w:rPr>
        <w:t>run time efficienc</w:t>
      </w:r>
      <w:r w:rsidR="002A2FE9">
        <w:rPr>
          <w:rFonts w:ascii="Abadi" w:hAnsi="Abadi"/>
          <w:sz w:val="28"/>
          <w:szCs w:val="22"/>
        </w:rPr>
        <w:t>y for</w:t>
      </w:r>
      <w:r w:rsidR="00C20D60">
        <w:rPr>
          <w:rFonts w:ascii="Abadi" w:hAnsi="Abadi"/>
          <w:sz w:val="28"/>
          <w:szCs w:val="22"/>
        </w:rPr>
        <w:t xml:space="preserve"> higher inputs, however,</w:t>
      </w:r>
      <w:r w:rsidR="004306C1">
        <w:rPr>
          <w:rFonts w:ascii="Abadi" w:hAnsi="Abadi"/>
          <w:sz w:val="28"/>
          <w:szCs w:val="22"/>
        </w:rPr>
        <w:t xml:space="preserve"> </w:t>
      </w:r>
      <w:r w:rsidR="003F7E33">
        <w:rPr>
          <w:rFonts w:ascii="Abadi" w:hAnsi="Abadi"/>
          <w:sz w:val="28"/>
          <w:szCs w:val="22"/>
        </w:rPr>
        <w:t xml:space="preserve">shell sort can be </w:t>
      </w:r>
      <w:r w:rsidR="00D27FB4">
        <w:rPr>
          <w:rFonts w:ascii="Abadi" w:hAnsi="Abadi"/>
          <w:sz w:val="28"/>
          <w:szCs w:val="22"/>
        </w:rPr>
        <w:t xml:space="preserve">seen as </w:t>
      </w:r>
      <w:r w:rsidR="0051332D">
        <w:rPr>
          <w:rFonts w:ascii="Abadi" w:hAnsi="Abadi"/>
          <w:sz w:val="28"/>
          <w:szCs w:val="22"/>
        </w:rPr>
        <w:t xml:space="preserve">slightly more efficient </w:t>
      </w:r>
      <w:r w:rsidR="00B91DD9">
        <w:rPr>
          <w:rFonts w:ascii="Abadi" w:hAnsi="Abadi"/>
          <w:sz w:val="28"/>
          <w:szCs w:val="22"/>
        </w:rPr>
        <w:t xml:space="preserve">for </w:t>
      </w:r>
      <w:r w:rsidR="00627189">
        <w:rPr>
          <w:rFonts w:ascii="Abadi" w:hAnsi="Abadi"/>
          <w:sz w:val="28"/>
          <w:szCs w:val="22"/>
        </w:rPr>
        <w:t>input sized less 200</w:t>
      </w:r>
      <w:r w:rsidR="00B9467C">
        <w:rPr>
          <w:rFonts w:ascii="Abadi" w:hAnsi="Abadi"/>
          <w:sz w:val="28"/>
          <w:szCs w:val="22"/>
        </w:rPr>
        <w:t xml:space="preserve">00. </w:t>
      </w:r>
      <w:r w:rsidR="00174774">
        <w:rPr>
          <w:rFonts w:ascii="Abadi" w:hAnsi="Abadi"/>
          <w:sz w:val="28"/>
          <w:szCs w:val="22"/>
        </w:rPr>
        <w:t xml:space="preserve">Quick sort </w:t>
      </w:r>
      <w:r w:rsidR="004B525D">
        <w:rPr>
          <w:rFonts w:ascii="Abadi" w:hAnsi="Abadi"/>
          <w:sz w:val="28"/>
          <w:szCs w:val="22"/>
        </w:rPr>
        <w:t xml:space="preserve">is the most efficient </w:t>
      </w:r>
      <w:r w:rsidR="00DF3E89">
        <w:rPr>
          <w:rFonts w:ascii="Abadi" w:hAnsi="Abadi"/>
          <w:sz w:val="28"/>
          <w:szCs w:val="22"/>
        </w:rPr>
        <w:t xml:space="preserve">amongst this bunch of 6. </w:t>
      </w:r>
      <w:r w:rsidR="000F5B9D">
        <w:rPr>
          <w:rFonts w:ascii="Abadi" w:hAnsi="Abadi"/>
          <w:sz w:val="28"/>
          <w:szCs w:val="22"/>
        </w:rPr>
        <w:t xml:space="preserve">It </w:t>
      </w:r>
      <w:r w:rsidR="000C08FA">
        <w:rPr>
          <w:rFonts w:ascii="Abadi" w:hAnsi="Abadi"/>
          <w:sz w:val="28"/>
          <w:szCs w:val="22"/>
        </w:rPr>
        <w:t xml:space="preserve">consistently </w:t>
      </w:r>
      <w:r w:rsidR="009452AA">
        <w:rPr>
          <w:rFonts w:ascii="Abadi" w:hAnsi="Abadi"/>
          <w:sz w:val="28"/>
          <w:szCs w:val="22"/>
        </w:rPr>
        <w:t>produces the lowest run-time even for</w:t>
      </w:r>
      <w:r w:rsidR="00624319">
        <w:rPr>
          <w:rFonts w:ascii="Abadi" w:hAnsi="Abadi"/>
          <w:sz w:val="28"/>
          <w:szCs w:val="22"/>
        </w:rPr>
        <w:t xml:space="preserve"> almost all input values except</w:t>
      </w:r>
      <w:r w:rsidR="003A2971">
        <w:rPr>
          <w:rFonts w:ascii="Abadi" w:hAnsi="Abadi"/>
          <w:sz w:val="28"/>
          <w:szCs w:val="22"/>
        </w:rPr>
        <w:t xml:space="preserve"> </w:t>
      </w:r>
      <w:r w:rsidR="0059744D">
        <w:rPr>
          <w:rFonts w:ascii="Abadi" w:hAnsi="Abadi"/>
          <w:sz w:val="28"/>
          <w:szCs w:val="22"/>
        </w:rPr>
        <w:t>10.</w:t>
      </w:r>
    </w:p>
    <w:p w14:paraId="37FE5B0A" w14:textId="6249EB29" w:rsidR="00E226B0" w:rsidRPr="00026CF0" w:rsidRDefault="008F1E09" w:rsidP="00E97144">
      <w:p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lastRenderedPageBreak/>
        <w:t xml:space="preserve">The </w:t>
      </w:r>
      <w:r w:rsidR="005D0139" w:rsidRPr="00026CF0">
        <w:rPr>
          <w:rFonts w:ascii="Arial" w:hAnsi="Arial" w:cs="Arial"/>
          <w:sz w:val="28"/>
          <w:szCs w:val="22"/>
        </w:rPr>
        <w:t>tables below were used</w:t>
      </w:r>
      <w:r w:rsidR="00B95AF3" w:rsidRPr="00026CF0">
        <w:rPr>
          <w:rFonts w:ascii="Arial" w:hAnsi="Arial" w:cs="Arial"/>
          <w:sz w:val="28"/>
          <w:szCs w:val="22"/>
        </w:rPr>
        <w:t xml:space="preserve"> to graph</w:t>
      </w:r>
      <w:r w:rsidR="00026152" w:rsidRPr="00026CF0">
        <w:rPr>
          <w:rFonts w:ascii="Arial" w:hAnsi="Arial" w:cs="Arial"/>
          <w:sz w:val="28"/>
          <w:szCs w:val="22"/>
        </w:rPr>
        <w:t xml:space="preserve"> with x=input size &amp; y=average output</w:t>
      </w:r>
      <w:r w:rsidR="00CE1114">
        <w:rPr>
          <w:rFonts w:ascii="Arial" w:hAnsi="Arial" w:cs="Arial"/>
          <w:sz w:val="28"/>
          <w:szCs w:val="22"/>
        </w:rPr>
        <w:t xml:space="preserve">, on MS Excel. </w:t>
      </w:r>
      <w:r w:rsidR="00674201" w:rsidRPr="00026CF0">
        <w:rPr>
          <w:rFonts w:ascii="Arial" w:hAnsi="Arial" w:cs="Arial"/>
          <w:sz w:val="28"/>
          <w:szCs w:val="22"/>
        </w:rPr>
        <w:t>Output time</w:t>
      </w:r>
      <w:r w:rsidR="00A660A0" w:rsidRPr="00026CF0">
        <w:rPr>
          <w:rFonts w:ascii="Arial" w:hAnsi="Arial" w:cs="Arial"/>
          <w:sz w:val="28"/>
          <w:szCs w:val="22"/>
        </w:rPr>
        <w:t>s are</w:t>
      </w:r>
      <w:r w:rsidR="00674201" w:rsidRPr="00026CF0">
        <w:rPr>
          <w:rFonts w:ascii="Arial" w:hAnsi="Arial" w:cs="Arial"/>
          <w:sz w:val="28"/>
          <w:szCs w:val="22"/>
        </w:rPr>
        <w:t xml:space="preserve"> the </w:t>
      </w:r>
      <w:r w:rsidR="00DE0682" w:rsidRPr="00026CF0">
        <w:rPr>
          <w:rFonts w:ascii="Arial" w:hAnsi="Arial" w:cs="Arial"/>
          <w:sz w:val="28"/>
          <w:szCs w:val="22"/>
        </w:rPr>
        <w:t xml:space="preserve">result of </w:t>
      </w:r>
      <w:r w:rsidR="00674201" w:rsidRPr="00026CF0">
        <w:rPr>
          <w:rFonts w:ascii="Arial" w:hAnsi="Arial" w:cs="Arial"/>
          <w:sz w:val="28"/>
          <w:szCs w:val="22"/>
        </w:rPr>
        <w:t xml:space="preserve">./sorter </w:t>
      </w:r>
      <w:r w:rsidR="00170A7D" w:rsidRPr="00026CF0">
        <w:rPr>
          <w:rFonts w:ascii="Arial" w:hAnsi="Arial" w:cs="Arial"/>
          <w:sz w:val="28"/>
          <w:szCs w:val="22"/>
        </w:rPr>
        <w:t>[name]Sort</w:t>
      </w:r>
      <w:r w:rsidR="00FF3068" w:rsidRPr="00026CF0">
        <w:rPr>
          <w:rFonts w:ascii="Arial" w:hAnsi="Arial" w:cs="Arial"/>
          <w:sz w:val="28"/>
          <w:szCs w:val="22"/>
        </w:rPr>
        <w:t xml:space="preserve"> [</w:t>
      </w:r>
      <w:r w:rsidR="00020BFC" w:rsidRPr="00026CF0">
        <w:rPr>
          <w:rFonts w:ascii="Arial" w:hAnsi="Arial" w:cs="Arial"/>
          <w:sz w:val="28"/>
          <w:szCs w:val="22"/>
        </w:rPr>
        <w:t>input size]</w:t>
      </w:r>
      <w:r w:rsidR="004B7C3C" w:rsidRPr="00026CF0">
        <w:rPr>
          <w:rFonts w:ascii="Arial" w:hAnsi="Arial" w:cs="Arial"/>
          <w:sz w:val="28"/>
          <w:szCs w:val="22"/>
        </w:rPr>
        <w:t>:</w:t>
      </w:r>
    </w:p>
    <w:tbl>
      <w:tblPr>
        <w:tblStyle w:val="GridTable4-Accent1"/>
        <w:tblpPr w:leftFromText="180" w:rightFromText="180" w:vertAnchor="text" w:horzAnchor="margin" w:tblpXSpec="center" w:tblpY="421"/>
        <w:tblW w:w="10812" w:type="dxa"/>
        <w:tblLook w:val="04A0" w:firstRow="1" w:lastRow="0" w:firstColumn="1" w:lastColumn="0" w:noHBand="0" w:noVBand="1"/>
      </w:tblPr>
      <w:tblGrid>
        <w:gridCol w:w="1178"/>
        <w:gridCol w:w="2379"/>
        <w:gridCol w:w="2379"/>
        <w:gridCol w:w="2379"/>
        <w:gridCol w:w="2497"/>
      </w:tblGrid>
      <w:tr w:rsidR="002B2919" w:rsidRPr="00026CF0" w14:paraId="6DF4BA73" w14:textId="77777777" w:rsidTr="002B2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E9FEC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hideMark/>
          </w:tcPr>
          <w:p w14:paraId="1C19D21D" w14:textId="77777777" w:rsidR="002B2919" w:rsidRPr="00C1202D" w:rsidRDefault="002B2919" w:rsidP="002B2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259E70E9" w14:textId="77777777" w:rsidR="002B2919" w:rsidRPr="00C1202D" w:rsidRDefault="002B2919" w:rsidP="002B2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4A5E7455" w14:textId="77777777" w:rsidR="002B2919" w:rsidRPr="00C1202D" w:rsidRDefault="002B2919" w:rsidP="002B2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24A1CAFB" w14:textId="77777777" w:rsidR="002B2919" w:rsidRPr="00C1202D" w:rsidRDefault="002B2919" w:rsidP="002B29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2B2919" w:rsidRPr="00026CF0" w14:paraId="455E898D" w14:textId="77777777" w:rsidTr="002B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A1C19D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88D9D58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BDA15BB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8807BD3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41B4624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2.00</w:t>
            </w:r>
          </w:p>
        </w:tc>
      </w:tr>
      <w:tr w:rsidR="002B2919" w:rsidRPr="00026CF0" w14:paraId="0A65924B" w14:textId="77777777" w:rsidTr="002B2919">
        <w:trPr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FC215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7B5593FD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52</w:t>
            </w:r>
          </w:p>
        </w:tc>
        <w:tc>
          <w:tcPr>
            <w:tcW w:w="0" w:type="auto"/>
            <w:hideMark/>
          </w:tcPr>
          <w:p w14:paraId="1D1B547D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36</w:t>
            </w:r>
          </w:p>
        </w:tc>
        <w:tc>
          <w:tcPr>
            <w:tcW w:w="0" w:type="auto"/>
            <w:hideMark/>
          </w:tcPr>
          <w:p w14:paraId="3C84F163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48</w:t>
            </w:r>
          </w:p>
        </w:tc>
        <w:tc>
          <w:tcPr>
            <w:tcW w:w="0" w:type="auto"/>
            <w:hideMark/>
          </w:tcPr>
          <w:p w14:paraId="532D42B9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45.33</w:t>
            </w:r>
          </w:p>
        </w:tc>
      </w:tr>
      <w:tr w:rsidR="002B2919" w:rsidRPr="00026CF0" w14:paraId="348C696F" w14:textId="77777777" w:rsidTr="002B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AA0DFA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7E71BA5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3926</w:t>
            </w:r>
          </w:p>
        </w:tc>
        <w:tc>
          <w:tcPr>
            <w:tcW w:w="0" w:type="auto"/>
            <w:hideMark/>
          </w:tcPr>
          <w:p w14:paraId="181C4B1B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3184</w:t>
            </w:r>
          </w:p>
        </w:tc>
        <w:tc>
          <w:tcPr>
            <w:tcW w:w="0" w:type="auto"/>
            <w:hideMark/>
          </w:tcPr>
          <w:p w14:paraId="107A0D33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3163</w:t>
            </w:r>
          </w:p>
        </w:tc>
        <w:tc>
          <w:tcPr>
            <w:tcW w:w="0" w:type="auto"/>
            <w:hideMark/>
          </w:tcPr>
          <w:p w14:paraId="35590E75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3424.33</w:t>
            </w:r>
          </w:p>
        </w:tc>
      </w:tr>
      <w:tr w:rsidR="002B2919" w:rsidRPr="00026CF0" w14:paraId="67E8EA1A" w14:textId="77777777" w:rsidTr="002B291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59361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15E3B1BA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121458</w:t>
            </w:r>
          </w:p>
        </w:tc>
        <w:tc>
          <w:tcPr>
            <w:tcW w:w="0" w:type="auto"/>
            <w:hideMark/>
          </w:tcPr>
          <w:p w14:paraId="5B25FCF8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90079</w:t>
            </w:r>
          </w:p>
        </w:tc>
        <w:tc>
          <w:tcPr>
            <w:tcW w:w="0" w:type="auto"/>
            <w:hideMark/>
          </w:tcPr>
          <w:p w14:paraId="5B668C1C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90399</w:t>
            </w:r>
          </w:p>
        </w:tc>
        <w:tc>
          <w:tcPr>
            <w:tcW w:w="0" w:type="auto"/>
            <w:hideMark/>
          </w:tcPr>
          <w:p w14:paraId="0819FC18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100312.00</w:t>
            </w:r>
          </w:p>
        </w:tc>
      </w:tr>
      <w:tr w:rsidR="002B2919" w:rsidRPr="00026CF0" w14:paraId="13922A0C" w14:textId="77777777" w:rsidTr="002B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9C8ED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0E4E1201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404592</w:t>
            </w:r>
          </w:p>
        </w:tc>
        <w:tc>
          <w:tcPr>
            <w:tcW w:w="0" w:type="auto"/>
            <w:hideMark/>
          </w:tcPr>
          <w:p w14:paraId="64156509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370683</w:t>
            </w:r>
          </w:p>
        </w:tc>
        <w:tc>
          <w:tcPr>
            <w:tcW w:w="0" w:type="auto"/>
            <w:hideMark/>
          </w:tcPr>
          <w:p w14:paraId="23D1FEB6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379387</w:t>
            </w:r>
          </w:p>
        </w:tc>
        <w:tc>
          <w:tcPr>
            <w:tcW w:w="0" w:type="auto"/>
            <w:hideMark/>
          </w:tcPr>
          <w:p w14:paraId="4A2549EF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384554.00</w:t>
            </w:r>
          </w:p>
        </w:tc>
      </w:tr>
      <w:tr w:rsidR="002B2919" w:rsidRPr="00026CF0" w14:paraId="08118444" w14:textId="77777777" w:rsidTr="002B2919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3C820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3401758D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10252512</w:t>
            </w:r>
          </w:p>
        </w:tc>
        <w:tc>
          <w:tcPr>
            <w:tcW w:w="0" w:type="auto"/>
            <w:hideMark/>
          </w:tcPr>
          <w:p w14:paraId="37077AB7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10055291</w:t>
            </w:r>
          </w:p>
        </w:tc>
        <w:tc>
          <w:tcPr>
            <w:tcW w:w="0" w:type="auto"/>
            <w:hideMark/>
          </w:tcPr>
          <w:p w14:paraId="34FB85D0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10073020</w:t>
            </w:r>
          </w:p>
        </w:tc>
        <w:tc>
          <w:tcPr>
            <w:tcW w:w="0" w:type="auto"/>
            <w:hideMark/>
          </w:tcPr>
          <w:p w14:paraId="30495368" w14:textId="77777777" w:rsidR="002B2919" w:rsidRPr="00C1202D" w:rsidRDefault="002B2919" w:rsidP="002B29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10126807.67</w:t>
            </w:r>
          </w:p>
        </w:tc>
      </w:tr>
      <w:tr w:rsidR="002B2919" w:rsidRPr="00026CF0" w14:paraId="69AB0801" w14:textId="77777777" w:rsidTr="002B2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30BE31F" w14:textId="77777777" w:rsidR="002B2919" w:rsidRPr="00C1202D" w:rsidRDefault="002B2919" w:rsidP="002B291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1A14DB81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34588584</w:t>
            </w:r>
          </w:p>
        </w:tc>
        <w:tc>
          <w:tcPr>
            <w:tcW w:w="0" w:type="auto"/>
            <w:hideMark/>
          </w:tcPr>
          <w:p w14:paraId="2D35A308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34408770</w:t>
            </w:r>
          </w:p>
        </w:tc>
        <w:tc>
          <w:tcPr>
            <w:tcW w:w="0" w:type="auto"/>
            <w:hideMark/>
          </w:tcPr>
          <w:p w14:paraId="7DBC2219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34297628</w:t>
            </w:r>
          </w:p>
        </w:tc>
        <w:tc>
          <w:tcPr>
            <w:tcW w:w="0" w:type="auto"/>
            <w:hideMark/>
          </w:tcPr>
          <w:p w14:paraId="35752220" w14:textId="77777777" w:rsidR="002B2919" w:rsidRPr="00C1202D" w:rsidRDefault="002B2919" w:rsidP="002B29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C1202D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34431627.33</w:t>
            </w:r>
          </w:p>
        </w:tc>
      </w:tr>
    </w:tbl>
    <w:p w14:paraId="065B3B37" w14:textId="6A72B299" w:rsidR="000C4537" w:rsidRPr="00026CF0" w:rsidRDefault="00EB238A" w:rsidP="002B29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>Bubble Sort</w:t>
      </w:r>
      <w:r w:rsidR="00977A17" w:rsidRPr="00026CF0">
        <w:rPr>
          <w:rFonts w:ascii="Arial" w:hAnsi="Arial" w:cs="Arial"/>
          <w:sz w:val="28"/>
          <w:szCs w:val="22"/>
        </w:rPr>
        <w:t xml:space="preserve"> -</w:t>
      </w:r>
      <w:r w:rsidR="00B677D1" w:rsidRPr="00026CF0">
        <w:rPr>
          <w:rFonts w:ascii="Arial" w:hAnsi="Arial" w:cs="Arial"/>
          <w:sz w:val="28"/>
          <w:szCs w:val="22"/>
        </w:rPr>
        <w:t xml:space="preserve"> O(n^2)</w:t>
      </w:r>
    </w:p>
    <w:p w14:paraId="25160024" w14:textId="77777777" w:rsidR="006006A8" w:rsidRPr="00026CF0" w:rsidRDefault="006006A8" w:rsidP="006006A8">
      <w:pPr>
        <w:rPr>
          <w:rFonts w:ascii="Arial" w:hAnsi="Arial" w:cs="Arial"/>
          <w:sz w:val="28"/>
          <w:szCs w:val="22"/>
        </w:rPr>
      </w:pPr>
    </w:p>
    <w:p w14:paraId="40AD964F" w14:textId="77777777" w:rsidR="006006A8" w:rsidRPr="00026CF0" w:rsidRDefault="006006A8" w:rsidP="006006A8">
      <w:pPr>
        <w:rPr>
          <w:rFonts w:ascii="Arial" w:hAnsi="Arial" w:cs="Arial"/>
          <w:sz w:val="28"/>
          <w:szCs w:val="22"/>
        </w:rPr>
      </w:pPr>
    </w:p>
    <w:p w14:paraId="01970EBE" w14:textId="6EA97FA5" w:rsidR="002119C4" w:rsidRPr="00026CF0" w:rsidRDefault="00EB238A" w:rsidP="002B29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>Insertion Sort</w:t>
      </w:r>
      <w:r w:rsidR="000F1130" w:rsidRPr="00026CF0">
        <w:rPr>
          <w:rFonts w:ascii="Arial" w:hAnsi="Arial" w:cs="Arial"/>
          <w:sz w:val="28"/>
          <w:szCs w:val="22"/>
        </w:rPr>
        <w:t xml:space="preserve"> - O(n^2)</w:t>
      </w:r>
    </w:p>
    <w:tbl>
      <w:tblPr>
        <w:tblStyle w:val="GridTable4-Accent1"/>
        <w:tblW w:w="10792" w:type="dxa"/>
        <w:tblInd w:w="-615" w:type="dxa"/>
        <w:tblLook w:val="04A0" w:firstRow="1" w:lastRow="0" w:firstColumn="1" w:lastColumn="0" w:noHBand="0" w:noVBand="1"/>
      </w:tblPr>
      <w:tblGrid>
        <w:gridCol w:w="1178"/>
        <w:gridCol w:w="2381"/>
        <w:gridCol w:w="2381"/>
        <w:gridCol w:w="2381"/>
        <w:gridCol w:w="2471"/>
      </w:tblGrid>
      <w:tr w:rsidR="00D92E9E" w:rsidRPr="00026CF0" w14:paraId="4D3635E6" w14:textId="77777777" w:rsidTr="00D92E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1D4486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hideMark/>
          </w:tcPr>
          <w:p w14:paraId="4CDA96AE" w14:textId="77777777" w:rsidR="002119C4" w:rsidRPr="002119C4" w:rsidRDefault="002119C4" w:rsidP="00C92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78D379EC" w14:textId="77777777" w:rsidR="002119C4" w:rsidRPr="002119C4" w:rsidRDefault="002119C4" w:rsidP="00C92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63F939AF" w14:textId="77777777" w:rsidR="002119C4" w:rsidRPr="002119C4" w:rsidRDefault="002119C4" w:rsidP="00C92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6B26DE97" w14:textId="77777777" w:rsidR="002119C4" w:rsidRPr="002119C4" w:rsidRDefault="002119C4" w:rsidP="00C92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D92E9E" w:rsidRPr="00026CF0" w14:paraId="25E3CB28" w14:textId="77777777" w:rsidTr="00D9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BE99E3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3222716F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E666C3D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A5353D9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C4970F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1.67</w:t>
            </w:r>
          </w:p>
        </w:tc>
      </w:tr>
      <w:tr w:rsidR="00D92E9E" w:rsidRPr="00026CF0" w14:paraId="0483EEAE" w14:textId="77777777" w:rsidTr="00D92E9E">
        <w:trPr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F5738E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195EE701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14</w:t>
            </w:r>
          </w:p>
        </w:tc>
        <w:tc>
          <w:tcPr>
            <w:tcW w:w="0" w:type="auto"/>
            <w:hideMark/>
          </w:tcPr>
          <w:p w14:paraId="68D0D1B9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</w:t>
            </w:r>
          </w:p>
        </w:tc>
        <w:tc>
          <w:tcPr>
            <w:tcW w:w="0" w:type="auto"/>
            <w:hideMark/>
          </w:tcPr>
          <w:p w14:paraId="2E0AA789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69C9F9E0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12.33</w:t>
            </w:r>
          </w:p>
        </w:tc>
      </w:tr>
      <w:tr w:rsidR="00D92E9E" w:rsidRPr="00026CF0" w14:paraId="5E187B6D" w14:textId="77777777" w:rsidTr="00D9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6836B1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3D0707F5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1024</w:t>
            </w:r>
          </w:p>
        </w:tc>
        <w:tc>
          <w:tcPr>
            <w:tcW w:w="0" w:type="auto"/>
            <w:hideMark/>
          </w:tcPr>
          <w:p w14:paraId="51C90BCF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829</w:t>
            </w:r>
          </w:p>
        </w:tc>
        <w:tc>
          <w:tcPr>
            <w:tcW w:w="0" w:type="auto"/>
            <w:hideMark/>
          </w:tcPr>
          <w:p w14:paraId="28D6DAD1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841</w:t>
            </w:r>
          </w:p>
        </w:tc>
        <w:tc>
          <w:tcPr>
            <w:tcW w:w="0" w:type="auto"/>
            <w:hideMark/>
          </w:tcPr>
          <w:p w14:paraId="55955CDD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898.00</w:t>
            </w:r>
          </w:p>
        </w:tc>
      </w:tr>
      <w:tr w:rsidR="00D92E9E" w:rsidRPr="00026CF0" w14:paraId="38643F68" w14:textId="77777777" w:rsidTr="00D92E9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43E913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04516E00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26778</w:t>
            </w:r>
          </w:p>
        </w:tc>
        <w:tc>
          <w:tcPr>
            <w:tcW w:w="0" w:type="auto"/>
            <w:hideMark/>
          </w:tcPr>
          <w:p w14:paraId="42F59F49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23436</w:t>
            </w:r>
          </w:p>
        </w:tc>
        <w:tc>
          <w:tcPr>
            <w:tcW w:w="0" w:type="auto"/>
            <w:hideMark/>
          </w:tcPr>
          <w:p w14:paraId="63EC9094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20978</w:t>
            </w:r>
          </w:p>
        </w:tc>
        <w:tc>
          <w:tcPr>
            <w:tcW w:w="0" w:type="auto"/>
            <w:hideMark/>
          </w:tcPr>
          <w:p w14:paraId="05736E89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23730.67</w:t>
            </w:r>
          </w:p>
        </w:tc>
      </w:tr>
      <w:tr w:rsidR="00D92E9E" w:rsidRPr="00026CF0" w14:paraId="328AEEE3" w14:textId="77777777" w:rsidTr="00D9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E1571D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77D7E7AC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100637</w:t>
            </w:r>
          </w:p>
        </w:tc>
        <w:tc>
          <w:tcPr>
            <w:tcW w:w="0" w:type="auto"/>
            <w:hideMark/>
          </w:tcPr>
          <w:p w14:paraId="30DFA04E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83336</w:t>
            </w:r>
          </w:p>
        </w:tc>
        <w:tc>
          <w:tcPr>
            <w:tcW w:w="0" w:type="auto"/>
            <w:hideMark/>
          </w:tcPr>
          <w:p w14:paraId="0E159CB1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82314</w:t>
            </w:r>
          </w:p>
        </w:tc>
        <w:tc>
          <w:tcPr>
            <w:tcW w:w="0" w:type="auto"/>
            <w:hideMark/>
          </w:tcPr>
          <w:p w14:paraId="6E28E94C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90562.33</w:t>
            </w:r>
          </w:p>
        </w:tc>
      </w:tr>
      <w:tr w:rsidR="00D92E9E" w:rsidRPr="00026CF0" w14:paraId="550031C3" w14:textId="77777777" w:rsidTr="00D92E9E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FB520F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4287C9E3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1860955</w:t>
            </w:r>
          </w:p>
        </w:tc>
        <w:tc>
          <w:tcPr>
            <w:tcW w:w="0" w:type="auto"/>
            <w:hideMark/>
          </w:tcPr>
          <w:p w14:paraId="6E58EB65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1833603</w:t>
            </w:r>
          </w:p>
        </w:tc>
        <w:tc>
          <w:tcPr>
            <w:tcW w:w="0" w:type="auto"/>
            <w:hideMark/>
          </w:tcPr>
          <w:p w14:paraId="644B6B0A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1874882</w:t>
            </w:r>
          </w:p>
        </w:tc>
        <w:tc>
          <w:tcPr>
            <w:tcW w:w="0" w:type="auto"/>
            <w:hideMark/>
          </w:tcPr>
          <w:p w14:paraId="3C564775" w14:textId="77777777" w:rsidR="002119C4" w:rsidRPr="002119C4" w:rsidRDefault="002119C4" w:rsidP="00C92D5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1853146.67</w:t>
            </w:r>
          </w:p>
        </w:tc>
      </w:tr>
      <w:tr w:rsidR="00D92E9E" w:rsidRPr="00026CF0" w14:paraId="2A2F3EF4" w14:textId="77777777" w:rsidTr="00D92E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81F304" w14:textId="77777777" w:rsidR="002119C4" w:rsidRPr="002119C4" w:rsidRDefault="002119C4" w:rsidP="00C92D50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2B548685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4749059</w:t>
            </w:r>
          </w:p>
        </w:tc>
        <w:tc>
          <w:tcPr>
            <w:tcW w:w="0" w:type="auto"/>
            <w:hideMark/>
          </w:tcPr>
          <w:p w14:paraId="64B95A48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4784497</w:t>
            </w:r>
          </w:p>
        </w:tc>
        <w:tc>
          <w:tcPr>
            <w:tcW w:w="0" w:type="auto"/>
            <w:hideMark/>
          </w:tcPr>
          <w:p w14:paraId="35C95E50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4869157</w:t>
            </w:r>
          </w:p>
        </w:tc>
        <w:tc>
          <w:tcPr>
            <w:tcW w:w="0" w:type="auto"/>
            <w:hideMark/>
          </w:tcPr>
          <w:p w14:paraId="0933FAF5" w14:textId="77777777" w:rsidR="002119C4" w:rsidRPr="002119C4" w:rsidRDefault="002119C4" w:rsidP="00C92D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2119C4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4804237.67</w:t>
            </w:r>
          </w:p>
        </w:tc>
      </w:tr>
    </w:tbl>
    <w:p w14:paraId="75F74FE7" w14:textId="77777777" w:rsidR="00D92E9E" w:rsidRPr="00026CF0" w:rsidRDefault="00D92E9E" w:rsidP="008262D0">
      <w:pPr>
        <w:rPr>
          <w:rFonts w:ascii="Arial" w:hAnsi="Arial" w:cs="Arial"/>
          <w:sz w:val="28"/>
          <w:szCs w:val="22"/>
        </w:rPr>
      </w:pPr>
    </w:p>
    <w:p w14:paraId="7708B863" w14:textId="77777777" w:rsidR="006006A8" w:rsidRPr="00026CF0" w:rsidRDefault="006006A8" w:rsidP="008262D0">
      <w:pPr>
        <w:rPr>
          <w:rFonts w:ascii="Arial" w:hAnsi="Arial" w:cs="Arial"/>
          <w:sz w:val="28"/>
          <w:szCs w:val="22"/>
        </w:rPr>
      </w:pPr>
    </w:p>
    <w:p w14:paraId="446DB051" w14:textId="77777777" w:rsidR="006006A8" w:rsidRPr="00026CF0" w:rsidRDefault="006006A8" w:rsidP="008262D0">
      <w:pPr>
        <w:rPr>
          <w:rFonts w:ascii="Arial" w:hAnsi="Arial" w:cs="Arial"/>
          <w:sz w:val="28"/>
          <w:szCs w:val="22"/>
        </w:rPr>
      </w:pPr>
    </w:p>
    <w:tbl>
      <w:tblPr>
        <w:tblStyle w:val="GridTable4-Accent1"/>
        <w:tblpPr w:leftFromText="180" w:rightFromText="180" w:vertAnchor="text" w:horzAnchor="margin" w:tblpXSpec="center" w:tblpY="391"/>
        <w:tblW w:w="10563" w:type="dxa"/>
        <w:tblLook w:val="04A0" w:firstRow="1" w:lastRow="0" w:firstColumn="1" w:lastColumn="0" w:noHBand="0" w:noVBand="1"/>
      </w:tblPr>
      <w:tblGrid>
        <w:gridCol w:w="1169"/>
        <w:gridCol w:w="2328"/>
        <w:gridCol w:w="2327"/>
        <w:gridCol w:w="2327"/>
        <w:gridCol w:w="2412"/>
      </w:tblGrid>
      <w:tr w:rsidR="00B97AF9" w:rsidRPr="00026CF0" w14:paraId="1D3027C4" w14:textId="77777777" w:rsidTr="00B97A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B7CE9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lastRenderedPageBreak/>
              <w:t>Input Size</w:t>
            </w:r>
          </w:p>
        </w:tc>
        <w:tc>
          <w:tcPr>
            <w:tcW w:w="0" w:type="auto"/>
            <w:hideMark/>
          </w:tcPr>
          <w:p w14:paraId="24F3C300" w14:textId="77777777" w:rsidR="00B97AF9" w:rsidRPr="00491D1C" w:rsidRDefault="00B97AF9" w:rsidP="00B9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368CA500" w14:textId="77777777" w:rsidR="00B97AF9" w:rsidRPr="00491D1C" w:rsidRDefault="00B97AF9" w:rsidP="00B9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4CA2CE36" w14:textId="77777777" w:rsidR="00B97AF9" w:rsidRPr="00491D1C" w:rsidRDefault="00B97AF9" w:rsidP="00B9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1CCDC5F6" w14:textId="77777777" w:rsidR="00B97AF9" w:rsidRPr="00491D1C" w:rsidRDefault="00B97AF9" w:rsidP="00B97AF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B97AF9" w:rsidRPr="00026CF0" w14:paraId="51A5228A" w14:textId="77777777" w:rsidTr="00B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7242EC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97E44D4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0C2364D7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44E04E31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C248F94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4.00</w:t>
            </w:r>
          </w:p>
        </w:tc>
      </w:tr>
      <w:tr w:rsidR="00B97AF9" w:rsidRPr="00026CF0" w14:paraId="29489AB6" w14:textId="77777777" w:rsidTr="00B97AF9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2AF90D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6A1374C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32</w:t>
            </w:r>
          </w:p>
        </w:tc>
        <w:tc>
          <w:tcPr>
            <w:tcW w:w="0" w:type="auto"/>
            <w:hideMark/>
          </w:tcPr>
          <w:p w14:paraId="01D334B5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1E99ABEB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22</w:t>
            </w:r>
          </w:p>
        </w:tc>
        <w:tc>
          <w:tcPr>
            <w:tcW w:w="0" w:type="auto"/>
            <w:hideMark/>
          </w:tcPr>
          <w:p w14:paraId="086517A4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26.67</w:t>
            </w:r>
          </w:p>
        </w:tc>
      </w:tr>
      <w:tr w:rsidR="00B97AF9" w:rsidRPr="00026CF0" w14:paraId="72EAAC79" w14:textId="77777777" w:rsidTr="00B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64116E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6FD9694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254</w:t>
            </w:r>
          </w:p>
        </w:tc>
        <w:tc>
          <w:tcPr>
            <w:tcW w:w="0" w:type="auto"/>
            <w:hideMark/>
          </w:tcPr>
          <w:p w14:paraId="5986A200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255</w:t>
            </w:r>
          </w:p>
        </w:tc>
        <w:tc>
          <w:tcPr>
            <w:tcW w:w="0" w:type="auto"/>
            <w:hideMark/>
          </w:tcPr>
          <w:p w14:paraId="1D01CBF8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203</w:t>
            </w:r>
          </w:p>
        </w:tc>
        <w:tc>
          <w:tcPr>
            <w:tcW w:w="0" w:type="auto"/>
            <w:hideMark/>
          </w:tcPr>
          <w:p w14:paraId="68FAA722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237.33</w:t>
            </w:r>
          </w:p>
        </w:tc>
      </w:tr>
      <w:tr w:rsidR="00B97AF9" w:rsidRPr="00026CF0" w14:paraId="5CB40047" w14:textId="77777777" w:rsidTr="00B97AF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E79817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62C28731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1579</w:t>
            </w:r>
          </w:p>
        </w:tc>
        <w:tc>
          <w:tcPr>
            <w:tcW w:w="0" w:type="auto"/>
            <w:hideMark/>
          </w:tcPr>
          <w:p w14:paraId="5BC93EA9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1414</w:t>
            </w:r>
          </w:p>
        </w:tc>
        <w:tc>
          <w:tcPr>
            <w:tcW w:w="0" w:type="auto"/>
            <w:hideMark/>
          </w:tcPr>
          <w:p w14:paraId="5275CDC2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1156</w:t>
            </w:r>
          </w:p>
        </w:tc>
        <w:tc>
          <w:tcPr>
            <w:tcW w:w="0" w:type="auto"/>
            <w:hideMark/>
          </w:tcPr>
          <w:p w14:paraId="0C6368B1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1233.00</w:t>
            </w:r>
          </w:p>
        </w:tc>
      </w:tr>
      <w:tr w:rsidR="00B97AF9" w:rsidRPr="00026CF0" w14:paraId="7CD6CFE3" w14:textId="77777777" w:rsidTr="00B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7B838E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1D72974F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2953</w:t>
            </w:r>
          </w:p>
        </w:tc>
        <w:tc>
          <w:tcPr>
            <w:tcW w:w="0" w:type="auto"/>
            <w:hideMark/>
          </w:tcPr>
          <w:p w14:paraId="5023786F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2984</w:t>
            </w:r>
          </w:p>
        </w:tc>
        <w:tc>
          <w:tcPr>
            <w:tcW w:w="0" w:type="auto"/>
            <w:hideMark/>
          </w:tcPr>
          <w:p w14:paraId="7BD00B48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2491</w:t>
            </w:r>
          </w:p>
        </w:tc>
        <w:tc>
          <w:tcPr>
            <w:tcW w:w="0" w:type="auto"/>
            <w:hideMark/>
          </w:tcPr>
          <w:p w14:paraId="774DC04A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2809.33</w:t>
            </w:r>
          </w:p>
        </w:tc>
      </w:tr>
      <w:tr w:rsidR="00B97AF9" w:rsidRPr="00026CF0" w14:paraId="593CF4D7" w14:textId="77777777" w:rsidTr="00B97AF9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F24527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0453D598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17446</w:t>
            </w:r>
          </w:p>
        </w:tc>
        <w:tc>
          <w:tcPr>
            <w:tcW w:w="0" w:type="auto"/>
            <w:hideMark/>
          </w:tcPr>
          <w:p w14:paraId="1F35D554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17107</w:t>
            </w:r>
          </w:p>
        </w:tc>
        <w:tc>
          <w:tcPr>
            <w:tcW w:w="0" w:type="auto"/>
            <w:hideMark/>
          </w:tcPr>
          <w:p w14:paraId="6F45B853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13883</w:t>
            </w:r>
          </w:p>
        </w:tc>
        <w:tc>
          <w:tcPr>
            <w:tcW w:w="0" w:type="auto"/>
            <w:hideMark/>
          </w:tcPr>
          <w:p w14:paraId="60BD4CEC" w14:textId="77777777" w:rsidR="00B97AF9" w:rsidRPr="00491D1C" w:rsidRDefault="00B97AF9" w:rsidP="00B97A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16112.00</w:t>
            </w:r>
          </w:p>
        </w:tc>
      </w:tr>
      <w:tr w:rsidR="00B97AF9" w:rsidRPr="00026CF0" w14:paraId="56076654" w14:textId="77777777" w:rsidTr="00B97A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89C6A8" w14:textId="77777777" w:rsidR="00B97AF9" w:rsidRPr="00491D1C" w:rsidRDefault="00B97AF9" w:rsidP="00B97AF9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4A96D9BF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36338</w:t>
            </w:r>
          </w:p>
        </w:tc>
        <w:tc>
          <w:tcPr>
            <w:tcW w:w="0" w:type="auto"/>
            <w:hideMark/>
          </w:tcPr>
          <w:p w14:paraId="182C4F81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28783</w:t>
            </w:r>
          </w:p>
        </w:tc>
        <w:tc>
          <w:tcPr>
            <w:tcW w:w="0" w:type="auto"/>
            <w:hideMark/>
          </w:tcPr>
          <w:p w14:paraId="76F2B68A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28097</w:t>
            </w:r>
          </w:p>
        </w:tc>
        <w:tc>
          <w:tcPr>
            <w:tcW w:w="0" w:type="auto"/>
            <w:hideMark/>
          </w:tcPr>
          <w:p w14:paraId="5851D28E" w14:textId="77777777" w:rsidR="00B97AF9" w:rsidRPr="00491D1C" w:rsidRDefault="00B97AF9" w:rsidP="00B97A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491D1C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31072.67</w:t>
            </w:r>
          </w:p>
        </w:tc>
      </w:tr>
    </w:tbl>
    <w:p w14:paraId="33001809" w14:textId="2DC26D6C" w:rsidR="00491D1C" w:rsidRPr="00026CF0" w:rsidRDefault="00FA605E" w:rsidP="002B29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>Merge</w:t>
      </w:r>
      <w:r w:rsidR="00EB238A" w:rsidRPr="00026CF0">
        <w:rPr>
          <w:rFonts w:ascii="Arial" w:hAnsi="Arial" w:cs="Arial"/>
          <w:sz w:val="28"/>
          <w:szCs w:val="22"/>
        </w:rPr>
        <w:t xml:space="preserve"> Sort</w:t>
      </w:r>
      <w:r w:rsidR="000C58B9" w:rsidRPr="00026CF0">
        <w:rPr>
          <w:rFonts w:ascii="Arial" w:hAnsi="Arial" w:cs="Arial"/>
          <w:sz w:val="28"/>
          <w:szCs w:val="22"/>
        </w:rPr>
        <w:t xml:space="preserve"> - </w:t>
      </w:r>
      <w:r w:rsidR="00333F94" w:rsidRPr="00026CF0">
        <w:rPr>
          <w:rFonts w:ascii="Arial" w:hAnsi="Arial" w:cs="Arial"/>
          <w:sz w:val="28"/>
          <w:szCs w:val="22"/>
        </w:rPr>
        <w:t xml:space="preserve">O(n </w:t>
      </w:r>
      <w:r w:rsidR="00333F94" w:rsidRPr="00026CF0">
        <w:rPr>
          <w:rFonts w:ascii="Arial" w:hAnsi="Arial" w:cs="Arial"/>
          <w:i/>
          <w:iCs/>
          <w:sz w:val="28"/>
          <w:szCs w:val="22"/>
        </w:rPr>
        <w:t>log</w:t>
      </w:r>
      <w:r w:rsidR="00333F94" w:rsidRPr="00026CF0">
        <w:rPr>
          <w:rFonts w:ascii="Arial" w:hAnsi="Arial" w:cs="Arial"/>
          <w:sz w:val="28"/>
          <w:szCs w:val="22"/>
        </w:rPr>
        <w:t xml:space="preserve"> n)</w:t>
      </w:r>
    </w:p>
    <w:p w14:paraId="46066775" w14:textId="77777777" w:rsidR="00B81439" w:rsidRPr="00026CF0" w:rsidRDefault="00B81439" w:rsidP="002B2919">
      <w:pPr>
        <w:rPr>
          <w:rFonts w:ascii="Arial" w:hAnsi="Arial" w:cs="Arial"/>
          <w:sz w:val="28"/>
          <w:szCs w:val="22"/>
        </w:rPr>
      </w:pPr>
    </w:p>
    <w:p w14:paraId="2AC59582" w14:textId="77777777" w:rsidR="009E2272" w:rsidRPr="00026CF0" w:rsidRDefault="009E2272" w:rsidP="002B2919">
      <w:pPr>
        <w:rPr>
          <w:rFonts w:ascii="Arial" w:hAnsi="Arial" w:cs="Arial"/>
          <w:sz w:val="28"/>
          <w:szCs w:val="22"/>
        </w:rPr>
      </w:pPr>
    </w:p>
    <w:p w14:paraId="601C6C87" w14:textId="77777777" w:rsidR="009E2272" w:rsidRPr="00026CF0" w:rsidRDefault="009E2272" w:rsidP="002B2919">
      <w:pPr>
        <w:rPr>
          <w:rFonts w:ascii="Arial" w:hAnsi="Arial" w:cs="Arial"/>
          <w:sz w:val="28"/>
          <w:szCs w:val="22"/>
        </w:rPr>
      </w:pPr>
    </w:p>
    <w:tbl>
      <w:tblPr>
        <w:tblStyle w:val="GridTable4-Accent1"/>
        <w:tblpPr w:leftFromText="180" w:rightFromText="180" w:vertAnchor="text" w:horzAnchor="margin" w:tblpXSpec="center" w:tblpY="424"/>
        <w:tblW w:w="10704" w:type="dxa"/>
        <w:tblLook w:val="04A0" w:firstRow="1" w:lastRow="0" w:firstColumn="1" w:lastColumn="0" w:noHBand="0" w:noVBand="1"/>
      </w:tblPr>
      <w:tblGrid>
        <w:gridCol w:w="1175"/>
        <w:gridCol w:w="2360"/>
        <w:gridCol w:w="2360"/>
        <w:gridCol w:w="2360"/>
        <w:gridCol w:w="2449"/>
      </w:tblGrid>
      <w:tr w:rsidR="00026CF0" w:rsidRPr="00026CF0" w14:paraId="314FFB39" w14:textId="77777777" w:rsidTr="002B6D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8CF18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hideMark/>
          </w:tcPr>
          <w:p w14:paraId="74DDC2C7" w14:textId="77777777" w:rsidR="002B6DCA" w:rsidRPr="005A08F5" w:rsidRDefault="002B6DCA" w:rsidP="002B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7A863E2E" w14:textId="77777777" w:rsidR="002B6DCA" w:rsidRPr="005A08F5" w:rsidRDefault="002B6DCA" w:rsidP="002B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0B0C6E83" w14:textId="77777777" w:rsidR="002B6DCA" w:rsidRPr="005A08F5" w:rsidRDefault="002B6DCA" w:rsidP="002B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76F85E8B" w14:textId="77777777" w:rsidR="002B6DCA" w:rsidRPr="005A08F5" w:rsidRDefault="002B6DCA" w:rsidP="002B6D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026CF0" w:rsidRPr="00026CF0" w14:paraId="49B0BA9F" w14:textId="77777777" w:rsidTr="002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6595F1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28362F65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41C4FE4C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</w:t>
            </w:r>
          </w:p>
        </w:tc>
        <w:tc>
          <w:tcPr>
            <w:tcW w:w="0" w:type="auto"/>
            <w:hideMark/>
          </w:tcPr>
          <w:p w14:paraId="3D5C83D3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13A03CE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4.67</w:t>
            </w:r>
          </w:p>
        </w:tc>
      </w:tr>
      <w:tr w:rsidR="002B6DCA" w:rsidRPr="00026CF0" w14:paraId="31606D09" w14:textId="77777777" w:rsidTr="002B6DCA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F435DD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2C3196F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30</w:t>
            </w:r>
          </w:p>
        </w:tc>
        <w:tc>
          <w:tcPr>
            <w:tcW w:w="0" w:type="auto"/>
            <w:hideMark/>
          </w:tcPr>
          <w:p w14:paraId="11B36901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26</w:t>
            </w:r>
          </w:p>
        </w:tc>
        <w:tc>
          <w:tcPr>
            <w:tcW w:w="0" w:type="auto"/>
            <w:hideMark/>
          </w:tcPr>
          <w:p w14:paraId="2AD00F41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21</w:t>
            </w:r>
          </w:p>
        </w:tc>
        <w:tc>
          <w:tcPr>
            <w:tcW w:w="0" w:type="auto"/>
            <w:hideMark/>
          </w:tcPr>
          <w:p w14:paraId="0AE5EA76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25.67</w:t>
            </w:r>
          </w:p>
        </w:tc>
      </w:tr>
      <w:tr w:rsidR="00026CF0" w:rsidRPr="00026CF0" w14:paraId="56E646A0" w14:textId="77777777" w:rsidTr="002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43C6A3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52284949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254</w:t>
            </w:r>
          </w:p>
        </w:tc>
        <w:tc>
          <w:tcPr>
            <w:tcW w:w="0" w:type="auto"/>
            <w:hideMark/>
          </w:tcPr>
          <w:p w14:paraId="6E9048D6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252</w:t>
            </w:r>
          </w:p>
        </w:tc>
        <w:tc>
          <w:tcPr>
            <w:tcW w:w="0" w:type="auto"/>
            <w:hideMark/>
          </w:tcPr>
          <w:p w14:paraId="30473959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502</w:t>
            </w:r>
          </w:p>
        </w:tc>
        <w:tc>
          <w:tcPr>
            <w:tcW w:w="0" w:type="auto"/>
            <w:hideMark/>
          </w:tcPr>
          <w:p w14:paraId="376FCBB2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336.00</w:t>
            </w:r>
          </w:p>
        </w:tc>
      </w:tr>
      <w:tr w:rsidR="002B6DCA" w:rsidRPr="00026CF0" w14:paraId="5F0AA3E6" w14:textId="77777777" w:rsidTr="002B6DC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B305598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68509084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1388</w:t>
            </w:r>
          </w:p>
        </w:tc>
        <w:tc>
          <w:tcPr>
            <w:tcW w:w="0" w:type="auto"/>
            <w:hideMark/>
          </w:tcPr>
          <w:p w14:paraId="75C51229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1414</w:t>
            </w:r>
          </w:p>
        </w:tc>
        <w:tc>
          <w:tcPr>
            <w:tcW w:w="0" w:type="auto"/>
            <w:hideMark/>
          </w:tcPr>
          <w:p w14:paraId="2456928D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1274</w:t>
            </w:r>
          </w:p>
        </w:tc>
        <w:tc>
          <w:tcPr>
            <w:tcW w:w="0" w:type="auto"/>
            <w:hideMark/>
          </w:tcPr>
          <w:p w14:paraId="2840F52E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1245.33</w:t>
            </w:r>
          </w:p>
        </w:tc>
      </w:tr>
      <w:tr w:rsidR="00026CF0" w:rsidRPr="00026CF0" w14:paraId="26DA5419" w14:textId="77777777" w:rsidTr="002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3EA59E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1C6469EE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2930</w:t>
            </w:r>
          </w:p>
        </w:tc>
        <w:tc>
          <w:tcPr>
            <w:tcW w:w="0" w:type="auto"/>
            <w:hideMark/>
          </w:tcPr>
          <w:p w14:paraId="53408688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3698</w:t>
            </w:r>
          </w:p>
        </w:tc>
        <w:tc>
          <w:tcPr>
            <w:tcW w:w="0" w:type="auto"/>
            <w:hideMark/>
          </w:tcPr>
          <w:p w14:paraId="6D75FCA6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2460</w:t>
            </w:r>
          </w:p>
        </w:tc>
        <w:tc>
          <w:tcPr>
            <w:tcW w:w="0" w:type="auto"/>
            <w:hideMark/>
          </w:tcPr>
          <w:p w14:paraId="626A6610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3029.33</w:t>
            </w:r>
          </w:p>
        </w:tc>
      </w:tr>
      <w:tr w:rsidR="002B6DCA" w:rsidRPr="00026CF0" w14:paraId="1AF7DAD7" w14:textId="77777777" w:rsidTr="002B6DCA">
        <w:trPr>
          <w:trHeight w:val="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90638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40D06298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17652</w:t>
            </w:r>
          </w:p>
        </w:tc>
        <w:tc>
          <w:tcPr>
            <w:tcW w:w="0" w:type="auto"/>
            <w:hideMark/>
          </w:tcPr>
          <w:p w14:paraId="1563294D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16841</w:t>
            </w:r>
          </w:p>
        </w:tc>
        <w:tc>
          <w:tcPr>
            <w:tcW w:w="0" w:type="auto"/>
            <w:hideMark/>
          </w:tcPr>
          <w:p w14:paraId="18343EC6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13626</w:t>
            </w:r>
          </w:p>
        </w:tc>
        <w:tc>
          <w:tcPr>
            <w:tcW w:w="0" w:type="auto"/>
            <w:hideMark/>
          </w:tcPr>
          <w:p w14:paraId="2758F691" w14:textId="77777777" w:rsidR="002B6DCA" w:rsidRPr="005A08F5" w:rsidRDefault="002B6DCA" w:rsidP="002B6D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16039.67</w:t>
            </w:r>
          </w:p>
        </w:tc>
      </w:tr>
      <w:tr w:rsidR="00026CF0" w:rsidRPr="00026CF0" w14:paraId="040BC655" w14:textId="77777777" w:rsidTr="002B6D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932C7E" w14:textId="77777777" w:rsidR="002B6DCA" w:rsidRPr="005A08F5" w:rsidRDefault="002B6DCA" w:rsidP="002B6DCA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761EB510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37725</w:t>
            </w:r>
          </w:p>
        </w:tc>
        <w:tc>
          <w:tcPr>
            <w:tcW w:w="0" w:type="auto"/>
            <w:hideMark/>
          </w:tcPr>
          <w:p w14:paraId="1315181B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27758</w:t>
            </w:r>
          </w:p>
        </w:tc>
        <w:tc>
          <w:tcPr>
            <w:tcW w:w="0" w:type="auto"/>
            <w:hideMark/>
          </w:tcPr>
          <w:p w14:paraId="2B4A8FDD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31452</w:t>
            </w:r>
          </w:p>
        </w:tc>
        <w:tc>
          <w:tcPr>
            <w:tcW w:w="0" w:type="auto"/>
            <w:hideMark/>
          </w:tcPr>
          <w:p w14:paraId="667DD2C5" w14:textId="77777777" w:rsidR="002B6DCA" w:rsidRPr="005A08F5" w:rsidRDefault="002B6DCA" w:rsidP="002B6D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5A08F5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32378.33</w:t>
            </w:r>
          </w:p>
        </w:tc>
      </w:tr>
    </w:tbl>
    <w:p w14:paraId="52BB0AF6" w14:textId="3209B268" w:rsidR="005A08F5" w:rsidRPr="00026CF0" w:rsidRDefault="00D8221B" w:rsidP="005B2351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 xml:space="preserve">Iterative </w:t>
      </w:r>
      <w:r w:rsidR="00ED4E31" w:rsidRPr="00026CF0">
        <w:rPr>
          <w:rFonts w:ascii="Arial" w:hAnsi="Arial" w:cs="Arial"/>
          <w:sz w:val="28"/>
          <w:szCs w:val="22"/>
        </w:rPr>
        <w:t>Merge</w:t>
      </w:r>
      <w:r w:rsidR="00EB238A" w:rsidRPr="00026CF0">
        <w:rPr>
          <w:rFonts w:ascii="Arial" w:hAnsi="Arial" w:cs="Arial"/>
          <w:sz w:val="28"/>
          <w:szCs w:val="22"/>
        </w:rPr>
        <w:t xml:space="preserve"> Sort</w:t>
      </w:r>
      <w:r w:rsidR="00152DDD" w:rsidRPr="00026CF0">
        <w:rPr>
          <w:rFonts w:ascii="Arial" w:hAnsi="Arial" w:cs="Arial"/>
          <w:sz w:val="28"/>
          <w:szCs w:val="22"/>
        </w:rPr>
        <w:t xml:space="preserve"> - O(n </w:t>
      </w:r>
      <w:r w:rsidR="00152DDD" w:rsidRPr="00026CF0">
        <w:rPr>
          <w:rFonts w:ascii="Arial" w:hAnsi="Arial" w:cs="Arial"/>
          <w:i/>
          <w:iCs/>
          <w:sz w:val="28"/>
          <w:szCs w:val="22"/>
        </w:rPr>
        <w:t>log</w:t>
      </w:r>
      <w:r w:rsidR="00152DDD" w:rsidRPr="00026CF0">
        <w:rPr>
          <w:rFonts w:ascii="Arial" w:hAnsi="Arial" w:cs="Arial"/>
          <w:sz w:val="28"/>
          <w:szCs w:val="22"/>
        </w:rPr>
        <w:t xml:space="preserve"> n)</w:t>
      </w:r>
    </w:p>
    <w:p w14:paraId="153DEE86" w14:textId="6C1D8477" w:rsidR="00B97AF9" w:rsidRPr="00026CF0" w:rsidRDefault="00B97AF9" w:rsidP="00665477">
      <w:pPr>
        <w:rPr>
          <w:rFonts w:ascii="Arial" w:hAnsi="Arial" w:cs="Arial"/>
          <w:sz w:val="28"/>
          <w:szCs w:val="22"/>
        </w:rPr>
      </w:pPr>
    </w:p>
    <w:p w14:paraId="4C6E914A" w14:textId="77777777" w:rsidR="00B97AF9" w:rsidRPr="00026CF0" w:rsidRDefault="00B97AF9" w:rsidP="00665477">
      <w:pPr>
        <w:rPr>
          <w:rFonts w:ascii="Arial" w:hAnsi="Arial" w:cs="Arial"/>
          <w:sz w:val="28"/>
          <w:szCs w:val="22"/>
        </w:rPr>
      </w:pPr>
    </w:p>
    <w:tbl>
      <w:tblPr>
        <w:tblStyle w:val="GridTable4-Accent1"/>
        <w:tblpPr w:leftFromText="180" w:rightFromText="180" w:vertAnchor="text" w:horzAnchor="margin" w:tblpXSpec="center" w:tblpY="391"/>
        <w:tblW w:w="10904" w:type="dxa"/>
        <w:tblLook w:val="04A0" w:firstRow="1" w:lastRow="0" w:firstColumn="1" w:lastColumn="0" w:noHBand="0" w:noVBand="1"/>
      </w:tblPr>
      <w:tblGrid>
        <w:gridCol w:w="1183"/>
        <w:gridCol w:w="2407"/>
        <w:gridCol w:w="2407"/>
        <w:gridCol w:w="2407"/>
        <w:gridCol w:w="2500"/>
      </w:tblGrid>
      <w:tr w:rsidR="00CD3D1B" w:rsidRPr="00026CF0" w14:paraId="66CED899" w14:textId="77777777" w:rsidTr="00CD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4C966C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lastRenderedPageBreak/>
              <w:t>Input Size</w:t>
            </w:r>
          </w:p>
        </w:tc>
        <w:tc>
          <w:tcPr>
            <w:tcW w:w="0" w:type="auto"/>
            <w:hideMark/>
          </w:tcPr>
          <w:p w14:paraId="5C33AE42" w14:textId="77777777" w:rsidR="00CD3D1B" w:rsidRPr="0086012F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45B11216" w14:textId="77777777" w:rsidR="00CD3D1B" w:rsidRPr="0086012F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350FB65A" w14:textId="77777777" w:rsidR="00CD3D1B" w:rsidRPr="0086012F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36D364CD" w14:textId="77777777" w:rsidR="00CD3D1B" w:rsidRPr="0086012F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CD3D1B" w:rsidRPr="00026CF0" w14:paraId="3CE329CC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8585467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FAABFB2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488E60F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2EE917D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5501931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2.00</w:t>
            </w:r>
          </w:p>
        </w:tc>
      </w:tr>
      <w:tr w:rsidR="00CD3D1B" w:rsidRPr="00026CF0" w14:paraId="6657BF46" w14:textId="77777777" w:rsidTr="00CD3D1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73C0A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03575009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47A61B3F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4A701FA5" w14:textId="55A8C206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</w:t>
            </w:r>
          </w:p>
        </w:tc>
        <w:tc>
          <w:tcPr>
            <w:tcW w:w="0" w:type="auto"/>
            <w:hideMark/>
          </w:tcPr>
          <w:p w14:paraId="4A7ADC06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9.00</w:t>
            </w:r>
          </w:p>
        </w:tc>
      </w:tr>
      <w:tr w:rsidR="00CD3D1B" w:rsidRPr="00026CF0" w14:paraId="5094CC6E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51CC40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10159BB4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119</w:t>
            </w:r>
          </w:p>
        </w:tc>
        <w:tc>
          <w:tcPr>
            <w:tcW w:w="0" w:type="auto"/>
            <w:hideMark/>
          </w:tcPr>
          <w:p w14:paraId="280303D0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116</w:t>
            </w:r>
          </w:p>
        </w:tc>
        <w:tc>
          <w:tcPr>
            <w:tcW w:w="0" w:type="auto"/>
            <w:hideMark/>
          </w:tcPr>
          <w:p w14:paraId="16B5F79D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90</w:t>
            </w:r>
          </w:p>
        </w:tc>
        <w:tc>
          <w:tcPr>
            <w:tcW w:w="0" w:type="auto"/>
            <w:hideMark/>
          </w:tcPr>
          <w:p w14:paraId="5DE90C96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108.33</w:t>
            </w:r>
          </w:p>
        </w:tc>
      </w:tr>
      <w:tr w:rsidR="00CD3D1B" w:rsidRPr="00026CF0" w14:paraId="7D2BCA77" w14:textId="77777777" w:rsidTr="00CD3D1B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736E0D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2251DD9D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724</w:t>
            </w:r>
          </w:p>
        </w:tc>
        <w:tc>
          <w:tcPr>
            <w:tcW w:w="0" w:type="auto"/>
            <w:hideMark/>
          </w:tcPr>
          <w:p w14:paraId="39AF914C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814</w:t>
            </w:r>
          </w:p>
        </w:tc>
        <w:tc>
          <w:tcPr>
            <w:tcW w:w="0" w:type="auto"/>
            <w:hideMark/>
          </w:tcPr>
          <w:p w14:paraId="1F65F278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584</w:t>
            </w:r>
          </w:p>
        </w:tc>
        <w:tc>
          <w:tcPr>
            <w:tcW w:w="0" w:type="auto"/>
            <w:hideMark/>
          </w:tcPr>
          <w:p w14:paraId="2513A19D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707.33</w:t>
            </w:r>
          </w:p>
        </w:tc>
      </w:tr>
      <w:tr w:rsidR="00CD3D1B" w:rsidRPr="00026CF0" w14:paraId="4F64227C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032D8C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58F70024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1577</w:t>
            </w:r>
          </w:p>
        </w:tc>
        <w:tc>
          <w:tcPr>
            <w:tcW w:w="0" w:type="auto"/>
            <w:hideMark/>
          </w:tcPr>
          <w:p w14:paraId="16CD4C55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2119</w:t>
            </w:r>
          </w:p>
        </w:tc>
        <w:tc>
          <w:tcPr>
            <w:tcW w:w="0" w:type="auto"/>
            <w:hideMark/>
          </w:tcPr>
          <w:p w14:paraId="5CF617E4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1799</w:t>
            </w:r>
          </w:p>
        </w:tc>
        <w:tc>
          <w:tcPr>
            <w:tcW w:w="0" w:type="auto"/>
            <w:hideMark/>
          </w:tcPr>
          <w:p w14:paraId="67FF7CD0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1831.67</w:t>
            </w:r>
          </w:p>
        </w:tc>
      </w:tr>
      <w:tr w:rsidR="00CD3D1B" w:rsidRPr="00026CF0" w14:paraId="77BA8E84" w14:textId="77777777" w:rsidTr="00CD3D1B">
        <w:trPr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8BD09A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41CE90D1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9654</w:t>
            </w:r>
          </w:p>
        </w:tc>
        <w:tc>
          <w:tcPr>
            <w:tcW w:w="0" w:type="auto"/>
            <w:hideMark/>
          </w:tcPr>
          <w:p w14:paraId="2C9678D8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9656</w:t>
            </w:r>
          </w:p>
        </w:tc>
        <w:tc>
          <w:tcPr>
            <w:tcW w:w="0" w:type="auto"/>
            <w:hideMark/>
          </w:tcPr>
          <w:p w14:paraId="23A6C4EC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8192</w:t>
            </w:r>
          </w:p>
        </w:tc>
        <w:tc>
          <w:tcPr>
            <w:tcW w:w="0" w:type="auto"/>
            <w:hideMark/>
          </w:tcPr>
          <w:p w14:paraId="4FDD4C07" w14:textId="77777777" w:rsidR="00CD3D1B" w:rsidRPr="0086012F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9167.33</w:t>
            </w:r>
          </w:p>
        </w:tc>
      </w:tr>
      <w:tr w:rsidR="00CD3D1B" w:rsidRPr="00026CF0" w14:paraId="22771920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FA6653" w14:textId="77777777" w:rsidR="00CD3D1B" w:rsidRPr="0086012F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0334481C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19097</w:t>
            </w:r>
          </w:p>
        </w:tc>
        <w:tc>
          <w:tcPr>
            <w:tcW w:w="0" w:type="auto"/>
            <w:hideMark/>
          </w:tcPr>
          <w:p w14:paraId="07BF185E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15796</w:t>
            </w:r>
          </w:p>
        </w:tc>
        <w:tc>
          <w:tcPr>
            <w:tcW w:w="0" w:type="auto"/>
            <w:hideMark/>
          </w:tcPr>
          <w:p w14:paraId="4916787C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16903</w:t>
            </w:r>
          </w:p>
        </w:tc>
        <w:tc>
          <w:tcPr>
            <w:tcW w:w="0" w:type="auto"/>
            <w:hideMark/>
          </w:tcPr>
          <w:p w14:paraId="7E190F91" w14:textId="77777777" w:rsidR="00CD3D1B" w:rsidRPr="0086012F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86012F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17265.33</w:t>
            </w:r>
          </w:p>
        </w:tc>
      </w:tr>
    </w:tbl>
    <w:p w14:paraId="139CD40F" w14:textId="55FAF938" w:rsidR="0086012F" w:rsidRPr="00026CF0" w:rsidRDefault="00AD0F95" w:rsidP="002B2919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>Quick</w:t>
      </w:r>
      <w:r w:rsidR="00EB238A" w:rsidRPr="00026CF0">
        <w:rPr>
          <w:rFonts w:ascii="Arial" w:hAnsi="Arial" w:cs="Arial"/>
          <w:sz w:val="28"/>
          <w:szCs w:val="22"/>
        </w:rPr>
        <w:t xml:space="preserve"> Sort</w:t>
      </w:r>
      <w:r w:rsidR="00E63D16" w:rsidRPr="00026CF0">
        <w:rPr>
          <w:rFonts w:ascii="Arial" w:hAnsi="Arial" w:cs="Arial"/>
          <w:sz w:val="28"/>
          <w:szCs w:val="22"/>
        </w:rPr>
        <w:t xml:space="preserve"> - O(n </w:t>
      </w:r>
      <w:r w:rsidR="00E63D16" w:rsidRPr="00026CF0">
        <w:rPr>
          <w:rFonts w:ascii="Arial" w:hAnsi="Arial" w:cs="Arial"/>
          <w:i/>
          <w:iCs/>
          <w:sz w:val="28"/>
          <w:szCs w:val="22"/>
        </w:rPr>
        <w:t>log</w:t>
      </w:r>
      <w:r w:rsidR="00E63D16" w:rsidRPr="00026CF0">
        <w:rPr>
          <w:rFonts w:ascii="Arial" w:hAnsi="Arial" w:cs="Arial"/>
          <w:sz w:val="28"/>
          <w:szCs w:val="22"/>
        </w:rPr>
        <w:t xml:space="preserve"> n)</w:t>
      </w:r>
    </w:p>
    <w:p w14:paraId="5583EF22" w14:textId="77777777" w:rsidR="00D703CA" w:rsidRPr="00026CF0" w:rsidRDefault="00D703CA" w:rsidP="0086012F">
      <w:pPr>
        <w:ind w:left="360"/>
        <w:rPr>
          <w:rFonts w:ascii="Arial" w:hAnsi="Arial" w:cs="Arial"/>
          <w:sz w:val="28"/>
          <w:szCs w:val="22"/>
        </w:rPr>
      </w:pPr>
    </w:p>
    <w:p w14:paraId="1747ECAB" w14:textId="77777777" w:rsidR="00A971BC" w:rsidRPr="00026CF0" w:rsidRDefault="00A971BC" w:rsidP="0086012F">
      <w:pPr>
        <w:ind w:left="360"/>
        <w:rPr>
          <w:rFonts w:ascii="Arial" w:hAnsi="Arial" w:cs="Arial"/>
          <w:sz w:val="28"/>
          <w:szCs w:val="22"/>
        </w:rPr>
      </w:pPr>
    </w:p>
    <w:tbl>
      <w:tblPr>
        <w:tblStyle w:val="GridTable4-Accent1"/>
        <w:tblpPr w:leftFromText="180" w:rightFromText="180" w:vertAnchor="text" w:horzAnchor="margin" w:tblpXSpec="center" w:tblpY="465"/>
        <w:tblW w:w="10664" w:type="dxa"/>
        <w:tblLook w:val="04A0" w:firstRow="1" w:lastRow="0" w:firstColumn="1" w:lastColumn="0" w:noHBand="0" w:noVBand="1"/>
      </w:tblPr>
      <w:tblGrid>
        <w:gridCol w:w="1173"/>
        <w:gridCol w:w="2351"/>
        <w:gridCol w:w="2351"/>
        <w:gridCol w:w="2351"/>
        <w:gridCol w:w="2438"/>
      </w:tblGrid>
      <w:tr w:rsidR="00CD3D1B" w:rsidRPr="00026CF0" w14:paraId="4E1343DF" w14:textId="77777777" w:rsidTr="00CD3D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A65052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Input Size</w:t>
            </w:r>
          </w:p>
        </w:tc>
        <w:tc>
          <w:tcPr>
            <w:tcW w:w="0" w:type="auto"/>
            <w:hideMark/>
          </w:tcPr>
          <w:p w14:paraId="0C642C10" w14:textId="77777777" w:rsidR="00CD3D1B" w:rsidRPr="00F230A2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1 (microsecs)</w:t>
            </w:r>
          </w:p>
        </w:tc>
        <w:tc>
          <w:tcPr>
            <w:tcW w:w="0" w:type="auto"/>
            <w:hideMark/>
          </w:tcPr>
          <w:p w14:paraId="79FB2638" w14:textId="77777777" w:rsidR="00CD3D1B" w:rsidRPr="00F230A2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2 (microsecs)</w:t>
            </w:r>
          </w:p>
        </w:tc>
        <w:tc>
          <w:tcPr>
            <w:tcW w:w="0" w:type="auto"/>
            <w:hideMark/>
          </w:tcPr>
          <w:p w14:paraId="32F62C54" w14:textId="77777777" w:rsidR="00CD3D1B" w:rsidRPr="00F230A2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Output Time 3 (microsecs)</w:t>
            </w:r>
          </w:p>
        </w:tc>
        <w:tc>
          <w:tcPr>
            <w:tcW w:w="0" w:type="auto"/>
            <w:hideMark/>
          </w:tcPr>
          <w:p w14:paraId="290F6144" w14:textId="77777777" w:rsidR="00CD3D1B" w:rsidRPr="00F230A2" w:rsidRDefault="00CD3D1B" w:rsidP="00CD3D1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Average Output (microsecs)</w:t>
            </w:r>
          </w:p>
        </w:tc>
      </w:tr>
      <w:tr w:rsidR="00CD3D1B" w:rsidRPr="00026CF0" w14:paraId="56142D40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1F9781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5B04135E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667DF61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19F16B1A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DA67645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1.33</w:t>
            </w:r>
          </w:p>
        </w:tc>
      </w:tr>
      <w:tr w:rsidR="00CD3D1B" w:rsidRPr="00026CF0" w14:paraId="3640FB75" w14:textId="77777777" w:rsidTr="00CD3D1B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18D793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</w:t>
            </w:r>
          </w:p>
        </w:tc>
        <w:tc>
          <w:tcPr>
            <w:tcW w:w="0" w:type="auto"/>
            <w:hideMark/>
          </w:tcPr>
          <w:p w14:paraId="57130EBF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</w:t>
            </w:r>
          </w:p>
        </w:tc>
        <w:tc>
          <w:tcPr>
            <w:tcW w:w="0" w:type="auto"/>
            <w:hideMark/>
          </w:tcPr>
          <w:p w14:paraId="1129A841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11</w:t>
            </w:r>
          </w:p>
        </w:tc>
        <w:tc>
          <w:tcPr>
            <w:tcW w:w="0" w:type="auto"/>
            <w:hideMark/>
          </w:tcPr>
          <w:p w14:paraId="06288A8D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9</w:t>
            </w:r>
          </w:p>
        </w:tc>
        <w:tc>
          <w:tcPr>
            <w:tcW w:w="0" w:type="auto"/>
            <w:hideMark/>
          </w:tcPr>
          <w:p w14:paraId="5C57FAE5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10.00</w:t>
            </w:r>
          </w:p>
        </w:tc>
      </w:tr>
      <w:tr w:rsidR="00CD3D1B" w:rsidRPr="00026CF0" w14:paraId="02367ADD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FB904A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</w:t>
            </w:r>
          </w:p>
        </w:tc>
        <w:tc>
          <w:tcPr>
            <w:tcW w:w="0" w:type="auto"/>
            <w:hideMark/>
          </w:tcPr>
          <w:p w14:paraId="4EDB7073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5375D87F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150</w:t>
            </w:r>
          </w:p>
        </w:tc>
        <w:tc>
          <w:tcPr>
            <w:tcW w:w="0" w:type="auto"/>
            <w:hideMark/>
          </w:tcPr>
          <w:p w14:paraId="6AFF6F7A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121</w:t>
            </w:r>
          </w:p>
        </w:tc>
        <w:tc>
          <w:tcPr>
            <w:tcW w:w="0" w:type="auto"/>
            <w:hideMark/>
          </w:tcPr>
          <w:p w14:paraId="64649860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140.33</w:t>
            </w:r>
          </w:p>
        </w:tc>
      </w:tr>
      <w:tr w:rsidR="00CD3D1B" w:rsidRPr="00026CF0" w14:paraId="7A35D907" w14:textId="77777777" w:rsidTr="00CD3D1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4178B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</w:t>
            </w:r>
          </w:p>
        </w:tc>
        <w:tc>
          <w:tcPr>
            <w:tcW w:w="0" w:type="auto"/>
            <w:hideMark/>
          </w:tcPr>
          <w:p w14:paraId="40D83698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1079</w:t>
            </w:r>
          </w:p>
        </w:tc>
        <w:tc>
          <w:tcPr>
            <w:tcW w:w="0" w:type="auto"/>
            <w:hideMark/>
          </w:tcPr>
          <w:p w14:paraId="41B342CE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1293</w:t>
            </w:r>
          </w:p>
        </w:tc>
        <w:tc>
          <w:tcPr>
            <w:tcW w:w="0" w:type="auto"/>
            <w:hideMark/>
          </w:tcPr>
          <w:p w14:paraId="1516ADA8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1235</w:t>
            </w:r>
          </w:p>
        </w:tc>
        <w:tc>
          <w:tcPr>
            <w:tcW w:w="0" w:type="auto"/>
            <w:hideMark/>
          </w:tcPr>
          <w:p w14:paraId="2210D130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1202.33</w:t>
            </w:r>
          </w:p>
        </w:tc>
      </w:tr>
      <w:tr w:rsidR="00CD3D1B" w:rsidRPr="00026CF0" w14:paraId="12D51E58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D3E364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</w:t>
            </w:r>
          </w:p>
        </w:tc>
        <w:tc>
          <w:tcPr>
            <w:tcW w:w="0" w:type="auto"/>
            <w:hideMark/>
          </w:tcPr>
          <w:p w14:paraId="21C76B4A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2323</w:t>
            </w:r>
          </w:p>
        </w:tc>
        <w:tc>
          <w:tcPr>
            <w:tcW w:w="0" w:type="auto"/>
            <w:hideMark/>
          </w:tcPr>
          <w:p w14:paraId="7A6BC860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2331</w:t>
            </w:r>
          </w:p>
        </w:tc>
        <w:tc>
          <w:tcPr>
            <w:tcW w:w="0" w:type="auto"/>
            <w:hideMark/>
          </w:tcPr>
          <w:p w14:paraId="13F30A8E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2032</w:t>
            </w:r>
          </w:p>
        </w:tc>
        <w:tc>
          <w:tcPr>
            <w:tcW w:w="0" w:type="auto"/>
            <w:hideMark/>
          </w:tcPr>
          <w:p w14:paraId="6DE8B0D7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2228.67</w:t>
            </w:r>
          </w:p>
        </w:tc>
      </w:tr>
      <w:tr w:rsidR="00CD3D1B" w:rsidRPr="00026CF0" w14:paraId="3773D94E" w14:textId="77777777" w:rsidTr="00CD3D1B">
        <w:trPr>
          <w:trHeight w:val="4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9E1B9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50000</w:t>
            </w:r>
          </w:p>
        </w:tc>
        <w:tc>
          <w:tcPr>
            <w:tcW w:w="0" w:type="auto"/>
            <w:hideMark/>
          </w:tcPr>
          <w:p w14:paraId="5155422F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15852</w:t>
            </w:r>
          </w:p>
        </w:tc>
        <w:tc>
          <w:tcPr>
            <w:tcW w:w="0" w:type="auto"/>
            <w:hideMark/>
          </w:tcPr>
          <w:p w14:paraId="4ED8E5F5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15942</w:t>
            </w:r>
          </w:p>
        </w:tc>
        <w:tc>
          <w:tcPr>
            <w:tcW w:w="0" w:type="auto"/>
            <w:hideMark/>
          </w:tcPr>
          <w:p w14:paraId="71FABC85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12533</w:t>
            </w:r>
          </w:p>
        </w:tc>
        <w:tc>
          <w:tcPr>
            <w:tcW w:w="0" w:type="auto"/>
            <w:hideMark/>
          </w:tcPr>
          <w:p w14:paraId="3B1F3653" w14:textId="77777777" w:rsidR="00CD3D1B" w:rsidRPr="00F230A2" w:rsidRDefault="00CD3D1B" w:rsidP="00CD3D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14775.67</w:t>
            </w:r>
          </w:p>
        </w:tc>
      </w:tr>
      <w:tr w:rsidR="00CD3D1B" w:rsidRPr="00026CF0" w14:paraId="790241FA" w14:textId="77777777" w:rsidTr="00CD3D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4664A" w14:textId="77777777" w:rsidR="00CD3D1B" w:rsidRPr="00F230A2" w:rsidRDefault="00CD3D1B" w:rsidP="00CD3D1B">
            <w:pPr>
              <w:jc w:val="center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100000</w:t>
            </w:r>
          </w:p>
        </w:tc>
        <w:tc>
          <w:tcPr>
            <w:tcW w:w="0" w:type="auto"/>
            <w:hideMark/>
          </w:tcPr>
          <w:p w14:paraId="10B526BD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37545</w:t>
            </w:r>
          </w:p>
        </w:tc>
        <w:tc>
          <w:tcPr>
            <w:tcW w:w="0" w:type="auto"/>
            <w:hideMark/>
          </w:tcPr>
          <w:p w14:paraId="109BCBE6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26501</w:t>
            </w:r>
          </w:p>
        </w:tc>
        <w:tc>
          <w:tcPr>
            <w:tcW w:w="0" w:type="auto"/>
            <w:hideMark/>
          </w:tcPr>
          <w:p w14:paraId="43E9E29D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27269</w:t>
            </w:r>
          </w:p>
        </w:tc>
        <w:tc>
          <w:tcPr>
            <w:tcW w:w="0" w:type="auto"/>
            <w:hideMark/>
          </w:tcPr>
          <w:p w14:paraId="7EA77361" w14:textId="77777777" w:rsidR="00CD3D1B" w:rsidRPr="00F230A2" w:rsidRDefault="00CD3D1B" w:rsidP="00CD3D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</w:pPr>
            <w:r w:rsidRPr="00F230A2">
              <w:rPr>
                <w:rFonts w:ascii="Arial" w:eastAsia="Times New Roman" w:hAnsi="Arial" w:cs="Arial"/>
                <w:kern w:val="0"/>
                <w:szCs w:val="24"/>
                <w14:ligatures w14:val="none"/>
              </w:rPr>
              <w:t>30405.00</w:t>
            </w:r>
          </w:p>
        </w:tc>
      </w:tr>
    </w:tbl>
    <w:p w14:paraId="75EF951D" w14:textId="2B3E0B1F" w:rsidR="00F230A2" w:rsidRPr="00026CF0" w:rsidRDefault="00EB238A" w:rsidP="0061720B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2"/>
        </w:rPr>
      </w:pPr>
      <w:r w:rsidRPr="00026CF0">
        <w:rPr>
          <w:rFonts w:ascii="Arial" w:hAnsi="Arial" w:cs="Arial"/>
          <w:sz w:val="28"/>
          <w:szCs w:val="22"/>
        </w:rPr>
        <w:t>Shell Sort</w:t>
      </w:r>
      <w:r w:rsidR="00E63D16" w:rsidRPr="00026CF0">
        <w:rPr>
          <w:rFonts w:ascii="Arial" w:hAnsi="Arial" w:cs="Arial"/>
          <w:sz w:val="28"/>
          <w:szCs w:val="22"/>
        </w:rPr>
        <w:t xml:space="preserve"> - O(n </w:t>
      </w:r>
      <w:r w:rsidR="00E63D16" w:rsidRPr="00026CF0">
        <w:rPr>
          <w:rFonts w:ascii="Arial" w:hAnsi="Arial" w:cs="Arial"/>
          <w:i/>
          <w:iCs/>
          <w:sz w:val="28"/>
          <w:szCs w:val="22"/>
        </w:rPr>
        <w:t>log</w:t>
      </w:r>
      <w:r w:rsidR="00E63D16" w:rsidRPr="00026CF0">
        <w:rPr>
          <w:rFonts w:ascii="Arial" w:hAnsi="Arial" w:cs="Arial"/>
          <w:sz w:val="28"/>
          <w:szCs w:val="22"/>
        </w:rPr>
        <w:t xml:space="preserve"> n)</w:t>
      </w:r>
    </w:p>
    <w:p w14:paraId="71706AA2" w14:textId="77777777" w:rsidR="00647178" w:rsidRPr="00026CF0" w:rsidRDefault="00647178" w:rsidP="00647178">
      <w:pPr>
        <w:rPr>
          <w:rFonts w:ascii="Arial" w:hAnsi="Arial" w:cs="Arial"/>
          <w:sz w:val="28"/>
          <w:szCs w:val="22"/>
        </w:rPr>
      </w:pPr>
    </w:p>
    <w:sectPr w:rsidR="00647178" w:rsidRPr="00026CF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683FFB" w14:textId="77777777" w:rsidR="00EB238A" w:rsidRDefault="00EB238A" w:rsidP="00EB238A">
      <w:pPr>
        <w:spacing w:after="0" w:line="240" w:lineRule="auto"/>
      </w:pPr>
      <w:r>
        <w:separator/>
      </w:r>
    </w:p>
  </w:endnote>
  <w:endnote w:type="continuationSeparator" w:id="0">
    <w:p w14:paraId="06C5BCBD" w14:textId="77777777" w:rsidR="00EB238A" w:rsidRDefault="00EB238A" w:rsidP="00EB238A">
      <w:pPr>
        <w:spacing w:after="0" w:line="240" w:lineRule="auto"/>
      </w:pPr>
      <w:r>
        <w:continuationSeparator/>
      </w:r>
    </w:p>
  </w:endnote>
  <w:endnote w:type="continuationNotice" w:id="1">
    <w:p w14:paraId="79522D65" w14:textId="77777777" w:rsidR="007D52BB" w:rsidRDefault="007D52B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94B777" w14:textId="77777777" w:rsidR="00EB238A" w:rsidRDefault="00EB238A" w:rsidP="00EB238A">
      <w:pPr>
        <w:spacing w:after="0" w:line="240" w:lineRule="auto"/>
      </w:pPr>
      <w:r>
        <w:separator/>
      </w:r>
    </w:p>
  </w:footnote>
  <w:footnote w:type="continuationSeparator" w:id="0">
    <w:p w14:paraId="072A84EC" w14:textId="77777777" w:rsidR="00EB238A" w:rsidRDefault="00EB238A" w:rsidP="00EB238A">
      <w:pPr>
        <w:spacing w:after="0" w:line="240" w:lineRule="auto"/>
      </w:pPr>
      <w:r>
        <w:continuationSeparator/>
      </w:r>
    </w:p>
  </w:footnote>
  <w:footnote w:type="continuationNotice" w:id="1">
    <w:p w14:paraId="00DC4DC3" w14:textId="77777777" w:rsidR="007D52BB" w:rsidRDefault="007D52B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D37923" w14:textId="1A979A55" w:rsidR="00EB238A" w:rsidRDefault="00EB238A">
    <w:pPr>
      <w:pStyle w:val="Header"/>
    </w:pPr>
    <w:r>
      <w:t>Ishaan Shete</w:t>
    </w:r>
    <w:r>
      <w:tab/>
    </w:r>
    <w:r>
      <w:tab/>
      <w:t>12/7/2024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41E72"/>
    <w:multiLevelType w:val="hybridMultilevel"/>
    <w:tmpl w:val="8B1E6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17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8A"/>
    <w:rsid w:val="00020BFC"/>
    <w:rsid w:val="00026152"/>
    <w:rsid w:val="00026CF0"/>
    <w:rsid w:val="00034739"/>
    <w:rsid w:val="000411E3"/>
    <w:rsid w:val="00052FC2"/>
    <w:rsid w:val="00063BE4"/>
    <w:rsid w:val="00065003"/>
    <w:rsid w:val="00066835"/>
    <w:rsid w:val="000A0CD7"/>
    <w:rsid w:val="000C08FA"/>
    <w:rsid w:val="000C407A"/>
    <w:rsid w:val="000C4537"/>
    <w:rsid w:val="000C58B9"/>
    <w:rsid w:val="000F1130"/>
    <w:rsid w:val="000F234F"/>
    <w:rsid w:val="000F3AC2"/>
    <w:rsid w:val="000F5B9D"/>
    <w:rsid w:val="0011010D"/>
    <w:rsid w:val="00112A8C"/>
    <w:rsid w:val="00117852"/>
    <w:rsid w:val="001304EF"/>
    <w:rsid w:val="00131DFC"/>
    <w:rsid w:val="00152DDD"/>
    <w:rsid w:val="00170A7D"/>
    <w:rsid w:val="00174774"/>
    <w:rsid w:val="00177E07"/>
    <w:rsid w:val="001866A0"/>
    <w:rsid w:val="001A20EE"/>
    <w:rsid w:val="001A515E"/>
    <w:rsid w:val="001A55CF"/>
    <w:rsid w:val="001A6470"/>
    <w:rsid w:val="001B4514"/>
    <w:rsid w:val="001D056C"/>
    <w:rsid w:val="001D10C5"/>
    <w:rsid w:val="001D4E59"/>
    <w:rsid w:val="001D7A29"/>
    <w:rsid w:val="001E2320"/>
    <w:rsid w:val="001F1CEB"/>
    <w:rsid w:val="00204C71"/>
    <w:rsid w:val="002119C4"/>
    <w:rsid w:val="0022534D"/>
    <w:rsid w:val="00233CB9"/>
    <w:rsid w:val="002638A9"/>
    <w:rsid w:val="00266BF0"/>
    <w:rsid w:val="0026711A"/>
    <w:rsid w:val="00267ADE"/>
    <w:rsid w:val="00277751"/>
    <w:rsid w:val="002852CA"/>
    <w:rsid w:val="0029430E"/>
    <w:rsid w:val="00295E29"/>
    <w:rsid w:val="002A200E"/>
    <w:rsid w:val="002A2FE9"/>
    <w:rsid w:val="002A5AA0"/>
    <w:rsid w:val="002A6D8A"/>
    <w:rsid w:val="002B2706"/>
    <w:rsid w:val="002B2919"/>
    <w:rsid w:val="002B47A8"/>
    <w:rsid w:val="002B6DCA"/>
    <w:rsid w:val="002C5A8A"/>
    <w:rsid w:val="002D362B"/>
    <w:rsid w:val="002D5FE1"/>
    <w:rsid w:val="002E7730"/>
    <w:rsid w:val="002F0E7C"/>
    <w:rsid w:val="002F4C2A"/>
    <w:rsid w:val="00302779"/>
    <w:rsid w:val="00303FD2"/>
    <w:rsid w:val="0031537F"/>
    <w:rsid w:val="00317BA5"/>
    <w:rsid w:val="003252F1"/>
    <w:rsid w:val="0033020B"/>
    <w:rsid w:val="0033313F"/>
    <w:rsid w:val="00333F94"/>
    <w:rsid w:val="00365620"/>
    <w:rsid w:val="003A13D6"/>
    <w:rsid w:val="003A2971"/>
    <w:rsid w:val="003A57A8"/>
    <w:rsid w:val="003B43FF"/>
    <w:rsid w:val="003C1387"/>
    <w:rsid w:val="003E129D"/>
    <w:rsid w:val="003E49A9"/>
    <w:rsid w:val="003F2290"/>
    <w:rsid w:val="003F635E"/>
    <w:rsid w:val="003F7E33"/>
    <w:rsid w:val="00404EB3"/>
    <w:rsid w:val="004306C1"/>
    <w:rsid w:val="00456B65"/>
    <w:rsid w:val="00456D6B"/>
    <w:rsid w:val="0046008A"/>
    <w:rsid w:val="00464126"/>
    <w:rsid w:val="00484C81"/>
    <w:rsid w:val="0048544F"/>
    <w:rsid w:val="00491D1C"/>
    <w:rsid w:val="0049242C"/>
    <w:rsid w:val="00493B68"/>
    <w:rsid w:val="00495FFC"/>
    <w:rsid w:val="004A593F"/>
    <w:rsid w:val="004B2007"/>
    <w:rsid w:val="004B525D"/>
    <w:rsid w:val="004B77C6"/>
    <w:rsid w:val="004B7C3C"/>
    <w:rsid w:val="004C295C"/>
    <w:rsid w:val="004D278F"/>
    <w:rsid w:val="004D6A27"/>
    <w:rsid w:val="004F0F96"/>
    <w:rsid w:val="00502EC9"/>
    <w:rsid w:val="0051332D"/>
    <w:rsid w:val="00530F04"/>
    <w:rsid w:val="00543EEB"/>
    <w:rsid w:val="00551757"/>
    <w:rsid w:val="005518EB"/>
    <w:rsid w:val="00552161"/>
    <w:rsid w:val="00557DD9"/>
    <w:rsid w:val="00565F10"/>
    <w:rsid w:val="0057143C"/>
    <w:rsid w:val="00586C1E"/>
    <w:rsid w:val="00593A76"/>
    <w:rsid w:val="0059744D"/>
    <w:rsid w:val="005A08F5"/>
    <w:rsid w:val="005A6F45"/>
    <w:rsid w:val="005B129E"/>
    <w:rsid w:val="005B2351"/>
    <w:rsid w:val="005B4182"/>
    <w:rsid w:val="005B71D8"/>
    <w:rsid w:val="005C22A9"/>
    <w:rsid w:val="005C3E82"/>
    <w:rsid w:val="005D0139"/>
    <w:rsid w:val="005E0CFB"/>
    <w:rsid w:val="005E32C0"/>
    <w:rsid w:val="005F4015"/>
    <w:rsid w:val="006006A8"/>
    <w:rsid w:val="00611BD8"/>
    <w:rsid w:val="0061720B"/>
    <w:rsid w:val="00622AF1"/>
    <w:rsid w:val="00624319"/>
    <w:rsid w:val="00627189"/>
    <w:rsid w:val="006275AB"/>
    <w:rsid w:val="00637B16"/>
    <w:rsid w:val="00644949"/>
    <w:rsid w:val="00647178"/>
    <w:rsid w:val="006506B0"/>
    <w:rsid w:val="00665477"/>
    <w:rsid w:val="00665A2D"/>
    <w:rsid w:val="006660E9"/>
    <w:rsid w:val="00671BED"/>
    <w:rsid w:val="00674201"/>
    <w:rsid w:val="00676AB2"/>
    <w:rsid w:val="006848D6"/>
    <w:rsid w:val="00685C20"/>
    <w:rsid w:val="006A4F05"/>
    <w:rsid w:val="006B3B17"/>
    <w:rsid w:val="006B556A"/>
    <w:rsid w:val="006C2BEC"/>
    <w:rsid w:val="006C52AD"/>
    <w:rsid w:val="006D2465"/>
    <w:rsid w:val="006D4B1E"/>
    <w:rsid w:val="006F4724"/>
    <w:rsid w:val="00723166"/>
    <w:rsid w:val="00725600"/>
    <w:rsid w:val="007500DB"/>
    <w:rsid w:val="00750BE0"/>
    <w:rsid w:val="007523FB"/>
    <w:rsid w:val="00755554"/>
    <w:rsid w:val="007654A3"/>
    <w:rsid w:val="00773886"/>
    <w:rsid w:val="00782ABC"/>
    <w:rsid w:val="007852D5"/>
    <w:rsid w:val="0079197A"/>
    <w:rsid w:val="007A0915"/>
    <w:rsid w:val="007A2EE4"/>
    <w:rsid w:val="007A3C3B"/>
    <w:rsid w:val="007B0393"/>
    <w:rsid w:val="007C5B49"/>
    <w:rsid w:val="007C5D7A"/>
    <w:rsid w:val="007D52BB"/>
    <w:rsid w:val="0080688E"/>
    <w:rsid w:val="00807143"/>
    <w:rsid w:val="00815A69"/>
    <w:rsid w:val="008262D0"/>
    <w:rsid w:val="00853992"/>
    <w:rsid w:val="0086012F"/>
    <w:rsid w:val="00860C9A"/>
    <w:rsid w:val="008773B7"/>
    <w:rsid w:val="008853E3"/>
    <w:rsid w:val="008B49E0"/>
    <w:rsid w:val="008E177E"/>
    <w:rsid w:val="008E4423"/>
    <w:rsid w:val="008E73FC"/>
    <w:rsid w:val="008F1E09"/>
    <w:rsid w:val="008F2A41"/>
    <w:rsid w:val="008F5045"/>
    <w:rsid w:val="009162B0"/>
    <w:rsid w:val="00924336"/>
    <w:rsid w:val="00926991"/>
    <w:rsid w:val="00926EBE"/>
    <w:rsid w:val="00931562"/>
    <w:rsid w:val="009363B4"/>
    <w:rsid w:val="00936B92"/>
    <w:rsid w:val="0093768B"/>
    <w:rsid w:val="009452AA"/>
    <w:rsid w:val="0094554B"/>
    <w:rsid w:val="00953850"/>
    <w:rsid w:val="00954A87"/>
    <w:rsid w:val="00955BB7"/>
    <w:rsid w:val="00967C50"/>
    <w:rsid w:val="00970139"/>
    <w:rsid w:val="00973678"/>
    <w:rsid w:val="00977A17"/>
    <w:rsid w:val="0099563C"/>
    <w:rsid w:val="009A0F76"/>
    <w:rsid w:val="009C1A02"/>
    <w:rsid w:val="009D436D"/>
    <w:rsid w:val="009E2272"/>
    <w:rsid w:val="009E32E1"/>
    <w:rsid w:val="009F3520"/>
    <w:rsid w:val="009F6626"/>
    <w:rsid w:val="00A04C7A"/>
    <w:rsid w:val="00A06267"/>
    <w:rsid w:val="00A06C84"/>
    <w:rsid w:val="00A06DA9"/>
    <w:rsid w:val="00A16CC8"/>
    <w:rsid w:val="00A30612"/>
    <w:rsid w:val="00A32A6F"/>
    <w:rsid w:val="00A35F54"/>
    <w:rsid w:val="00A4576D"/>
    <w:rsid w:val="00A508DD"/>
    <w:rsid w:val="00A61B1F"/>
    <w:rsid w:val="00A624E0"/>
    <w:rsid w:val="00A660A0"/>
    <w:rsid w:val="00A72246"/>
    <w:rsid w:val="00A971BC"/>
    <w:rsid w:val="00AA6830"/>
    <w:rsid w:val="00AA75AC"/>
    <w:rsid w:val="00AB3E76"/>
    <w:rsid w:val="00AB73E9"/>
    <w:rsid w:val="00AC6184"/>
    <w:rsid w:val="00AD0D53"/>
    <w:rsid w:val="00AD0F95"/>
    <w:rsid w:val="00AD166F"/>
    <w:rsid w:val="00B178DC"/>
    <w:rsid w:val="00B20619"/>
    <w:rsid w:val="00B25A9F"/>
    <w:rsid w:val="00B473E2"/>
    <w:rsid w:val="00B502AD"/>
    <w:rsid w:val="00B54664"/>
    <w:rsid w:val="00B605FF"/>
    <w:rsid w:val="00B62AF6"/>
    <w:rsid w:val="00B677D1"/>
    <w:rsid w:val="00B67FA2"/>
    <w:rsid w:val="00B81439"/>
    <w:rsid w:val="00B91DD9"/>
    <w:rsid w:val="00B9467C"/>
    <w:rsid w:val="00B95AF3"/>
    <w:rsid w:val="00B97AF9"/>
    <w:rsid w:val="00BA3D16"/>
    <w:rsid w:val="00BA5BBC"/>
    <w:rsid w:val="00BC1BCB"/>
    <w:rsid w:val="00BC7705"/>
    <w:rsid w:val="00BD7ABB"/>
    <w:rsid w:val="00BF0FB2"/>
    <w:rsid w:val="00BF1E8E"/>
    <w:rsid w:val="00BF357B"/>
    <w:rsid w:val="00C013C9"/>
    <w:rsid w:val="00C06691"/>
    <w:rsid w:val="00C1202D"/>
    <w:rsid w:val="00C20D60"/>
    <w:rsid w:val="00C239EE"/>
    <w:rsid w:val="00C30E42"/>
    <w:rsid w:val="00C338B5"/>
    <w:rsid w:val="00C364B9"/>
    <w:rsid w:val="00C36C1C"/>
    <w:rsid w:val="00C41B7C"/>
    <w:rsid w:val="00C67619"/>
    <w:rsid w:val="00C8793E"/>
    <w:rsid w:val="00C92D50"/>
    <w:rsid w:val="00C92E01"/>
    <w:rsid w:val="00C94303"/>
    <w:rsid w:val="00C95071"/>
    <w:rsid w:val="00CA3F73"/>
    <w:rsid w:val="00CB01E4"/>
    <w:rsid w:val="00CB0687"/>
    <w:rsid w:val="00CC2E15"/>
    <w:rsid w:val="00CC6758"/>
    <w:rsid w:val="00CD109F"/>
    <w:rsid w:val="00CD3396"/>
    <w:rsid w:val="00CD3D1B"/>
    <w:rsid w:val="00CE1114"/>
    <w:rsid w:val="00CE1C87"/>
    <w:rsid w:val="00CF24BE"/>
    <w:rsid w:val="00CF67F5"/>
    <w:rsid w:val="00D0055D"/>
    <w:rsid w:val="00D02ED3"/>
    <w:rsid w:val="00D25059"/>
    <w:rsid w:val="00D27FB4"/>
    <w:rsid w:val="00D35642"/>
    <w:rsid w:val="00D36E19"/>
    <w:rsid w:val="00D42AFE"/>
    <w:rsid w:val="00D43EDB"/>
    <w:rsid w:val="00D528AC"/>
    <w:rsid w:val="00D52FFF"/>
    <w:rsid w:val="00D6427B"/>
    <w:rsid w:val="00D673BB"/>
    <w:rsid w:val="00D703CA"/>
    <w:rsid w:val="00D74351"/>
    <w:rsid w:val="00D7611D"/>
    <w:rsid w:val="00D80421"/>
    <w:rsid w:val="00D80EE3"/>
    <w:rsid w:val="00D8221B"/>
    <w:rsid w:val="00D8341A"/>
    <w:rsid w:val="00D8371D"/>
    <w:rsid w:val="00D84DFD"/>
    <w:rsid w:val="00D91328"/>
    <w:rsid w:val="00D92E81"/>
    <w:rsid w:val="00D92E9E"/>
    <w:rsid w:val="00D93267"/>
    <w:rsid w:val="00D95EBD"/>
    <w:rsid w:val="00DB0738"/>
    <w:rsid w:val="00DC67F2"/>
    <w:rsid w:val="00DD14F7"/>
    <w:rsid w:val="00DD2545"/>
    <w:rsid w:val="00DE0682"/>
    <w:rsid w:val="00DE1E81"/>
    <w:rsid w:val="00DF3E89"/>
    <w:rsid w:val="00E06BBA"/>
    <w:rsid w:val="00E1432F"/>
    <w:rsid w:val="00E16454"/>
    <w:rsid w:val="00E17043"/>
    <w:rsid w:val="00E226B0"/>
    <w:rsid w:val="00E30226"/>
    <w:rsid w:val="00E32F5D"/>
    <w:rsid w:val="00E37A1A"/>
    <w:rsid w:val="00E54DD5"/>
    <w:rsid w:val="00E63222"/>
    <w:rsid w:val="00E63D16"/>
    <w:rsid w:val="00E665A3"/>
    <w:rsid w:val="00E845F8"/>
    <w:rsid w:val="00E94A2B"/>
    <w:rsid w:val="00E950BC"/>
    <w:rsid w:val="00E97144"/>
    <w:rsid w:val="00EB1E8C"/>
    <w:rsid w:val="00EB238A"/>
    <w:rsid w:val="00EB7136"/>
    <w:rsid w:val="00EC7BF6"/>
    <w:rsid w:val="00ED2388"/>
    <w:rsid w:val="00ED4E31"/>
    <w:rsid w:val="00EE7AC7"/>
    <w:rsid w:val="00EF54C3"/>
    <w:rsid w:val="00EF6167"/>
    <w:rsid w:val="00F1112D"/>
    <w:rsid w:val="00F21863"/>
    <w:rsid w:val="00F230A2"/>
    <w:rsid w:val="00F262F7"/>
    <w:rsid w:val="00F35886"/>
    <w:rsid w:val="00F44AFE"/>
    <w:rsid w:val="00F54860"/>
    <w:rsid w:val="00F5732B"/>
    <w:rsid w:val="00F57758"/>
    <w:rsid w:val="00F64F50"/>
    <w:rsid w:val="00F721DD"/>
    <w:rsid w:val="00F87746"/>
    <w:rsid w:val="00F87C19"/>
    <w:rsid w:val="00F9068E"/>
    <w:rsid w:val="00FA4FF8"/>
    <w:rsid w:val="00FA5EB9"/>
    <w:rsid w:val="00FA605E"/>
    <w:rsid w:val="00FB4121"/>
    <w:rsid w:val="00FD657A"/>
    <w:rsid w:val="00FE798A"/>
    <w:rsid w:val="00FF2735"/>
    <w:rsid w:val="00FF3068"/>
    <w:rsid w:val="00FF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22954"/>
  <w15:chartTrackingRefBased/>
  <w15:docId w15:val="{FC934D12-2CF5-4641-9D6C-9F4D1AFD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s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238A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238A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EB238A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23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23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23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23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23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23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B238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B238A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B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23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23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238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8A"/>
  </w:style>
  <w:style w:type="paragraph" w:styleId="Footer">
    <w:name w:val="footer"/>
    <w:basedOn w:val="Normal"/>
    <w:link w:val="FooterChar"/>
    <w:uiPriority w:val="99"/>
    <w:unhideWhenUsed/>
    <w:rsid w:val="00EB2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8A"/>
  </w:style>
  <w:style w:type="table" w:styleId="TableGrid">
    <w:name w:val="Table Grid"/>
    <w:basedOn w:val="TableNormal"/>
    <w:uiPriority w:val="39"/>
    <w:rsid w:val="000C4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860C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0C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0C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1">
    <w:name w:val="Grid Table 4 Accent 1"/>
    <w:basedOn w:val="TableNormal"/>
    <w:uiPriority w:val="49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1">
    <w:name w:val="Grid Table 5 Dark Accent 1"/>
    <w:basedOn w:val="TableNormal"/>
    <w:uiPriority w:val="50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1E4F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56082" w:themeFill="accent1"/>
      </w:tcPr>
    </w:tblStylePr>
    <w:tblStylePr w:type="band1Vert">
      <w:tblPr/>
      <w:tcPr>
        <w:shd w:val="clear" w:color="auto" w:fill="83CAEB" w:themeFill="accent1" w:themeFillTint="66"/>
      </w:tcPr>
    </w:tblStylePr>
    <w:tblStylePr w:type="band1Horz">
      <w:tblPr/>
      <w:tcPr>
        <w:shd w:val="clear" w:color="auto" w:fill="83CAEB" w:themeFill="accent1" w:themeFillTint="66"/>
      </w:tcPr>
    </w:tblStylePr>
  </w:style>
  <w:style w:type="table" w:styleId="ListTable4-Accent1">
    <w:name w:val="List Table 4 Accent 1"/>
    <w:basedOn w:val="TableNormal"/>
    <w:uiPriority w:val="49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-Accent1">
    <w:name w:val="Grid Table 2 Accent 1"/>
    <w:basedOn w:val="TableNormal"/>
    <w:uiPriority w:val="47"/>
    <w:rsid w:val="00860C9A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860C9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  <w:tblStylePr w:type="neCell">
      <w:tblPr/>
      <w:tcPr>
        <w:tcBorders>
          <w:bottom w:val="single" w:sz="4" w:space="0" w:color="45B0E1" w:themeColor="accent1" w:themeTint="99"/>
        </w:tcBorders>
      </w:tcPr>
    </w:tblStylePr>
    <w:tblStylePr w:type="nwCell">
      <w:tblPr/>
      <w:tcPr>
        <w:tcBorders>
          <w:bottom w:val="single" w:sz="4" w:space="0" w:color="45B0E1" w:themeColor="accent1" w:themeTint="99"/>
        </w:tcBorders>
      </w:tcPr>
    </w:tblStylePr>
    <w:tblStylePr w:type="seCell">
      <w:tblPr/>
      <w:tcPr>
        <w:tcBorders>
          <w:top w:val="single" w:sz="4" w:space="0" w:color="45B0E1" w:themeColor="accent1" w:themeTint="99"/>
        </w:tcBorders>
      </w:tcPr>
    </w:tblStylePr>
    <w:tblStylePr w:type="swCell">
      <w:tblPr/>
      <w:tcPr>
        <w:tcBorders>
          <w:top w:val="single" w:sz="4" w:space="0" w:color="45B0E1" w:themeColor="accent1" w:themeTint="99"/>
        </w:tcBorders>
      </w:tcPr>
    </w:tblStylePr>
  </w:style>
  <w:style w:type="character" w:styleId="Strong">
    <w:name w:val="Strong"/>
    <w:basedOn w:val="DefaultParagraphFont"/>
    <w:uiPriority w:val="22"/>
    <w:qFormat/>
    <w:rsid w:val="005A08F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5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Sorting Algorithm Efficiency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902195965572408"/>
          <c:y val="0.10309288230418566"/>
          <c:w val="0.80587020833519529"/>
          <c:h val="0.64985676543721504"/>
        </c:manualLayout>
      </c:layout>
      <c:scatterChart>
        <c:scatterStyle val="smoothMarker"/>
        <c:varyColors val="0"/>
        <c:ser>
          <c:idx val="0"/>
          <c:order val="0"/>
          <c:tx>
            <c:v>Bubble Sort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Sheet1!$B$5:$B$11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Sheet1!$F$5:$F$11</c:f>
              <c:numCache>
                <c:formatCode>General</c:formatCode>
                <c:ptCount val="7"/>
                <c:pt idx="0">
                  <c:v>2</c:v>
                </c:pt>
                <c:pt idx="1">
                  <c:v>45.33</c:v>
                </c:pt>
                <c:pt idx="2">
                  <c:v>3424.33</c:v>
                </c:pt>
                <c:pt idx="3">
                  <c:v>100312</c:v>
                </c:pt>
                <c:pt idx="4">
                  <c:v>384554</c:v>
                </c:pt>
                <c:pt idx="5">
                  <c:v>10126807.67</c:v>
                </c:pt>
                <c:pt idx="6">
                  <c:v>34431627.329999998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24A-4E95-B555-FBB1377155A4}"/>
            </c:ext>
          </c:extLst>
        </c:ser>
        <c:ser>
          <c:idx val="1"/>
          <c:order val="1"/>
          <c:tx>
            <c:v>Insertion sort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Sheet1!$B$15:$B$21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Sheet1!$F$15:$F$21</c:f>
              <c:numCache>
                <c:formatCode>General</c:formatCode>
                <c:ptCount val="7"/>
                <c:pt idx="0">
                  <c:v>1.67</c:v>
                </c:pt>
                <c:pt idx="1">
                  <c:v>12.33</c:v>
                </c:pt>
                <c:pt idx="2">
                  <c:v>898</c:v>
                </c:pt>
                <c:pt idx="3">
                  <c:v>23730.67</c:v>
                </c:pt>
                <c:pt idx="4">
                  <c:v>90562.33</c:v>
                </c:pt>
                <c:pt idx="5">
                  <c:v>1853146.67</c:v>
                </c:pt>
                <c:pt idx="6">
                  <c:v>4804237.67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24A-4E95-B555-FBB1377155A4}"/>
            </c:ext>
          </c:extLst>
        </c:ser>
        <c:ser>
          <c:idx val="2"/>
          <c:order val="2"/>
          <c:tx>
            <c:v>Merge Sort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Sheet1!$B$25:$B$31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Sheet1!$F$25:$F$31</c:f>
              <c:numCache>
                <c:formatCode>General</c:formatCode>
                <c:ptCount val="7"/>
                <c:pt idx="0">
                  <c:v>4</c:v>
                </c:pt>
                <c:pt idx="1">
                  <c:v>26.67</c:v>
                </c:pt>
                <c:pt idx="2">
                  <c:v>237.33</c:v>
                </c:pt>
                <c:pt idx="3">
                  <c:v>1233</c:v>
                </c:pt>
                <c:pt idx="4">
                  <c:v>2809.33</c:v>
                </c:pt>
                <c:pt idx="5">
                  <c:v>16112</c:v>
                </c:pt>
                <c:pt idx="6">
                  <c:v>31072.67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24A-4E95-B555-FBB1377155A4}"/>
            </c:ext>
          </c:extLst>
        </c:ser>
        <c:ser>
          <c:idx val="3"/>
          <c:order val="3"/>
          <c:tx>
            <c:v>Merge Iterative Sort</c:v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4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4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Sheet1!$H$27:$H$33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Sheet1!$L$27:$L$33</c:f>
              <c:numCache>
                <c:formatCode>General</c:formatCode>
                <c:ptCount val="7"/>
                <c:pt idx="0">
                  <c:v>4.67</c:v>
                </c:pt>
                <c:pt idx="1">
                  <c:v>25.67</c:v>
                </c:pt>
                <c:pt idx="2">
                  <c:v>336</c:v>
                </c:pt>
                <c:pt idx="3">
                  <c:v>1245.33</c:v>
                </c:pt>
                <c:pt idx="4">
                  <c:v>3029.33</c:v>
                </c:pt>
                <c:pt idx="5">
                  <c:v>16039.67</c:v>
                </c:pt>
                <c:pt idx="6">
                  <c:v>32378.33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24A-4E95-B555-FBB1377155A4}"/>
            </c:ext>
          </c:extLst>
        </c:ser>
        <c:ser>
          <c:idx val="4"/>
          <c:order val="4"/>
          <c:tx>
            <c:v>Quick Sort</c:v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5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5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Sheet1!$Q$7:$Q$13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Sheet1!$U$7:$U$13</c:f>
              <c:numCache>
                <c:formatCode>General</c:formatCode>
                <c:ptCount val="7"/>
                <c:pt idx="0">
                  <c:v>2</c:v>
                </c:pt>
                <c:pt idx="1">
                  <c:v>9</c:v>
                </c:pt>
                <c:pt idx="2">
                  <c:v>108.33</c:v>
                </c:pt>
                <c:pt idx="3">
                  <c:v>707.33</c:v>
                </c:pt>
                <c:pt idx="4">
                  <c:v>1831.67</c:v>
                </c:pt>
                <c:pt idx="5">
                  <c:v>9167.33</c:v>
                </c:pt>
                <c:pt idx="6">
                  <c:v>17265.330000000002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24A-4E95-B555-FBB1377155A4}"/>
            </c:ext>
          </c:extLst>
        </c:ser>
        <c:ser>
          <c:idx val="5"/>
          <c:order val="5"/>
          <c:tx>
            <c:v>Shell Sort</c:v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6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6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Sheet1!$Q$17:$Q$23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5000</c:v>
                </c:pt>
                <c:pt idx="4">
                  <c:v>10000</c:v>
                </c:pt>
                <c:pt idx="5">
                  <c:v>50000</c:v>
                </c:pt>
                <c:pt idx="6">
                  <c:v>100000</c:v>
                </c:pt>
              </c:numCache>
            </c:numRef>
          </c:xVal>
          <c:yVal>
            <c:numRef>
              <c:f>Sheet1!$U$17:$U$23</c:f>
              <c:numCache>
                <c:formatCode>General</c:formatCode>
                <c:ptCount val="7"/>
                <c:pt idx="0">
                  <c:v>1.33</c:v>
                </c:pt>
                <c:pt idx="1">
                  <c:v>10</c:v>
                </c:pt>
                <c:pt idx="2">
                  <c:v>140.33000000000001</c:v>
                </c:pt>
                <c:pt idx="3">
                  <c:v>1202.33</c:v>
                </c:pt>
                <c:pt idx="4">
                  <c:v>2228.67</c:v>
                </c:pt>
                <c:pt idx="5">
                  <c:v>14775.67</c:v>
                </c:pt>
                <c:pt idx="6">
                  <c:v>30405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24A-4E95-B555-FBB137715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40783712"/>
        <c:axId val="240784192"/>
      </c:scatterChart>
      <c:valAx>
        <c:axId val="240783712"/>
        <c:scaling>
          <c:orientation val="minMax"/>
          <c:min val="0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Input Vector 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84192"/>
        <c:crosses val="autoZero"/>
        <c:crossBetween val="midCat"/>
      </c:valAx>
      <c:valAx>
        <c:axId val="240784192"/>
        <c:scaling>
          <c:logBase val="10"/>
          <c:orientation val="minMax"/>
          <c:min val="1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Output Average (microsecs)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07837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2164798412684226"/>
          <c:y val="0.85884868421052629"/>
          <c:w val="0.63514456549911968"/>
          <c:h val="0.1060863033568172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3854D-4209-4826-A70E-E39A2970D06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6b6dd5b-f02f-441a-99a0-162ac5060bd2}" enabled="0" method="" siteId="{f6b6dd5b-f02f-441a-99a0-162ac5060bd2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433</Words>
  <Characters>2473</Characters>
  <Application>Microsoft Office Word</Application>
  <DocSecurity>4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B Shete</dc:creator>
  <cp:keywords/>
  <dc:description/>
  <cp:lastModifiedBy>Ishaan B Shete</cp:lastModifiedBy>
  <cp:revision>2</cp:revision>
  <dcterms:created xsi:type="dcterms:W3CDTF">2025-01-06T19:10:00Z</dcterms:created>
  <dcterms:modified xsi:type="dcterms:W3CDTF">2025-01-06T19:10:00Z</dcterms:modified>
</cp:coreProperties>
</file>