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A08C3" w14:textId="69878B99" w:rsidR="00945C6C" w:rsidRPr="00BF649E" w:rsidRDefault="00CD163E" w:rsidP="004A73B7">
      <w:pPr>
        <w:pStyle w:val="Heading1"/>
        <w:pBdr>
          <w:bottom w:val="single" w:sz="12" w:space="1" w:color="auto"/>
        </w:pBdr>
        <w:spacing w:before="0" w:after="0" w:line="240" w:lineRule="auto"/>
        <w:jc w:val="center"/>
        <w:rPr>
          <w:rFonts w:ascii="Abadi" w:hAnsi="Abadi"/>
          <w:color w:val="663300"/>
          <w:sz w:val="64"/>
          <w:szCs w:val="64"/>
        </w:rPr>
      </w:pPr>
      <w:bookmarkStart w:id="0" w:name="_Toc219554557"/>
      <w:bookmarkStart w:id="1" w:name="_Toc219563270"/>
      <w:r>
        <w:rPr>
          <w:rFonts w:ascii="Abadi" w:hAnsi="Abadi"/>
          <w:color w:val="663300"/>
          <w:sz w:val="64"/>
          <w:szCs w:val="64"/>
        </w:rPr>
        <w:t>Identifying the Taal</w:t>
      </w:r>
      <w:bookmarkEnd w:id="0"/>
      <w:bookmarkEnd w:id="1"/>
    </w:p>
    <w:p w14:paraId="7DBCAD43" w14:textId="07FB6A6C" w:rsidR="00BC2BE4" w:rsidRPr="00CB3568" w:rsidRDefault="003657C4" w:rsidP="004A73B7">
      <w:pPr>
        <w:tabs>
          <w:tab w:val="left" w:pos="6323"/>
        </w:tabs>
        <w:spacing w:before="240" w:after="0" w:line="360" w:lineRule="auto"/>
        <w:jc w:val="center"/>
        <w:rPr>
          <w:rFonts w:ascii="Abadi" w:hAnsi="Abadi"/>
        </w:rPr>
      </w:pPr>
      <w:r w:rsidRPr="00CB3568">
        <w:rPr>
          <w:rFonts w:ascii="Abadi" w:hAnsi="Abadi"/>
        </w:rPr>
        <w:t xml:space="preserve">Prepared for </w:t>
      </w:r>
      <w:r w:rsidR="00832F48" w:rsidRPr="00CB3568">
        <w:rPr>
          <w:rFonts w:ascii="Abadi" w:hAnsi="Abadi"/>
        </w:rPr>
        <w:t>Indian Classical Music enthusiasts</w:t>
      </w:r>
    </w:p>
    <w:p w14:paraId="359AD2A7" w14:textId="3AF5335C" w:rsidR="00832F48" w:rsidRPr="00CB3568" w:rsidRDefault="00832F48" w:rsidP="004A73B7">
      <w:pPr>
        <w:tabs>
          <w:tab w:val="left" w:pos="6323"/>
        </w:tabs>
        <w:spacing w:after="0" w:line="360" w:lineRule="auto"/>
        <w:jc w:val="center"/>
        <w:rPr>
          <w:rFonts w:ascii="Abadi" w:hAnsi="Abadi"/>
        </w:rPr>
      </w:pPr>
      <w:r w:rsidRPr="00CB3568">
        <w:rPr>
          <w:rFonts w:ascii="Abadi" w:hAnsi="Abadi"/>
        </w:rPr>
        <w:t>Prepared by Ishaan Shete</w:t>
      </w:r>
    </w:p>
    <w:p w14:paraId="47D9EA3A" w14:textId="357DE2FC" w:rsidR="00832F48" w:rsidRPr="00CB3568" w:rsidRDefault="00832F48" w:rsidP="004A73B7">
      <w:pPr>
        <w:tabs>
          <w:tab w:val="left" w:pos="6323"/>
        </w:tabs>
        <w:spacing w:after="0" w:line="360" w:lineRule="auto"/>
        <w:jc w:val="center"/>
        <w:rPr>
          <w:rFonts w:ascii="Abadi" w:hAnsi="Abadi"/>
        </w:rPr>
      </w:pPr>
      <w:r w:rsidRPr="00CB3568">
        <w:rPr>
          <w:rFonts w:ascii="Abadi" w:hAnsi="Abadi"/>
        </w:rPr>
        <w:t>January 17</w:t>
      </w:r>
      <w:r w:rsidR="00DE469D" w:rsidRPr="00CB3568">
        <w:rPr>
          <w:rFonts w:ascii="Abadi" w:hAnsi="Abadi"/>
          <w:vertAlign w:val="superscript"/>
        </w:rPr>
        <w:t>th</w:t>
      </w:r>
      <w:r w:rsidRPr="00CB3568">
        <w:rPr>
          <w:rFonts w:ascii="Abadi" w:hAnsi="Abadi"/>
        </w:rPr>
        <w:t>, 2026</w:t>
      </w:r>
    </w:p>
    <w:p w14:paraId="3D13F1B2" w14:textId="77777777" w:rsidR="00DE469D" w:rsidRDefault="00890028" w:rsidP="004A73B7">
      <w:pPr>
        <w:keepNext/>
        <w:spacing w:after="0"/>
      </w:pPr>
      <w:r>
        <w:rPr>
          <w:noProof/>
        </w:rPr>
        <w:drawing>
          <wp:inline distT="0" distB="0" distL="0" distR="0" wp14:anchorId="37C1CCFA" wp14:editId="60461BA6">
            <wp:extent cx="6088380" cy="6586330"/>
            <wp:effectExtent l="0" t="0" r="7620" b="5080"/>
            <wp:docPr id="168830177" name="Picture 2" descr="Tabla Art, Music Instrument Art, Desi Art, Indian Wall Art, Retro Art, Indian Tabla Art, Mus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abla Art, Music Instrument Art, Desi Art, Indian Wall Art, Retro Art, Indian Tabla Art, Music ..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90" t="-30" r="13997" b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126" cy="6587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A4A65" w14:textId="039C46BF" w:rsidR="00DE469D" w:rsidRPr="00CB3568" w:rsidRDefault="00DE469D" w:rsidP="009F204A">
      <w:pPr>
        <w:pStyle w:val="Caption"/>
        <w:jc w:val="center"/>
        <w:rPr>
          <w:sz w:val="24"/>
          <w:szCs w:val="22"/>
        </w:rPr>
      </w:pPr>
      <w:r w:rsidRPr="00CB3568">
        <w:rPr>
          <w:sz w:val="24"/>
          <w:szCs w:val="22"/>
        </w:rPr>
        <w:t>© Image from</w:t>
      </w:r>
      <w:r w:rsidR="009F204A" w:rsidRPr="00CB3568">
        <w:rPr>
          <w:sz w:val="24"/>
          <w:szCs w:val="22"/>
        </w:rPr>
        <w:t xml:space="preserve"> Pinterest</w:t>
      </w:r>
    </w:p>
    <w:sdt>
      <w:sdtPr>
        <w:rPr>
          <w:rFonts w:ascii="Abadi" w:eastAsiaTheme="minorHAnsi" w:hAnsi="Abadi" w:cstheme="minorBidi"/>
          <w:b/>
          <w:bCs/>
          <w:noProof/>
          <w:color w:val="auto"/>
          <w:kern w:val="2"/>
          <w:sz w:val="24"/>
          <w:szCs w:val="21"/>
          <w:lang w:bidi="sa-IN"/>
          <w14:ligatures w14:val="standardContextual"/>
        </w:rPr>
        <w:id w:val="-1191064630"/>
        <w:docPartObj>
          <w:docPartGallery w:val="Table of Contents"/>
          <w:docPartUnique/>
        </w:docPartObj>
      </w:sdtPr>
      <w:sdtContent>
        <w:p w14:paraId="266BA348" w14:textId="77777777" w:rsidR="002C419E" w:rsidRDefault="00BF649E" w:rsidP="000E67E2">
          <w:pPr>
            <w:pStyle w:val="TOCHeading"/>
            <w:spacing w:before="0"/>
            <w:rPr>
              <w:noProof/>
            </w:rPr>
          </w:pPr>
          <w:r w:rsidRPr="008C20EF">
            <w:rPr>
              <w:rFonts w:ascii="Abadi" w:hAnsi="Abadi"/>
              <w:color w:val="663300"/>
              <w:sz w:val="36"/>
              <w:szCs w:val="36"/>
            </w:rPr>
            <w:t>Table of Contents</w:t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</w:r>
          <w:r w:rsidR="008C20EF">
            <w:rPr>
              <w:rFonts w:ascii="Abadi" w:hAnsi="Abadi"/>
              <w:color w:val="663300"/>
              <w:sz w:val="36"/>
              <w:szCs w:val="36"/>
            </w:rPr>
            <w:tab/>
            <w:t xml:space="preserve">      </w:t>
          </w:r>
          <w:r w:rsidRPr="00BF649E">
            <w:rPr>
              <w:rFonts w:ascii="Abadi" w:hAnsi="Abadi"/>
            </w:rPr>
            <w:fldChar w:fldCharType="begin"/>
          </w:r>
          <w:r w:rsidRPr="00BF649E">
            <w:rPr>
              <w:rFonts w:ascii="Abadi" w:hAnsi="Abadi"/>
            </w:rPr>
            <w:instrText xml:space="preserve"> TOC \o "1-3" \h \z \u </w:instrText>
          </w:r>
          <w:r w:rsidRPr="00BF649E">
            <w:rPr>
              <w:rFonts w:ascii="Abadi" w:hAnsi="Abadi"/>
            </w:rPr>
            <w:fldChar w:fldCharType="separate"/>
          </w:r>
        </w:p>
        <w:p w14:paraId="06D48479" w14:textId="685465E4" w:rsidR="002C419E" w:rsidRDefault="002C419E">
          <w:pPr>
            <w:pStyle w:val="TOC2"/>
            <w:rPr>
              <w:rFonts w:asciiTheme="minorHAnsi" w:eastAsiaTheme="minorEastAsia" w:hAnsiTheme="minorHAnsi"/>
              <w:b w:val="0"/>
              <w:bCs w:val="0"/>
            </w:rPr>
          </w:pPr>
          <w:hyperlink w:anchor="_Toc219563271" w:history="1">
            <w:r w:rsidRPr="00943075">
              <w:rPr>
                <w:rStyle w:val="Hyperlink"/>
              </w:rPr>
              <w:t>Background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_Toc219563271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C0C2F"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1EADD5E" w14:textId="371CD0E5" w:rsidR="002C419E" w:rsidRDefault="002C41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63272" w:history="1">
            <w:r w:rsidRPr="00943075">
              <w:rPr>
                <w:rStyle w:val="Hyperlink"/>
                <w:noProof/>
              </w:rPr>
              <w:t>What is a Taal?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_Toc219563272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2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B1698" w14:textId="3566233A" w:rsidR="002C419E" w:rsidRDefault="002C41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63273" w:history="1">
            <w:r w:rsidRPr="00943075">
              <w:rPr>
                <w:rStyle w:val="Hyperlink"/>
                <w:noProof/>
              </w:rPr>
              <w:t>How many are there?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_Toc219563273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2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EAEF1" w14:textId="16733A39" w:rsidR="002C419E" w:rsidRDefault="002C41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63274" w:history="1">
            <w:r w:rsidRPr="00943075">
              <w:rPr>
                <w:rStyle w:val="Hyperlink"/>
                <w:noProof/>
              </w:rPr>
              <w:t>Why is it significant?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_Toc219563274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2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38B5" w14:textId="158B5BBC" w:rsidR="002C419E" w:rsidRDefault="002C419E">
          <w:pPr>
            <w:pStyle w:val="TOC2"/>
            <w:rPr>
              <w:rFonts w:asciiTheme="minorHAnsi" w:eastAsiaTheme="minorEastAsia" w:hAnsiTheme="minorHAnsi"/>
              <w:b w:val="0"/>
              <w:bCs w:val="0"/>
            </w:rPr>
          </w:pPr>
          <w:hyperlink w:anchor="_Toc219563275" w:history="1">
            <w:r w:rsidRPr="00943075">
              <w:rPr>
                <w:rStyle w:val="Hyperlink"/>
              </w:rPr>
              <w:t xml:space="preserve">How to find </w:t>
            </w:r>
            <w:r w:rsidR="00266AFF">
              <w:rPr>
                <w:rStyle w:val="Hyperlink"/>
              </w:rPr>
              <w:t>the Taal</w:t>
            </w:r>
            <w:r w:rsidRPr="00943075">
              <w:rPr>
                <w:rStyle w:val="Hyperlink"/>
              </w:rPr>
              <w:t>?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_Toc219563275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C0C2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788E3378" w14:textId="3D4C415E" w:rsidR="002C419E" w:rsidRDefault="002C41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63276" w:history="1">
            <w:r w:rsidRPr="00943075">
              <w:rPr>
                <w:rStyle w:val="Hyperlink"/>
                <w:noProof/>
              </w:rPr>
              <w:t>Listen to the Composition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_Toc219563276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979E2" w14:textId="5E68C20E" w:rsidR="002C419E" w:rsidRDefault="002C41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63277" w:history="1">
            <w:r w:rsidRPr="00943075">
              <w:rPr>
                <w:rStyle w:val="Hyperlink"/>
                <w:noProof/>
              </w:rPr>
              <w:t>Count the Beats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_Toc219563277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58D2C" w14:textId="60FB441E" w:rsidR="002C419E" w:rsidRDefault="002C41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63278" w:history="1">
            <w:r w:rsidRPr="00943075">
              <w:rPr>
                <w:rStyle w:val="Hyperlink"/>
                <w:noProof/>
              </w:rPr>
              <w:t>Use the Theka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_Toc219563278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5A210" w14:textId="6669FBAD" w:rsidR="002C419E" w:rsidRDefault="002C41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63279" w:history="1">
            <w:r w:rsidRPr="00943075">
              <w:rPr>
                <w:rStyle w:val="Hyperlink"/>
                <w:noProof/>
              </w:rPr>
              <w:t>Practice with the Theka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_Toc219563279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F876" w14:textId="26D86A98" w:rsidR="002C419E" w:rsidRDefault="002C419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563280" w:history="1">
            <w:r w:rsidRPr="00943075">
              <w:rPr>
                <w:rStyle w:val="Hyperlink"/>
                <w:noProof/>
              </w:rPr>
              <w:t>Error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_Toc219563280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0C2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056B2" w14:textId="1936F49D" w:rsidR="00BF649E" w:rsidRPr="00BF649E" w:rsidRDefault="002C419E" w:rsidP="002C419E">
          <w:pPr>
            <w:pStyle w:val="TOC2"/>
          </w:pPr>
          <w:hyperlink w:anchor="_Toc219563281" w:history="1">
            <w:r w:rsidRPr="00943075">
              <w:rPr>
                <w:rStyle w:val="Hyperlink"/>
              </w:rPr>
              <w:t>References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_Toc219563281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2C0C2F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  <w:r w:rsidR="00BF649E" w:rsidRPr="00BF649E">
            <w:fldChar w:fldCharType="end"/>
          </w:r>
        </w:p>
      </w:sdtContent>
    </w:sdt>
    <w:p w14:paraId="20F0EEF1" w14:textId="77777777" w:rsidR="000E67E2" w:rsidRDefault="000E67E2" w:rsidP="004A73B7">
      <w:pPr>
        <w:pBdr>
          <w:bottom w:val="single" w:sz="12" w:space="1" w:color="auto"/>
        </w:pBdr>
        <w:spacing w:after="0"/>
        <w:rPr>
          <w:rFonts w:ascii="Abadi" w:hAnsi="Abadi"/>
        </w:rPr>
      </w:pPr>
    </w:p>
    <w:p w14:paraId="3B78AB3F" w14:textId="77777777" w:rsidR="000E67E2" w:rsidRDefault="000E67E2" w:rsidP="004A73B7">
      <w:pPr>
        <w:spacing w:after="0"/>
        <w:rPr>
          <w:rFonts w:ascii="Abadi" w:hAnsi="Abadi"/>
        </w:rPr>
      </w:pPr>
    </w:p>
    <w:p w14:paraId="2255DE97" w14:textId="0185459B" w:rsidR="00945C6C" w:rsidRDefault="00BC3302" w:rsidP="000E67E2">
      <w:pPr>
        <w:spacing w:after="0"/>
        <w:rPr>
          <w:rFonts w:ascii="Abadi" w:hAnsi="Abadi"/>
        </w:rPr>
      </w:pPr>
      <w:r>
        <w:rPr>
          <w:rFonts w:ascii="Abadi" w:hAnsi="Abadi"/>
        </w:rPr>
        <w:t xml:space="preserve">Taal identification can be complicated and requires a good amount of experience. </w:t>
      </w:r>
      <w:r w:rsidR="00DE469D" w:rsidRPr="00CB3568">
        <w:rPr>
          <w:rFonts w:ascii="Abadi" w:hAnsi="Abadi"/>
        </w:rPr>
        <w:t xml:space="preserve">This report will cover the </w:t>
      </w:r>
      <w:r w:rsidR="00B92B85">
        <w:rPr>
          <w:rFonts w:ascii="Abadi" w:hAnsi="Abadi"/>
        </w:rPr>
        <w:t>basics</w:t>
      </w:r>
      <w:r w:rsidR="00DE469D" w:rsidRPr="00CB3568">
        <w:rPr>
          <w:rFonts w:ascii="Abadi" w:hAnsi="Abadi"/>
        </w:rPr>
        <w:t xml:space="preserve"> of what a taal is, where it is found, and how it can be discovered.</w:t>
      </w:r>
    </w:p>
    <w:p w14:paraId="089C4C51" w14:textId="77777777" w:rsidR="00FA7FDF" w:rsidRPr="00CB3568" w:rsidRDefault="00FA7FDF" w:rsidP="000E67E2">
      <w:pPr>
        <w:rPr>
          <w:rFonts w:ascii="Abadi" w:hAnsi="Abadi"/>
        </w:rPr>
      </w:pPr>
    </w:p>
    <w:p w14:paraId="6B143989" w14:textId="0BEDAF6F" w:rsidR="00945C6C" w:rsidRPr="00BF649E" w:rsidRDefault="00F074A5" w:rsidP="00552F5C">
      <w:pPr>
        <w:pStyle w:val="Heading2"/>
        <w:rPr>
          <w:rFonts w:ascii="Abadi" w:hAnsi="Abadi"/>
          <w:color w:val="663300"/>
          <w:sz w:val="36"/>
          <w:szCs w:val="32"/>
        </w:rPr>
      </w:pPr>
      <w:bookmarkStart w:id="2" w:name="_Toc219563271"/>
      <w:r>
        <w:rPr>
          <w:rFonts w:ascii="Abadi" w:hAnsi="Abadi"/>
          <w:color w:val="663300"/>
          <w:sz w:val="36"/>
          <w:szCs w:val="32"/>
        </w:rPr>
        <w:t>Background</w:t>
      </w:r>
      <w:bookmarkEnd w:id="2"/>
    </w:p>
    <w:p w14:paraId="0EED56E6" w14:textId="5414E936" w:rsidR="00945C6C" w:rsidRPr="00C41EA4" w:rsidRDefault="00C41EA4" w:rsidP="003B43A8">
      <w:pPr>
        <w:spacing w:after="240"/>
        <w:rPr>
          <w:rFonts w:ascii="Abadi" w:hAnsi="Abadi"/>
        </w:rPr>
      </w:pPr>
      <w:r>
        <w:rPr>
          <w:rFonts w:ascii="Abadi" w:hAnsi="Abadi"/>
        </w:rPr>
        <w:t xml:space="preserve">This section </w:t>
      </w:r>
      <w:r w:rsidR="003B59CA">
        <w:rPr>
          <w:rFonts w:ascii="Abadi" w:hAnsi="Abadi"/>
        </w:rPr>
        <w:t xml:space="preserve">covers </w:t>
      </w:r>
      <w:r>
        <w:rPr>
          <w:rFonts w:ascii="Abadi" w:hAnsi="Abadi"/>
        </w:rPr>
        <w:t xml:space="preserve">what </w:t>
      </w:r>
      <w:r w:rsidR="003B59CA">
        <w:rPr>
          <w:rFonts w:ascii="Abadi" w:hAnsi="Abadi"/>
        </w:rPr>
        <w:t xml:space="preserve">a </w:t>
      </w:r>
      <w:r>
        <w:rPr>
          <w:rFonts w:ascii="Abadi" w:hAnsi="Abadi"/>
          <w:i/>
          <w:iCs/>
        </w:rPr>
        <w:t>Taal</w:t>
      </w:r>
      <w:r w:rsidR="003B59CA">
        <w:rPr>
          <w:rFonts w:ascii="Abadi" w:hAnsi="Abadi"/>
        </w:rPr>
        <w:t xml:space="preserve"> is</w:t>
      </w:r>
      <w:r>
        <w:rPr>
          <w:rFonts w:ascii="Abadi" w:hAnsi="Abadi"/>
        </w:rPr>
        <w:t>, where it is found, and why it is significant.</w:t>
      </w:r>
    </w:p>
    <w:p w14:paraId="5DA0466D" w14:textId="467842D3" w:rsidR="0045067F" w:rsidRPr="00F074A5" w:rsidRDefault="008F2B62" w:rsidP="0045067F">
      <w:pPr>
        <w:pStyle w:val="Heading3"/>
        <w:rPr>
          <w:color w:val="663300"/>
          <w:sz w:val="32"/>
          <w:szCs w:val="28"/>
        </w:rPr>
      </w:pPr>
      <w:bookmarkStart w:id="3" w:name="_Toc219563272"/>
      <w:r w:rsidRPr="00F074A5">
        <w:rPr>
          <w:color w:val="663300"/>
          <w:sz w:val="32"/>
          <w:szCs w:val="28"/>
        </w:rPr>
        <w:t>What is a Taal?</w:t>
      </w:r>
      <w:bookmarkEnd w:id="3"/>
    </w:p>
    <w:p w14:paraId="6D90D0B6" w14:textId="0CE02EE5" w:rsidR="008F2B62" w:rsidRPr="0038695A" w:rsidRDefault="00283792" w:rsidP="003B43A8">
      <w:pPr>
        <w:spacing w:after="240"/>
      </w:pPr>
      <w:r>
        <w:t>In Hindustani</w:t>
      </w:r>
      <w:r w:rsidR="00C309F6">
        <w:t xml:space="preserve"> (Indian)</w:t>
      </w:r>
      <w:r>
        <w:t xml:space="preserve"> Classical Music, </w:t>
      </w:r>
      <w:r w:rsidRPr="00C309F6">
        <w:rPr>
          <w:i/>
          <w:iCs/>
        </w:rPr>
        <w:t>Taal</w:t>
      </w:r>
      <w:r>
        <w:t xml:space="preserve"> is </w:t>
      </w:r>
      <w:r w:rsidR="00C309F6">
        <w:t xml:space="preserve">rhythmic cycle consisting of a fixed number of beats arranged in a specific pattern. These beats are grouped into sections called </w:t>
      </w:r>
      <w:proofErr w:type="spellStart"/>
      <w:r w:rsidR="00C309F6">
        <w:rPr>
          <w:i/>
          <w:iCs/>
        </w:rPr>
        <w:t>vibhags</w:t>
      </w:r>
      <w:proofErr w:type="spellEnd"/>
      <w:r w:rsidR="0038695A">
        <w:t xml:space="preserve">. Each </w:t>
      </w:r>
      <w:r w:rsidR="0038695A">
        <w:rPr>
          <w:i/>
          <w:iCs/>
        </w:rPr>
        <w:t>Taal</w:t>
      </w:r>
      <w:r w:rsidR="0038695A">
        <w:t xml:space="preserve"> has </w:t>
      </w:r>
      <w:proofErr w:type="spellStart"/>
      <w:r w:rsidR="0038695A">
        <w:rPr>
          <w:i/>
          <w:iCs/>
        </w:rPr>
        <w:t>vibhags</w:t>
      </w:r>
      <w:proofErr w:type="spellEnd"/>
      <w:r w:rsidR="0038695A">
        <w:t xml:space="preserve"> of distinct characteristics </w:t>
      </w:r>
      <w:r w:rsidR="00700858">
        <w:t xml:space="preserve">and emphasis. </w:t>
      </w:r>
      <w:r w:rsidR="00114F2B">
        <w:t>It acts as the rhythmic framework that keeps melodies and compositions in rhythm.</w:t>
      </w:r>
    </w:p>
    <w:p w14:paraId="610D1F95" w14:textId="51D12C42" w:rsidR="008F2B62" w:rsidRPr="00F074A5" w:rsidRDefault="008055A7" w:rsidP="008F2B62">
      <w:pPr>
        <w:pStyle w:val="Heading3"/>
        <w:rPr>
          <w:color w:val="663300"/>
          <w:sz w:val="32"/>
          <w:szCs w:val="28"/>
        </w:rPr>
      </w:pPr>
      <w:bookmarkStart w:id="4" w:name="_Toc219563273"/>
      <w:r>
        <w:rPr>
          <w:color w:val="663300"/>
          <w:sz w:val="32"/>
          <w:szCs w:val="28"/>
        </w:rPr>
        <w:t>How many are there</w:t>
      </w:r>
      <w:r w:rsidR="00F074A5" w:rsidRPr="00F074A5">
        <w:rPr>
          <w:color w:val="663300"/>
          <w:sz w:val="32"/>
          <w:szCs w:val="28"/>
        </w:rPr>
        <w:t>?</w:t>
      </w:r>
      <w:bookmarkEnd w:id="4"/>
    </w:p>
    <w:p w14:paraId="3DD4F74A" w14:textId="73426B37" w:rsidR="00F074A5" w:rsidRDefault="00B56464" w:rsidP="00F074A5">
      <w:proofErr w:type="gramStart"/>
      <w:r>
        <w:t>There</w:t>
      </w:r>
      <w:proofErr w:type="gramEnd"/>
      <w:r>
        <w:t xml:space="preserve"> multiple different </w:t>
      </w:r>
      <w:proofErr w:type="spellStart"/>
      <w:r>
        <w:rPr>
          <w:i/>
          <w:iCs/>
        </w:rPr>
        <w:t>Taals</w:t>
      </w:r>
      <w:proofErr w:type="spellEnd"/>
      <w:r>
        <w:t xml:space="preserve"> in Hindustani Classical Music.</w:t>
      </w:r>
      <w:r w:rsidR="001B1BBD">
        <w:t xml:space="preserve"> Due to the complexity and lack of formal laws, there is no composite total number of </w:t>
      </w:r>
      <w:proofErr w:type="spellStart"/>
      <w:r w:rsidR="001B1BBD">
        <w:rPr>
          <w:i/>
          <w:iCs/>
        </w:rPr>
        <w:t>Taals</w:t>
      </w:r>
      <w:proofErr w:type="spellEnd"/>
      <w:r w:rsidR="001B1BBD">
        <w:t xml:space="preserve"> available. </w:t>
      </w:r>
      <w:r w:rsidR="00D734BD">
        <w:t xml:space="preserve">A composed list </w:t>
      </w:r>
      <w:r w:rsidR="00205B1B">
        <w:t xml:space="preserve">of most widely accepted </w:t>
      </w:r>
      <w:proofErr w:type="spellStart"/>
      <w:r w:rsidR="00205B1B" w:rsidRPr="00205B1B">
        <w:t>Taals</w:t>
      </w:r>
      <w:proofErr w:type="spellEnd"/>
      <w:r w:rsidR="00205B1B">
        <w:t xml:space="preserve"> </w:t>
      </w:r>
      <w:r w:rsidR="00D734BD" w:rsidRPr="00205B1B">
        <w:t>can</w:t>
      </w:r>
      <w:r w:rsidR="00D734BD">
        <w:t xml:space="preserve"> be found on </w:t>
      </w:r>
      <w:hyperlink r:id="rId9" w:history="1">
        <w:r w:rsidR="00D734BD" w:rsidRPr="00D734BD">
          <w:rPr>
            <w:rStyle w:val="Hyperlink"/>
          </w:rPr>
          <w:t>TablaTheka.com</w:t>
        </w:r>
      </w:hyperlink>
      <w:r w:rsidR="00D734BD">
        <w:t xml:space="preserve"> </w:t>
      </w:r>
      <w:r w:rsidR="000570A5">
        <w:t xml:space="preserve">[1]. Below are </w:t>
      </w:r>
      <w:r w:rsidR="003A0AB6">
        <w:t>3</w:t>
      </w:r>
      <w:r w:rsidR="000570A5">
        <w:t xml:space="preserve"> of the most common </w:t>
      </w:r>
      <w:proofErr w:type="spellStart"/>
      <w:r w:rsidR="000570A5">
        <w:rPr>
          <w:i/>
          <w:iCs/>
        </w:rPr>
        <w:t>Taals</w:t>
      </w:r>
      <w:proofErr w:type="spellEnd"/>
      <w:r w:rsidR="0094370E">
        <w:t xml:space="preserve"> found in </w:t>
      </w:r>
      <w:proofErr w:type="spellStart"/>
      <w:r w:rsidR="0094370E">
        <w:t>compostions</w:t>
      </w:r>
      <w:proofErr w:type="spellEnd"/>
      <w:r w:rsidR="005A5D88">
        <w:t xml:space="preserve"> or performances:</w:t>
      </w:r>
    </w:p>
    <w:p w14:paraId="5F2F02FC" w14:textId="3033989F" w:rsidR="000A4008" w:rsidRDefault="000A4008" w:rsidP="004730EC">
      <w:pPr>
        <w:pStyle w:val="Heading4"/>
        <w:spacing w:after="0"/>
        <w:rPr>
          <w:i w:val="0"/>
          <w:iCs w:val="0"/>
          <w:color w:val="663300"/>
          <w:sz w:val="28"/>
          <w:szCs w:val="22"/>
        </w:rPr>
      </w:pPr>
      <w:proofErr w:type="spellStart"/>
      <w:r w:rsidRPr="000A4008">
        <w:rPr>
          <w:i w:val="0"/>
          <w:iCs w:val="0"/>
          <w:color w:val="663300"/>
          <w:sz w:val="28"/>
          <w:szCs w:val="22"/>
        </w:rPr>
        <w:lastRenderedPageBreak/>
        <w:t>Teentaal</w:t>
      </w:r>
      <w:proofErr w:type="spellEnd"/>
    </w:p>
    <w:p w14:paraId="5A23CF3B" w14:textId="77777777" w:rsidR="000570A5" w:rsidRDefault="00D82E02" w:rsidP="00606FA7">
      <w:pPr>
        <w:spacing w:after="0"/>
      </w:pPr>
      <w:r>
        <w:t xml:space="preserve">This </w:t>
      </w:r>
      <w:r>
        <w:rPr>
          <w:i/>
          <w:iCs/>
        </w:rPr>
        <w:t>taal</w:t>
      </w:r>
      <w:r>
        <w:t xml:space="preserve"> is most basic and commonly found traditional classical compositions.</w:t>
      </w:r>
      <w:r w:rsidR="0092258B">
        <w:rPr>
          <w:noProof/>
        </w:rPr>
        <w:drawing>
          <wp:inline distT="0" distB="0" distL="0" distR="0" wp14:anchorId="014DA9B6" wp14:editId="6BEB6AA1">
            <wp:extent cx="3841750" cy="1689100"/>
            <wp:effectExtent l="0" t="0" r="6350" b="6350"/>
            <wp:docPr id="446145138" name="Picture 2" descr="Teen Taal tabla tutorial-16-Letters - Tabla Nawaz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Teen Taal tabla tutorial-16-Letters - Tabla Nawaz Academy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93" t="14597" r="12995" b="6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793" cy="1693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12B74" w14:textId="7FEE55B7" w:rsidR="000A4008" w:rsidRDefault="0048224A" w:rsidP="004730EC">
      <w:pPr>
        <w:spacing w:after="0"/>
        <w:rPr>
          <w:color w:val="663300"/>
          <w:sz w:val="28"/>
          <w:szCs w:val="22"/>
        </w:rPr>
      </w:pPr>
      <w:r w:rsidRPr="004730EC">
        <w:rPr>
          <w:color w:val="663300"/>
          <w:sz w:val="28"/>
          <w:szCs w:val="22"/>
        </w:rPr>
        <w:t>Dadra Taal</w:t>
      </w:r>
    </w:p>
    <w:p w14:paraId="0717FB3B" w14:textId="237E4E92" w:rsidR="00D82E02" w:rsidRPr="00D82E02" w:rsidRDefault="00D82E02" w:rsidP="004730EC">
      <w:pPr>
        <w:spacing w:after="0"/>
      </w:pPr>
      <w:r>
        <w:t xml:space="preserve">This </w:t>
      </w:r>
      <w:r>
        <w:rPr>
          <w:i/>
          <w:iCs/>
        </w:rPr>
        <w:t>taal</w:t>
      </w:r>
      <w:r>
        <w:t xml:space="preserve"> is commonly found in songs involving themes of love, longing, and devotional.</w:t>
      </w:r>
    </w:p>
    <w:p w14:paraId="3E742ACC" w14:textId="261E06A0" w:rsidR="00D71046" w:rsidRDefault="00D71046" w:rsidP="00606FA7">
      <w:pPr>
        <w:spacing w:after="0"/>
      </w:pPr>
      <w:r>
        <w:rPr>
          <w:noProof/>
        </w:rPr>
        <w:drawing>
          <wp:inline distT="0" distB="0" distL="0" distR="0" wp14:anchorId="39F39D89" wp14:editId="1664F996">
            <wp:extent cx="3714750" cy="1403350"/>
            <wp:effectExtent l="0" t="0" r="0" b="6350"/>
            <wp:docPr id="1474100795" name="Picture 3" descr="Dadra Taal Theka-6 Beat - Tabla Nawaz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adra Taal Theka-6 Beat - Tabla Nawaz Academy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4" t="18006" r="20085" b="25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2E2C96" w14:textId="35B899C4" w:rsidR="004730EC" w:rsidRDefault="0048224A" w:rsidP="00D82E02">
      <w:pPr>
        <w:spacing w:after="0"/>
        <w:rPr>
          <w:color w:val="663300"/>
          <w:sz w:val="28"/>
          <w:szCs w:val="22"/>
        </w:rPr>
      </w:pPr>
      <w:r w:rsidRPr="004730EC">
        <w:rPr>
          <w:color w:val="663300"/>
          <w:sz w:val="28"/>
          <w:szCs w:val="22"/>
        </w:rPr>
        <w:t>Jhaptaal</w:t>
      </w:r>
    </w:p>
    <w:p w14:paraId="2F4CBC12" w14:textId="36988C1A" w:rsidR="00D82E02" w:rsidRPr="00D82E02" w:rsidRDefault="00D82E02" w:rsidP="00D82E02">
      <w:pPr>
        <w:spacing w:after="240"/>
      </w:pPr>
      <w:r>
        <w:t xml:space="preserve">This </w:t>
      </w:r>
      <w:r>
        <w:rPr>
          <w:i/>
          <w:iCs/>
        </w:rPr>
        <w:t>taal</w:t>
      </w:r>
      <w:r>
        <w:t xml:space="preserve"> is commonly found in short, expressive songs and played during </w:t>
      </w:r>
      <w:proofErr w:type="spellStart"/>
      <w:r>
        <w:t>Tabla</w:t>
      </w:r>
      <w:proofErr w:type="spellEnd"/>
      <w:r>
        <w:t xml:space="preserve"> solo</w:t>
      </w:r>
    </w:p>
    <w:p w14:paraId="46DA1821" w14:textId="086B8085" w:rsidR="00D71046" w:rsidRDefault="0056096F" w:rsidP="004730EC">
      <w:pPr>
        <w:spacing w:after="0"/>
      </w:pPr>
      <w:r>
        <w:rPr>
          <w:noProof/>
        </w:rPr>
        <w:drawing>
          <wp:inline distT="0" distB="0" distL="0" distR="0" wp14:anchorId="1513411B" wp14:editId="70A516E0">
            <wp:extent cx="4368800" cy="1168400"/>
            <wp:effectExtent l="0" t="0" r="0" b="0"/>
            <wp:docPr id="276698586" name="Picture 4" descr="&quot;Jhap Taal tabla tutorial&quot;10 Letters-(4)Division - Tabla Nawaz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&quot;Jhap Taal tabla tutorial&quot;10 Letters-(4)Division - Tabla Nawaz Academy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32" t="19266" r="15064" b="23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80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1B312" w14:textId="46FDC132" w:rsidR="00F074A5" w:rsidRPr="00F074A5" w:rsidRDefault="00F074A5" w:rsidP="00552F5C">
      <w:pPr>
        <w:pStyle w:val="Heading3"/>
        <w:spacing w:before="240"/>
        <w:rPr>
          <w:color w:val="663300"/>
          <w:sz w:val="32"/>
          <w:szCs w:val="28"/>
        </w:rPr>
      </w:pPr>
      <w:bookmarkStart w:id="5" w:name="_Toc219563274"/>
      <w:r w:rsidRPr="00F074A5">
        <w:rPr>
          <w:color w:val="663300"/>
          <w:sz w:val="32"/>
          <w:szCs w:val="28"/>
        </w:rPr>
        <w:t>Why is it significant?</w:t>
      </w:r>
      <w:bookmarkEnd w:id="5"/>
    </w:p>
    <w:p w14:paraId="0934E4CF" w14:textId="315DB49F" w:rsidR="00F074A5" w:rsidRPr="00EB5F6F" w:rsidRDefault="0030204B" w:rsidP="00F074A5">
      <w:r>
        <w:rPr>
          <w:i/>
          <w:iCs/>
        </w:rPr>
        <w:t>Taal</w:t>
      </w:r>
      <w:r>
        <w:t xml:space="preserve"> is a significant feature of Hindustani Classical Music </w:t>
      </w:r>
      <w:r w:rsidR="000150FD">
        <w:t xml:space="preserve">because it creates the foundation of rhythm. The </w:t>
      </w:r>
      <w:r w:rsidR="000150FD">
        <w:rPr>
          <w:i/>
          <w:iCs/>
        </w:rPr>
        <w:t>Taal</w:t>
      </w:r>
      <w:r w:rsidR="000150FD">
        <w:t xml:space="preserve"> dictates what rhythm to follow to vocalists, instrumentalists, and percussionists, allowing them to synch in a coordinated manner. </w:t>
      </w:r>
      <w:r w:rsidR="00AB4684">
        <w:t>Without this, there would be no way to measure time in a composition.</w:t>
      </w:r>
      <w:r w:rsidR="00EB5F6F">
        <w:t xml:space="preserve"> </w:t>
      </w:r>
      <w:r w:rsidR="00EB5F6F">
        <w:rPr>
          <w:i/>
          <w:iCs/>
        </w:rPr>
        <w:t>Taal</w:t>
      </w:r>
      <w:r w:rsidR="00EB5F6F">
        <w:t xml:space="preserve"> also </w:t>
      </w:r>
      <w:proofErr w:type="gramStart"/>
      <w:r w:rsidR="00EB5F6F">
        <w:t>helpers</w:t>
      </w:r>
      <w:proofErr w:type="gramEnd"/>
      <w:r w:rsidR="00EB5F6F">
        <w:t xml:space="preserve"> listeners recognize patterns and understand the progression of a performance.</w:t>
      </w:r>
    </w:p>
    <w:p w14:paraId="79FEFE3A" w14:textId="77777777" w:rsidR="00945C6C" w:rsidRPr="00CB3568" w:rsidRDefault="00945C6C" w:rsidP="00945C6C">
      <w:pPr>
        <w:spacing w:after="0"/>
        <w:jc w:val="both"/>
        <w:rPr>
          <w:rFonts w:ascii="Abadi" w:hAnsi="Abadi"/>
        </w:rPr>
      </w:pPr>
    </w:p>
    <w:p w14:paraId="7C6046B8" w14:textId="2C500898" w:rsidR="00945C6C" w:rsidRPr="00BF649E" w:rsidRDefault="00945C6C" w:rsidP="00945C6C">
      <w:pPr>
        <w:pStyle w:val="Heading2"/>
        <w:rPr>
          <w:rFonts w:ascii="Abadi" w:hAnsi="Abadi"/>
          <w:color w:val="663300"/>
          <w:sz w:val="36"/>
          <w:szCs w:val="32"/>
        </w:rPr>
      </w:pPr>
      <w:bookmarkStart w:id="6" w:name="_Toc219563275"/>
      <w:r w:rsidRPr="00BF649E">
        <w:rPr>
          <w:rFonts w:ascii="Abadi" w:hAnsi="Abadi"/>
          <w:color w:val="663300"/>
          <w:sz w:val="36"/>
          <w:szCs w:val="32"/>
        </w:rPr>
        <w:lastRenderedPageBreak/>
        <w:t xml:space="preserve">How to </w:t>
      </w:r>
      <w:r w:rsidR="00761329" w:rsidRPr="00BF649E">
        <w:rPr>
          <w:rFonts w:ascii="Abadi" w:hAnsi="Abadi"/>
          <w:color w:val="663300"/>
          <w:sz w:val="36"/>
          <w:szCs w:val="32"/>
        </w:rPr>
        <w:t>find</w:t>
      </w:r>
      <w:r w:rsidRPr="00BF649E">
        <w:rPr>
          <w:rFonts w:ascii="Abadi" w:hAnsi="Abadi"/>
          <w:color w:val="663300"/>
          <w:sz w:val="36"/>
          <w:szCs w:val="32"/>
        </w:rPr>
        <w:t xml:space="preserve"> </w:t>
      </w:r>
      <w:r w:rsidR="0056142F">
        <w:rPr>
          <w:rFonts w:ascii="Abadi" w:hAnsi="Abadi"/>
          <w:color w:val="663300"/>
          <w:sz w:val="36"/>
          <w:szCs w:val="32"/>
        </w:rPr>
        <w:t>the Taal</w:t>
      </w:r>
      <w:r w:rsidRPr="00BF649E">
        <w:rPr>
          <w:rFonts w:ascii="Abadi" w:hAnsi="Abadi"/>
          <w:color w:val="663300"/>
          <w:sz w:val="36"/>
          <w:szCs w:val="32"/>
        </w:rPr>
        <w:t>?</w:t>
      </w:r>
      <w:bookmarkEnd w:id="6"/>
    </w:p>
    <w:p w14:paraId="2371E720" w14:textId="375B71FE" w:rsidR="00DE5CBC" w:rsidRPr="002270DB" w:rsidRDefault="002270DB" w:rsidP="00945C6C">
      <w:pPr>
        <w:rPr>
          <w:rFonts w:ascii="Abadi" w:hAnsi="Abadi"/>
        </w:rPr>
      </w:pPr>
      <w:r>
        <w:rPr>
          <w:rFonts w:ascii="Abadi" w:hAnsi="Abadi"/>
        </w:rPr>
        <w:t xml:space="preserve">This section explains the basic step-by-step process of </w:t>
      </w:r>
      <w:r>
        <w:rPr>
          <w:rFonts w:ascii="Abadi" w:hAnsi="Abadi"/>
          <w:i/>
          <w:iCs/>
        </w:rPr>
        <w:t>Taal</w:t>
      </w:r>
      <w:r>
        <w:rPr>
          <w:rFonts w:ascii="Abadi" w:hAnsi="Abadi"/>
        </w:rPr>
        <w:t xml:space="preserve"> recognition.</w:t>
      </w:r>
    </w:p>
    <w:p w14:paraId="2F9A08A4" w14:textId="7CDF519C" w:rsidR="002708F4" w:rsidRPr="00F61000" w:rsidRDefault="00274066" w:rsidP="00274066">
      <w:pPr>
        <w:pStyle w:val="Heading3"/>
        <w:rPr>
          <w:color w:val="663300"/>
          <w:sz w:val="32"/>
          <w:szCs w:val="28"/>
        </w:rPr>
      </w:pPr>
      <w:bookmarkStart w:id="7" w:name="_Toc219563276"/>
      <w:r w:rsidRPr="00F61000">
        <w:rPr>
          <w:color w:val="663300"/>
          <w:sz w:val="32"/>
          <w:szCs w:val="28"/>
        </w:rPr>
        <w:t>Listen to the Composition</w:t>
      </w:r>
      <w:bookmarkEnd w:id="7"/>
    </w:p>
    <w:p w14:paraId="3DB6055F" w14:textId="2C2D2D0E" w:rsidR="00B97EA4" w:rsidRPr="00384BD0" w:rsidRDefault="00220E09" w:rsidP="00B97EA4">
      <w:pPr>
        <w:spacing w:after="0"/>
        <w:rPr>
          <w:rFonts w:ascii="Abadi" w:hAnsi="Abadi"/>
        </w:rPr>
      </w:pPr>
      <w:r>
        <w:rPr>
          <w:rFonts w:ascii="Abadi" w:hAnsi="Abadi"/>
        </w:rPr>
        <w:t xml:space="preserve">First step is to carefully listen to a chunk of the composition. </w:t>
      </w:r>
      <w:r w:rsidR="00827FBE">
        <w:rPr>
          <w:rFonts w:ascii="Abadi" w:hAnsi="Abadi"/>
        </w:rPr>
        <w:t xml:space="preserve">When listening, pay attention to the rhythm played by </w:t>
      </w:r>
      <w:proofErr w:type="spellStart"/>
      <w:r w:rsidR="00827FBE">
        <w:rPr>
          <w:rFonts w:ascii="Abadi" w:hAnsi="Abadi"/>
        </w:rPr>
        <w:t>Tabla</w:t>
      </w:r>
      <w:proofErr w:type="spellEnd"/>
      <w:r w:rsidR="00827FBE">
        <w:rPr>
          <w:rFonts w:ascii="Abadi" w:hAnsi="Abadi"/>
        </w:rPr>
        <w:t xml:space="preserve"> or other percussion instruments. Try to notice repeating patterns and accents in beats. Note that </w:t>
      </w:r>
      <w:proofErr w:type="spellStart"/>
      <w:r w:rsidR="00384BD0">
        <w:rPr>
          <w:rFonts w:ascii="Abadi" w:hAnsi="Abadi"/>
          <w:i/>
          <w:iCs/>
        </w:rPr>
        <w:t>taals</w:t>
      </w:r>
      <w:proofErr w:type="spellEnd"/>
      <w:r w:rsidR="00384BD0">
        <w:rPr>
          <w:rFonts w:ascii="Abadi" w:hAnsi="Abadi"/>
        </w:rPr>
        <w:t xml:space="preserve"> follow a cyclic pattern, so identifying repeating beats is key.</w:t>
      </w:r>
    </w:p>
    <w:p w14:paraId="72ED4618" w14:textId="7820E669" w:rsidR="000F12F6" w:rsidRPr="00F61000" w:rsidRDefault="000F12F6" w:rsidP="007B408C">
      <w:pPr>
        <w:pStyle w:val="Heading3"/>
        <w:rPr>
          <w:color w:val="663300"/>
          <w:sz w:val="32"/>
          <w:szCs w:val="28"/>
        </w:rPr>
      </w:pPr>
      <w:bookmarkStart w:id="8" w:name="_Toc219563277"/>
      <w:r w:rsidRPr="00F61000">
        <w:rPr>
          <w:color w:val="663300"/>
          <w:sz w:val="32"/>
          <w:szCs w:val="28"/>
        </w:rPr>
        <w:t>Count the Beats</w:t>
      </w:r>
      <w:bookmarkEnd w:id="8"/>
    </w:p>
    <w:p w14:paraId="401ECAE8" w14:textId="3DFDED66" w:rsidR="000F12F6" w:rsidRPr="00FD32FC" w:rsidRDefault="005F78FE" w:rsidP="00D82E02">
      <w:pPr>
        <w:spacing w:after="240"/>
        <w:rPr>
          <w:rFonts w:ascii="Abadi" w:hAnsi="Abadi"/>
        </w:rPr>
      </w:pPr>
      <w:r>
        <w:rPr>
          <w:rFonts w:ascii="Abadi" w:hAnsi="Abadi"/>
        </w:rPr>
        <w:t xml:space="preserve">This is the most important step. </w:t>
      </w:r>
      <w:r w:rsidR="00FF470E">
        <w:rPr>
          <w:rFonts w:ascii="Abadi" w:hAnsi="Abadi"/>
        </w:rPr>
        <w:t xml:space="preserve">After listening </w:t>
      </w:r>
      <w:proofErr w:type="gramStart"/>
      <w:r w:rsidR="00FF470E">
        <w:rPr>
          <w:rFonts w:ascii="Abadi" w:hAnsi="Abadi"/>
        </w:rPr>
        <w:t>for</w:t>
      </w:r>
      <w:proofErr w:type="gramEnd"/>
      <w:r w:rsidR="00FF470E">
        <w:rPr>
          <w:rFonts w:ascii="Abadi" w:hAnsi="Abadi"/>
        </w:rPr>
        <w:t xml:space="preserve"> the repeated patterns, try to count the number of beats in each </w:t>
      </w:r>
      <w:r w:rsidR="00112976">
        <w:rPr>
          <w:rFonts w:ascii="Abadi" w:hAnsi="Abadi"/>
        </w:rPr>
        <w:t xml:space="preserve">cyclic </w:t>
      </w:r>
      <w:r w:rsidR="00FF470E">
        <w:rPr>
          <w:rFonts w:ascii="Abadi" w:hAnsi="Abadi"/>
        </w:rPr>
        <w:t xml:space="preserve">pattern. </w:t>
      </w:r>
      <w:r w:rsidR="00FD32FC">
        <w:rPr>
          <w:rFonts w:ascii="Abadi" w:hAnsi="Abadi"/>
        </w:rPr>
        <w:t xml:space="preserve">The number of beats you count most likely determines the </w:t>
      </w:r>
      <w:r w:rsidR="00FD32FC">
        <w:rPr>
          <w:rFonts w:ascii="Abadi" w:hAnsi="Abadi"/>
          <w:i/>
          <w:iCs/>
        </w:rPr>
        <w:t>taal</w:t>
      </w:r>
      <w:r w:rsidR="00FD32FC">
        <w:rPr>
          <w:rFonts w:ascii="Abadi" w:hAnsi="Abadi"/>
        </w:rPr>
        <w:t xml:space="preserve">. For example, </w:t>
      </w:r>
      <w:r w:rsidR="008F6CF3">
        <w:rPr>
          <w:rFonts w:ascii="Abadi" w:hAnsi="Abadi"/>
        </w:rPr>
        <w:t xml:space="preserve">16-beats most likely indicates it is in </w:t>
      </w:r>
      <w:proofErr w:type="spellStart"/>
      <w:r w:rsidR="008F6CF3">
        <w:rPr>
          <w:rFonts w:ascii="Abadi" w:hAnsi="Abadi"/>
        </w:rPr>
        <w:t>Teentaal</w:t>
      </w:r>
      <w:proofErr w:type="spellEnd"/>
      <w:r w:rsidR="008F6CF3">
        <w:rPr>
          <w:rFonts w:ascii="Abadi" w:hAnsi="Abadi"/>
        </w:rPr>
        <w:t>.</w:t>
      </w:r>
    </w:p>
    <w:p w14:paraId="3A6C6D86" w14:textId="35FA04CE" w:rsidR="000F12F6" w:rsidRPr="00F61000" w:rsidRDefault="000F12F6" w:rsidP="007B408C">
      <w:pPr>
        <w:pStyle w:val="Heading3"/>
        <w:rPr>
          <w:color w:val="663300"/>
          <w:sz w:val="32"/>
          <w:szCs w:val="28"/>
        </w:rPr>
      </w:pPr>
      <w:bookmarkStart w:id="9" w:name="_Toc219563278"/>
      <w:r w:rsidRPr="00F61000">
        <w:rPr>
          <w:color w:val="663300"/>
          <w:sz w:val="32"/>
          <w:szCs w:val="28"/>
        </w:rPr>
        <w:t xml:space="preserve">Use the </w:t>
      </w:r>
      <w:proofErr w:type="spellStart"/>
      <w:r w:rsidRPr="00F61000">
        <w:rPr>
          <w:color w:val="663300"/>
          <w:sz w:val="32"/>
          <w:szCs w:val="28"/>
        </w:rPr>
        <w:t>Theka</w:t>
      </w:r>
      <w:bookmarkEnd w:id="9"/>
      <w:proofErr w:type="spellEnd"/>
    </w:p>
    <w:p w14:paraId="68CDA3B3" w14:textId="01D1EF10" w:rsidR="000F12F6" w:rsidRPr="00E60B59" w:rsidRDefault="00195B6E" w:rsidP="00D82E02">
      <w:pPr>
        <w:spacing w:after="240"/>
        <w:rPr>
          <w:rFonts w:ascii="Abadi" w:hAnsi="Abadi"/>
        </w:rPr>
      </w:pPr>
      <w:proofErr w:type="spellStart"/>
      <w:r>
        <w:rPr>
          <w:rFonts w:ascii="Abadi" w:hAnsi="Abadi"/>
          <w:i/>
          <w:iCs/>
        </w:rPr>
        <w:t>Theka</w:t>
      </w:r>
      <w:proofErr w:type="spellEnd"/>
      <w:r>
        <w:rPr>
          <w:rFonts w:ascii="Abadi" w:hAnsi="Abadi"/>
        </w:rPr>
        <w:t xml:space="preserve"> is the specific drum pattern for each </w:t>
      </w:r>
      <w:r>
        <w:rPr>
          <w:rFonts w:ascii="Abadi" w:hAnsi="Abadi"/>
          <w:i/>
          <w:iCs/>
        </w:rPr>
        <w:t>Taal</w:t>
      </w:r>
      <w:r>
        <w:rPr>
          <w:rFonts w:ascii="Abadi" w:hAnsi="Abadi"/>
        </w:rPr>
        <w:t xml:space="preserve">. It is a sequence of </w:t>
      </w:r>
      <w:proofErr w:type="spellStart"/>
      <w:r>
        <w:rPr>
          <w:rFonts w:ascii="Abadi" w:hAnsi="Abadi"/>
          <w:i/>
          <w:iCs/>
        </w:rPr>
        <w:t>bols</w:t>
      </w:r>
      <w:proofErr w:type="spellEnd"/>
      <w:r>
        <w:rPr>
          <w:rFonts w:ascii="Abadi" w:hAnsi="Abadi"/>
        </w:rPr>
        <w:t xml:space="preserve"> (syllables); i.e. “Dha </w:t>
      </w:r>
      <w:proofErr w:type="spellStart"/>
      <w:r>
        <w:rPr>
          <w:rFonts w:ascii="Abadi" w:hAnsi="Abadi"/>
        </w:rPr>
        <w:t>Dhin</w:t>
      </w:r>
      <w:proofErr w:type="spellEnd"/>
      <w:r>
        <w:rPr>
          <w:rFonts w:ascii="Abadi" w:hAnsi="Abadi"/>
        </w:rPr>
        <w:t xml:space="preserve"> </w:t>
      </w:r>
      <w:proofErr w:type="spellStart"/>
      <w:r>
        <w:rPr>
          <w:rFonts w:ascii="Abadi" w:hAnsi="Abadi"/>
        </w:rPr>
        <w:t>Dhin</w:t>
      </w:r>
      <w:proofErr w:type="spellEnd"/>
      <w:r>
        <w:rPr>
          <w:rFonts w:ascii="Abadi" w:hAnsi="Abadi"/>
        </w:rPr>
        <w:t xml:space="preserve"> Dha” for </w:t>
      </w:r>
      <w:proofErr w:type="spellStart"/>
      <w:r>
        <w:rPr>
          <w:rFonts w:ascii="Abadi" w:hAnsi="Abadi"/>
        </w:rPr>
        <w:t>Teentaal</w:t>
      </w:r>
      <w:proofErr w:type="spellEnd"/>
      <w:r>
        <w:rPr>
          <w:rFonts w:ascii="Abadi" w:hAnsi="Abadi"/>
        </w:rPr>
        <w:t>.</w:t>
      </w:r>
      <w:r w:rsidR="00E60B59">
        <w:rPr>
          <w:rFonts w:ascii="Abadi" w:hAnsi="Abadi"/>
        </w:rPr>
        <w:t xml:space="preserve"> Match what you hear to a known </w:t>
      </w:r>
      <w:proofErr w:type="spellStart"/>
      <w:r w:rsidR="00E60B59">
        <w:rPr>
          <w:rFonts w:ascii="Abadi" w:hAnsi="Abadi"/>
          <w:i/>
          <w:iCs/>
        </w:rPr>
        <w:t>theka</w:t>
      </w:r>
      <w:proofErr w:type="spellEnd"/>
      <w:r w:rsidR="00E60B59">
        <w:rPr>
          <w:rFonts w:ascii="Abadi" w:hAnsi="Abadi"/>
        </w:rPr>
        <w:t xml:space="preserve"> to easily determine the </w:t>
      </w:r>
      <w:r w:rsidR="00E60B59">
        <w:rPr>
          <w:rFonts w:ascii="Abadi" w:hAnsi="Abadi"/>
          <w:i/>
          <w:iCs/>
        </w:rPr>
        <w:t>Taal</w:t>
      </w:r>
      <w:r w:rsidR="00E60B59">
        <w:rPr>
          <w:rFonts w:ascii="Abadi" w:hAnsi="Abadi"/>
        </w:rPr>
        <w:t xml:space="preserve"> being used.</w:t>
      </w:r>
    </w:p>
    <w:p w14:paraId="7F3DA7BC" w14:textId="5DB6BF05" w:rsidR="000F12F6" w:rsidRPr="00F61000" w:rsidRDefault="007B408C" w:rsidP="007B408C">
      <w:pPr>
        <w:pStyle w:val="Heading3"/>
        <w:rPr>
          <w:color w:val="663300"/>
          <w:sz w:val="32"/>
          <w:szCs w:val="28"/>
        </w:rPr>
      </w:pPr>
      <w:bookmarkStart w:id="10" w:name="_Toc219563279"/>
      <w:r w:rsidRPr="00F61000">
        <w:rPr>
          <w:color w:val="663300"/>
          <w:sz w:val="32"/>
          <w:szCs w:val="28"/>
        </w:rPr>
        <w:t>Practice</w:t>
      </w:r>
      <w:r w:rsidR="000F12F6" w:rsidRPr="00F61000">
        <w:rPr>
          <w:color w:val="663300"/>
          <w:sz w:val="32"/>
          <w:szCs w:val="28"/>
        </w:rPr>
        <w:t xml:space="preserve"> with </w:t>
      </w:r>
      <w:proofErr w:type="gramStart"/>
      <w:r w:rsidR="000F12F6" w:rsidRPr="00F61000">
        <w:rPr>
          <w:color w:val="663300"/>
          <w:sz w:val="32"/>
          <w:szCs w:val="28"/>
        </w:rPr>
        <w:t xml:space="preserve">the </w:t>
      </w:r>
      <w:proofErr w:type="spellStart"/>
      <w:r w:rsidR="000F12F6" w:rsidRPr="00F61000">
        <w:rPr>
          <w:color w:val="663300"/>
          <w:sz w:val="32"/>
          <w:szCs w:val="28"/>
        </w:rPr>
        <w:t>Theka</w:t>
      </w:r>
      <w:bookmarkEnd w:id="10"/>
      <w:proofErr w:type="spellEnd"/>
      <w:proofErr w:type="gramEnd"/>
    </w:p>
    <w:p w14:paraId="60BDF7CA" w14:textId="39D8E367" w:rsidR="001A17D2" w:rsidRDefault="00E60B59" w:rsidP="00D82E02">
      <w:pPr>
        <w:spacing w:after="240"/>
        <w:rPr>
          <w:rFonts w:ascii="Abadi" w:hAnsi="Abadi"/>
        </w:rPr>
      </w:pPr>
      <w:r>
        <w:rPr>
          <w:rFonts w:ascii="Abadi" w:hAnsi="Abadi"/>
        </w:rPr>
        <w:t xml:space="preserve">To confirm your results, practice along with the </w:t>
      </w:r>
      <w:proofErr w:type="spellStart"/>
      <w:r>
        <w:rPr>
          <w:rFonts w:ascii="Abadi" w:hAnsi="Abadi"/>
          <w:i/>
          <w:iCs/>
        </w:rPr>
        <w:t>theka</w:t>
      </w:r>
      <w:proofErr w:type="spellEnd"/>
      <w:r>
        <w:rPr>
          <w:rFonts w:ascii="Abadi" w:hAnsi="Abadi"/>
        </w:rPr>
        <w:t xml:space="preserve">. </w:t>
      </w:r>
      <w:r w:rsidR="009B71E2">
        <w:rPr>
          <w:rFonts w:ascii="Abadi" w:hAnsi="Abadi"/>
        </w:rPr>
        <w:t>Identify</w:t>
      </w:r>
      <w:r>
        <w:rPr>
          <w:rFonts w:ascii="Abadi" w:hAnsi="Abadi"/>
        </w:rPr>
        <w:t xml:space="preserve"> the </w:t>
      </w:r>
      <w:r>
        <w:rPr>
          <w:rFonts w:ascii="Abadi" w:hAnsi="Abadi"/>
          <w:i/>
          <w:iCs/>
        </w:rPr>
        <w:t>taal</w:t>
      </w:r>
      <w:r>
        <w:rPr>
          <w:rFonts w:ascii="Abadi" w:hAnsi="Abadi"/>
        </w:rPr>
        <w:t xml:space="preserve"> you got based on number of beats </w:t>
      </w:r>
      <w:r w:rsidR="009D28C8">
        <w:rPr>
          <w:rFonts w:ascii="Abadi" w:hAnsi="Abadi"/>
        </w:rPr>
        <w:t>and</w:t>
      </w:r>
      <w:r w:rsidR="009B71E2">
        <w:rPr>
          <w:rFonts w:ascii="Abadi" w:hAnsi="Abadi"/>
        </w:rPr>
        <w:t xml:space="preserve"> identify its </w:t>
      </w:r>
      <w:proofErr w:type="spellStart"/>
      <w:r w:rsidR="009B71E2">
        <w:rPr>
          <w:rFonts w:ascii="Abadi" w:hAnsi="Abadi"/>
          <w:i/>
          <w:iCs/>
        </w:rPr>
        <w:t>theka</w:t>
      </w:r>
      <w:proofErr w:type="spellEnd"/>
      <w:r w:rsidR="008F23B1">
        <w:rPr>
          <w:rFonts w:ascii="Abadi" w:hAnsi="Abadi"/>
        </w:rPr>
        <w:t>. Practice repe</w:t>
      </w:r>
      <w:r w:rsidR="009D28C8">
        <w:rPr>
          <w:rFonts w:ascii="Abadi" w:hAnsi="Abadi"/>
        </w:rPr>
        <w:t xml:space="preserve">atedly saying the </w:t>
      </w:r>
      <w:proofErr w:type="spellStart"/>
      <w:r w:rsidR="009D28C8">
        <w:rPr>
          <w:rFonts w:ascii="Abadi" w:hAnsi="Abadi"/>
          <w:i/>
          <w:iCs/>
        </w:rPr>
        <w:t>theka</w:t>
      </w:r>
      <w:proofErr w:type="spellEnd"/>
      <w:r w:rsidR="009B71E2">
        <w:rPr>
          <w:rFonts w:ascii="Abadi" w:hAnsi="Abadi"/>
        </w:rPr>
        <w:t xml:space="preserve"> wit</w:t>
      </w:r>
      <w:r w:rsidR="00BF35C7">
        <w:rPr>
          <w:rFonts w:ascii="Abadi" w:hAnsi="Abadi"/>
        </w:rPr>
        <w:t xml:space="preserve">h the song. </w:t>
      </w:r>
    </w:p>
    <w:p w14:paraId="0F59728C" w14:textId="3CE10CB3" w:rsidR="001A17D2" w:rsidRPr="00767E9C" w:rsidRDefault="00767E9C" w:rsidP="00767E9C">
      <w:pPr>
        <w:pStyle w:val="Heading3"/>
        <w:rPr>
          <w:color w:val="663300"/>
          <w:sz w:val="32"/>
          <w:szCs w:val="28"/>
        </w:rPr>
      </w:pPr>
      <w:bookmarkStart w:id="11" w:name="_Toc219563280"/>
      <w:r w:rsidRPr="00767E9C">
        <w:rPr>
          <w:color w:val="663300"/>
          <w:sz w:val="32"/>
          <w:szCs w:val="28"/>
        </w:rPr>
        <w:t>Error Handling</w:t>
      </w:r>
      <w:bookmarkEnd w:id="11"/>
    </w:p>
    <w:p w14:paraId="0C1F1B3A" w14:textId="3979F1A6" w:rsidR="007B408C" w:rsidRDefault="00BF35C7" w:rsidP="00B97EA4">
      <w:pPr>
        <w:spacing w:after="0"/>
        <w:rPr>
          <w:rFonts w:ascii="Abadi" w:hAnsi="Abadi"/>
        </w:rPr>
      </w:pPr>
      <w:r>
        <w:rPr>
          <w:rFonts w:ascii="Abadi" w:hAnsi="Abadi"/>
        </w:rPr>
        <w:t xml:space="preserve">If </w:t>
      </w:r>
      <w:r w:rsidR="00767E9C">
        <w:rPr>
          <w:rFonts w:ascii="Abadi" w:hAnsi="Abadi"/>
        </w:rPr>
        <w:t xml:space="preserve">your </w:t>
      </w:r>
      <w:proofErr w:type="spellStart"/>
      <w:r w:rsidR="00767E9C">
        <w:rPr>
          <w:rFonts w:ascii="Abadi" w:hAnsi="Abadi"/>
          <w:i/>
          <w:iCs/>
        </w:rPr>
        <w:t>theka</w:t>
      </w:r>
      <w:proofErr w:type="spellEnd"/>
      <w:r>
        <w:rPr>
          <w:rFonts w:ascii="Abadi" w:hAnsi="Abadi"/>
        </w:rPr>
        <w:t xml:space="preserve"> matches</w:t>
      </w:r>
      <w:r w:rsidR="00767E9C">
        <w:rPr>
          <w:rFonts w:ascii="Abadi" w:hAnsi="Abadi"/>
        </w:rPr>
        <w:t xml:space="preserve"> the song</w:t>
      </w:r>
      <w:r>
        <w:rPr>
          <w:rFonts w:ascii="Abadi" w:hAnsi="Abadi"/>
        </w:rPr>
        <w:t xml:space="preserve">, you have found the right </w:t>
      </w:r>
      <w:r>
        <w:rPr>
          <w:rFonts w:ascii="Abadi" w:hAnsi="Abadi"/>
          <w:i/>
          <w:iCs/>
        </w:rPr>
        <w:t>Taal</w:t>
      </w:r>
      <w:r>
        <w:rPr>
          <w:rFonts w:ascii="Abadi" w:hAnsi="Abadi"/>
        </w:rPr>
        <w:t>! Otherwise,</w:t>
      </w:r>
      <w:r w:rsidR="00767E9C">
        <w:rPr>
          <w:rFonts w:ascii="Abadi" w:hAnsi="Abadi"/>
        </w:rPr>
        <w:t xml:space="preserve"> there is possibility you did something wrong.</w:t>
      </w:r>
    </w:p>
    <w:p w14:paraId="095E78FC" w14:textId="6D401750" w:rsidR="00767E9C" w:rsidRDefault="00767E9C" w:rsidP="00767E9C">
      <w:pPr>
        <w:pStyle w:val="ListParagraph"/>
        <w:numPr>
          <w:ilvl w:val="0"/>
          <w:numId w:val="3"/>
        </w:numPr>
        <w:spacing w:after="0"/>
        <w:rPr>
          <w:rFonts w:ascii="Abadi" w:hAnsi="Abadi"/>
        </w:rPr>
      </w:pPr>
      <w:r>
        <w:rPr>
          <w:rFonts w:ascii="Abadi" w:hAnsi="Abadi"/>
        </w:rPr>
        <w:t xml:space="preserve">Check that you got the correct </w:t>
      </w:r>
      <w:proofErr w:type="spellStart"/>
      <w:r>
        <w:rPr>
          <w:rFonts w:ascii="Abadi" w:hAnsi="Abadi"/>
          <w:i/>
          <w:iCs/>
        </w:rPr>
        <w:t>theka</w:t>
      </w:r>
      <w:proofErr w:type="spellEnd"/>
    </w:p>
    <w:p w14:paraId="6A92D409" w14:textId="15554D32" w:rsidR="00767E9C" w:rsidRDefault="00767E9C" w:rsidP="00767E9C">
      <w:pPr>
        <w:pStyle w:val="ListParagraph"/>
        <w:numPr>
          <w:ilvl w:val="0"/>
          <w:numId w:val="3"/>
        </w:numPr>
        <w:spacing w:after="0"/>
        <w:rPr>
          <w:rFonts w:ascii="Abadi" w:hAnsi="Abadi"/>
        </w:rPr>
      </w:pPr>
      <w:r>
        <w:rPr>
          <w:rFonts w:ascii="Abadi" w:hAnsi="Abadi"/>
        </w:rPr>
        <w:t xml:space="preserve">Check that you got the correct </w:t>
      </w:r>
      <w:r>
        <w:rPr>
          <w:rFonts w:ascii="Abadi" w:hAnsi="Abadi"/>
          <w:i/>
          <w:iCs/>
        </w:rPr>
        <w:t>taal</w:t>
      </w:r>
    </w:p>
    <w:p w14:paraId="1C5D3538" w14:textId="4627A24E" w:rsidR="00767E9C" w:rsidRDefault="00767E9C" w:rsidP="00767E9C">
      <w:pPr>
        <w:pStyle w:val="ListParagraph"/>
        <w:numPr>
          <w:ilvl w:val="0"/>
          <w:numId w:val="3"/>
        </w:numPr>
        <w:spacing w:after="0"/>
        <w:rPr>
          <w:rFonts w:ascii="Abadi" w:hAnsi="Abadi"/>
        </w:rPr>
      </w:pPr>
      <w:r>
        <w:rPr>
          <w:rFonts w:ascii="Abadi" w:hAnsi="Abadi"/>
        </w:rPr>
        <w:t>Check that you counted the correct number of beats</w:t>
      </w:r>
    </w:p>
    <w:p w14:paraId="562DC8E6" w14:textId="5314841E" w:rsidR="006A630F" w:rsidRDefault="006A630F" w:rsidP="001D2241">
      <w:pPr>
        <w:spacing w:after="0"/>
        <w:rPr>
          <w:rFonts w:ascii="Abadi" w:hAnsi="Abadi"/>
        </w:rPr>
      </w:pPr>
      <w:r>
        <w:rPr>
          <w:rFonts w:ascii="Abadi" w:hAnsi="Abadi"/>
        </w:rPr>
        <w:t xml:space="preserve">If </w:t>
      </w:r>
      <w:r w:rsidR="005252CF">
        <w:rPr>
          <w:rFonts w:ascii="Abadi" w:hAnsi="Abadi"/>
        </w:rPr>
        <w:t xml:space="preserve">you are still unable to figure out the </w:t>
      </w:r>
      <w:r w:rsidR="005252CF">
        <w:rPr>
          <w:rFonts w:ascii="Abadi" w:hAnsi="Abadi"/>
          <w:i/>
          <w:iCs/>
        </w:rPr>
        <w:t>taal</w:t>
      </w:r>
      <w:r w:rsidR="005252CF">
        <w:rPr>
          <w:rFonts w:ascii="Abadi" w:hAnsi="Abadi"/>
        </w:rPr>
        <w:t>, it is b</w:t>
      </w:r>
      <w:r w:rsidR="00267116">
        <w:rPr>
          <w:rFonts w:ascii="Abadi" w:hAnsi="Abadi"/>
        </w:rPr>
        <w:t xml:space="preserve">est to seek help from an experienced </w:t>
      </w:r>
      <w:r w:rsidR="004671EB">
        <w:rPr>
          <w:rFonts w:ascii="Abadi" w:hAnsi="Abadi"/>
        </w:rPr>
        <w:t>artist.</w:t>
      </w:r>
    </w:p>
    <w:p w14:paraId="5760048D" w14:textId="77777777" w:rsidR="001D2241" w:rsidRPr="005252CF" w:rsidRDefault="001D2241" w:rsidP="006A630F">
      <w:pPr>
        <w:spacing w:after="0"/>
        <w:rPr>
          <w:rFonts w:ascii="Abadi" w:hAnsi="Abadi"/>
        </w:rPr>
      </w:pPr>
    </w:p>
    <w:p w14:paraId="68587197" w14:textId="0E86CD4A" w:rsidR="00DE5CBC" w:rsidRPr="00BF649E" w:rsidRDefault="00B97EA4" w:rsidP="001D2241">
      <w:pPr>
        <w:pStyle w:val="Heading2"/>
        <w:spacing w:before="0"/>
        <w:rPr>
          <w:rFonts w:ascii="Abadi" w:hAnsi="Abadi"/>
          <w:color w:val="663300"/>
          <w:sz w:val="36"/>
          <w:szCs w:val="32"/>
        </w:rPr>
      </w:pPr>
      <w:bookmarkStart w:id="12" w:name="_Toc219563281"/>
      <w:r w:rsidRPr="00BF649E">
        <w:rPr>
          <w:rFonts w:ascii="Abadi" w:hAnsi="Abadi"/>
          <w:color w:val="663300"/>
          <w:sz w:val="36"/>
          <w:szCs w:val="32"/>
        </w:rPr>
        <w:t>References</w:t>
      </w:r>
      <w:bookmarkEnd w:id="12"/>
    </w:p>
    <w:p w14:paraId="5EBB33D0" w14:textId="75FC2FA4" w:rsidR="0002410E" w:rsidRDefault="00D734BD" w:rsidP="0002410E">
      <w:pPr>
        <w:pStyle w:val="ListParagraph"/>
        <w:numPr>
          <w:ilvl w:val="0"/>
          <w:numId w:val="1"/>
        </w:numPr>
        <w:rPr>
          <w:rFonts w:ascii="Abadi" w:hAnsi="Abadi"/>
        </w:rPr>
      </w:pPr>
      <w:proofErr w:type="spellStart"/>
      <w:r>
        <w:rPr>
          <w:rFonts w:ascii="Abadi" w:hAnsi="Abadi"/>
        </w:rPr>
        <w:t>TablaTheka</w:t>
      </w:r>
      <w:proofErr w:type="spellEnd"/>
      <w:r>
        <w:rPr>
          <w:rFonts w:ascii="Abadi" w:hAnsi="Abadi"/>
        </w:rPr>
        <w:t xml:space="preserve"> </w:t>
      </w:r>
      <w:hyperlink r:id="rId13" w:history="1">
        <w:r w:rsidRPr="00D734BD">
          <w:rPr>
            <w:rStyle w:val="Hyperlink"/>
            <w:rFonts w:ascii="Abadi" w:hAnsi="Abadi"/>
          </w:rPr>
          <w:t xml:space="preserve">Hindustani Classical </w:t>
        </w:r>
        <w:proofErr w:type="spellStart"/>
        <w:r w:rsidRPr="00D734BD">
          <w:rPr>
            <w:rStyle w:val="Hyperlink"/>
            <w:rFonts w:ascii="Abadi" w:hAnsi="Abadi"/>
          </w:rPr>
          <w:t>Taals</w:t>
        </w:r>
        <w:proofErr w:type="spellEnd"/>
        <w:r w:rsidRPr="00D734BD">
          <w:rPr>
            <w:rStyle w:val="Hyperlink"/>
            <w:rFonts w:ascii="Abadi" w:hAnsi="Abadi"/>
          </w:rPr>
          <w:t xml:space="preserve">: The Complete Guide | </w:t>
        </w:r>
        <w:proofErr w:type="spellStart"/>
        <w:r w:rsidRPr="00D734BD">
          <w:rPr>
            <w:rStyle w:val="Hyperlink"/>
            <w:rFonts w:ascii="Abadi" w:hAnsi="Abadi"/>
          </w:rPr>
          <w:t>Tabla</w:t>
        </w:r>
        <w:proofErr w:type="spellEnd"/>
        <w:r w:rsidRPr="00D734BD">
          <w:rPr>
            <w:rStyle w:val="Hyperlink"/>
            <w:rFonts w:ascii="Abadi" w:hAnsi="Abadi"/>
          </w:rPr>
          <w:t xml:space="preserve"> </w:t>
        </w:r>
        <w:proofErr w:type="spellStart"/>
        <w:r w:rsidRPr="00D734BD">
          <w:rPr>
            <w:rStyle w:val="Hyperlink"/>
            <w:rFonts w:ascii="Abadi" w:hAnsi="Abadi"/>
          </w:rPr>
          <w:t>Theka</w:t>
        </w:r>
        <w:proofErr w:type="spellEnd"/>
      </w:hyperlink>
    </w:p>
    <w:p w14:paraId="6ADEDBB6" w14:textId="6F80733B" w:rsidR="00616F0D" w:rsidRDefault="00BD0E38" w:rsidP="0002410E">
      <w:pPr>
        <w:pStyle w:val="ListParagraph"/>
        <w:numPr>
          <w:ilvl w:val="0"/>
          <w:numId w:val="1"/>
        </w:numPr>
        <w:rPr>
          <w:rFonts w:ascii="Abadi" w:hAnsi="Abadi"/>
        </w:rPr>
      </w:pPr>
      <w:proofErr w:type="spellStart"/>
      <w:r>
        <w:rPr>
          <w:rFonts w:ascii="Abadi" w:hAnsi="Abadi"/>
        </w:rPr>
        <w:t>Teentaal</w:t>
      </w:r>
      <w:proofErr w:type="spellEnd"/>
      <w:r>
        <w:rPr>
          <w:rFonts w:ascii="Abadi" w:hAnsi="Abadi"/>
        </w:rPr>
        <w:t xml:space="preserve"> </w:t>
      </w:r>
      <w:hyperlink r:id="rId14" w:history="1">
        <w:proofErr w:type="spellStart"/>
        <w:r w:rsidRPr="00BD0E38">
          <w:rPr>
            <w:rStyle w:val="Hyperlink"/>
            <w:rFonts w:ascii="Abadi" w:hAnsi="Abadi"/>
          </w:rPr>
          <w:t>Teental</w:t>
        </w:r>
        <w:proofErr w:type="spellEnd"/>
        <w:r w:rsidRPr="00BD0E38">
          <w:rPr>
            <w:rStyle w:val="Hyperlink"/>
            <w:rFonts w:ascii="Abadi" w:hAnsi="Abadi"/>
          </w:rPr>
          <w:t xml:space="preserve"> - Wikipedia</w:t>
        </w:r>
      </w:hyperlink>
    </w:p>
    <w:p w14:paraId="0FFFC5A8" w14:textId="5709F6E7" w:rsidR="00C95A4F" w:rsidRDefault="006125C1" w:rsidP="0002410E">
      <w:pPr>
        <w:pStyle w:val="ListParagraph"/>
        <w:numPr>
          <w:ilvl w:val="0"/>
          <w:numId w:val="1"/>
        </w:numPr>
        <w:rPr>
          <w:rFonts w:ascii="Abadi" w:hAnsi="Abadi"/>
        </w:rPr>
      </w:pPr>
      <w:r>
        <w:rPr>
          <w:rFonts w:ascii="Abadi" w:hAnsi="Abadi"/>
        </w:rPr>
        <w:t xml:space="preserve">Dadra Taal </w:t>
      </w:r>
      <w:hyperlink r:id="rId15" w:history="1">
        <w:r w:rsidRPr="006125C1">
          <w:rPr>
            <w:rStyle w:val="Hyperlink"/>
            <w:rFonts w:ascii="Abadi" w:hAnsi="Abadi"/>
          </w:rPr>
          <w:t>Dadra - Wikipedia</w:t>
        </w:r>
      </w:hyperlink>
    </w:p>
    <w:p w14:paraId="1355955C" w14:textId="562E9C96" w:rsidR="006125C1" w:rsidRPr="0002410E" w:rsidRDefault="006125C1" w:rsidP="0002410E">
      <w:pPr>
        <w:pStyle w:val="ListParagraph"/>
        <w:numPr>
          <w:ilvl w:val="0"/>
          <w:numId w:val="1"/>
        </w:numPr>
        <w:rPr>
          <w:rFonts w:ascii="Abadi" w:hAnsi="Abadi"/>
        </w:rPr>
      </w:pPr>
      <w:r>
        <w:rPr>
          <w:rFonts w:ascii="Abadi" w:hAnsi="Abadi"/>
        </w:rPr>
        <w:t xml:space="preserve">Jhaptaal </w:t>
      </w:r>
      <w:hyperlink r:id="rId16" w:history="1">
        <w:proofErr w:type="spellStart"/>
        <w:r w:rsidRPr="006125C1">
          <w:rPr>
            <w:rStyle w:val="Hyperlink"/>
            <w:rFonts w:ascii="Abadi" w:hAnsi="Abadi"/>
          </w:rPr>
          <w:t>Jhaptal</w:t>
        </w:r>
        <w:proofErr w:type="spellEnd"/>
        <w:r w:rsidRPr="006125C1">
          <w:rPr>
            <w:rStyle w:val="Hyperlink"/>
            <w:rFonts w:ascii="Abadi" w:hAnsi="Abadi"/>
          </w:rPr>
          <w:t xml:space="preserve"> - Wikipedia</w:t>
        </w:r>
      </w:hyperlink>
    </w:p>
    <w:p w14:paraId="2A94EC47" w14:textId="3E57CD94" w:rsidR="000D6663" w:rsidRDefault="000D6663" w:rsidP="00DE5CBC">
      <w:pPr>
        <w:pStyle w:val="ListParagraph"/>
        <w:numPr>
          <w:ilvl w:val="0"/>
          <w:numId w:val="1"/>
        </w:numPr>
        <w:rPr>
          <w:rFonts w:ascii="Abadi" w:hAnsi="Abadi"/>
        </w:rPr>
      </w:pPr>
      <w:r>
        <w:rPr>
          <w:rFonts w:ascii="Abadi" w:hAnsi="Abadi"/>
        </w:rPr>
        <w:t xml:space="preserve">Gokhale, Shripad. </w:t>
      </w:r>
      <w:proofErr w:type="spellStart"/>
      <w:r w:rsidR="0002410E">
        <w:rPr>
          <w:rFonts w:ascii="Abadi" w:hAnsi="Abadi"/>
        </w:rPr>
        <w:t>Tabla</w:t>
      </w:r>
      <w:proofErr w:type="spellEnd"/>
      <w:r w:rsidR="0002410E">
        <w:rPr>
          <w:rFonts w:ascii="Abadi" w:hAnsi="Abadi"/>
        </w:rPr>
        <w:t xml:space="preserve"> Expert. </w:t>
      </w:r>
      <w:r>
        <w:rPr>
          <w:rFonts w:ascii="Abadi" w:hAnsi="Abadi"/>
        </w:rPr>
        <w:t>Personal Interview. Jan</w:t>
      </w:r>
      <w:r w:rsidR="00101EA0">
        <w:rPr>
          <w:rFonts w:ascii="Abadi" w:hAnsi="Abadi"/>
        </w:rPr>
        <w:t>.</w:t>
      </w:r>
      <w:r>
        <w:rPr>
          <w:rFonts w:ascii="Abadi" w:hAnsi="Abadi"/>
        </w:rPr>
        <w:t xml:space="preserve"> 12</w:t>
      </w:r>
      <w:r w:rsidR="00101EA0">
        <w:rPr>
          <w:rFonts w:ascii="Abadi" w:hAnsi="Abadi"/>
        </w:rPr>
        <w:t>, 2026.</w:t>
      </w:r>
    </w:p>
    <w:p w14:paraId="14FB577F" w14:textId="62914783" w:rsidR="0002410E" w:rsidRPr="00CB3568" w:rsidRDefault="0002410E" w:rsidP="00DE5CBC">
      <w:pPr>
        <w:pStyle w:val="ListParagraph"/>
        <w:numPr>
          <w:ilvl w:val="0"/>
          <w:numId w:val="1"/>
        </w:numPr>
        <w:rPr>
          <w:rFonts w:ascii="Abadi" w:hAnsi="Abadi"/>
        </w:rPr>
      </w:pPr>
      <w:r>
        <w:rPr>
          <w:rFonts w:ascii="Abadi" w:hAnsi="Abadi"/>
        </w:rPr>
        <w:t xml:space="preserve">Albright, Ravi. </w:t>
      </w:r>
      <w:proofErr w:type="spellStart"/>
      <w:r>
        <w:rPr>
          <w:rFonts w:ascii="Abadi" w:hAnsi="Abadi"/>
        </w:rPr>
        <w:t>Tabla</w:t>
      </w:r>
      <w:proofErr w:type="spellEnd"/>
      <w:r>
        <w:rPr>
          <w:rFonts w:ascii="Abadi" w:hAnsi="Abadi"/>
        </w:rPr>
        <w:t xml:space="preserve"> Expert. Personal Interview. Jan</w:t>
      </w:r>
      <w:r w:rsidR="0066656C">
        <w:rPr>
          <w:rFonts w:ascii="Abadi" w:hAnsi="Abadi"/>
        </w:rPr>
        <w:t>.</w:t>
      </w:r>
      <w:r>
        <w:rPr>
          <w:rFonts w:ascii="Abadi" w:hAnsi="Abadi"/>
        </w:rPr>
        <w:t xml:space="preserve"> </w:t>
      </w:r>
      <w:r w:rsidR="0066656C">
        <w:rPr>
          <w:rFonts w:ascii="Abadi" w:hAnsi="Abadi"/>
        </w:rPr>
        <w:t>17, 2026.</w:t>
      </w:r>
    </w:p>
    <w:sectPr w:rsidR="0002410E" w:rsidRPr="00CB3568" w:rsidSect="00286AB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F7ADB" w14:textId="77777777" w:rsidR="00F14B8B" w:rsidRDefault="00F14B8B" w:rsidP="00945C6C">
      <w:pPr>
        <w:spacing w:after="0" w:line="240" w:lineRule="auto"/>
      </w:pPr>
      <w:r>
        <w:separator/>
      </w:r>
    </w:p>
  </w:endnote>
  <w:endnote w:type="continuationSeparator" w:id="0">
    <w:p w14:paraId="554496DE" w14:textId="77777777" w:rsidR="00F14B8B" w:rsidRDefault="00F14B8B" w:rsidP="00945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8775665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2BBA500" w14:textId="1DF1C135" w:rsidR="00286AB0" w:rsidRDefault="00286AB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1B273FA" w14:textId="77777777" w:rsidR="00FA7FDF" w:rsidRDefault="00FA7F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EBAC8" w14:textId="77777777" w:rsidR="00F14B8B" w:rsidRDefault="00F14B8B" w:rsidP="00945C6C">
      <w:pPr>
        <w:spacing w:after="0" w:line="240" w:lineRule="auto"/>
      </w:pPr>
      <w:r>
        <w:separator/>
      </w:r>
    </w:p>
  </w:footnote>
  <w:footnote w:type="continuationSeparator" w:id="0">
    <w:p w14:paraId="4F4DA2F2" w14:textId="77777777" w:rsidR="00F14B8B" w:rsidRDefault="00F14B8B" w:rsidP="00945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DB130" w14:textId="32F60175" w:rsidR="009178E9" w:rsidRDefault="005E05C4">
    <w:pPr>
      <w:pStyle w:val="Header"/>
      <w:pBdr>
        <w:bottom w:val="single" w:sz="12" w:space="1" w:color="auto"/>
      </w:pBdr>
    </w:pPr>
    <w:r>
      <w:t>Identifying the Taal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C87CA1"/>
    <w:multiLevelType w:val="hybridMultilevel"/>
    <w:tmpl w:val="01600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805DA5"/>
    <w:multiLevelType w:val="hybridMultilevel"/>
    <w:tmpl w:val="ABC65D0A"/>
    <w:lvl w:ilvl="0" w:tplc="71484FA2">
      <w:start w:val="1"/>
      <w:numFmt w:val="decimal"/>
      <w:lvlText w:val="[%1]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8035AD5"/>
    <w:multiLevelType w:val="hybridMultilevel"/>
    <w:tmpl w:val="B94AC7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257827">
    <w:abstractNumId w:val="1"/>
  </w:num>
  <w:num w:numId="2" w16cid:durableId="1706100278">
    <w:abstractNumId w:val="2"/>
  </w:num>
  <w:num w:numId="3" w16cid:durableId="1137989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C6C"/>
    <w:rsid w:val="000150FD"/>
    <w:rsid w:val="0002410E"/>
    <w:rsid w:val="000570A5"/>
    <w:rsid w:val="000A4008"/>
    <w:rsid w:val="000D17B2"/>
    <w:rsid w:val="000D6663"/>
    <w:rsid w:val="000E67E2"/>
    <w:rsid w:val="000F12F6"/>
    <w:rsid w:val="000F1AC9"/>
    <w:rsid w:val="00101EA0"/>
    <w:rsid w:val="00112976"/>
    <w:rsid w:val="00114F2B"/>
    <w:rsid w:val="00195B6E"/>
    <w:rsid w:val="001A17D2"/>
    <w:rsid w:val="001B1BBD"/>
    <w:rsid w:val="001D2241"/>
    <w:rsid w:val="001F4A23"/>
    <w:rsid w:val="00205B1B"/>
    <w:rsid w:val="0021798E"/>
    <w:rsid w:val="00220E09"/>
    <w:rsid w:val="002270DB"/>
    <w:rsid w:val="0023022B"/>
    <w:rsid w:val="00266AFF"/>
    <w:rsid w:val="00267116"/>
    <w:rsid w:val="002708F4"/>
    <w:rsid w:val="00274066"/>
    <w:rsid w:val="00283792"/>
    <w:rsid w:val="00284AA2"/>
    <w:rsid w:val="00286AB0"/>
    <w:rsid w:val="00296087"/>
    <w:rsid w:val="002B0078"/>
    <w:rsid w:val="002C0C2F"/>
    <w:rsid w:val="002C419E"/>
    <w:rsid w:val="002E7625"/>
    <w:rsid w:val="0030204B"/>
    <w:rsid w:val="00335188"/>
    <w:rsid w:val="003657C4"/>
    <w:rsid w:val="0038043C"/>
    <w:rsid w:val="00384BD0"/>
    <w:rsid w:val="0038695A"/>
    <w:rsid w:val="003A0AB6"/>
    <w:rsid w:val="003B43A8"/>
    <w:rsid w:val="003B59CA"/>
    <w:rsid w:val="003F3F27"/>
    <w:rsid w:val="00426E30"/>
    <w:rsid w:val="004443B3"/>
    <w:rsid w:val="0045067F"/>
    <w:rsid w:val="00462267"/>
    <w:rsid w:val="004671EB"/>
    <w:rsid w:val="004730EC"/>
    <w:rsid w:val="0048224A"/>
    <w:rsid w:val="004A73B7"/>
    <w:rsid w:val="00516045"/>
    <w:rsid w:val="00523A9F"/>
    <w:rsid w:val="005252CF"/>
    <w:rsid w:val="00552F5C"/>
    <w:rsid w:val="0056096F"/>
    <w:rsid w:val="0056142F"/>
    <w:rsid w:val="00577E44"/>
    <w:rsid w:val="005A5D88"/>
    <w:rsid w:val="005E05C4"/>
    <w:rsid w:val="005F78FE"/>
    <w:rsid w:val="00606FA7"/>
    <w:rsid w:val="006125C1"/>
    <w:rsid w:val="00616F0D"/>
    <w:rsid w:val="00635923"/>
    <w:rsid w:val="0066656C"/>
    <w:rsid w:val="006A630F"/>
    <w:rsid w:val="006C5463"/>
    <w:rsid w:val="006C607D"/>
    <w:rsid w:val="00700858"/>
    <w:rsid w:val="007511B5"/>
    <w:rsid w:val="00761329"/>
    <w:rsid w:val="00767E9C"/>
    <w:rsid w:val="007711A0"/>
    <w:rsid w:val="007749A0"/>
    <w:rsid w:val="007B408C"/>
    <w:rsid w:val="007C306A"/>
    <w:rsid w:val="008055A7"/>
    <w:rsid w:val="00827FBE"/>
    <w:rsid w:val="00831B4D"/>
    <w:rsid w:val="00832F48"/>
    <w:rsid w:val="00861C4A"/>
    <w:rsid w:val="00863259"/>
    <w:rsid w:val="00885A72"/>
    <w:rsid w:val="00890028"/>
    <w:rsid w:val="008C20EF"/>
    <w:rsid w:val="008F23B1"/>
    <w:rsid w:val="008F2B62"/>
    <w:rsid w:val="008F6CF3"/>
    <w:rsid w:val="009178E9"/>
    <w:rsid w:val="0092258B"/>
    <w:rsid w:val="0094370E"/>
    <w:rsid w:val="00945AD4"/>
    <w:rsid w:val="00945C6C"/>
    <w:rsid w:val="009B4602"/>
    <w:rsid w:val="009B71E2"/>
    <w:rsid w:val="009C18D7"/>
    <w:rsid w:val="009D28C8"/>
    <w:rsid w:val="009F0E33"/>
    <w:rsid w:val="009F204A"/>
    <w:rsid w:val="00A218D9"/>
    <w:rsid w:val="00A35B88"/>
    <w:rsid w:val="00A74602"/>
    <w:rsid w:val="00A92A4B"/>
    <w:rsid w:val="00AB4684"/>
    <w:rsid w:val="00AD2ADB"/>
    <w:rsid w:val="00AF027E"/>
    <w:rsid w:val="00B56464"/>
    <w:rsid w:val="00B83715"/>
    <w:rsid w:val="00B84BA7"/>
    <w:rsid w:val="00B92B85"/>
    <w:rsid w:val="00B95C8A"/>
    <w:rsid w:val="00B97EA4"/>
    <w:rsid w:val="00BC2BE4"/>
    <w:rsid w:val="00BC3302"/>
    <w:rsid w:val="00BD0E38"/>
    <w:rsid w:val="00BF35C7"/>
    <w:rsid w:val="00BF649E"/>
    <w:rsid w:val="00C03B2E"/>
    <w:rsid w:val="00C045BC"/>
    <w:rsid w:val="00C27692"/>
    <w:rsid w:val="00C309F6"/>
    <w:rsid w:val="00C41EA4"/>
    <w:rsid w:val="00C95A4F"/>
    <w:rsid w:val="00CB3568"/>
    <w:rsid w:val="00CD163E"/>
    <w:rsid w:val="00D11C04"/>
    <w:rsid w:val="00D2234B"/>
    <w:rsid w:val="00D71046"/>
    <w:rsid w:val="00D734BD"/>
    <w:rsid w:val="00D82E02"/>
    <w:rsid w:val="00DB41C3"/>
    <w:rsid w:val="00DB7178"/>
    <w:rsid w:val="00DE469D"/>
    <w:rsid w:val="00DE5CBC"/>
    <w:rsid w:val="00E60B59"/>
    <w:rsid w:val="00E8467F"/>
    <w:rsid w:val="00EA31B5"/>
    <w:rsid w:val="00EB1F13"/>
    <w:rsid w:val="00EB5F6F"/>
    <w:rsid w:val="00EC18A6"/>
    <w:rsid w:val="00ED126A"/>
    <w:rsid w:val="00EE0645"/>
    <w:rsid w:val="00F074A5"/>
    <w:rsid w:val="00F14B8B"/>
    <w:rsid w:val="00F4073E"/>
    <w:rsid w:val="00F536E8"/>
    <w:rsid w:val="00F61000"/>
    <w:rsid w:val="00F63736"/>
    <w:rsid w:val="00F94486"/>
    <w:rsid w:val="00FA7FDF"/>
    <w:rsid w:val="00FD32FC"/>
    <w:rsid w:val="00FF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57EC3"/>
  <w15:chartTrackingRefBased/>
  <w15:docId w15:val="{AC6668C5-5B7D-4BCE-8E95-75E31BA0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5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5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45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5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5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5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5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5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C6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45C6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945C6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945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5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5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5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5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5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5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45C6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5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45C6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45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5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5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5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5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5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5C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5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5C6C"/>
  </w:style>
  <w:style w:type="paragraph" w:styleId="Footer">
    <w:name w:val="footer"/>
    <w:basedOn w:val="Normal"/>
    <w:link w:val="FooterChar"/>
    <w:uiPriority w:val="99"/>
    <w:unhideWhenUsed/>
    <w:rsid w:val="00945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5C6C"/>
  </w:style>
  <w:style w:type="paragraph" w:styleId="Caption">
    <w:name w:val="caption"/>
    <w:basedOn w:val="Normal"/>
    <w:next w:val="Normal"/>
    <w:uiPriority w:val="35"/>
    <w:unhideWhenUsed/>
    <w:qFormat/>
    <w:rsid w:val="00DE469D"/>
    <w:pPr>
      <w:spacing w:after="200" w:line="240" w:lineRule="auto"/>
    </w:pPr>
    <w:rPr>
      <w:i/>
      <w:iCs/>
      <w:color w:val="0E2841" w:themeColor="text2"/>
      <w:sz w:val="18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BF649E"/>
    <w:pPr>
      <w:spacing w:before="240" w:after="0" w:line="259" w:lineRule="auto"/>
      <w:outlineLvl w:val="9"/>
    </w:pPr>
    <w:rPr>
      <w:kern w:val="0"/>
      <w:sz w:val="32"/>
      <w:szCs w:val="32"/>
      <w:lang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F649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E67E2"/>
    <w:pPr>
      <w:tabs>
        <w:tab w:val="right" w:leader="dot" w:pos="9350"/>
      </w:tabs>
      <w:spacing w:after="100"/>
    </w:pPr>
    <w:rPr>
      <w:rFonts w:ascii="Abadi" w:hAnsi="Abadi"/>
      <w:b/>
      <w:bCs/>
      <w:noProof/>
    </w:rPr>
  </w:style>
  <w:style w:type="character" w:styleId="Hyperlink">
    <w:name w:val="Hyperlink"/>
    <w:basedOn w:val="DefaultParagraphFont"/>
    <w:uiPriority w:val="99"/>
    <w:unhideWhenUsed/>
    <w:rsid w:val="00BF649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E8467F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D734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www.tablatheka.com/2025/08/hindustani-classical-taals-guide.html.html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Jhapta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Dadra" TargetMode="External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tablatheka.com/2025/08/hindustani-classical-taals-guide.html.html" TargetMode="External"/><Relationship Id="rId14" Type="http://schemas.openxmlformats.org/officeDocument/2006/relationships/hyperlink" Target="https://en.wikipedia.org/wiki/Teen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CD65F4-9BB7-4B30-B652-D2F94799407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4</Pages>
  <Words>643</Words>
  <Characters>3215</Characters>
  <Application>Microsoft Office Word</Application>
  <DocSecurity>0</DocSecurity>
  <Lines>86</Lines>
  <Paragraphs>55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 Shete</dc:creator>
  <cp:keywords/>
  <dc:description/>
  <cp:lastModifiedBy>Ishaan B Shete</cp:lastModifiedBy>
  <cp:revision>192</cp:revision>
  <cp:lastPrinted>2026-01-18T01:36:00Z</cp:lastPrinted>
  <dcterms:created xsi:type="dcterms:W3CDTF">2026-01-17T22:22:00Z</dcterms:created>
  <dcterms:modified xsi:type="dcterms:W3CDTF">2026-03-15T20:44:00Z</dcterms:modified>
</cp:coreProperties>
</file>