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E77B" w14:textId="77777777" w:rsidR="00E21129" w:rsidRPr="009E5518" w:rsidRDefault="00E21129" w:rsidP="00E2112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</w:rPr>
      </w:pPr>
      <w:r w:rsidRPr="009E5518">
        <w:rPr>
          <w:rFonts w:cs="Times New Roman CYR"/>
          <w:color w:val="000000"/>
        </w:rPr>
        <w:t xml:space="preserve">Утратил силу </w:t>
      </w:r>
      <w:hyperlink r:id="rId6" w:tgtFrame="Cancelling" w:history="1">
        <w:r w:rsidRPr="009E5518">
          <w:rPr>
            <w:rStyle w:val="a5"/>
            <w:rFonts w:cs="Times New Roman CYR"/>
          </w:rPr>
          <w:t>приказом департамента по труду и социальной защите населения Костромской области от 30.06.2020 № 524</w:t>
        </w:r>
      </w:hyperlink>
    </w:p>
    <w:p w14:paraId="5E411DCB" w14:textId="77777777" w:rsidR="00E21129" w:rsidRDefault="00E2112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26"/>
          <w:szCs w:val="26"/>
        </w:rPr>
      </w:pPr>
    </w:p>
    <w:p w14:paraId="0320D2DC" w14:textId="77777777" w:rsidR="00AA3D89" w:rsidRPr="00E21129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  <w:r w:rsidRPr="00E21129">
        <w:rPr>
          <w:rFonts w:cs="Times New Roman CYR"/>
          <w:b/>
          <w:color w:val="000000"/>
          <w:sz w:val="32"/>
          <w:szCs w:val="32"/>
        </w:rPr>
        <w:t>ДЕПАРТАМЕНТ СОЦИАЛЬНОЙ ЗАЩИТЫ НАСЕЛЕНИЯ, ОПЕКИ И ПОПЕЧИТЕЛЬСТВА КОСТРОМСКОЙ ОБЛАСТИ</w:t>
      </w:r>
    </w:p>
    <w:p w14:paraId="1D45FACB" w14:textId="77777777" w:rsidR="00AA3D89" w:rsidRPr="00E21129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</w:p>
    <w:p w14:paraId="20B3126B" w14:textId="77777777" w:rsidR="00AA3D89" w:rsidRPr="00E21129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  <w:r w:rsidRPr="00E21129">
        <w:rPr>
          <w:rFonts w:cs="Times New Roman CYR"/>
          <w:b/>
          <w:color w:val="000000"/>
          <w:sz w:val="32"/>
          <w:szCs w:val="32"/>
        </w:rPr>
        <w:t>ПРИКАЗ</w:t>
      </w:r>
    </w:p>
    <w:p w14:paraId="10D66718" w14:textId="77777777" w:rsidR="00AA3D89" w:rsidRPr="00E21129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  <w:r w:rsidRPr="00E21129">
        <w:rPr>
          <w:rFonts w:cs="Times New Roman CYR"/>
          <w:b/>
          <w:color w:val="000000"/>
          <w:sz w:val="32"/>
          <w:szCs w:val="32"/>
        </w:rPr>
        <w:t xml:space="preserve">от </w:t>
      </w:r>
      <w:r w:rsidR="00F43658" w:rsidRPr="00E21129">
        <w:rPr>
          <w:rFonts w:cs="Times New Roman CYR"/>
          <w:b/>
          <w:color w:val="000000"/>
          <w:sz w:val="32"/>
          <w:szCs w:val="32"/>
        </w:rPr>
        <w:t>28</w:t>
      </w:r>
      <w:r w:rsidR="00E21129" w:rsidRPr="00E21129">
        <w:rPr>
          <w:rFonts w:cs="Times New Roman CYR"/>
          <w:b/>
          <w:color w:val="000000"/>
          <w:sz w:val="32"/>
          <w:szCs w:val="32"/>
        </w:rPr>
        <w:t xml:space="preserve"> </w:t>
      </w:r>
      <w:r w:rsidR="00F43658" w:rsidRPr="00E21129">
        <w:rPr>
          <w:rFonts w:cs="Times New Roman CYR"/>
          <w:b/>
          <w:color w:val="000000"/>
          <w:sz w:val="32"/>
          <w:szCs w:val="32"/>
        </w:rPr>
        <w:t xml:space="preserve">июня </w:t>
      </w:r>
      <w:r w:rsidRPr="00E21129">
        <w:rPr>
          <w:rFonts w:cs="Times New Roman CYR"/>
          <w:b/>
          <w:color w:val="000000"/>
          <w:sz w:val="32"/>
          <w:szCs w:val="32"/>
        </w:rPr>
        <w:t xml:space="preserve">2012 года № </w:t>
      </w:r>
      <w:r w:rsidR="00F43658" w:rsidRPr="00E21129">
        <w:rPr>
          <w:rFonts w:cs="Times New Roman CYR"/>
          <w:b/>
          <w:color w:val="000000"/>
          <w:sz w:val="32"/>
          <w:szCs w:val="32"/>
        </w:rPr>
        <w:t>447</w:t>
      </w:r>
    </w:p>
    <w:p w14:paraId="0C3DBD7E" w14:textId="77777777" w:rsidR="00AA3D89" w:rsidRPr="00E21129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color w:val="000000"/>
          <w:sz w:val="32"/>
          <w:szCs w:val="32"/>
        </w:rPr>
      </w:pPr>
    </w:p>
    <w:p w14:paraId="379B3FF9" w14:textId="77777777" w:rsidR="00AA3D89" w:rsidRPr="00145593" w:rsidRDefault="00145593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  <w:r w:rsidRPr="00360BE9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59F20BF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5C1309C" w14:textId="77777777" w:rsidR="00145593" w:rsidRDefault="0014559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F72A783" w14:textId="77777777" w:rsidR="00072D13" w:rsidRPr="00072D13" w:rsidRDefault="00761CB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>
        <w:rPr>
          <w:rFonts w:cs="Times New Roman CYR"/>
          <w:b/>
          <w:szCs w:val="28"/>
        </w:rPr>
        <w:t>В редакции</w:t>
      </w:r>
      <w:r w:rsidR="00072D13" w:rsidRPr="00072D13">
        <w:rPr>
          <w:rFonts w:cs="Times New Roman CYR"/>
          <w:b/>
          <w:szCs w:val="28"/>
        </w:rPr>
        <w:t xml:space="preserve">: </w:t>
      </w:r>
    </w:p>
    <w:p w14:paraId="7C913A6E" w14:textId="77777777" w:rsidR="00072D13" w:rsidRDefault="00072D1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приказ</w:t>
      </w:r>
      <w:r w:rsidR="00761CB8">
        <w:rPr>
          <w:rFonts w:cs="Times New Roman CYR"/>
          <w:szCs w:val="28"/>
        </w:rPr>
        <w:t>а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</w:p>
    <w:p w14:paraId="6A7B991A" w14:textId="77777777" w:rsidR="00072D1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</w:p>
    <w:p w14:paraId="22AD6020" w14:textId="77777777" w:rsidR="00011C67" w:rsidRDefault="0084176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14:paraId="704D71C1" w14:textId="77777777" w:rsidR="00784799" w:rsidRPr="0078109C" w:rsidRDefault="00784799" w:rsidP="00784799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</w:p>
    <w:p w14:paraId="6611F9EA" w14:textId="77777777" w:rsidR="00784799" w:rsidRDefault="00784799" w:rsidP="00784799">
      <w:pPr>
        <w:rPr>
          <w:bCs/>
        </w:rPr>
      </w:pPr>
    </w:p>
    <w:p w14:paraId="5AAD6923" w14:textId="77777777" w:rsidR="00841763" w:rsidRDefault="0084176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9A74978" w14:textId="77777777" w:rsidR="00072D13" w:rsidRPr="00145593" w:rsidRDefault="00072D1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1BA4DB2" w14:textId="77777777" w:rsidR="00AA3D89" w:rsidRPr="00145593" w:rsidRDefault="00AA3D89" w:rsidP="00360BE9">
      <w:pPr>
        <w:tabs>
          <w:tab w:val="left" w:pos="993"/>
        </w:tabs>
        <w:rPr>
          <w:rFonts w:cs="Times New Roman CYR"/>
          <w:color w:val="000000"/>
          <w:szCs w:val="28"/>
        </w:rPr>
      </w:pPr>
      <w:r w:rsidRPr="00145593">
        <w:rPr>
          <w:rFonts w:cs="Times New Roman CYR"/>
          <w:szCs w:val="28"/>
        </w:rPr>
        <w:t xml:space="preserve">В целях реализации Федерального закона </w:t>
      </w:r>
      <w:hyperlink r:id="rId11" w:tgtFrame="Logical" w:history="1">
        <w:r w:rsidRPr="00072D13">
          <w:rPr>
            <w:rStyle w:val="a5"/>
            <w:rFonts w:cs="Times New Roman CYR"/>
            <w:szCs w:val="28"/>
          </w:rPr>
          <w:t>от 27 июля 2010 года № 210-ФЗ</w:t>
        </w:r>
      </w:hyperlink>
      <w:r w:rsidRPr="00145593">
        <w:rPr>
          <w:rFonts w:cs="Times New Roman CYR"/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2" w:tgtFrame="Logical" w:history="1">
        <w:r w:rsidR="00286D7A" w:rsidRPr="00360BE9">
          <w:rPr>
            <w:rStyle w:val="a5"/>
            <w:szCs w:val="28"/>
          </w:rPr>
          <w:t>от 11 мая 2012 года № 175-а</w:t>
        </w:r>
      </w:hyperlink>
      <w:r w:rsidR="00286D7A" w:rsidRPr="00145593">
        <w:rPr>
          <w:color w:val="000000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</w:t>
      </w:r>
      <w:r w:rsidR="00286D7A" w:rsidRPr="00145593">
        <w:rPr>
          <w:color w:val="000000"/>
        </w:rPr>
        <w:t xml:space="preserve"> </w:t>
      </w:r>
      <w:r w:rsidR="00286D7A" w:rsidRPr="00145593">
        <w:rPr>
          <w:color w:val="000000"/>
          <w:szCs w:val="28"/>
        </w:rPr>
        <w:t>услуг исполнительными органами государственной власти Костромской области»</w:t>
      </w:r>
    </w:p>
    <w:p w14:paraId="53437BFB" w14:textId="77777777" w:rsidR="00AA3D89" w:rsidRPr="00145593" w:rsidRDefault="00AA3D89" w:rsidP="00360BE9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ПРИКАЗЫВАЮ:</w:t>
      </w:r>
    </w:p>
    <w:p w14:paraId="5EF82F9D" w14:textId="77777777" w:rsidR="00AA3D89" w:rsidRPr="00145593" w:rsidRDefault="00E6214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1.</w:t>
      </w:r>
      <w:r w:rsidR="00AA3D89" w:rsidRPr="00145593">
        <w:rPr>
          <w:rFonts w:cs="Times New Roman CYR"/>
          <w:szCs w:val="28"/>
        </w:rPr>
        <w:t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ежегодной компенсации за вред, нанесенный здоровью вследствие Чернобыльской катастрофы.</w:t>
      </w:r>
    </w:p>
    <w:p w14:paraId="7247754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3" w:tgtFrame="Logical" w:history="1">
        <w:r w:rsidRPr="00360BE9">
          <w:rPr>
            <w:rStyle w:val="a5"/>
            <w:rFonts w:cs="Times New Roman CYR"/>
            <w:szCs w:val="28"/>
          </w:rPr>
          <w:t>от 18 марта 2010 года № 119</w:t>
        </w:r>
      </w:hyperlink>
      <w:r w:rsidRPr="00145593">
        <w:rPr>
          <w:rFonts w:cs="Times New Roman CYR"/>
          <w:szCs w:val="28"/>
        </w:rPr>
        <w:t xml:space="preserve"> «Об утверждении административного регламента».</w:t>
      </w:r>
    </w:p>
    <w:p w14:paraId="3A6BC797" w14:textId="77777777" w:rsidR="00AA3D89" w:rsidRPr="00145593" w:rsidRDefault="00AA3D89" w:rsidP="00360BE9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3. Настоящий приказ вступает в силу со дня его официального опубликования.</w:t>
      </w:r>
    </w:p>
    <w:p w14:paraId="53D4C3B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46652B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47F6E7A" w14:textId="77777777" w:rsidR="00E6214C" w:rsidRPr="00145593" w:rsidRDefault="00E6214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Первый заместитель</w:t>
      </w:r>
    </w:p>
    <w:p w14:paraId="27BE02CE" w14:textId="77777777" w:rsidR="00E6214C" w:rsidRPr="00145593" w:rsidRDefault="00E6214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директора департамента                              В.А. Шилов </w:t>
      </w:r>
    </w:p>
    <w:p w14:paraId="3F7E736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11EE73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999729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ECEC31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D1ED27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27E321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E559CF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573711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8C5820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C191843" w14:textId="77777777" w:rsidR="00AA3D89" w:rsidRPr="00145593" w:rsidRDefault="00E6214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</w:t>
      </w:r>
      <w:r w:rsidR="00AA3D89" w:rsidRPr="00145593">
        <w:rPr>
          <w:rFonts w:cs="Times New Roman CYR"/>
          <w:szCs w:val="28"/>
        </w:rPr>
        <w:t>риложение</w:t>
      </w:r>
    </w:p>
    <w:p w14:paraId="09C48927" w14:textId="77777777" w:rsidR="00145593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Утвержден</w:t>
      </w:r>
    </w:p>
    <w:p w14:paraId="53CE433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приказом департамента </w:t>
      </w:r>
    </w:p>
    <w:p w14:paraId="2AF612C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 опеки и</w:t>
      </w:r>
    </w:p>
    <w:p w14:paraId="3D3AA4F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попечительства Костромской области </w:t>
      </w:r>
    </w:p>
    <w:p w14:paraId="0DD8A28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от  </w:t>
      </w:r>
      <w:r w:rsidR="00145593" w:rsidRPr="00145593">
        <w:rPr>
          <w:rFonts w:cs="Times New Roman CYR"/>
          <w:szCs w:val="28"/>
        </w:rPr>
        <w:t>28</w:t>
      </w:r>
      <w:r w:rsidRPr="00145593">
        <w:rPr>
          <w:rFonts w:cs="Times New Roman CYR"/>
          <w:szCs w:val="28"/>
        </w:rPr>
        <w:t xml:space="preserve">  </w:t>
      </w:r>
      <w:r w:rsidR="00145593" w:rsidRPr="00145593">
        <w:rPr>
          <w:rFonts w:cs="Times New Roman CYR"/>
          <w:szCs w:val="28"/>
        </w:rPr>
        <w:t xml:space="preserve">июня </w:t>
      </w:r>
      <w:r w:rsidRPr="00145593">
        <w:rPr>
          <w:rFonts w:cs="Times New Roman CYR"/>
          <w:szCs w:val="28"/>
        </w:rPr>
        <w:t xml:space="preserve"> 2012 г. № </w:t>
      </w:r>
      <w:r w:rsidR="00145593" w:rsidRPr="00145593">
        <w:rPr>
          <w:rFonts w:cs="Times New Roman CYR"/>
          <w:szCs w:val="28"/>
        </w:rPr>
        <w:t>447</w:t>
      </w:r>
    </w:p>
    <w:p w14:paraId="4ADFF15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C3B018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EB59CB6" w14:textId="77777777"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360BE9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14:paraId="2849CCB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360BE9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</w:t>
      </w:r>
      <w:r w:rsidR="00145593" w:rsidRPr="00360BE9">
        <w:rPr>
          <w:rFonts w:cs="Arial"/>
          <w:b/>
          <w:bCs/>
          <w:kern w:val="32"/>
          <w:sz w:val="32"/>
          <w:szCs w:val="32"/>
        </w:rPr>
        <w:t xml:space="preserve"> </w:t>
      </w:r>
      <w:r w:rsidRPr="00360BE9">
        <w:rPr>
          <w:rFonts w:cs="Arial"/>
          <w:b/>
          <w:bCs/>
          <w:kern w:val="32"/>
          <w:sz w:val="32"/>
          <w:szCs w:val="32"/>
        </w:rPr>
        <w:t>населения, опеки и попечительства Костромской области</w:t>
      </w:r>
      <w:r w:rsidR="00145593" w:rsidRPr="00360BE9">
        <w:rPr>
          <w:rFonts w:cs="Arial"/>
          <w:b/>
          <w:bCs/>
          <w:kern w:val="32"/>
          <w:sz w:val="32"/>
          <w:szCs w:val="32"/>
        </w:rPr>
        <w:t xml:space="preserve"> </w:t>
      </w:r>
      <w:r w:rsidRPr="00360BE9">
        <w:rPr>
          <w:rFonts w:cs="Arial"/>
          <w:b/>
          <w:kern w:val="32"/>
          <w:sz w:val="32"/>
          <w:szCs w:val="32"/>
        </w:rPr>
        <w:t>государственной услуги по назначению</w:t>
      </w:r>
      <w:r w:rsidRPr="00360BE9">
        <w:rPr>
          <w:rFonts w:cs="Arial"/>
          <w:b/>
          <w:bCs/>
          <w:kern w:val="32"/>
          <w:sz w:val="32"/>
          <w:szCs w:val="32"/>
        </w:rPr>
        <w:t xml:space="preserve"> </w:t>
      </w:r>
      <w:r w:rsidRPr="00360BE9">
        <w:rPr>
          <w:rFonts w:cs="Arial"/>
          <w:b/>
          <w:kern w:val="32"/>
          <w:sz w:val="32"/>
          <w:szCs w:val="32"/>
        </w:rPr>
        <w:t>ежегодной компенсации за вред, нанесенный здоровью вследствие Чернобыльской катастрофы</w:t>
      </w:r>
    </w:p>
    <w:p w14:paraId="323F066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6E4B425" w14:textId="77777777" w:rsidR="00145593" w:rsidRPr="00145593" w:rsidRDefault="0014559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EDFC169" w14:textId="77777777"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360BE9">
        <w:rPr>
          <w:rFonts w:cs="Arial"/>
          <w:b/>
          <w:bCs/>
          <w:sz w:val="28"/>
          <w:szCs w:val="26"/>
        </w:rPr>
        <w:t>Глава 1. Общие положения</w:t>
      </w:r>
    </w:p>
    <w:p w14:paraId="690BCE6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4FA4FF7" w14:textId="77777777" w:rsidR="00AA3D89" w:rsidRPr="00145593" w:rsidRDefault="00521D43" w:rsidP="00360BE9">
      <w:pPr>
        <w:pStyle w:val="ConsPlusNormal"/>
        <w:widowControl/>
        <w:ind w:firstLine="567"/>
        <w:jc w:val="both"/>
        <w:rPr>
          <w:rFonts w:cs="Times New Roman CYR"/>
          <w:sz w:val="24"/>
          <w:szCs w:val="28"/>
        </w:rPr>
      </w:pPr>
      <w:r w:rsidRPr="00145593">
        <w:rPr>
          <w:rFonts w:cs="Times New Roman CYR"/>
          <w:sz w:val="24"/>
          <w:szCs w:val="28"/>
        </w:rPr>
        <w:t>1. Административный регламент</w:t>
      </w:r>
      <w:r w:rsidR="00AA3D89" w:rsidRPr="00145593">
        <w:rPr>
          <w:rFonts w:cs="Times New Roman CYR"/>
          <w:color w:val="0000FF"/>
          <w:sz w:val="24"/>
          <w:szCs w:val="28"/>
        </w:rPr>
        <w:t xml:space="preserve"> </w:t>
      </w:r>
      <w:r w:rsidR="007E0AC1" w:rsidRPr="00145593">
        <w:rPr>
          <w:rStyle w:val="6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</w:t>
      </w:r>
      <w:r w:rsidR="007E0AC1" w:rsidRPr="00145593">
        <w:rPr>
          <w:rFonts w:cs="Times New Roman CYR"/>
          <w:sz w:val="24"/>
          <w:szCs w:val="28"/>
        </w:rPr>
        <w:t xml:space="preserve"> по н</w:t>
      </w:r>
      <w:r w:rsidR="00AA3D89" w:rsidRPr="00145593">
        <w:rPr>
          <w:rFonts w:cs="Times New Roman CYR"/>
          <w:sz w:val="24"/>
          <w:szCs w:val="28"/>
        </w:rPr>
        <w:t>азначени</w:t>
      </w:r>
      <w:r w:rsidR="007E0AC1" w:rsidRPr="00145593">
        <w:rPr>
          <w:rFonts w:cs="Times New Roman CYR"/>
          <w:sz w:val="24"/>
          <w:szCs w:val="28"/>
        </w:rPr>
        <w:t>ю</w:t>
      </w:r>
      <w:r w:rsidR="00AA3D89" w:rsidRPr="00145593">
        <w:rPr>
          <w:rFonts w:cs="Times New Roman CYR"/>
          <w:sz w:val="24"/>
          <w:szCs w:val="28"/>
        </w:rPr>
        <w:t xml:space="preserve"> ежегодной компенсации за вред, нанесенный здоровью вследствие Чернобыльской катастрофы</w:t>
      </w:r>
      <w:r w:rsidR="007E0AC1" w:rsidRPr="00145593">
        <w:rPr>
          <w:rFonts w:cs="Times New Roman CYR"/>
          <w:sz w:val="24"/>
          <w:szCs w:val="28"/>
        </w:rPr>
        <w:t xml:space="preserve"> </w:t>
      </w:r>
      <w:r w:rsidR="00AA3D89" w:rsidRPr="00145593">
        <w:rPr>
          <w:rFonts w:cs="Times New Roman CYR"/>
          <w:sz w:val="24"/>
          <w:szCs w:val="28"/>
        </w:rPr>
        <w:t xml:space="preserve"> (далее - административный регламент) </w:t>
      </w:r>
      <w:r w:rsidR="007E0AC1" w:rsidRPr="00145593">
        <w:rPr>
          <w:rFonts w:cs="Times New Roman CYR"/>
          <w:sz w:val="24"/>
          <w:szCs w:val="28"/>
        </w:rPr>
        <w:t>регулирует отношения, связанные с</w:t>
      </w:r>
      <w:r w:rsidR="00AA3D89" w:rsidRPr="00145593">
        <w:rPr>
          <w:rFonts w:cs="Times New Roman CYR"/>
          <w:sz w:val="24"/>
          <w:szCs w:val="28"/>
        </w:rPr>
        <w:t xml:space="preserve"> назначени</w:t>
      </w:r>
      <w:r w:rsidR="007E0AC1" w:rsidRPr="00145593">
        <w:rPr>
          <w:rFonts w:cs="Times New Roman CYR"/>
          <w:sz w:val="24"/>
          <w:szCs w:val="28"/>
        </w:rPr>
        <w:t>ем</w:t>
      </w:r>
      <w:r w:rsidR="00AA3D89" w:rsidRPr="00145593">
        <w:rPr>
          <w:rFonts w:cs="Times New Roman CYR"/>
          <w:sz w:val="24"/>
          <w:szCs w:val="28"/>
        </w:rPr>
        <w:t xml:space="preserve"> ежегодной компенсации за вред, нанесенный здоровью вследствие Чернобыльской катастрофы, </w:t>
      </w:r>
      <w:r w:rsidR="007E0AC1" w:rsidRPr="00145593">
        <w:rPr>
          <w:rStyle w:val="6"/>
          <w:sz w:val="24"/>
          <w:szCs w:val="28"/>
        </w:rPr>
        <w:t xml:space="preserve">порядок взаимодействия </w:t>
      </w:r>
      <w:r w:rsidR="007E0AC1" w:rsidRPr="00145593">
        <w:rPr>
          <w:rStyle w:val="TimesNewRoman14"/>
          <w:rFonts w:ascii="Arial" w:hAnsi="Arial"/>
          <w:sz w:val="24"/>
          <w:szCs w:val="28"/>
        </w:rPr>
        <w:t xml:space="preserve">уполномоченного органа, областного государственного казенного учреждения «Центр социальных выплат» (далее – ОГКУ «ЦСВ») </w:t>
      </w:r>
      <w:r w:rsidR="007E0AC1" w:rsidRPr="00145593">
        <w:rPr>
          <w:rStyle w:val="6"/>
          <w:sz w:val="24"/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14:paraId="11DA6497" w14:textId="77777777" w:rsidR="00672DB3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 xml:space="preserve">2. Заявителями, в отношении которых предоставляется государственная услуга, являются: граждане Российской Федерации, </w:t>
      </w:r>
      <w:r w:rsidR="004C0475" w:rsidRPr="00145593">
        <w:rPr>
          <w:rFonts w:cs="Times New Roman CYR"/>
          <w:color w:val="000000"/>
          <w:szCs w:val="28"/>
        </w:rPr>
        <w:t>граждане</w:t>
      </w:r>
      <w:r w:rsidRPr="00145593">
        <w:rPr>
          <w:rFonts w:cs="Times New Roman CYR"/>
          <w:color w:val="000000"/>
          <w:szCs w:val="28"/>
        </w:rPr>
        <w:t>, проживающие на территории Костромской области, из числа</w:t>
      </w:r>
      <w:r w:rsidR="00672DB3" w:rsidRPr="00145593">
        <w:rPr>
          <w:rFonts w:cs="Times New Roman CYR"/>
          <w:color w:val="000000"/>
          <w:szCs w:val="28"/>
        </w:rPr>
        <w:t>:</w:t>
      </w:r>
    </w:p>
    <w:p w14:paraId="0251AEA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 граждан, получивших или перенесших лучевую болезнь и другие заболевания, связанные с радиационным воздействием вследствие Чернобыльской катастрофы или с работами по ликвидации последствий катастрофы на Чернобыльской АЭС;</w:t>
      </w:r>
    </w:p>
    <w:p w14:paraId="12A50BB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инвалидов вследствие Чернобыльской катастрофы из числа:</w:t>
      </w:r>
    </w:p>
    <w:p w14:paraId="60BE376E" w14:textId="77777777" w:rsidR="00672DB3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граждан (в том числе временно направленных или командированных),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АЭС;</w:t>
      </w:r>
      <w:r w:rsidR="00672DB3" w:rsidRPr="00145593">
        <w:rPr>
          <w:rFonts w:cs="Times New Roman CYR"/>
          <w:szCs w:val="28"/>
        </w:rPr>
        <w:t xml:space="preserve"> </w:t>
      </w:r>
    </w:p>
    <w:p w14:paraId="7C61554B" w14:textId="77777777" w:rsidR="00672DB3" w:rsidRPr="00145593" w:rsidRDefault="00672DB3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lastRenderedPageBreak/>
        <w:t>военнослужащих и военнообязанных, призванных на специальные сборы и привлеченных к выполнению работ, связанных с ликвидацией последствий чернобыльской катастрофы, независимо от места дислокации и выполнявшихся работ, а также лиц начальствующего и рядового состава органов внутренних дел, Государственной противопожарной службы, проходивших (проходящих) службу в зоне отчуждения;</w:t>
      </w:r>
    </w:p>
    <w:p w14:paraId="3D12126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граждан,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эвакуации;</w:t>
      </w:r>
    </w:p>
    <w:p w14:paraId="7958286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граждан, отдавших костный мозг для спасения жизни людей, пострадавших вследствие Чернобыльской катастрофы, независимо от времени, прошедшего с момента трансплантации костного мозга, и времени развития у них в этой связи инвалидности   (далее - заявители).</w:t>
      </w:r>
    </w:p>
    <w:p w14:paraId="4613838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3. От имени заявителя с заявлением о предоставлении государственной услуги </w:t>
      </w:r>
      <w:r w:rsidR="00F55B6B" w:rsidRPr="00145593">
        <w:rPr>
          <w:rFonts w:cs="Times New Roman CYR"/>
          <w:szCs w:val="28"/>
        </w:rPr>
        <w:t xml:space="preserve"> </w:t>
      </w:r>
      <w:r w:rsidRPr="00145593">
        <w:rPr>
          <w:rFonts w:cs="Times New Roman CYR"/>
          <w:szCs w:val="28"/>
        </w:rPr>
        <w:t>может обратиться его представитель (далее - представитель заявителя)</w:t>
      </w:r>
      <w:r w:rsidR="00011C67">
        <w:rPr>
          <w:rFonts w:cs="Times New Roman CYR"/>
          <w:szCs w:val="28"/>
        </w:rPr>
        <w:t xml:space="preserve"> </w:t>
      </w:r>
      <w:r w:rsidR="00011C67" w:rsidRPr="00956399">
        <w:rPr>
          <w:szCs w:val="28"/>
        </w:rPr>
        <w:t>при наличии доверенности или иного документа, подтверждающего право обращаться от имени заявителя</w:t>
      </w:r>
      <w:r w:rsidRPr="00145593">
        <w:rPr>
          <w:rFonts w:cs="Times New Roman CYR"/>
          <w:szCs w:val="28"/>
        </w:rPr>
        <w:t>.</w:t>
      </w:r>
    </w:p>
    <w:p w14:paraId="75A90F21" w14:textId="77777777" w:rsidR="00011C67" w:rsidRDefault="00011C67" w:rsidP="00360BE9">
      <w:pPr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71B65D52" w14:textId="77777777" w:rsidR="00387022" w:rsidRPr="00360BE9" w:rsidRDefault="00387022" w:rsidP="00360BE9">
      <w:pPr>
        <w:rPr>
          <w:rFonts w:cs="Times New Roman CYR"/>
        </w:rPr>
      </w:pPr>
      <w:r w:rsidRPr="00145593">
        <w:rPr>
          <w:rStyle w:val="TimesNewRoman14"/>
          <w:rFonts w:ascii="Arial" w:hAnsi="Arial"/>
          <w:sz w:val="24"/>
        </w:rPr>
        <w:t xml:space="preserve">4. </w:t>
      </w:r>
      <w:r w:rsidRPr="00145593">
        <w:rPr>
          <w:rStyle w:val="6"/>
          <w:color w:val="000000"/>
          <w:szCs w:val="28"/>
        </w:rPr>
        <w:t>И</w:t>
      </w:r>
      <w:r w:rsidRPr="00145593">
        <w:rPr>
          <w:rStyle w:val="6"/>
          <w:szCs w:val="28"/>
        </w:rPr>
        <w:t>нформация о месте нахождения, графике работы, справочных телефонах</w:t>
      </w:r>
      <w:r w:rsidRPr="00145593">
        <w:rPr>
          <w:rStyle w:val="TimesNewRoman14"/>
          <w:rFonts w:ascii="Arial" w:hAnsi="Arial"/>
          <w:sz w:val="24"/>
          <w:szCs w:val="28"/>
        </w:rPr>
        <w:t xml:space="preserve"> уполномоченного органа</w:t>
      </w:r>
      <w:r w:rsidRPr="00145593">
        <w:rPr>
          <w:rStyle w:val="6"/>
          <w:szCs w:val="28"/>
        </w:rPr>
        <w:t xml:space="preserve">, </w:t>
      </w:r>
      <w:r w:rsidRPr="00145593">
        <w:rPr>
          <w:rStyle w:val="TimesNewRoman14"/>
          <w:rFonts w:ascii="Arial" w:hAnsi="Arial" w:cs="Arial"/>
          <w:sz w:val="24"/>
          <w:szCs w:val="28"/>
          <w:lang w:eastAsia="ar-SA"/>
        </w:rPr>
        <w:t xml:space="preserve">ОГКУ «ЦСВ», </w:t>
      </w:r>
      <w:r w:rsidRPr="00145593">
        <w:rPr>
          <w:rStyle w:val="6"/>
          <w:szCs w:val="28"/>
        </w:rPr>
        <w:t xml:space="preserve"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</w:t>
      </w:r>
      <w:r w:rsidRPr="00360BE9">
        <w:rPr>
          <w:rFonts w:cs="Times New Roman CYR"/>
        </w:rPr>
        <w:t>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</w:p>
    <w:p w14:paraId="7C270833" w14:textId="77777777" w:rsidR="0034396D" w:rsidRPr="00145593" w:rsidRDefault="00AA3D89" w:rsidP="00360BE9">
      <w:pPr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Информацию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 к административному регламенту, на официальном сайте департамента </w:t>
      </w:r>
      <w:r w:rsidR="00F55B6B" w:rsidRPr="00360BE9">
        <w:rPr>
          <w:rFonts w:cs="Times New Roman CYR"/>
          <w:szCs w:val="28"/>
        </w:rPr>
        <w:t xml:space="preserve">социальной защиты населения, опеки и попечительства </w:t>
      </w:r>
      <w:r w:rsidRPr="00360BE9">
        <w:rPr>
          <w:rFonts w:cs="Times New Roman CYR"/>
          <w:szCs w:val="28"/>
        </w:rPr>
        <w:t>(</w:t>
      </w:r>
      <w:proofErr w:type="spellStart"/>
      <w:r w:rsidR="00784799" w:rsidRPr="00F6490A">
        <w:rPr>
          <w:lang w:val="en-US"/>
        </w:rPr>
        <w:t>socdep</w:t>
      </w:r>
      <w:proofErr w:type="spellEnd"/>
      <w:r w:rsidR="00784799" w:rsidRPr="00784799">
        <w:t>.</w:t>
      </w:r>
      <w:proofErr w:type="spellStart"/>
      <w:r w:rsidR="00784799" w:rsidRPr="00F6490A">
        <w:rPr>
          <w:lang w:val="en-US"/>
        </w:rPr>
        <w:t>adm</w:t>
      </w:r>
      <w:proofErr w:type="spellEnd"/>
      <w:r w:rsidR="00784799" w:rsidRPr="00784799">
        <w:t>44.</w:t>
      </w:r>
      <w:proofErr w:type="spellStart"/>
      <w:r w:rsidR="00784799" w:rsidRPr="00F6490A">
        <w:rPr>
          <w:lang w:val="en-US"/>
        </w:rPr>
        <w:t>ru</w:t>
      </w:r>
      <w:proofErr w:type="spellEnd"/>
      <w:r w:rsidRPr="00360BE9">
        <w:rPr>
          <w:rFonts w:cs="Times New Roman CYR"/>
          <w:szCs w:val="28"/>
        </w:rPr>
        <w:t xml:space="preserve">) в сети Интернет, по официальному адресу электронной почты ОГКУ «ЦСВ» (csv@kostroma.ru), по официальному адресу электронной почты МФЦ (mfc@mfc44.ru), </w:t>
      </w:r>
      <w:r w:rsidRPr="00145593">
        <w:rPr>
          <w:rFonts w:cs="Times New Roman CYR"/>
          <w:szCs w:val="28"/>
        </w:rPr>
        <w:t xml:space="preserve">непосредственно на информационных стендах территориальных органов социальной защиты населения, опеки и попечительства, ОГКУ «ЦСВ», а также размещается в федеральной государственной информационной системе «Единый портал государственных и муниципальных услуг (функций)» (gosuslugi.region.kostroma.ru). </w:t>
      </w:r>
    </w:p>
    <w:p w14:paraId="00727EA6" w14:textId="77777777" w:rsidR="00784799" w:rsidRDefault="00784799" w:rsidP="00784799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  <w:r>
        <w:t>)</w:t>
      </w:r>
    </w:p>
    <w:p w14:paraId="43714BFE" w14:textId="77777777" w:rsidR="00387022" w:rsidRPr="00145593" w:rsidRDefault="00387022" w:rsidP="00360BE9">
      <w:pPr>
        <w:pStyle w:val="a3"/>
        <w:spacing w:after="0"/>
        <w:ind w:left="0"/>
        <w:rPr>
          <w:rStyle w:val="6"/>
          <w:rFonts w:ascii="Arial" w:hAnsi="Arial"/>
          <w:sz w:val="24"/>
        </w:rPr>
      </w:pPr>
      <w:r w:rsidRPr="00145593">
        <w:rPr>
          <w:rStyle w:val="6"/>
          <w:rFonts w:ascii="Arial" w:hAnsi="Arial"/>
          <w:sz w:val="24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145593">
        <w:rPr>
          <w:rStyle w:val="TimesNewRoman14"/>
          <w:rFonts w:ascii="Arial" w:hAnsi="Arial"/>
          <w:sz w:val="24"/>
        </w:rPr>
        <w:t>уполномоченный орган</w:t>
      </w:r>
      <w:r w:rsidRPr="00145593">
        <w:rPr>
          <w:rStyle w:val="6"/>
          <w:rFonts w:ascii="Arial" w:hAnsi="Arial"/>
          <w:sz w:val="24"/>
        </w:rPr>
        <w:t xml:space="preserve">, ОГКУ </w:t>
      </w:r>
      <w:r w:rsidRPr="00145593">
        <w:rPr>
          <w:rStyle w:val="6"/>
          <w:rFonts w:ascii="Arial" w:hAnsi="Arial"/>
          <w:sz w:val="24"/>
        </w:rPr>
        <w:lastRenderedPageBreak/>
        <w:t>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14:paraId="6C7D371F" w14:textId="77777777" w:rsidR="00387022" w:rsidRPr="00145593" w:rsidRDefault="00387022" w:rsidP="00360BE9">
      <w:pPr>
        <w:pStyle w:val="a3"/>
        <w:spacing w:after="0"/>
        <w:ind w:left="0"/>
        <w:rPr>
          <w:rStyle w:val="6"/>
          <w:rFonts w:ascii="Arial" w:hAnsi="Arial"/>
          <w:sz w:val="24"/>
        </w:rPr>
      </w:pPr>
      <w:r w:rsidRPr="00145593">
        <w:rPr>
          <w:rStyle w:val="6"/>
          <w:rFonts w:ascii="Arial" w:hAnsi="Arial"/>
          <w:sz w:val="24"/>
        </w:rPr>
        <w:t>Информирование (консультирование) по вопросам предоставления государственной услуги предоставляются специалистами</w:t>
      </w:r>
      <w:r w:rsidRPr="00145593">
        <w:rPr>
          <w:rStyle w:val="TimesNewRoman14"/>
          <w:rFonts w:ascii="Arial" w:hAnsi="Arial"/>
          <w:sz w:val="24"/>
        </w:rPr>
        <w:t xml:space="preserve"> уполномоченного органа</w:t>
      </w:r>
      <w:r w:rsidRPr="00145593">
        <w:rPr>
          <w:rStyle w:val="6"/>
          <w:rFonts w:ascii="Arial" w:hAnsi="Arial"/>
          <w:sz w:val="24"/>
        </w:rPr>
        <w:t xml:space="preserve">, ОГКУ «ЦСВ», в том числе специально выделенными для предоставления консультаций. </w:t>
      </w:r>
    </w:p>
    <w:p w14:paraId="1AB8A27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Консультации предоставляются по следующим вопросам:</w:t>
      </w:r>
    </w:p>
    <w:p w14:paraId="383E639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содержание и ход предоставления государственной услуги;</w:t>
      </w:r>
    </w:p>
    <w:p w14:paraId="4C7E501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24D39F2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658E883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время приема и выдачи документов специалистами уполномоченного органа;</w:t>
      </w:r>
    </w:p>
    <w:p w14:paraId="280CA46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срок принятия уполномоченным органом решения о предоставлении государственной услуги;</w:t>
      </w:r>
    </w:p>
    <w:p w14:paraId="080B2DDB" w14:textId="77777777" w:rsidR="00AA3D89" w:rsidRPr="00145593" w:rsidRDefault="00AA3D89" w:rsidP="00360BE9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2FEACD67" w14:textId="77777777" w:rsidR="00AA3D89" w:rsidRPr="00145593" w:rsidRDefault="00AA3D89" w:rsidP="00360BE9">
      <w:pPr>
        <w:pStyle w:val="a3"/>
        <w:spacing w:after="0"/>
        <w:ind w:left="0"/>
        <w:rPr>
          <w:rFonts w:ascii="Arial" w:hAnsi="Arial" w:cs="Times New Roman CYR"/>
          <w:sz w:val="24"/>
        </w:rPr>
      </w:pPr>
      <w:r w:rsidRPr="00145593">
        <w:rPr>
          <w:rFonts w:ascii="Arial" w:hAnsi="Arial" w:cs="Times New Roman CYR"/>
          <w:sz w:val="24"/>
        </w:rPr>
        <w:t xml:space="preserve"> </w:t>
      </w:r>
      <w:r w:rsidR="000E48FF" w:rsidRPr="00145593">
        <w:rPr>
          <w:rFonts w:ascii="Arial" w:hAnsi="Arial" w:cs="Times New Roman"/>
          <w:sz w:val="24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="000E48FF" w:rsidRPr="00145593">
        <w:rPr>
          <w:rFonts w:ascii="Arial" w:hAnsi="Arial" w:cs="Times New Roman"/>
          <w:sz w:val="24"/>
        </w:rPr>
        <w:t>автоинформирования</w:t>
      </w:r>
      <w:proofErr w:type="spellEnd"/>
      <w:r w:rsidR="000E48FF" w:rsidRPr="00145593">
        <w:rPr>
          <w:rFonts w:ascii="Arial" w:hAnsi="Arial" w:cs="Times New Roman"/>
          <w:sz w:val="24"/>
        </w:rPr>
        <w:t xml:space="preserve">. </w:t>
      </w:r>
      <w:r w:rsidR="00387022" w:rsidRPr="00145593">
        <w:rPr>
          <w:rFonts w:ascii="Arial" w:hAnsi="Arial"/>
          <w:sz w:val="24"/>
        </w:rPr>
        <w:t xml:space="preserve">При </w:t>
      </w:r>
      <w:proofErr w:type="spellStart"/>
      <w:r w:rsidR="00387022" w:rsidRPr="00145593">
        <w:rPr>
          <w:rFonts w:ascii="Arial" w:hAnsi="Arial"/>
          <w:sz w:val="24"/>
        </w:rPr>
        <w:t>автоинформировании</w:t>
      </w:r>
      <w:proofErr w:type="spellEnd"/>
      <w:r w:rsidR="00387022" w:rsidRPr="00145593">
        <w:rPr>
          <w:rFonts w:ascii="Arial" w:hAnsi="Arial"/>
          <w:sz w:val="24"/>
        </w:rPr>
        <w:t xml:space="preserve"> обеспечивается круглосуточное предоставление справочной информации (при наличии технической возможности).</w:t>
      </w:r>
    </w:p>
    <w:p w14:paraId="5DD6ADA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14:paraId="0FD0B33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Информация по вопросам предоставления государственной услуги размещается:</w:t>
      </w:r>
    </w:p>
    <w:p w14:paraId="54780CC3" w14:textId="77777777" w:rsidR="00387022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</w:rPr>
        <w:t>на инфо</w:t>
      </w:r>
      <w:r w:rsidR="00387022" w:rsidRPr="00145593">
        <w:rPr>
          <w:rFonts w:cs="Times New Roman CYR"/>
        </w:rPr>
        <w:t>рмационных стендах департамента</w:t>
      </w:r>
      <w:r w:rsidRPr="00145593">
        <w:rPr>
          <w:rFonts w:cs="Times New Roman CYR"/>
        </w:rPr>
        <w:t>,</w:t>
      </w:r>
      <w:r w:rsidR="00387022" w:rsidRPr="00145593">
        <w:rPr>
          <w:rFonts w:cs="Times New Roman CYR"/>
        </w:rPr>
        <w:t xml:space="preserve"> </w:t>
      </w:r>
      <w:r w:rsidRPr="00145593">
        <w:rPr>
          <w:rFonts w:cs="Times New Roman CYR"/>
        </w:rPr>
        <w:t xml:space="preserve"> </w:t>
      </w:r>
      <w:r w:rsidR="00387022" w:rsidRPr="00145593">
        <w:t xml:space="preserve">уполномоченного органа, МФЦ, общественных </w:t>
      </w:r>
      <w:r w:rsidR="00387022" w:rsidRPr="00360BE9">
        <w:rPr>
          <w:rFonts w:cs="Times New Roman CYR"/>
          <w:szCs w:val="28"/>
        </w:rPr>
        <w:t>организаций, органов территориального общественного самоуправления (по согласованию);</w:t>
      </w:r>
    </w:p>
    <w:p w14:paraId="1C8E6F22" w14:textId="77777777" w:rsidR="00387022" w:rsidRPr="00360BE9" w:rsidRDefault="0038702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360BE9">
        <w:rPr>
          <w:rFonts w:cs="Times New Roman CYR"/>
          <w:szCs w:val="28"/>
        </w:rPr>
        <w:t>на официальном сайте департамента в сети Интернет (</w:t>
      </w:r>
      <w:proofErr w:type="spellStart"/>
      <w:r w:rsidR="00784799" w:rsidRPr="00F6490A">
        <w:rPr>
          <w:lang w:val="en-US"/>
        </w:rPr>
        <w:t>socdep</w:t>
      </w:r>
      <w:proofErr w:type="spellEnd"/>
      <w:r w:rsidR="00784799" w:rsidRPr="00B8257A">
        <w:t>.</w:t>
      </w:r>
      <w:proofErr w:type="spellStart"/>
      <w:r w:rsidR="00784799" w:rsidRPr="00F6490A">
        <w:rPr>
          <w:lang w:val="en-US"/>
        </w:rPr>
        <w:t>adm</w:t>
      </w:r>
      <w:proofErr w:type="spellEnd"/>
      <w:r w:rsidR="00784799" w:rsidRPr="00B8257A">
        <w:t>44.</w:t>
      </w:r>
      <w:proofErr w:type="spellStart"/>
      <w:r w:rsidR="00784799" w:rsidRPr="00F6490A">
        <w:rPr>
          <w:lang w:val="en-US"/>
        </w:rPr>
        <w:t>ru</w:t>
      </w:r>
      <w:proofErr w:type="spellEnd"/>
      <w:r w:rsidRPr="00360BE9">
        <w:rPr>
          <w:rFonts w:cs="Times New Roman CYR"/>
          <w:szCs w:val="28"/>
        </w:rPr>
        <w:t>);</w:t>
      </w:r>
    </w:p>
    <w:p w14:paraId="1F4A1A1C" w14:textId="77777777" w:rsidR="00784799" w:rsidRDefault="00784799" w:rsidP="00784799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78109C">
          <w:rPr>
            <w:rStyle w:val="a5"/>
          </w:rPr>
          <w:t xml:space="preserve">№ 236 от 14.05.2014 года (НГР </w:t>
        </w:r>
        <w:r w:rsidRPr="0078109C">
          <w:rPr>
            <w:rStyle w:val="a5"/>
            <w:lang w:val="en-US"/>
          </w:rPr>
          <w:t>RU</w:t>
        </w:r>
        <w:r w:rsidRPr="0078109C">
          <w:rPr>
            <w:rStyle w:val="a5"/>
          </w:rPr>
          <w:t>44000201400420)</w:t>
        </w:r>
      </w:hyperlink>
      <w:r>
        <w:t>)</w:t>
      </w:r>
    </w:p>
    <w:p w14:paraId="78D864D5" w14:textId="77777777" w:rsidR="00387022" w:rsidRPr="00360BE9" w:rsidRDefault="0038702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360BE9">
        <w:rPr>
          <w:rFonts w:cs="Times New Roman CYR"/>
          <w:szCs w:val="28"/>
        </w:rPr>
        <w:t>на портале государственных и муниципальных услуг Костромской области (www.gosuslugi.region.kostroma.ru);</w:t>
      </w:r>
    </w:p>
    <w:p w14:paraId="20A13638" w14:textId="77777777"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360BE9">
        <w:rPr>
          <w:rFonts w:cs="Times New Roman CYR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(www.gosuslugi.ru);</w:t>
      </w:r>
    </w:p>
    <w:p w14:paraId="63A9B91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в средствах массовой информации, в информационных материалах (брошюрах, буклетах и </w:t>
      </w:r>
      <w:proofErr w:type="gramStart"/>
      <w:r w:rsidRPr="00145593">
        <w:rPr>
          <w:rFonts w:cs="Times New Roman CYR"/>
          <w:szCs w:val="28"/>
        </w:rPr>
        <w:t>т.д.</w:t>
      </w:r>
      <w:proofErr w:type="gramEnd"/>
      <w:r w:rsidRPr="00145593">
        <w:rPr>
          <w:rFonts w:cs="Times New Roman CYR"/>
          <w:szCs w:val="28"/>
        </w:rPr>
        <w:t>).</w:t>
      </w:r>
    </w:p>
    <w:p w14:paraId="012F854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Размещаемая информация содержит в том числе:</w:t>
      </w:r>
    </w:p>
    <w:p w14:paraId="17188BF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извлечения из нормативных правовых актов, устанавливающих порядок и </w:t>
      </w:r>
      <w:r w:rsidRPr="00145593">
        <w:rPr>
          <w:rFonts w:cs="Times New Roman CYR"/>
          <w:szCs w:val="28"/>
        </w:rPr>
        <w:lastRenderedPageBreak/>
        <w:t>условия предоставления государственной услуги;</w:t>
      </w:r>
    </w:p>
    <w:p w14:paraId="23BDA1A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текст административного регламента с приложениями;</w:t>
      </w:r>
    </w:p>
    <w:p w14:paraId="3CEE4CE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блок-схему (согласно </w:t>
      </w:r>
      <w:r w:rsidR="00387022" w:rsidRPr="00145593">
        <w:rPr>
          <w:rFonts w:cs="Times New Roman CYR"/>
          <w:szCs w:val="28"/>
        </w:rPr>
        <w:t>п</w:t>
      </w:r>
      <w:r w:rsidRPr="00145593">
        <w:rPr>
          <w:rFonts w:cs="Times New Roman CYR"/>
          <w:szCs w:val="28"/>
        </w:rPr>
        <w:t>риложению № 2 к административному регламенту);</w:t>
      </w:r>
    </w:p>
    <w:p w14:paraId="1D083C7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6003EEB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порядок информирования о ходе предоставления государственной услуги;</w:t>
      </w:r>
    </w:p>
    <w:p w14:paraId="11EA457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6376BAC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CE8E72B" w14:textId="77777777"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360BE9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14:paraId="6DF94C4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FEF98E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5. Наименование государственной услуги - </w:t>
      </w:r>
      <w:r w:rsidR="00387022" w:rsidRPr="00145593">
        <w:rPr>
          <w:rFonts w:cs="Times New Roman CYR"/>
          <w:szCs w:val="28"/>
        </w:rPr>
        <w:t>н</w:t>
      </w:r>
      <w:r w:rsidRPr="00145593">
        <w:rPr>
          <w:rFonts w:cs="Times New Roman CYR"/>
          <w:szCs w:val="28"/>
        </w:rPr>
        <w:t>азначение ежегодной компенсации за вред, нанесенный здоровью вследствие Чернобыльской катастрофы  (далее - государственная услуга).</w:t>
      </w:r>
    </w:p>
    <w:p w14:paraId="75C9CBC7" w14:textId="77777777" w:rsidR="00387022" w:rsidRPr="00C066A6" w:rsidRDefault="00C066A6" w:rsidP="00C066A6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066A6">
        <w:rPr>
          <w:rFonts w:cs="Times New Roman CYR"/>
        </w:rPr>
        <w:t>6. Государственная услуга предоставляется департаментом социальной защиты населения, опеки и попечительства Костромской области, через ОГКУ «ЦСВ», МФЦ (в части сбора документов).</w:t>
      </w:r>
    </w:p>
    <w:p w14:paraId="599B86C7" w14:textId="77777777" w:rsidR="00C066A6" w:rsidRDefault="00C066A6" w:rsidP="00360BE9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(п. 6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  <w:r>
        <w:rPr>
          <w:rFonts w:cs="Times New Roman CYR"/>
          <w:szCs w:val="28"/>
        </w:rPr>
        <w:t>)</w:t>
      </w:r>
    </w:p>
    <w:p w14:paraId="3E8E794D" w14:textId="77777777" w:rsidR="00AA3D89" w:rsidRPr="00145593" w:rsidRDefault="00AA3D89" w:rsidP="00360BE9">
      <w:pPr>
        <w:widowControl w:val="0"/>
        <w:autoSpaceDE w:val="0"/>
        <w:autoSpaceDN w:val="0"/>
        <w:adjustRightInd w:val="0"/>
        <w:rPr>
          <w:rFonts w:cs="Arial CYR"/>
          <w:szCs w:val="20"/>
        </w:rPr>
      </w:pPr>
      <w:r w:rsidRPr="00145593">
        <w:rPr>
          <w:rFonts w:cs="Times New Roman CYR"/>
          <w:szCs w:val="28"/>
        </w:rPr>
        <w:t xml:space="preserve">7. Результатом предоставления государственной услуги является принятие решения: </w:t>
      </w:r>
      <w:r w:rsidRPr="00145593">
        <w:rPr>
          <w:rFonts w:cs="Arial CYR"/>
          <w:szCs w:val="20"/>
        </w:rPr>
        <w:t xml:space="preserve"> </w:t>
      </w:r>
    </w:p>
    <w:p w14:paraId="7AD06638" w14:textId="77777777" w:rsidR="00AA3D89" w:rsidRPr="00145593" w:rsidRDefault="00E237F4" w:rsidP="00360BE9">
      <w:pPr>
        <w:pStyle w:val="ConsPlusNormal"/>
        <w:widowControl/>
        <w:ind w:firstLine="567"/>
        <w:jc w:val="both"/>
        <w:rPr>
          <w:rFonts w:cs="Times New Roman CYR"/>
          <w:color w:val="000000"/>
          <w:sz w:val="24"/>
          <w:szCs w:val="28"/>
        </w:rPr>
      </w:pPr>
      <w:r w:rsidRPr="00145593">
        <w:rPr>
          <w:rFonts w:cs="Times New Roman CYR"/>
          <w:color w:val="000000"/>
          <w:sz w:val="24"/>
          <w:szCs w:val="28"/>
        </w:rPr>
        <w:t xml:space="preserve"> </w:t>
      </w:r>
      <w:r w:rsidR="00AA3D89" w:rsidRPr="00145593">
        <w:rPr>
          <w:rFonts w:cs="Times New Roman CYR"/>
          <w:color w:val="000000"/>
          <w:sz w:val="24"/>
          <w:szCs w:val="28"/>
        </w:rPr>
        <w:t>1)</w:t>
      </w:r>
      <w:r w:rsidR="000E48FF" w:rsidRPr="00145593">
        <w:rPr>
          <w:rFonts w:cs="Times New Roman CYR"/>
          <w:color w:val="000000"/>
          <w:sz w:val="24"/>
          <w:szCs w:val="28"/>
        </w:rPr>
        <w:t xml:space="preserve"> </w:t>
      </w:r>
      <w:r w:rsidR="00AA3D89" w:rsidRPr="00145593">
        <w:rPr>
          <w:rFonts w:cs="Times New Roman CYR"/>
          <w:color w:val="000000"/>
          <w:sz w:val="24"/>
          <w:szCs w:val="28"/>
        </w:rPr>
        <w:t>о назначении ежегодной компенсации за вред, нанесенный здоровью всле</w:t>
      </w:r>
      <w:r w:rsidR="00B634D7" w:rsidRPr="00145593">
        <w:rPr>
          <w:rFonts w:cs="Times New Roman CYR"/>
          <w:color w:val="000000"/>
          <w:sz w:val="24"/>
          <w:szCs w:val="28"/>
        </w:rPr>
        <w:t>дствие Чернобыльской катастрофы</w:t>
      </w:r>
      <w:r w:rsidR="00387022" w:rsidRPr="00145593">
        <w:rPr>
          <w:rFonts w:cs="Times New Roman CYR"/>
          <w:color w:val="000000"/>
          <w:sz w:val="24"/>
          <w:szCs w:val="28"/>
        </w:rPr>
        <w:t xml:space="preserve"> </w:t>
      </w:r>
      <w:r w:rsidR="00387022" w:rsidRPr="00145593">
        <w:rPr>
          <w:rStyle w:val="6"/>
          <w:sz w:val="24"/>
          <w:szCs w:val="28"/>
        </w:rPr>
        <w:t>(далее – принятие решения о предоставлении государственной услуги)</w:t>
      </w:r>
      <w:r w:rsidR="00387022" w:rsidRPr="00145593">
        <w:rPr>
          <w:rStyle w:val="TimesNewRoman14"/>
          <w:rFonts w:ascii="Arial" w:hAnsi="Arial"/>
          <w:sz w:val="24"/>
        </w:rPr>
        <w:t>;</w:t>
      </w:r>
    </w:p>
    <w:p w14:paraId="27EE7E1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2) об отказе в  назначении ежегодной компенсации за вред, нанесенный здоровью всле</w:t>
      </w:r>
      <w:r w:rsidR="00B634D7" w:rsidRPr="00145593">
        <w:rPr>
          <w:rFonts w:cs="Times New Roman CYR"/>
          <w:color w:val="000000"/>
          <w:szCs w:val="28"/>
        </w:rPr>
        <w:t>дствие Чернобыльской катастрофы</w:t>
      </w:r>
      <w:r w:rsidR="00387022" w:rsidRPr="00145593">
        <w:rPr>
          <w:rFonts w:cs="Times New Roman CYR"/>
          <w:color w:val="000000"/>
          <w:szCs w:val="28"/>
        </w:rPr>
        <w:t xml:space="preserve"> </w:t>
      </w:r>
      <w:r w:rsidR="00387022" w:rsidRPr="00145593">
        <w:rPr>
          <w:rStyle w:val="6"/>
          <w:szCs w:val="28"/>
        </w:rPr>
        <w:t>(далее – принятие решения об отказе в предоставлении государственной услуги)</w:t>
      </w:r>
      <w:r w:rsidR="00387022" w:rsidRPr="00145593">
        <w:rPr>
          <w:rStyle w:val="TimesNewRoman14"/>
          <w:rFonts w:ascii="Arial" w:hAnsi="Arial"/>
          <w:sz w:val="24"/>
        </w:rPr>
        <w:t>.</w:t>
      </w:r>
    </w:p>
    <w:p w14:paraId="0367E2B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color w:val="000000"/>
          <w:szCs w:val="28"/>
        </w:rPr>
        <w:t>Процедура предоставления государственной услуги</w:t>
      </w:r>
      <w:r w:rsidRPr="00145593">
        <w:rPr>
          <w:rFonts w:cs="Times New Roman CYR"/>
          <w:color w:val="0000FF"/>
          <w:szCs w:val="28"/>
        </w:rPr>
        <w:t xml:space="preserve"> </w:t>
      </w:r>
      <w:r w:rsidRPr="00145593">
        <w:rPr>
          <w:rFonts w:cs="Times New Roman CYR"/>
          <w:szCs w:val="28"/>
        </w:rPr>
        <w:t>завершается получением заявителем одного из следующих документов:</w:t>
      </w:r>
    </w:p>
    <w:p w14:paraId="43706BD4" w14:textId="77777777" w:rsidR="00E237F4" w:rsidRPr="00145593" w:rsidRDefault="00E237F4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145593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14:paraId="4AE58173" w14:textId="77777777" w:rsidR="00E237F4" w:rsidRPr="00145593" w:rsidRDefault="00E237F4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145593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14:paraId="61A40605" w14:textId="77777777" w:rsidR="00E237F4" w:rsidRPr="00360BE9" w:rsidRDefault="00E237F4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60BE9">
        <w:rPr>
          <w:rStyle w:val="TimesNewRoman14"/>
          <w:rFonts w:ascii="Arial" w:hAnsi="Arial"/>
          <w:sz w:val="24"/>
        </w:rPr>
        <w:t>8. Срок предоставления государственной услуги – 10 дней со дня регистрации заявления и комплекта документов, необходимых для предоставления государственной услуги в ОГКУ «ЦСВ».</w:t>
      </w:r>
    </w:p>
    <w:p w14:paraId="6C87E793" w14:textId="77777777"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34CBD29C" w14:textId="77777777"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 xml:space="preserve">1) Федеральным законом </w:t>
      </w:r>
      <w:hyperlink r:id="rId18" w:tgtFrame="Logical" w:history="1">
        <w:r w:rsidRPr="00DE6B90">
          <w:rPr>
            <w:rStyle w:val="a5"/>
            <w:szCs w:val="28"/>
          </w:rPr>
          <w:t>от 2 мая 2006 года № 59-ФЗ</w:t>
        </w:r>
      </w:hyperlink>
      <w:r w:rsidRPr="00956399">
        <w:rPr>
          <w:szCs w:val="28"/>
        </w:rPr>
        <w:t xml:space="preserve"> «О порядке рассмотрения обращений граждан Российской Федерации» («</w:t>
      </w:r>
      <w:r w:rsidRPr="00956399">
        <w:rPr>
          <w:bCs/>
          <w:szCs w:val="28"/>
        </w:rPr>
        <w:t>Российская газета», № 95  от  05.05.2006);</w:t>
      </w:r>
    </w:p>
    <w:p w14:paraId="0A5B8D35" w14:textId="77777777" w:rsidR="00011C67" w:rsidRPr="00956399" w:rsidRDefault="00011C67" w:rsidP="00011C67">
      <w:pPr>
        <w:widowControl w:val="0"/>
        <w:tabs>
          <w:tab w:val="left" w:pos="-426"/>
        </w:tabs>
        <w:autoSpaceDE w:val="0"/>
        <w:rPr>
          <w:szCs w:val="28"/>
        </w:rPr>
      </w:pPr>
      <w:r w:rsidRPr="00956399">
        <w:rPr>
          <w:szCs w:val="28"/>
        </w:rPr>
        <w:t xml:space="preserve">2) Федеральным законом </w:t>
      </w:r>
      <w:hyperlink r:id="rId19" w:tgtFrame="Logical" w:history="1">
        <w:r w:rsidRPr="00823EDD">
          <w:rPr>
            <w:rStyle w:val="a5"/>
            <w:szCs w:val="28"/>
          </w:rPr>
          <w:t>от 27 июля 2010 года № 210-ФЗ</w:t>
        </w:r>
      </w:hyperlink>
      <w:r w:rsidRPr="00956399">
        <w:rPr>
          <w:szCs w:val="28"/>
        </w:rPr>
        <w:t xml:space="preserve"> «Об организации предоставления государственных и муниципальных услуг» («Собрание законодательства РФ», 02.08.2010, № 31, ст. 4179);</w:t>
      </w:r>
    </w:p>
    <w:p w14:paraId="7544D842" w14:textId="77777777" w:rsidR="00011C67" w:rsidRPr="00956399" w:rsidRDefault="00011C67" w:rsidP="00011C67">
      <w:pPr>
        <w:widowControl w:val="0"/>
        <w:autoSpaceDE w:val="0"/>
        <w:autoSpaceDN w:val="0"/>
        <w:adjustRightInd w:val="0"/>
        <w:rPr>
          <w:bCs/>
          <w:szCs w:val="28"/>
        </w:rPr>
      </w:pPr>
      <w:r w:rsidRPr="00956399">
        <w:rPr>
          <w:szCs w:val="28"/>
        </w:rPr>
        <w:t xml:space="preserve">3) Законом Российской Федерации </w:t>
      </w:r>
      <w:hyperlink r:id="rId20" w:tgtFrame="Logical" w:history="1">
        <w:r w:rsidRPr="00823EDD">
          <w:rPr>
            <w:rStyle w:val="a5"/>
            <w:szCs w:val="28"/>
          </w:rPr>
          <w:t>от 15 мая 1991 года № 1244-1</w:t>
        </w:r>
      </w:hyperlink>
      <w:r w:rsidRPr="00956399">
        <w:rPr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 («Ведомости Съезда народных депутатов Российской Федерации и Верховного Совета Российской Федерации», 1991, № 21);</w:t>
      </w:r>
    </w:p>
    <w:p w14:paraId="6D294A0B" w14:textId="77777777"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bCs/>
          <w:szCs w:val="28"/>
        </w:rPr>
        <w:t>4) п</w:t>
      </w:r>
      <w:r w:rsidRPr="00956399">
        <w:rPr>
          <w:szCs w:val="28"/>
        </w:rPr>
        <w:t xml:space="preserve">остановлением Правительства Российской Федерации </w:t>
      </w:r>
      <w:hyperlink r:id="rId21" w:tgtFrame="Logical" w:history="1">
        <w:r w:rsidRPr="00823EDD">
          <w:rPr>
            <w:rStyle w:val="a5"/>
            <w:szCs w:val="28"/>
          </w:rPr>
          <w:t>от 31 декабря 2004 года № 907</w:t>
        </w:r>
      </w:hyperlink>
      <w:r w:rsidRPr="00956399">
        <w:rPr>
          <w:szCs w:val="28"/>
        </w:rPr>
        <w:t xml:space="preserve"> «О социальной поддержке граждан, подвергшихся воздействию </w:t>
      </w:r>
      <w:r w:rsidRPr="00956399">
        <w:rPr>
          <w:szCs w:val="28"/>
        </w:rPr>
        <w:lastRenderedPageBreak/>
        <w:t>радиации вследствие катастрофы на Чернобыльской АЭС («Российская газета», 2005, № 8 (20 января);</w:t>
      </w:r>
    </w:p>
    <w:p w14:paraId="640A81C1" w14:textId="77777777"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 xml:space="preserve">5) постановлением  губернатора Костромской области </w:t>
      </w:r>
      <w:hyperlink r:id="rId22" w:tgtFrame="Logical" w:history="1">
        <w:r w:rsidRPr="00DE6B90">
          <w:rPr>
            <w:rStyle w:val="a5"/>
            <w:szCs w:val="28"/>
          </w:rPr>
          <w:t>от 20 декабря 2007 года № 532</w:t>
        </w:r>
      </w:hyperlink>
      <w:r w:rsidRPr="00956399">
        <w:rPr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26.12.2007, № 62(122),);</w:t>
      </w:r>
    </w:p>
    <w:p w14:paraId="0220A966" w14:textId="77777777"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>6) постановлением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4(128), 06.02.2008);</w:t>
      </w:r>
    </w:p>
    <w:p w14:paraId="3A0F7131" w14:textId="77777777"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 xml:space="preserve">7) постановлением администрации Костромской области </w:t>
      </w:r>
      <w:hyperlink r:id="rId23" w:tgtFrame="Logical" w:history="1">
        <w:r w:rsidRPr="00DE6B90">
          <w:rPr>
            <w:rStyle w:val="a5"/>
            <w:szCs w:val="28"/>
          </w:rPr>
          <w:t>от 12 августа 2010 года № 270-а</w:t>
        </w:r>
      </w:hyperlink>
      <w:r w:rsidRPr="00956399">
        <w:rPr>
          <w:szCs w:val="28"/>
        </w:rPr>
        <w:t xml:space="preserve"> «Об уполномоченном органе. «(«СП - нормативные документы», 20.08.2010, № 36);</w:t>
      </w:r>
    </w:p>
    <w:p w14:paraId="7D76350C" w14:textId="77777777" w:rsidR="00011C67" w:rsidRPr="00956399" w:rsidRDefault="00011C67" w:rsidP="00011C67">
      <w:pPr>
        <w:widowControl w:val="0"/>
        <w:autoSpaceDE w:val="0"/>
        <w:autoSpaceDN w:val="0"/>
        <w:adjustRightInd w:val="0"/>
        <w:rPr>
          <w:szCs w:val="28"/>
        </w:rPr>
      </w:pPr>
      <w:r w:rsidRPr="00956399">
        <w:rPr>
          <w:szCs w:val="28"/>
        </w:rPr>
        <w:t>8) постановлением администрации Костромской области от 27.06.2011 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</w:t>
      </w:r>
    </w:p>
    <w:p w14:paraId="3ADE12CF" w14:textId="77777777" w:rsidR="00C066A6" w:rsidRPr="00011C67" w:rsidRDefault="00011C67" w:rsidP="00011C67">
      <w:pPr>
        <w:pStyle w:val="ConsPlusNormal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011C67">
        <w:rPr>
          <w:sz w:val="24"/>
          <w:szCs w:val="24"/>
        </w:rPr>
        <w:t xml:space="preserve">9) постановлением администрации Костромской области </w:t>
      </w:r>
      <w:hyperlink r:id="rId24" w:tgtFrame="Logical" w:history="1">
        <w:r w:rsidRPr="00011C67">
          <w:rPr>
            <w:rStyle w:val="a5"/>
            <w:sz w:val="24"/>
            <w:szCs w:val="24"/>
          </w:rPr>
          <w:t>от 11 мая 2012 года № 175-а</w:t>
        </w:r>
      </w:hyperlink>
      <w:r w:rsidRPr="00011C67">
        <w:rPr>
          <w:sz w:val="24"/>
          <w:szCs w:val="24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документы, № 19, 18.05.2012).</w:t>
      </w:r>
    </w:p>
    <w:p w14:paraId="74845601" w14:textId="77777777" w:rsidR="00C066A6" w:rsidRPr="00145593" w:rsidRDefault="00011C67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(п. 9 в новой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13E45728" w14:textId="77777777" w:rsidR="00AA3D89" w:rsidRPr="00360BE9" w:rsidRDefault="00AA3D89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color w:val="000000"/>
          <w:szCs w:val="28"/>
        </w:rPr>
        <w:t xml:space="preserve">10. В Перечень документов, необходимых для предоставления государственной </w:t>
      </w:r>
      <w:r w:rsidRPr="00360BE9">
        <w:rPr>
          <w:rFonts w:cs="Times New Roman CYR"/>
          <w:szCs w:val="28"/>
        </w:rPr>
        <w:t>услуги, входят:</w:t>
      </w:r>
    </w:p>
    <w:p w14:paraId="39F0577F" w14:textId="77777777" w:rsidR="00AA3D89" w:rsidRPr="00145593" w:rsidRDefault="00AA3D89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</w:t>
      </w:r>
      <w:r w:rsidRPr="00360BE9">
        <w:rPr>
          <w:rFonts w:cs="Times New Roman CYR"/>
          <w:szCs w:val="28"/>
        </w:rPr>
        <w:t xml:space="preserve"> заявление</w:t>
      </w:r>
      <w:r w:rsidR="00E237F4" w:rsidRPr="00145593">
        <w:rPr>
          <w:rFonts w:cs="Times New Roman CYR"/>
          <w:szCs w:val="28"/>
        </w:rPr>
        <w:t xml:space="preserve"> о назначении</w:t>
      </w:r>
      <w:r w:rsidRPr="00145593">
        <w:rPr>
          <w:rFonts w:cs="Times New Roman CYR"/>
          <w:szCs w:val="28"/>
        </w:rPr>
        <w:t xml:space="preserve"> ежегодной компенсации за вред, нанесенный здоровью вследствие Чернобыльской катастрофы по форме согласно приложению № 3  к настоящему административному регламенту;</w:t>
      </w:r>
    </w:p>
    <w:p w14:paraId="5459854B" w14:textId="77777777" w:rsidR="00AA3D89" w:rsidRPr="00145593" w:rsidRDefault="00AA3D89" w:rsidP="00360BE9">
      <w:pPr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документ, удостоверяющий личность, в частности, один из следующих (для обозрения при личном обращении заявителя):</w:t>
      </w:r>
    </w:p>
    <w:p w14:paraId="095B662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паспорт гражданина Российской Федерации;  </w:t>
      </w:r>
    </w:p>
    <w:p w14:paraId="126A290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временное удостоверение личности гражданина Российской Федерации по форме № 2П, согласно приложению № 2 к Административному регламенту Федеральной миграционной </w:t>
      </w:r>
      <w:proofErr w:type="gramStart"/>
      <w:r w:rsidRPr="00145593">
        <w:rPr>
          <w:rFonts w:cs="Times New Roman CYR"/>
          <w:szCs w:val="28"/>
        </w:rPr>
        <w:t>службы  по</w:t>
      </w:r>
      <w:proofErr w:type="gramEnd"/>
      <w:r w:rsidRPr="00145593">
        <w:rPr>
          <w:rFonts w:cs="Times New Roman CYR"/>
          <w:szCs w:val="28"/>
        </w:rPr>
        <w:t xml:space="preserve"> предоставлению государственной услуги по выдаче, замене и по исполнению государственной функции по учету паспортов гражданина Российской Федерации, удостоверяющих личность гражданина Российской Федерации на территории Российской Федерации, утвержденному приказом ФМС РФ от 07.12.2009 № 339;</w:t>
      </w:r>
    </w:p>
    <w:p w14:paraId="0DB4C2F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удостоверение личности или военный билет военнослужащего;</w:t>
      </w:r>
    </w:p>
    <w:p w14:paraId="6AA94EC1" w14:textId="77777777" w:rsidR="00E237F4" w:rsidRPr="00145593" w:rsidRDefault="00AA3D89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паспорт моряка (удостоверение личности моряка);</w:t>
      </w:r>
      <w:r w:rsidR="002D5315" w:rsidRPr="00145593">
        <w:rPr>
          <w:rFonts w:cs="Times New Roman CYR"/>
          <w:szCs w:val="28"/>
        </w:rPr>
        <w:t xml:space="preserve"> </w:t>
      </w:r>
    </w:p>
    <w:p w14:paraId="7C3F4310" w14:textId="77777777" w:rsidR="00E237F4" w:rsidRPr="00145593" w:rsidRDefault="00B634D7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3)</w:t>
      </w:r>
      <w:r w:rsidR="00AA3D89" w:rsidRPr="00145593">
        <w:rPr>
          <w:rFonts w:cs="Times New Roman CYR"/>
          <w:szCs w:val="28"/>
        </w:rPr>
        <w:t>документ, удостоверяющий права (полномочия) представителя физического лица, если с заявлением обращается представитель заявителя (заявителей);</w:t>
      </w:r>
    </w:p>
    <w:p w14:paraId="21FCADCE" w14:textId="77777777" w:rsidR="00E237F4" w:rsidRPr="00145593" w:rsidRDefault="00B634D7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4)</w:t>
      </w:r>
      <w:r w:rsidR="005F4636" w:rsidRPr="00145593">
        <w:rPr>
          <w:rFonts w:cs="Times New Roman CYR"/>
          <w:color w:val="000000"/>
          <w:szCs w:val="28"/>
        </w:rPr>
        <w:t>документ, подтверждающий факт проживания заявителя на территории Ко</w:t>
      </w:r>
      <w:r w:rsidR="004C0475" w:rsidRPr="00145593">
        <w:rPr>
          <w:rFonts w:cs="Times New Roman CYR"/>
          <w:color w:val="000000"/>
          <w:szCs w:val="28"/>
        </w:rPr>
        <w:t>стромской области, в частности</w:t>
      </w:r>
      <w:r w:rsidR="00E237F4" w:rsidRPr="00145593">
        <w:rPr>
          <w:rFonts w:cs="Times New Roman CYR"/>
          <w:color w:val="000000"/>
          <w:szCs w:val="28"/>
        </w:rPr>
        <w:t>:</w:t>
      </w:r>
    </w:p>
    <w:p w14:paraId="75A48E60" w14:textId="77777777" w:rsidR="00E237F4" w:rsidRPr="00145593" w:rsidRDefault="005F4636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паспорт;</w:t>
      </w:r>
    </w:p>
    <w:p w14:paraId="44F6F136" w14:textId="77777777" w:rsidR="00E237F4" w:rsidRPr="00C066A6" w:rsidRDefault="00E237F4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5</w:t>
      </w:r>
      <w:r w:rsidR="00AA3D89" w:rsidRPr="00C066A6">
        <w:rPr>
          <w:rFonts w:cs="Times New Roman CYR"/>
          <w:color w:val="000000"/>
          <w:szCs w:val="28"/>
        </w:rPr>
        <w:t>)</w:t>
      </w:r>
      <w:r w:rsidR="00C066A6" w:rsidRPr="00C066A6">
        <w:rPr>
          <w:rFonts w:cs="Times New Roman CYR"/>
          <w:color w:val="000000"/>
          <w:szCs w:val="28"/>
        </w:rPr>
        <w:t xml:space="preserve"> </w:t>
      </w:r>
      <w:r w:rsidR="00C066A6" w:rsidRPr="00C066A6">
        <w:rPr>
          <w:rFonts w:cs="Times New Roman CYR"/>
          <w:color w:val="000000"/>
        </w:rPr>
        <w:t>удостоверение, дающее право на меры социальной поддержки</w:t>
      </w:r>
      <w:r w:rsidRPr="00C066A6">
        <w:rPr>
          <w:rFonts w:cs="Times New Roman CYR"/>
          <w:color w:val="000000"/>
          <w:szCs w:val="28"/>
        </w:rPr>
        <w:t>;</w:t>
      </w:r>
    </w:p>
    <w:p w14:paraId="509073AA" w14:textId="77777777" w:rsidR="00C066A6" w:rsidRDefault="00C066A6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lastRenderedPageBreak/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  <w:r>
        <w:rPr>
          <w:rFonts w:cs="Times New Roman CYR"/>
          <w:szCs w:val="28"/>
        </w:rPr>
        <w:t>)</w:t>
      </w:r>
    </w:p>
    <w:p w14:paraId="50B232CC" w14:textId="77777777" w:rsidR="00E237F4" w:rsidRDefault="002011BF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6)документы, подтверждающие факт эвакуации (переселения), добровольного выезда из указанных зон радиоактивного загрязнения</w:t>
      </w:r>
      <w:r w:rsidR="00C066A6">
        <w:rPr>
          <w:rFonts w:cs="Times New Roman CYR"/>
          <w:szCs w:val="28"/>
        </w:rPr>
        <w:t xml:space="preserve"> </w:t>
      </w:r>
      <w:r w:rsidR="00C066A6" w:rsidRPr="00C066A6">
        <w:rPr>
          <w:rFonts w:cs="Times New Roman CYR"/>
        </w:rPr>
        <w:t>(для граждан, эвакуированных (выехавших добровольно) из зоны отчуждения в 1986 году, переселенных (переселяемых), выехавших добровольно из зоны отселения в 1986 году)</w:t>
      </w:r>
      <w:r w:rsidRPr="00145593">
        <w:rPr>
          <w:rFonts w:cs="Times New Roman CYR"/>
          <w:szCs w:val="28"/>
        </w:rPr>
        <w:t>.</w:t>
      </w:r>
    </w:p>
    <w:p w14:paraId="5F53A77B" w14:textId="77777777" w:rsidR="00C066A6" w:rsidRPr="00145593" w:rsidRDefault="00C066A6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  <w:r>
        <w:rPr>
          <w:rFonts w:cs="Times New Roman CYR"/>
          <w:szCs w:val="28"/>
        </w:rPr>
        <w:t>)</w:t>
      </w:r>
    </w:p>
    <w:p w14:paraId="274CFEB0" w14:textId="77777777" w:rsidR="00AA3D89" w:rsidRPr="00145593" w:rsidRDefault="00AA3D89" w:rsidP="00360BE9">
      <w:pPr>
        <w:widowControl w:val="0"/>
        <w:tabs>
          <w:tab w:val="left" w:pos="851"/>
        </w:tabs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Заявление и документы, предоставляемые заявителями, должны быть составлены на русском языке.</w:t>
      </w:r>
    </w:p>
    <w:p w14:paraId="4FD37A1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Перечень, указанных в пункте</w:t>
      </w:r>
      <w:r w:rsidR="00464093" w:rsidRPr="00145593">
        <w:rPr>
          <w:rFonts w:cs="Times New Roman CYR"/>
          <w:szCs w:val="28"/>
        </w:rPr>
        <w:t xml:space="preserve"> 10 </w:t>
      </w:r>
      <w:r w:rsidRPr="00145593">
        <w:rPr>
          <w:rFonts w:cs="Times New Roman CYR"/>
          <w:szCs w:val="28"/>
        </w:rPr>
        <w:t>административного регламента документов, является исчерпывающим.</w:t>
      </w:r>
    </w:p>
    <w:p w14:paraId="7EFF50CA" w14:textId="77777777" w:rsidR="00464093" w:rsidRPr="00145593" w:rsidRDefault="00464093" w:rsidP="00360BE9">
      <w:pPr>
        <w:widowControl w:val="0"/>
        <w:autoSpaceDE w:val="0"/>
        <w:rPr>
          <w:color w:val="000000"/>
          <w:szCs w:val="28"/>
        </w:rPr>
      </w:pPr>
      <w:r w:rsidRPr="00145593">
        <w:rPr>
          <w:color w:val="000000"/>
          <w:szCs w:val="28"/>
        </w:rPr>
        <w:t>Документы, указанные в настоящем пункте, предоставляются заявителем любым из способов, указанных в пунктах 26 настоящего регламента.</w:t>
      </w:r>
    </w:p>
    <w:p w14:paraId="23CB5B6E" w14:textId="77777777" w:rsidR="00001AD8" w:rsidRPr="00145593" w:rsidRDefault="00464093" w:rsidP="00360BE9">
      <w:pPr>
        <w:widowControl w:val="0"/>
        <w:suppressAutoHyphens/>
        <w:autoSpaceDE w:val="0"/>
        <w:autoSpaceDN w:val="0"/>
        <w:adjustRightInd w:val="0"/>
        <w:rPr>
          <w:szCs w:val="28"/>
        </w:rPr>
      </w:pPr>
      <w:r w:rsidRPr="00145593">
        <w:rPr>
          <w:rFonts w:cs="Times New Roman CYR"/>
          <w:szCs w:val="28"/>
        </w:rPr>
        <w:t xml:space="preserve">Взаимодействия уполномоченного органа с органами, организациями и </w:t>
      </w:r>
      <w:r w:rsidRPr="00145593">
        <w:rPr>
          <w:szCs w:val="28"/>
        </w:rPr>
        <w:t xml:space="preserve">учреждениями не требуется. </w:t>
      </w:r>
      <w:r w:rsidR="00CE4434" w:rsidRPr="00145593">
        <w:rPr>
          <w:szCs w:val="28"/>
        </w:rPr>
        <w:t xml:space="preserve"> </w:t>
      </w:r>
    </w:p>
    <w:p w14:paraId="4B7F6327" w14:textId="77777777" w:rsidR="00286D7A" w:rsidRPr="00145593" w:rsidRDefault="00AA3D89" w:rsidP="00360BE9">
      <w:pPr>
        <w:autoSpaceDE w:val="0"/>
        <w:rPr>
          <w:rFonts w:cs="Times New Roman CYR"/>
          <w:color w:val="000000"/>
        </w:rPr>
      </w:pPr>
      <w:r w:rsidRPr="00145593">
        <w:rPr>
          <w:rFonts w:cs="Times New Roman CYR"/>
          <w:szCs w:val="28"/>
        </w:rPr>
        <w:t>Запрещается требовать от заявителя:</w:t>
      </w:r>
      <w:r w:rsidR="00CE4434" w:rsidRPr="00145593">
        <w:rPr>
          <w:color w:val="000000"/>
        </w:rPr>
        <w:t xml:space="preserve"> </w:t>
      </w:r>
    </w:p>
    <w:p w14:paraId="710BA0F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8" w:tgtFrame="Logical" w:history="1">
        <w:r w:rsidRPr="00360BE9">
          <w:rPr>
            <w:rStyle w:val="a5"/>
            <w:rFonts w:cs="Times New Roman CYR"/>
            <w:szCs w:val="28"/>
          </w:rPr>
          <w:t>от 15 августа 2011 года № 301-а</w:t>
        </w:r>
      </w:hyperlink>
      <w:r w:rsidRPr="00145593">
        <w:rPr>
          <w:rFonts w:cs="Times New Roman CYR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14:paraId="662BF13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14:paraId="3ED27738" w14:textId="77777777" w:rsidR="00C066A6" w:rsidRPr="00C066A6" w:rsidRDefault="00C066A6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C066A6">
        <w:rPr>
          <w:rFonts w:cs="Times New Roman CYR"/>
          <w:color w:val="000000"/>
        </w:rPr>
        <w:t>осуществления действий, в том числе согласований, необходимых для получения государственной услуги и связанных с обращением в иных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14:paraId="2B3472D1" w14:textId="77777777" w:rsidR="00C066A6" w:rsidRDefault="00C066A6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(абзац дополнен приказом департамента социальной защиты населения, опеки </w:t>
      </w:r>
      <w:r>
        <w:rPr>
          <w:rFonts w:cs="Times New Roman CYR"/>
          <w:szCs w:val="28"/>
        </w:rPr>
        <w:lastRenderedPageBreak/>
        <w:t xml:space="preserve">и попечительства Костромской области </w:t>
      </w:r>
      <w:hyperlink r:id="rId29" w:tgtFrame="ChangingDocument" w:history="1">
        <w:r w:rsidRPr="00072D13">
          <w:rPr>
            <w:rStyle w:val="a5"/>
            <w:rFonts w:cs="Times New Roman CYR"/>
            <w:szCs w:val="28"/>
          </w:rPr>
          <w:t xml:space="preserve">№ 682 от 17.10.2012 года (НГР </w:t>
        </w:r>
        <w:r w:rsidRPr="00072D13">
          <w:rPr>
            <w:rStyle w:val="a5"/>
            <w:rFonts w:cs="Times New Roman CYR"/>
            <w:szCs w:val="28"/>
            <w:lang w:val="en-US"/>
          </w:rPr>
          <w:t>RU</w:t>
        </w:r>
        <w:r w:rsidRPr="00072D13">
          <w:rPr>
            <w:rStyle w:val="a5"/>
            <w:rFonts w:cs="Times New Roman CYR"/>
            <w:szCs w:val="28"/>
          </w:rPr>
          <w:t>44000201201046)</w:t>
        </w:r>
      </w:hyperlink>
      <w:r>
        <w:rPr>
          <w:rFonts w:cs="Times New Roman CYR"/>
          <w:szCs w:val="28"/>
        </w:rPr>
        <w:t>)</w:t>
      </w:r>
    </w:p>
    <w:p w14:paraId="16257CB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14:paraId="372F3D1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14:paraId="2A46B04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74E5A4B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28EC727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документы не должны быть исполнены карандашом;</w:t>
      </w:r>
    </w:p>
    <w:p w14:paraId="11F040C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14:paraId="48F214A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14:paraId="0A0FC01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14:paraId="1947D46C" w14:textId="77777777" w:rsidR="00CE4434" w:rsidRPr="00145593" w:rsidRDefault="00CE4434" w:rsidP="00360BE9">
      <w:pPr>
        <w:autoSpaceDE w:val="0"/>
        <w:rPr>
          <w:szCs w:val="28"/>
        </w:rPr>
      </w:pPr>
      <w:r w:rsidRPr="00145593">
        <w:rPr>
          <w:szCs w:val="28"/>
        </w:rPr>
        <w:t xml:space="preserve">12. </w:t>
      </w:r>
      <w:r w:rsidR="00011C67">
        <w:rPr>
          <w:szCs w:val="28"/>
        </w:rPr>
        <w:t xml:space="preserve">Исключен </w:t>
      </w:r>
      <w:r w:rsidR="00011C67">
        <w:rPr>
          <w:rFonts w:cs="Times New Roman CYR"/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30" w:tgtFrame="ChangingDocument" w:history="1">
        <w:r w:rsidR="00011C67"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="00011C67" w:rsidRPr="00011C67">
          <w:rPr>
            <w:rStyle w:val="a5"/>
            <w:rFonts w:cs="Times New Roman CYR"/>
            <w:szCs w:val="28"/>
            <w:lang w:val="en-US"/>
          </w:rPr>
          <w:t>RU</w:t>
        </w:r>
        <w:r w:rsidR="00011C67" w:rsidRPr="00011C67">
          <w:rPr>
            <w:rStyle w:val="a5"/>
            <w:rFonts w:cs="Times New Roman CYR"/>
            <w:szCs w:val="28"/>
          </w:rPr>
          <w:t>44000201300168)</w:t>
        </w:r>
      </w:hyperlink>
      <w:r w:rsidRPr="00145593">
        <w:rPr>
          <w:szCs w:val="28"/>
        </w:rPr>
        <w:t>.</w:t>
      </w:r>
    </w:p>
    <w:p w14:paraId="73ACE5F5" w14:textId="77777777" w:rsidR="00CE4434" w:rsidRDefault="00011C67" w:rsidP="00C066A6">
      <w:pPr>
        <w:autoSpaceDE w:val="0"/>
        <w:rPr>
          <w:szCs w:val="28"/>
        </w:rPr>
      </w:pPr>
      <w:r w:rsidRPr="00956399">
        <w:rPr>
          <w:szCs w:val="28"/>
        </w:rPr>
        <w:t>13. Необходимые и обязательные услуги отсутствуют.</w:t>
      </w:r>
    </w:p>
    <w:p w14:paraId="4AFEE715" w14:textId="77777777" w:rsidR="00011C67" w:rsidRPr="00145593" w:rsidRDefault="00011C67" w:rsidP="00C066A6">
      <w:pPr>
        <w:autoSpaceDE w:val="0"/>
        <w:rPr>
          <w:szCs w:val="28"/>
        </w:rPr>
      </w:pPr>
      <w:r>
        <w:rPr>
          <w:rStyle w:val="TimesNewRoman14"/>
          <w:rFonts w:ascii="Arial" w:hAnsi="Arial"/>
          <w:sz w:val="24"/>
        </w:rPr>
        <w:t xml:space="preserve">(п. 13 в новой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2FF3ECDE" w14:textId="77777777" w:rsidR="00111C63" w:rsidRPr="00C066A6" w:rsidRDefault="00C066A6" w:rsidP="00C066A6">
      <w:pPr>
        <w:autoSpaceDE w:val="0"/>
        <w:rPr>
          <w:szCs w:val="28"/>
        </w:rPr>
      </w:pPr>
      <w:r w:rsidRPr="00C066A6">
        <w:t>14. При предоставлении государственной услуги заявитель взаимодействует с архивами жилищно-эксплуатационных управлений, жилищно-коммунальных отделов, паспортными столами для получения документов, подтверждающих факт эвакуации (переселения), добровольного выезда.</w:t>
      </w:r>
    </w:p>
    <w:p w14:paraId="3BD2CB21" w14:textId="77777777" w:rsidR="00C066A6" w:rsidRPr="00C066A6" w:rsidRDefault="00C066A6" w:rsidP="00360BE9">
      <w:pPr>
        <w:pStyle w:val="ConsPlusNormal"/>
        <w:widowControl/>
        <w:ind w:firstLine="567"/>
        <w:jc w:val="both"/>
        <w:rPr>
          <w:rFonts w:cs="Times New Roman CYR"/>
          <w:sz w:val="24"/>
          <w:szCs w:val="24"/>
        </w:rPr>
      </w:pPr>
      <w:r w:rsidRPr="00C066A6">
        <w:rPr>
          <w:rFonts w:cs="Times New Roman CYR"/>
          <w:sz w:val="24"/>
          <w:szCs w:val="24"/>
        </w:rPr>
        <w:t>(</w:t>
      </w:r>
      <w:r>
        <w:rPr>
          <w:rFonts w:cs="Times New Roman CYR"/>
          <w:sz w:val="24"/>
          <w:szCs w:val="24"/>
        </w:rPr>
        <w:t>п. 14 в новой редакции</w:t>
      </w:r>
      <w:r w:rsidRPr="00C066A6">
        <w:rPr>
          <w:rFonts w:cs="Times New Roman CYR"/>
          <w:sz w:val="24"/>
          <w:szCs w:val="24"/>
        </w:rPr>
        <w:t xml:space="preserve"> приказ</w:t>
      </w:r>
      <w:r>
        <w:rPr>
          <w:rFonts w:cs="Times New Roman CYR"/>
          <w:sz w:val="24"/>
          <w:szCs w:val="24"/>
        </w:rPr>
        <w:t>а</w:t>
      </w:r>
      <w:r w:rsidRPr="00C066A6">
        <w:rPr>
          <w:rFonts w:cs="Times New Roman CYR"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C066A6">
          <w:rPr>
            <w:rStyle w:val="a5"/>
            <w:rFonts w:cs="Times New Roman CYR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rFonts w:cs="Times New Roman CYR"/>
            <w:sz w:val="24"/>
            <w:szCs w:val="24"/>
            <w:lang w:val="en-US"/>
          </w:rPr>
          <w:t>RU</w:t>
        </w:r>
        <w:r w:rsidRPr="00C066A6">
          <w:rPr>
            <w:rStyle w:val="a5"/>
            <w:rFonts w:cs="Times New Roman CYR"/>
            <w:sz w:val="24"/>
            <w:szCs w:val="24"/>
          </w:rPr>
          <w:t>44000201201046)</w:t>
        </w:r>
      </w:hyperlink>
      <w:r w:rsidRPr="00C066A6">
        <w:rPr>
          <w:rFonts w:cs="Times New Roman CYR"/>
          <w:sz w:val="24"/>
          <w:szCs w:val="24"/>
        </w:rPr>
        <w:t>)</w:t>
      </w:r>
    </w:p>
    <w:p w14:paraId="20C77999" w14:textId="77777777" w:rsidR="00AA3D89" w:rsidRPr="00C066A6" w:rsidRDefault="00AA3D89" w:rsidP="00C066A6">
      <w:pPr>
        <w:pStyle w:val="11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66A6">
        <w:rPr>
          <w:rFonts w:ascii="Arial" w:hAnsi="Arial" w:cs="Times New Roman"/>
          <w:kern w:val="0"/>
          <w:szCs w:val="28"/>
        </w:rPr>
        <w:t xml:space="preserve">15. </w:t>
      </w:r>
      <w:r w:rsidR="00CE4434" w:rsidRPr="00C066A6">
        <w:rPr>
          <w:rFonts w:ascii="Arial" w:hAnsi="Arial" w:cs="Times New Roman"/>
          <w:kern w:val="0"/>
        </w:rPr>
        <w:t xml:space="preserve">Основания для отказа в приеме документов нормативными правовыми </w:t>
      </w:r>
      <w:r w:rsidR="00CE4434" w:rsidRPr="00C066A6">
        <w:rPr>
          <w:rFonts w:ascii="Arial" w:hAnsi="Arial" w:cs="Times New Roman"/>
          <w:kern w:val="0"/>
          <w:szCs w:val="28"/>
        </w:rPr>
        <w:t>актами, регулирующими предоставление государственной услуги, не предусмотрены.</w:t>
      </w:r>
    </w:p>
    <w:p w14:paraId="1F90966F" w14:textId="77777777" w:rsidR="00CE4434" w:rsidRPr="00C066A6" w:rsidRDefault="00884B48" w:rsidP="00C066A6">
      <w:pPr>
        <w:pStyle w:val="11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66A6">
        <w:rPr>
          <w:rFonts w:ascii="Arial" w:hAnsi="Arial" w:cs="Times New Roman"/>
          <w:kern w:val="0"/>
          <w:szCs w:val="28"/>
        </w:rPr>
        <w:t>16.</w:t>
      </w:r>
      <w:r w:rsidR="00CE4434" w:rsidRPr="00C066A6">
        <w:rPr>
          <w:rFonts w:ascii="Arial" w:hAnsi="Arial" w:cs="Times New Roman"/>
          <w:kern w:val="0"/>
          <w:szCs w:val="28"/>
        </w:rPr>
        <w:t>В предоставлении государственной услуги отказывается в случаях:</w:t>
      </w:r>
    </w:p>
    <w:p w14:paraId="08E7EE7A" w14:textId="77777777" w:rsidR="00CE4434" w:rsidRPr="00145593" w:rsidRDefault="00CE4434" w:rsidP="00360BE9">
      <w:pPr>
        <w:pStyle w:val="11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145593">
        <w:rPr>
          <w:rFonts w:ascii="Arial" w:hAnsi="Arial" w:cs="Times New Roman"/>
          <w:kern w:val="0"/>
          <w:szCs w:val="28"/>
        </w:rPr>
        <w:t>1) непредставление документов, указанных в пункте 10 настоящего административного регламента, обязательных к представлению заявителем;</w:t>
      </w:r>
    </w:p>
    <w:p w14:paraId="44B4831B" w14:textId="77777777" w:rsidR="00CE4434" w:rsidRDefault="00C066A6" w:rsidP="00360BE9">
      <w:pPr>
        <w:pStyle w:val="11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66A6">
        <w:rPr>
          <w:rFonts w:ascii="Arial" w:hAnsi="Arial" w:cs="Times New Roman"/>
          <w:kern w:val="0"/>
          <w:szCs w:val="28"/>
        </w:rPr>
        <w:t xml:space="preserve">2) обращение с заявлением о предоставлении ежегодной компенсации за вред, нанесенный здоровью вследствие Чернобыльской катастрофы лица, не относящегося к категории граждан, имеющих право на компенсацию в соответствии с Законом Российской Федерации </w:t>
      </w:r>
      <w:hyperlink r:id="rId33" w:tgtFrame="Logical" w:history="1">
        <w:r w:rsidRPr="00C066A6">
          <w:rPr>
            <w:rStyle w:val="a5"/>
            <w:rFonts w:ascii="Arial" w:hAnsi="Arial" w:cs="Times New Roman"/>
            <w:kern w:val="0"/>
            <w:szCs w:val="28"/>
          </w:rPr>
          <w:t>от 15.05.1991 № 1244-1</w:t>
        </w:r>
      </w:hyperlink>
      <w:r w:rsidRPr="00C066A6">
        <w:rPr>
          <w:rFonts w:ascii="Arial" w:hAnsi="Arial" w:cs="Times New Roman"/>
          <w:kern w:val="0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АЭС»;</w:t>
      </w:r>
    </w:p>
    <w:p w14:paraId="5C1672E8" w14:textId="77777777" w:rsidR="00C066A6" w:rsidRPr="00C066A6" w:rsidRDefault="00C066A6" w:rsidP="00360BE9">
      <w:pPr>
        <w:pStyle w:val="11"/>
        <w:autoSpaceDE w:val="0"/>
        <w:spacing w:line="240" w:lineRule="auto"/>
        <w:ind w:firstLine="567"/>
        <w:jc w:val="both"/>
        <w:rPr>
          <w:rFonts w:ascii="Arial" w:hAnsi="Arial" w:cs="Arial"/>
          <w:kern w:val="0"/>
          <w:szCs w:val="28"/>
        </w:rPr>
      </w:pPr>
      <w:r w:rsidRPr="00C066A6">
        <w:rPr>
          <w:rFonts w:ascii="Arial" w:hAnsi="Arial" w:cs="Arial"/>
        </w:rPr>
        <w:t>(</w:t>
      </w:r>
      <w:proofErr w:type="spellStart"/>
      <w:r w:rsidRPr="00C066A6">
        <w:rPr>
          <w:rFonts w:ascii="Arial" w:hAnsi="Arial" w:cs="Arial"/>
        </w:rPr>
        <w:t>п.</w:t>
      </w:r>
      <w:r>
        <w:rPr>
          <w:rFonts w:ascii="Arial" w:hAnsi="Arial" w:cs="Arial"/>
        </w:rPr>
        <w:t>п</w:t>
      </w:r>
      <w:proofErr w:type="spellEnd"/>
      <w:r>
        <w:rPr>
          <w:rFonts w:ascii="Arial" w:hAnsi="Arial" w:cs="Arial"/>
        </w:rPr>
        <w:t>. 2</w:t>
      </w:r>
      <w:r w:rsidRPr="00C066A6">
        <w:rPr>
          <w:rFonts w:ascii="Arial" w:hAnsi="Arial"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C066A6">
          <w:rPr>
            <w:rStyle w:val="a5"/>
            <w:rFonts w:ascii="Arial" w:hAnsi="Arial" w:cs="Arial"/>
          </w:rPr>
          <w:t xml:space="preserve">№ 682 от 17.10.2012 года (НГР </w:t>
        </w:r>
        <w:r w:rsidRPr="00C066A6">
          <w:rPr>
            <w:rStyle w:val="a5"/>
            <w:rFonts w:ascii="Arial" w:hAnsi="Arial" w:cs="Arial"/>
            <w:lang w:val="en-US"/>
          </w:rPr>
          <w:t>RU</w:t>
        </w:r>
        <w:r w:rsidRPr="00C066A6">
          <w:rPr>
            <w:rStyle w:val="a5"/>
            <w:rFonts w:ascii="Arial" w:hAnsi="Arial" w:cs="Arial"/>
          </w:rPr>
          <w:t>44000201201046)</w:t>
        </w:r>
      </w:hyperlink>
      <w:r w:rsidRPr="00C066A6">
        <w:rPr>
          <w:rFonts w:ascii="Arial" w:hAnsi="Arial" w:cs="Arial"/>
        </w:rPr>
        <w:t>)</w:t>
      </w:r>
    </w:p>
    <w:p w14:paraId="64430EC9" w14:textId="77777777" w:rsidR="00884B48" w:rsidRPr="00145593" w:rsidRDefault="00CE4434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6"/>
          <w:rFonts w:cs="Times New Roman"/>
          <w:sz w:val="24"/>
          <w:szCs w:val="28"/>
        </w:rPr>
        <w:t>3) представление заявителем неполных и (или) недостоверных сведений</w:t>
      </w:r>
      <w:r w:rsidR="00884B48" w:rsidRPr="00145593">
        <w:rPr>
          <w:rStyle w:val="6"/>
          <w:rFonts w:cs="Times New Roman"/>
          <w:sz w:val="24"/>
          <w:szCs w:val="28"/>
        </w:rPr>
        <w:t>.</w:t>
      </w:r>
      <w:r w:rsidR="00AA3D89" w:rsidRPr="00145593">
        <w:rPr>
          <w:rFonts w:cs="Times New Roman CYR"/>
          <w:sz w:val="24"/>
          <w:szCs w:val="28"/>
        </w:rPr>
        <w:t xml:space="preserve"> 17. </w:t>
      </w:r>
      <w:r w:rsidR="00884B48" w:rsidRPr="00145593">
        <w:rPr>
          <w:rStyle w:val="TimesNewRoman14"/>
          <w:rFonts w:ascii="Arial" w:hAnsi="Arial"/>
          <w:sz w:val="24"/>
          <w:szCs w:val="28"/>
        </w:rPr>
        <w:t>Государственная услуга предоставляется бесплатно.</w:t>
      </w:r>
    </w:p>
    <w:p w14:paraId="7B9B336C" w14:textId="77777777" w:rsidR="00884B48" w:rsidRPr="00145593" w:rsidRDefault="00884B48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77B7D">
        <w:rPr>
          <w:rFonts w:cs="Times New Roman"/>
          <w:sz w:val="24"/>
          <w:szCs w:val="28"/>
          <w:highlight w:val="yellow"/>
        </w:rPr>
        <w:lastRenderedPageBreak/>
        <w:t>18.</w:t>
      </w:r>
      <w:r w:rsidRPr="00114EF2">
        <w:rPr>
          <w:rFonts w:cs="Times New Roman"/>
          <w:sz w:val="24"/>
          <w:szCs w:val="28"/>
          <w:highlight w:val="red"/>
        </w:rPr>
        <w:t xml:space="preserve">В случае необходимости </w:t>
      </w:r>
      <w:r w:rsidRPr="00277B7D">
        <w:rPr>
          <w:rFonts w:cs="Times New Roman"/>
          <w:sz w:val="24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14:paraId="0C10A07C" w14:textId="77777777" w:rsidR="00884B48" w:rsidRDefault="00884B48" w:rsidP="00360BE9">
      <w:pPr>
        <w:pStyle w:val="11"/>
        <w:widowControl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145593">
        <w:rPr>
          <w:rFonts w:ascii="Arial" w:hAnsi="Arial" w:cs="Times New Roman"/>
          <w:kern w:val="0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74E97E66" w14:textId="77777777" w:rsidR="00C066A6" w:rsidRDefault="00C066A6" w:rsidP="00C066A6">
      <w:pPr>
        <w:pStyle w:val="11"/>
        <w:widowControl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66A6">
        <w:rPr>
          <w:rFonts w:ascii="Arial" w:hAnsi="Arial" w:cs="Times New Roman"/>
          <w:kern w:val="0"/>
          <w:szCs w:val="28"/>
        </w:rPr>
        <w:t>Максимальный срок ожидания в очереди при подаче заявления о предоставлении государственной услуги составляет 15 минут.</w:t>
      </w:r>
    </w:p>
    <w:p w14:paraId="3CA30897" w14:textId="77777777" w:rsidR="00C066A6" w:rsidRPr="00C066A6" w:rsidRDefault="00C066A6" w:rsidP="00C066A6">
      <w:pPr>
        <w:pStyle w:val="11"/>
        <w:widowControl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C066A6">
        <w:rPr>
          <w:rFonts w:ascii="Arial" w:hAnsi="Arial" w:cs="Arial"/>
        </w:rPr>
        <w:t>(</w:t>
      </w:r>
      <w:r>
        <w:rPr>
          <w:rFonts w:ascii="Arial" w:hAnsi="Arial" w:cs="Arial"/>
        </w:rPr>
        <w:t>абзац дополнен</w:t>
      </w:r>
      <w:r w:rsidRPr="00C066A6">
        <w:rPr>
          <w:rFonts w:ascii="Arial" w:hAnsi="Arial" w:cs="Arial"/>
        </w:rPr>
        <w:t xml:space="preserve"> приказ</w:t>
      </w:r>
      <w:r>
        <w:rPr>
          <w:rFonts w:ascii="Arial" w:hAnsi="Arial" w:cs="Arial"/>
        </w:rPr>
        <w:t>ом</w:t>
      </w:r>
      <w:r w:rsidRPr="00C066A6">
        <w:rPr>
          <w:rFonts w:ascii="Arial" w:hAnsi="Arial" w:cs="Arial"/>
        </w:rPr>
        <w:t xml:space="preserve">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C066A6">
          <w:rPr>
            <w:rStyle w:val="a5"/>
            <w:rFonts w:ascii="Arial" w:hAnsi="Arial" w:cs="Arial"/>
          </w:rPr>
          <w:t xml:space="preserve">№ 682 от 17.10.2012 года (НГР </w:t>
        </w:r>
        <w:r w:rsidRPr="00C066A6">
          <w:rPr>
            <w:rStyle w:val="a5"/>
            <w:rFonts w:ascii="Arial" w:hAnsi="Arial" w:cs="Arial"/>
            <w:lang w:val="en-US"/>
          </w:rPr>
          <w:t>RU</w:t>
        </w:r>
        <w:r w:rsidRPr="00C066A6">
          <w:rPr>
            <w:rStyle w:val="a5"/>
            <w:rFonts w:ascii="Arial" w:hAnsi="Arial" w:cs="Arial"/>
          </w:rPr>
          <w:t>44000201201046)</w:t>
        </w:r>
      </w:hyperlink>
      <w:r w:rsidRPr="00C066A6">
        <w:rPr>
          <w:rFonts w:ascii="Arial" w:hAnsi="Arial" w:cs="Arial"/>
        </w:rPr>
        <w:t>)</w:t>
      </w:r>
    </w:p>
    <w:p w14:paraId="558D544F" w14:textId="77777777"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841763">
        <w:rPr>
          <w:szCs w:val="28"/>
        </w:rPr>
        <w:t>15</w:t>
      </w:r>
      <w:r w:rsidRPr="00145593">
        <w:rPr>
          <w:szCs w:val="28"/>
        </w:rPr>
        <w:t xml:space="preserve"> минут.</w:t>
      </w:r>
    </w:p>
    <w:p w14:paraId="29E8312B" w14:textId="77777777" w:rsidR="00841763" w:rsidRDefault="00841763" w:rsidP="00360BE9">
      <w:pPr>
        <w:rPr>
          <w:szCs w:val="28"/>
        </w:rPr>
      </w:pPr>
      <w:r>
        <w:rPr>
          <w:szCs w:val="28"/>
        </w:rPr>
        <w:t xml:space="preserve">(п.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14:paraId="4BB309A0" w14:textId="77777777"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 xml:space="preserve">20. Срок регистрации заявления заявителя о предоставлении государственной услуги составляет 20 минут. </w:t>
      </w:r>
    </w:p>
    <w:p w14:paraId="2E851226" w14:textId="77777777"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14:paraId="4215F92C" w14:textId="77777777" w:rsidR="00884B48" w:rsidRPr="00145593" w:rsidRDefault="00884B48" w:rsidP="00360BE9">
      <w:pPr>
        <w:tabs>
          <w:tab w:val="left" w:pos="-2126"/>
        </w:tabs>
        <w:rPr>
          <w:szCs w:val="28"/>
        </w:rPr>
      </w:pPr>
      <w:r w:rsidRPr="00145593">
        <w:rPr>
          <w:szCs w:val="28"/>
        </w:rPr>
        <w:t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</w:t>
      </w:r>
    </w:p>
    <w:p w14:paraId="6004DDC1" w14:textId="77777777" w:rsidR="00884B48" w:rsidRPr="00145593" w:rsidRDefault="00884B48" w:rsidP="00360BE9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6"/>
          <w:szCs w:val="28"/>
        </w:rPr>
        <w:t xml:space="preserve">Прилегающая к месторасположению уполномоченного органа территория оборудуется местами для парковки автотранспортных средств. </w:t>
      </w:r>
      <w:r w:rsidRPr="00145593">
        <w:rPr>
          <w:rStyle w:val="TimesNewRoman14"/>
          <w:rFonts w:ascii="Arial" w:hAnsi="Arial"/>
          <w:sz w:val="24"/>
          <w:szCs w:val="28"/>
        </w:rPr>
        <w:t>На стоянке должно быть не менее 5 мест для парковки автотранспортных средств, из них не менее двух мест - для парковки автомобилей лиц с ограниченными возможностями;</w:t>
      </w:r>
    </w:p>
    <w:p w14:paraId="35BC2DF9" w14:textId="77777777" w:rsidR="00884B48" w:rsidRPr="00145593" w:rsidRDefault="00884B48" w:rsidP="00360BE9">
      <w:pPr>
        <w:tabs>
          <w:tab w:val="left" w:pos="-2126"/>
        </w:tabs>
        <w:rPr>
          <w:szCs w:val="28"/>
        </w:rPr>
      </w:pPr>
      <w:r w:rsidRPr="00145593">
        <w:rPr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 работы уполномоченного органа, МФЦ;</w:t>
      </w:r>
    </w:p>
    <w:p w14:paraId="0F3C82C6" w14:textId="77777777" w:rsidR="00884B48" w:rsidRPr="00145593" w:rsidRDefault="00884B48" w:rsidP="00360BE9">
      <w:pPr>
        <w:tabs>
          <w:tab w:val="left" w:pos="12"/>
          <w:tab w:val="left" w:pos="1019"/>
        </w:tabs>
        <w:rPr>
          <w:szCs w:val="28"/>
        </w:rPr>
      </w:pPr>
      <w:r w:rsidRPr="00145593">
        <w:rPr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1F71AD30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4) прием граждан осуществляется в специально выделенных для этих целей помещениях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14:paraId="670DDA4F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Для удобства заявителей помещения для непосредственного взаимодействия специалистов и заявителей рекомендуется размещать на нижнем этаже здания;</w:t>
      </w:r>
    </w:p>
    <w:p w14:paraId="197CFAAB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5) у входа в каждое из помещений размещается табличка с наименованием помещения.</w:t>
      </w:r>
    </w:p>
    <w:p w14:paraId="6AA93029" w14:textId="77777777" w:rsidR="00884B48" w:rsidRPr="00145593" w:rsidRDefault="00884B48" w:rsidP="00360BE9">
      <w:pPr>
        <w:autoSpaceDE w:val="0"/>
        <w:rPr>
          <w:rStyle w:val="6"/>
          <w:szCs w:val="28"/>
        </w:rPr>
      </w:pPr>
      <w:r w:rsidRPr="00145593">
        <w:rPr>
          <w:rStyle w:val="6"/>
          <w:szCs w:val="28"/>
        </w:rPr>
        <w:lastRenderedPageBreak/>
        <w:t>6) помещения уполномоченного органа должны соответствовать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77A97E04" w14:textId="77777777" w:rsidR="00884B48" w:rsidRPr="00145593" w:rsidRDefault="00884B48" w:rsidP="00360BE9">
      <w:pPr>
        <w:autoSpaceDE w:val="0"/>
        <w:rPr>
          <w:rStyle w:val="6"/>
          <w:szCs w:val="28"/>
        </w:rPr>
      </w:pPr>
      <w:r w:rsidRPr="00145593">
        <w:rPr>
          <w:rStyle w:val="6"/>
          <w:szCs w:val="28"/>
        </w:rPr>
        <w:t xml:space="preserve">  7) места ожидания в очереди на представление или получение документов должны быть комфортными для заявителей,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3C545996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 органа, МФЦ, но не может быть менее пяти;</w:t>
      </w:r>
    </w:p>
    <w:p w14:paraId="0AFDAC55" w14:textId="77777777" w:rsidR="00884B48" w:rsidRPr="00145593" w:rsidRDefault="00884B48" w:rsidP="00360BE9">
      <w:pPr>
        <w:autoSpaceDE w:val="0"/>
        <w:rPr>
          <w:rStyle w:val="6"/>
          <w:szCs w:val="28"/>
        </w:rPr>
      </w:pPr>
      <w:r w:rsidRPr="00145593">
        <w:rPr>
          <w:rStyle w:val="6"/>
          <w:szCs w:val="28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14:paraId="40C8EE61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заявителями рекомендуется  организовать в виде отдельных кабинетов для каждого ведущего прием специалиста;</w:t>
      </w:r>
    </w:p>
    <w:p w14:paraId="776DCD3C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кабинетах. Количество одновременно работающих кабинетов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</w:p>
    <w:p w14:paraId="4A677A5F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11) консультирование заявителей рекомендуется осуществлять в отдельном кабинете;</w:t>
      </w:r>
    </w:p>
    <w:p w14:paraId="7ECE66D9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12) кабинеты приема граждан должны быть оборудованы информационными табличками (вывесками) с указанием:</w:t>
      </w:r>
    </w:p>
    <w:p w14:paraId="4F4C98F4" w14:textId="77777777" w:rsidR="00884B48" w:rsidRPr="00145593" w:rsidRDefault="00884B48" w:rsidP="00360BE9">
      <w:pPr>
        <w:tabs>
          <w:tab w:val="left" w:pos="-2267"/>
          <w:tab w:val="left" w:pos="8215"/>
        </w:tabs>
        <w:rPr>
          <w:szCs w:val="28"/>
        </w:rPr>
      </w:pPr>
      <w:r w:rsidRPr="00145593">
        <w:rPr>
          <w:szCs w:val="28"/>
        </w:rPr>
        <w:t>номера кабинета;</w:t>
      </w:r>
    </w:p>
    <w:p w14:paraId="4894A7E0" w14:textId="77777777" w:rsidR="00884B48" w:rsidRPr="00145593" w:rsidRDefault="00884B48" w:rsidP="00360BE9">
      <w:pPr>
        <w:tabs>
          <w:tab w:val="left" w:pos="-2267"/>
        </w:tabs>
        <w:rPr>
          <w:szCs w:val="28"/>
        </w:rPr>
      </w:pPr>
      <w:r w:rsidRPr="00145593">
        <w:rPr>
          <w:szCs w:val="28"/>
        </w:rPr>
        <w:t>фамилии, имени, отчества и должности специалиста;</w:t>
      </w:r>
    </w:p>
    <w:p w14:paraId="09F9110C" w14:textId="77777777"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>времени перерыва на обед;</w:t>
      </w:r>
    </w:p>
    <w:p w14:paraId="330FB694" w14:textId="77777777"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>технического перерыва;</w:t>
      </w:r>
    </w:p>
    <w:p w14:paraId="7CDC0E99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14:paraId="212904B0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3DA58637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14:paraId="121AC141" w14:textId="77777777" w:rsidR="00884B48" w:rsidRPr="00145593" w:rsidRDefault="00884B48" w:rsidP="00360BE9">
      <w:pPr>
        <w:tabs>
          <w:tab w:val="left" w:pos="13"/>
          <w:tab w:val="left" w:pos="1020"/>
        </w:tabs>
        <w:rPr>
          <w:szCs w:val="28"/>
        </w:rPr>
      </w:pPr>
      <w:r w:rsidRPr="00145593">
        <w:rPr>
          <w:szCs w:val="28"/>
        </w:rPr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14:paraId="277482DA" w14:textId="77777777" w:rsidR="00884B48" w:rsidRPr="00145593" w:rsidRDefault="00884B48" w:rsidP="00360BE9">
      <w:pPr>
        <w:tabs>
          <w:tab w:val="left" w:pos="709"/>
          <w:tab w:val="left" w:pos="1843"/>
        </w:tabs>
        <w:rPr>
          <w:szCs w:val="28"/>
        </w:rPr>
      </w:pPr>
      <w:r w:rsidRPr="00145593">
        <w:rPr>
          <w:szCs w:val="28"/>
        </w:rPr>
        <w:t>извлечения из нормативных правовых актов Российской Федерации,</w:t>
      </w:r>
    </w:p>
    <w:p w14:paraId="3BCCAD6D" w14:textId="77777777" w:rsidR="00884B48" w:rsidRPr="00145593" w:rsidRDefault="00884B48" w:rsidP="00360BE9">
      <w:pPr>
        <w:tabs>
          <w:tab w:val="left" w:pos="0"/>
          <w:tab w:val="left" w:pos="1134"/>
        </w:tabs>
        <w:rPr>
          <w:szCs w:val="28"/>
        </w:rPr>
      </w:pPr>
      <w:r w:rsidRPr="00145593">
        <w:rPr>
          <w:szCs w:val="28"/>
        </w:rPr>
        <w:t>устанавливающих порядок и условия предоставления государственной услуги;</w:t>
      </w:r>
    </w:p>
    <w:p w14:paraId="36260C55" w14:textId="77777777" w:rsidR="00884B48" w:rsidRPr="00145593" w:rsidRDefault="00884B48" w:rsidP="00360BE9">
      <w:pPr>
        <w:tabs>
          <w:tab w:val="left" w:pos="709"/>
          <w:tab w:val="left" w:pos="1702"/>
        </w:tabs>
        <w:rPr>
          <w:szCs w:val="28"/>
        </w:rPr>
      </w:pPr>
      <w:r w:rsidRPr="00145593">
        <w:rPr>
          <w:szCs w:val="28"/>
        </w:rPr>
        <w:t>блок-схема порядка предоставления государственной услуги согласно</w:t>
      </w:r>
    </w:p>
    <w:p w14:paraId="6CB3FBA2" w14:textId="77777777" w:rsidR="00884B48" w:rsidRPr="00145593" w:rsidRDefault="00884B48" w:rsidP="00360BE9">
      <w:pPr>
        <w:tabs>
          <w:tab w:val="left" w:pos="0"/>
          <w:tab w:val="left" w:pos="993"/>
        </w:tabs>
        <w:rPr>
          <w:szCs w:val="28"/>
        </w:rPr>
      </w:pPr>
      <w:r w:rsidRPr="00145593">
        <w:rPr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14:paraId="4FC95F20" w14:textId="77777777" w:rsidR="00884B48" w:rsidRPr="00145593" w:rsidRDefault="00884B48" w:rsidP="00360BE9">
      <w:pPr>
        <w:autoSpaceDE w:val="0"/>
        <w:rPr>
          <w:szCs w:val="28"/>
        </w:rPr>
      </w:pPr>
      <w:r w:rsidRPr="00145593">
        <w:rPr>
          <w:szCs w:val="28"/>
        </w:rPr>
        <w:t>график приема граждан специалистами;</w:t>
      </w:r>
    </w:p>
    <w:p w14:paraId="7B533067" w14:textId="77777777" w:rsidR="00884B48" w:rsidRPr="00145593" w:rsidRDefault="00884B48" w:rsidP="00360BE9">
      <w:pPr>
        <w:autoSpaceDE w:val="0"/>
        <w:rPr>
          <w:szCs w:val="28"/>
        </w:rPr>
      </w:pPr>
      <w:r w:rsidRPr="00145593">
        <w:rPr>
          <w:szCs w:val="28"/>
        </w:rPr>
        <w:t>сроки предоставления государственной услуги;</w:t>
      </w:r>
    </w:p>
    <w:p w14:paraId="4174E132" w14:textId="77777777" w:rsidR="00884B48" w:rsidRPr="00145593" w:rsidRDefault="00884B48" w:rsidP="00360BE9">
      <w:pPr>
        <w:autoSpaceDE w:val="0"/>
        <w:rPr>
          <w:szCs w:val="28"/>
        </w:rPr>
      </w:pPr>
      <w:r w:rsidRPr="00145593">
        <w:rPr>
          <w:szCs w:val="28"/>
        </w:rPr>
        <w:t>порядок получения консультаций специалистов;</w:t>
      </w:r>
    </w:p>
    <w:p w14:paraId="3BF005B8" w14:textId="77777777" w:rsidR="00884B48" w:rsidRPr="00145593" w:rsidRDefault="00884B48" w:rsidP="00360BE9">
      <w:pPr>
        <w:autoSpaceDE w:val="0"/>
        <w:rPr>
          <w:szCs w:val="28"/>
        </w:rPr>
      </w:pPr>
      <w:r w:rsidRPr="00145593">
        <w:rPr>
          <w:szCs w:val="28"/>
        </w:rPr>
        <w:lastRenderedPageBreak/>
        <w:t>порядок обращения за предоставлением государственной услуги;</w:t>
      </w:r>
    </w:p>
    <w:p w14:paraId="0218336C" w14:textId="77777777" w:rsidR="00884B48" w:rsidRPr="00145593" w:rsidRDefault="00884B48" w:rsidP="00360BE9">
      <w:pPr>
        <w:autoSpaceDE w:val="0"/>
        <w:rPr>
          <w:szCs w:val="28"/>
        </w:rPr>
      </w:pPr>
      <w:r w:rsidRPr="00145593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14:paraId="757965F6" w14:textId="77777777" w:rsidR="00884B48" w:rsidRPr="00145593" w:rsidRDefault="00884B48" w:rsidP="00360BE9">
      <w:pPr>
        <w:autoSpaceDE w:val="0"/>
        <w:rPr>
          <w:szCs w:val="28"/>
        </w:rPr>
      </w:pPr>
      <w:r w:rsidRPr="00145593">
        <w:rPr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4D498342" w14:textId="77777777"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t>22. Показатели доступности и качества предоставления государственной услуги:</w:t>
      </w:r>
    </w:p>
    <w:p w14:paraId="183D5352" w14:textId="77777777"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 xml:space="preserve">1) для получения государственной услуги заявитель обращается в уполномоченный орган не более двух раз. </w:t>
      </w:r>
    </w:p>
    <w:p w14:paraId="03B22A30" w14:textId="77777777"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Время общения с  должностными лицами при предоставлении государственной услуги не должно превышать  40 минут;</w:t>
      </w:r>
    </w:p>
    <w:p w14:paraId="65092C28" w14:textId="77777777" w:rsidR="00884B48" w:rsidRPr="00145593" w:rsidRDefault="00884B48" w:rsidP="00360BE9">
      <w:pPr>
        <w:autoSpaceDE w:val="0"/>
        <w:rPr>
          <w:szCs w:val="28"/>
        </w:rPr>
      </w:pPr>
      <w:r w:rsidRPr="00145593">
        <w:rPr>
          <w:szCs w:val="28"/>
        </w:rPr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14:paraId="2BEFE7A1" w14:textId="77777777"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 xml:space="preserve"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возможностей); </w:t>
      </w:r>
    </w:p>
    <w:p w14:paraId="2D95D0F3" w14:textId="77777777"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4) заявителю предоставляется информация о ходе предоставления государственной услуги.</w:t>
      </w:r>
    </w:p>
    <w:p w14:paraId="677DBC5D" w14:textId="77777777"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Для получения сведений о ходе процедуры предоставления государственной услуги:</w:t>
      </w:r>
    </w:p>
    <w:p w14:paraId="5DB01D91" w14:textId="77777777"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14:paraId="486B1F17" w14:textId="77777777" w:rsidR="00884B48" w:rsidRPr="00145593" w:rsidRDefault="00884B4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решение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14:paraId="50947FE9" w14:textId="77777777"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 xml:space="preserve"> 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14:paraId="6BFBDD37" w14:textId="77777777"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информирование и консультирование заявителей по вопросу предоставления государственной услуги;</w:t>
      </w:r>
    </w:p>
    <w:p w14:paraId="38628370" w14:textId="77777777"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прием заявления и документов в соответствии с настоящим административным регламентом;</w:t>
      </w:r>
    </w:p>
    <w:p w14:paraId="36592E4A" w14:textId="77777777" w:rsidR="00884B48" w:rsidRPr="00145593" w:rsidRDefault="00884B48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14:paraId="1651951E" w14:textId="77777777" w:rsidR="00884B48" w:rsidRPr="00145593" w:rsidRDefault="00884B48" w:rsidP="00360BE9">
      <w:pPr>
        <w:rPr>
          <w:szCs w:val="28"/>
        </w:rPr>
      </w:pPr>
      <w:r w:rsidRPr="00145593">
        <w:rPr>
          <w:szCs w:val="28"/>
        </w:rPr>
        <w:lastRenderedPageBreak/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52D25745" w14:textId="77777777" w:rsidR="008A19FD" w:rsidRPr="00145593" w:rsidRDefault="008A19FD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A6AD4D2" w14:textId="77777777"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360BE9">
        <w:rPr>
          <w:rFonts w:cs="Arial"/>
          <w:b/>
          <w:bCs/>
          <w:sz w:val="28"/>
          <w:szCs w:val="26"/>
        </w:rPr>
        <w:t xml:space="preserve">Глава 3. Административные процедуры </w:t>
      </w:r>
    </w:p>
    <w:p w14:paraId="1F736591" w14:textId="77777777" w:rsidR="00AA3D89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color w:val="000000"/>
          <w:szCs w:val="28"/>
        </w:rPr>
      </w:pPr>
      <w:r w:rsidRPr="00360BE9">
        <w:rPr>
          <w:rFonts w:cs="Times New Roman CYR"/>
          <w:b/>
          <w:color w:val="000000"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290C270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241BF4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</w:t>
      </w:r>
      <w:r w:rsidR="00884B48" w:rsidRPr="00145593">
        <w:rPr>
          <w:rFonts w:cs="Times New Roman CYR"/>
          <w:szCs w:val="28"/>
        </w:rPr>
        <w:t>5</w:t>
      </w:r>
      <w:r w:rsidRPr="00145593">
        <w:rPr>
          <w:rFonts w:cs="Times New Roman CYR"/>
          <w:szCs w:val="28"/>
        </w:rPr>
        <w:t>. Предоставление государственной услуги включает в себя следующие административные процедуры:</w:t>
      </w:r>
    </w:p>
    <w:p w14:paraId="3F533C0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1) прием и регистрация </w:t>
      </w:r>
      <w:r w:rsidR="008A19FD" w:rsidRPr="00145593">
        <w:rPr>
          <w:rFonts w:cs="Times New Roman CYR"/>
          <w:szCs w:val="28"/>
        </w:rPr>
        <w:t xml:space="preserve">заявления и </w:t>
      </w:r>
      <w:r w:rsidRPr="00145593">
        <w:rPr>
          <w:rFonts w:cs="Times New Roman CYR"/>
          <w:szCs w:val="28"/>
        </w:rPr>
        <w:t>документов;</w:t>
      </w:r>
    </w:p>
    <w:p w14:paraId="773234A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экспертиза документов;</w:t>
      </w:r>
    </w:p>
    <w:p w14:paraId="5C1AC44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3) принятие решения о предоставлении (отказе в предоставлении) государственной услуги;</w:t>
      </w:r>
    </w:p>
    <w:p w14:paraId="09E8E14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4) выдача документов по результатам предоставления государственной услуги.</w:t>
      </w:r>
    </w:p>
    <w:p w14:paraId="4617934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</w:t>
      </w:r>
      <w:r w:rsidR="00884B48" w:rsidRPr="00145593">
        <w:rPr>
          <w:rFonts w:cs="Times New Roman CYR"/>
          <w:szCs w:val="28"/>
        </w:rPr>
        <w:t>6</w:t>
      </w:r>
      <w:r w:rsidRPr="00145593">
        <w:rPr>
          <w:rFonts w:cs="Times New Roman CYR"/>
          <w:szCs w:val="28"/>
        </w:rPr>
        <w:t xml:space="preserve">. Основанием для начала административной процедуры приема и регистрации документов является обращение </w:t>
      </w:r>
      <w:r w:rsidR="008A19FD" w:rsidRPr="00145593">
        <w:rPr>
          <w:rFonts w:cs="Times New Roman CYR"/>
          <w:szCs w:val="28"/>
        </w:rPr>
        <w:t xml:space="preserve">гражданина </w:t>
      </w:r>
      <w:r w:rsidRPr="00145593">
        <w:rPr>
          <w:rFonts w:cs="Times New Roman CYR"/>
          <w:szCs w:val="28"/>
        </w:rPr>
        <w:t xml:space="preserve"> в уполномоченный орган  </w:t>
      </w:r>
      <w:r w:rsidRPr="00145593">
        <w:rPr>
          <w:rFonts w:cs="Times New Roman CYR"/>
          <w:color w:val="00007F"/>
          <w:szCs w:val="28"/>
        </w:rPr>
        <w:t xml:space="preserve"> </w:t>
      </w:r>
      <w:r w:rsidRPr="00145593">
        <w:rPr>
          <w:rFonts w:cs="Times New Roman CYR"/>
          <w:szCs w:val="28"/>
        </w:rPr>
        <w:t>посредством:</w:t>
      </w:r>
    </w:p>
    <w:p w14:paraId="1179B18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14:paraId="049C84B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14:paraId="039C90A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3) направления заявления и документов в соответствии с пунктом </w:t>
      </w:r>
      <w:r w:rsidR="00393358">
        <w:rPr>
          <w:rFonts w:cs="Times New Roman CYR"/>
          <w:szCs w:val="28"/>
        </w:rPr>
        <w:t>22</w:t>
      </w:r>
      <w:r w:rsidRPr="00145593">
        <w:rPr>
          <w:rFonts w:cs="Times New Roman CYR"/>
          <w:szCs w:val="28"/>
        </w:rPr>
        <w:t xml:space="preserve"> настоящего</w:t>
      </w:r>
      <w:r w:rsidR="008A19FD" w:rsidRPr="00145593">
        <w:rPr>
          <w:rFonts w:cs="Times New Roman CYR"/>
          <w:szCs w:val="28"/>
        </w:rPr>
        <w:t xml:space="preserve"> </w:t>
      </w:r>
      <w:r w:rsidRPr="00145593">
        <w:rPr>
          <w:rFonts w:cs="Times New Roman CYR"/>
          <w:szCs w:val="28"/>
        </w:rPr>
        <w:t xml:space="preserve">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</w:t>
      </w:r>
      <w:r w:rsidR="008A19FD" w:rsidRPr="00145593">
        <w:rPr>
          <w:rFonts w:cs="Times New Roman CYR"/>
          <w:szCs w:val="28"/>
        </w:rPr>
        <w:t xml:space="preserve"> </w:t>
      </w:r>
      <w:r w:rsidRPr="00145593">
        <w:rPr>
          <w:rFonts w:cs="Times New Roman CYR"/>
          <w:szCs w:val="28"/>
        </w:rPr>
        <w:t xml:space="preserve"> подписью.</w:t>
      </w:r>
    </w:p>
    <w:p w14:paraId="2865987B" w14:textId="77777777" w:rsidR="00393358" w:rsidRDefault="00393358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C066A6">
        <w:rPr>
          <w:sz w:val="24"/>
          <w:szCs w:val="24"/>
        </w:rPr>
        <w:t>(</w:t>
      </w:r>
      <w:r>
        <w:rPr>
          <w:sz w:val="24"/>
          <w:szCs w:val="24"/>
        </w:rPr>
        <w:t xml:space="preserve">в </w:t>
      </w:r>
      <w:r w:rsidRPr="00C066A6">
        <w:rPr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37" w:tgtFrame="ChangingDocument" w:history="1">
        <w:r w:rsidRPr="00C066A6">
          <w:rPr>
            <w:rStyle w:val="a5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sz w:val="24"/>
            <w:szCs w:val="24"/>
            <w:lang w:val="en-US"/>
          </w:rPr>
          <w:t>RU</w:t>
        </w:r>
        <w:r w:rsidRPr="00C066A6">
          <w:rPr>
            <w:rStyle w:val="a5"/>
            <w:sz w:val="24"/>
            <w:szCs w:val="24"/>
          </w:rPr>
          <w:t>44000201201046)</w:t>
        </w:r>
      </w:hyperlink>
      <w:r w:rsidRPr="00C066A6">
        <w:rPr>
          <w:sz w:val="24"/>
          <w:szCs w:val="24"/>
        </w:rPr>
        <w:t>)</w:t>
      </w:r>
    </w:p>
    <w:p w14:paraId="5C97634D" w14:textId="77777777" w:rsidR="00864378" w:rsidRPr="00145593" w:rsidRDefault="00D47A68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2</w:t>
      </w:r>
      <w:r w:rsidR="00884B48" w:rsidRPr="00145593">
        <w:rPr>
          <w:rStyle w:val="TimesNewRoman14"/>
          <w:rFonts w:ascii="Arial" w:hAnsi="Arial"/>
          <w:sz w:val="24"/>
          <w:szCs w:val="28"/>
        </w:rPr>
        <w:t>7</w:t>
      </w:r>
      <w:r w:rsidRPr="00145593">
        <w:rPr>
          <w:rStyle w:val="TimesNewRoman14"/>
          <w:rFonts w:ascii="Arial" w:hAnsi="Arial"/>
          <w:sz w:val="24"/>
          <w:szCs w:val="28"/>
        </w:rPr>
        <w:t>. При поступлении заявления специалист, ответственный за прием и р</w:t>
      </w:r>
      <w:r w:rsidR="00864378" w:rsidRPr="00145593">
        <w:rPr>
          <w:rStyle w:val="TimesNewRoman14"/>
          <w:rFonts w:ascii="Arial" w:hAnsi="Arial"/>
          <w:sz w:val="24"/>
          <w:szCs w:val="28"/>
        </w:rPr>
        <w:t>егистрацию документов заявителя:</w:t>
      </w:r>
    </w:p>
    <w:p w14:paraId="36C958CA" w14:textId="77777777" w:rsidR="00D47A68" w:rsidRPr="00145593" w:rsidRDefault="00D47A68" w:rsidP="00360BE9">
      <w:pPr>
        <w:pStyle w:val="ConsPlusNormal"/>
        <w:widowControl/>
        <w:ind w:firstLine="567"/>
        <w:jc w:val="both"/>
        <w:rPr>
          <w:sz w:val="24"/>
        </w:rPr>
      </w:pPr>
      <w:r w:rsidRPr="00145593">
        <w:rPr>
          <w:rStyle w:val="TimesNewRoman14"/>
          <w:rFonts w:ascii="Arial" w:hAnsi="Arial"/>
          <w:sz w:val="24"/>
          <w:szCs w:val="28"/>
        </w:rPr>
        <w:t>устанавливает предмет обращения заявителя</w:t>
      </w:r>
      <w:r w:rsidR="00864378" w:rsidRPr="00145593">
        <w:rPr>
          <w:rStyle w:val="TimesNewRoman14"/>
          <w:rFonts w:ascii="Arial" w:hAnsi="Arial"/>
          <w:sz w:val="24"/>
          <w:szCs w:val="28"/>
        </w:rPr>
        <w:t>;</w:t>
      </w:r>
    </w:p>
    <w:p w14:paraId="656012B9" w14:textId="77777777" w:rsidR="00864378" w:rsidRDefault="00393358" w:rsidP="0039335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93358">
        <w:rPr>
          <w:rStyle w:val="TimesNewRoman14"/>
          <w:rFonts w:ascii="Arial" w:hAnsi="Arial"/>
          <w:sz w:val="24"/>
        </w:rPr>
        <w:t>проверяет предоставленные документы на предмет соответствия требованиям пункта 11 настоящего административного регламента</w:t>
      </w:r>
      <w:r w:rsidR="00864378" w:rsidRPr="00393358">
        <w:rPr>
          <w:rStyle w:val="TimesNewRoman14"/>
          <w:rFonts w:ascii="Arial" w:hAnsi="Arial"/>
          <w:sz w:val="24"/>
        </w:rPr>
        <w:t>.</w:t>
      </w:r>
    </w:p>
    <w:p w14:paraId="31BB3F24" w14:textId="77777777" w:rsidR="00393358" w:rsidRPr="00393358" w:rsidRDefault="00393358" w:rsidP="0039335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C066A6">
        <w:rPr>
          <w:sz w:val="24"/>
          <w:szCs w:val="24"/>
        </w:rPr>
        <w:t>(</w:t>
      </w:r>
      <w:r>
        <w:rPr>
          <w:sz w:val="24"/>
          <w:szCs w:val="24"/>
        </w:rPr>
        <w:t xml:space="preserve">в </w:t>
      </w:r>
      <w:r w:rsidRPr="00C066A6">
        <w:rPr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C066A6">
          <w:rPr>
            <w:rStyle w:val="a5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sz w:val="24"/>
            <w:szCs w:val="24"/>
            <w:lang w:val="en-US"/>
          </w:rPr>
          <w:t>RU</w:t>
        </w:r>
        <w:r w:rsidRPr="00C066A6">
          <w:rPr>
            <w:rStyle w:val="a5"/>
            <w:sz w:val="24"/>
            <w:szCs w:val="24"/>
          </w:rPr>
          <w:t>44000201201046)</w:t>
        </w:r>
      </w:hyperlink>
      <w:r w:rsidRPr="00C066A6">
        <w:rPr>
          <w:sz w:val="24"/>
          <w:szCs w:val="24"/>
        </w:rPr>
        <w:t>)</w:t>
      </w:r>
    </w:p>
    <w:p w14:paraId="77720C2F" w14:textId="77777777" w:rsidR="00864378" w:rsidRPr="00145593" w:rsidRDefault="00864378" w:rsidP="00360BE9">
      <w:pPr>
        <w:widowControl w:val="0"/>
        <w:autoSpaceDE w:val="0"/>
        <w:rPr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28. </w:t>
      </w:r>
      <w:r w:rsidRPr="00145593">
        <w:rPr>
          <w:szCs w:val="28"/>
        </w:rPr>
        <w:t>В случае соответствия предоставленных документов установленным в пункте 11 требованиям:</w:t>
      </w:r>
    </w:p>
    <w:p w14:paraId="6D4A6B8C" w14:textId="77777777" w:rsidR="00864378" w:rsidRPr="00145593" w:rsidRDefault="0086437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(личной подписью, оттиском штампа, оттиском печати организации);</w:t>
      </w:r>
    </w:p>
    <w:p w14:paraId="5B0CB918" w14:textId="77777777" w:rsidR="00864378" w:rsidRPr="00145593" w:rsidRDefault="0086437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 xml:space="preserve">2) при отсутствии у заявителя заполненного заявления или неправильном его заполнении, помогает заявителю заполнить заявление или заполняет его </w:t>
      </w:r>
      <w:r w:rsidRPr="00145593">
        <w:rPr>
          <w:szCs w:val="28"/>
        </w:rPr>
        <w:lastRenderedPageBreak/>
        <w:t>самостоятельно и представляет на подпись заявителю;</w:t>
      </w:r>
    </w:p>
    <w:p w14:paraId="1225A277" w14:textId="77777777" w:rsidR="00864378" w:rsidRPr="00145593" w:rsidRDefault="0086437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3) регистрирует поступление заявления в журнале регистрации заявлений (приложение № 4 к настоящему административному регламенту);</w:t>
      </w:r>
    </w:p>
    <w:p w14:paraId="48D6736A" w14:textId="77777777" w:rsidR="00864378" w:rsidRPr="00145593" w:rsidRDefault="00864378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 xml:space="preserve"> 4) оформляет расписку о приеме заявления и документов по форме согласно приложению № 5 к настоящему административному регламенту (направляет заявителю расписку </w:t>
      </w:r>
      <w:r w:rsidRPr="00145593">
        <w:rPr>
          <w:rStyle w:val="TimesNewRoman14"/>
          <w:rFonts w:ascii="Arial" w:hAnsi="Arial"/>
          <w:sz w:val="24"/>
          <w:szCs w:val="28"/>
        </w:rPr>
        <w:t>в 5-дневный срок с даты получения заявления и документов от заявителя)</w:t>
      </w:r>
      <w:r w:rsidRPr="00145593">
        <w:rPr>
          <w:rFonts w:cs="Times New Roman"/>
          <w:sz w:val="24"/>
          <w:szCs w:val="28"/>
        </w:rPr>
        <w:t>;</w:t>
      </w:r>
    </w:p>
    <w:p w14:paraId="66168E96" w14:textId="77777777" w:rsidR="00864378" w:rsidRPr="00145593" w:rsidRDefault="00864378" w:rsidP="00360BE9">
      <w:pPr>
        <w:widowControl w:val="0"/>
        <w:autoSpaceDE w:val="0"/>
        <w:rPr>
          <w:szCs w:val="28"/>
        </w:rPr>
      </w:pPr>
      <w:r w:rsidRPr="00145593">
        <w:rPr>
          <w:szCs w:val="28"/>
        </w:rPr>
        <w:t>5) информирует заявителя о сроках и способах получения государственной услуги;</w:t>
      </w:r>
    </w:p>
    <w:p w14:paraId="0A68EB9C" w14:textId="77777777" w:rsidR="00864378" w:rsidRPr="00393358" w:rsidRDefault="00864378" w:rsidP="00393358">
      <w:pPr>
        <w:widowControl w:val="0"/>
        <w:autoSpaceDE w:val="0"/>
        <w:rPr>
          <w:szCs w:val="28"/>
        </w:rPr>
      </w:pPr>
      <w:r w:rsidRPr="00393358">
        <w:rPr>
          <w:szCs w:val="28"/>
        </w:rPr>
        <w:t xml:space="preserve">6) в случае поступления полного комплекта документов, передает их специалисту, ответственному за экспертизу документов. </w:t>
      </w:r>
    </w:p>
    <w:p w14:paraId="76236E59" w14:textId="77777777" w:rsidR="00393358" w:rsidRPr="00393358" w:rsidRDefault="00393358" w:rsidP="00393358">
      <w:pPr>
        <w:widowControl w:val="0"/>
        <w:autoSpaceDE w:val="0"/>
        <w:rPr>
          <w:szCs w:val="28"/>
        </w:rPr>
      </w:pPr>
      <w:r w:rsidRPr="00393358">
        <w:rPr>
          <w:szCs w:val="28"/>
        </w:rPr>
        <w:t>29. Максимальный срок выполнения административных действий составляет 30 минут.</w:t>
      </w:r>
    </w:p>
    <w:p w14:paraId="484D52C1" w14:textId="77777777" w:rsidR="00864378" w:rsidRPr="00393358" w:rsidRDefault="00393358" w:rsidP="00393358">
      <w:pPr>
        <w:widowControl w:val="0"/>
        <w:autoSpaceDE w:val="0"/>
        <w:rPr>
          <w:szCs w:val="28"/>
        </w:rPr>
      </w:pPr>
      <w:r w:rsidRPr="00393358">
        <w:rPr>
          <w:szCs w:val="28"/>
        </w:rPr>
        <w:t>Максимальный срок выполнения административной процедуры приема документов 2 дня.</w:t>
      </w:r>
    </w:p>
    <w:p w14:paraId="596C8ADB" w14:textId="77777777" w:rsidR="00393358" w:rsidRDefault="00393358" w:rsidP="00360BE9">
      <w:pPr>
        <w:pStyle w:val="a3"/>
        <w:tabs>
          <w:tab w:val="left" w:pos="-3119"/>
        </w:tabs>
        <w:spacing w:after="0"/>
        <w:ind w:left="0"/>
        <w:rPr>
          <w:rFonts w:ascii="Arial" w:hAnsi="Arial" w:cs="Times New Roman"/>
          <w:sz w:val="24"/>
        </w:rPr>
      </w:pPr>
      <w:r>
        <w:rPr>
          <w:rFonts w:ascii="Arial" w:hAnsi="Arial"/>
          <w:sz w:val="24"/>
          <w:szCs w:val="24"/>
        </w:rPr>
        <w:t xml:space="preserve">(п. 29 в новой </w:t>
      </w:r>
      <w:r w:rsidRPr="00C066A6">
        <w:rPr>
          <w:rFonts w:ascii="Arial" w:hAnsi="Arial"/>
          <w:sz w:val="24"/>
          <w:szCs w:val="24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C066A6">
          <w:rPr>
            <w:rStyle w:val="a5"/>
            <w:rFonts w:ascii="Arial" w:hAnsi="Arial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rFonts w:ascii="Arial" w:hAnsi="Arial"/>
            <w:sz w:val="24"/>
            <w:szCs w:val="24"/>
            <w:lang w:val="en-US"/>
          </w:rPr>
          <w:t>RU</w:t>
        </w:r>
        <w:r w:rsidRPr="00C066A6">
          <w:rPr>
            <w:rStyle w:val="a5"/>
            <w:rFonts w:ascii="Arial" w:hAnsi="Arial"/>
            <w:sz w:val="24"/>
            <w:szCs w:val="24"/>
          </w:rPr>
          <w:t>44000201201046)</w:t>
        </w:r>
      </w:hyperlink>
      <w:r w:rsidRPr="00C066A6">
        <w:rPr>
          <w:rFonts w:ascii="Arial" w:hAnsi="Arial"/>
          <w:sz w:val="24"/>
          <w:szCs w:val="24"/>
        </w:rPr>
        <w:t>)</w:t>
      </w:r>
    </w:p>
    <w:p w14:paraId="3417DE1C" w14:textId="77777777" w:rsidR="00B23C60" w:rsidRPr="00145593" w:rsidRDefault="00B23C60" w:rsidP="00360BE9">
      <w:pPr>
        <w:pStyle w:val="a3"/>
        <w:tabs>
          <w:tab w:val="left" w:pos="-3119"/>
        </w:tabs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30. В случае поступления заявления и документов, подписанных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документов заявителя:</w:t>
      </w:r>
    </w:p>
    <w:p w14:paraId="12B096E4" w14:textId="77777777" w:rsidR="00B23C60" w:rsidRPr="00145593" w:rsidRDefault="00B23C60" w:rsidP="00360BE9">
      <w:pPr>
        <w:pStyle w:val="a3"/>
        <w:tabs>
          <w:tab w:val="left" w:pos="-3119"/>
        </w:tabs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1) проверяет наличие и соответствие предоставленного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1B995D95" w14:textId="77777777" w:rsidR="00B23C60" w:rsidRPr="00145593" w:rsidRDefault="00B23C60" w:rsidP="00360BE9">
      <w:pPr>
        <w:tabs>
          <w:tab w:val="left" w:pos="0"/>
        </w:tabs>
        <w:rPr>
          <w:rStyle w:val="6"/>
          <w:szCs w:val="28"/>
        </w:rPr>
      </w:pPr>
      <w:r w:rsidRPr="00145593">
        <w:rPr>
          <w:rStyle w:val="6"/>
          <w:szCs w:val="28"/>
        </w:rPr>
        <w:t xml:space="preserve">  проверяет наличие и соответствие представленных документов требованиям, установленным пунктом 11 настоящего регламента;</w:t>
      </w:r>
    </w:p>
    <w:p w14:paraId="65A7CBCF" w14:textId="77777777" w:rsidR="00B23C60" w:rsidRPr="00145593" w:rsidRDefault="00B23C60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2) 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14:paraId="7142A441" w14:textId="77777777" w:rsidR="00B23C60" w:rsidRPr="00145593" w:rsidRDefault="00B23C60" w:rsidP="00360BE9">
      <w:pPr>
        <w:tabs>
          <w:tab w:val="left" w:pos="426"/>
        </w:tabs>
        <w:rPr>
          <w:szCs w:val="28"/>
        </w:rPr>
      </w:pPr>
      <w:r w:rsidRPr="00145593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14:paraId="24A44C93" w14:textId="77777777" w:rsidR="00B23C60" w:rsidRPr="00145593" w:rsidRDefault="00B23C60" w:rsidP="00360BE9">
      <w:pPr>
        <w:pStyle w:val="a3"/>
        <w:spacing w:after="0"/>
        <w:ind w:left="0"/>
        <w:rPr>
          <w:rFonts w:ascii="Arial" w:hAnsi="Arial" w:cs="Times New Roman"/>
          <w:sz w:val="24"/>
        </w:rPr>
      </w:pPr>
      <w:r w:rsidRPr="00145593">
        <w:rPr>
          <w:rFonts w:ascii="Arial" w:hAnsi="Arial" w:cs="Times New Roman"/>
          <w:sz w:val="24"/>
        </w:rPr>
        <w:t>3) 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14:paraId="4E1A59BA" w14:textId="77777777" w:rsidR="00B23C60" w:rsidRPr="00145593" w:rsidRDefault="00B23C60" w:rsidP="00360BE9">
      <w:pPr>
        <w:tabs>
          <w:tab w:val="left" w:pos="426"/>
        </w:tabs>
        <w:rPr>
          <w:szCs w:val="28"/>
        </w:rPr>
      </w:pPr>
      <w:r w:rsidRPr="00145593">
        <w:rPr>
          <w:szCs w:val="28"/>
        </w:rPr>
        <w:t>делает отметку в соответствующий журнал регистрации заявлений;</w:t>
      </w:r>
    </w:p>
    <w:p w14:paraId="63F1027E" w14:textId="77777777" w:rsidR="00B23C60" w:rsidRPr="00145593" w:rsidRDefault="00B23C60" w:rsidP="00360BE9">
      <w:pPr>
        <w:tabs>
          <w:tab w:val="left" w:pos="426"/>
        </w:tabs>
        <w:rPr>
          <w:szCs w:val="28"/>
        </w:rPr>
      </w:pPr>
      <w:r w:rsidRPr="00145593">
        <w:rPr>
          <w:szCs w:val="28"/>
        </w:rPr>
        <w:t>уведомляет заявителя путем направления расписки о приеме заявления и документов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2FF99861" w14:textId="77777777" w:rsidR="00B23C60" w:rsidRPr="00145593" w:rsidRDefault="00B23C60" w:rsidP="00360BE9">
      <w:pPr>
        <w:tabs>
          <w:tab w:val="left" w:pos="426"/>
        </w:tabs>
        <w:rPr>
          <w:szCs w:val="28"/>
        </w:rPr>
      </w:pPr>
      <w:r w:rsidRPr="00145593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14:paraId="15579DB4" w14:textId="77777777" w:rsidR="00B23C60" w:rsidRPr="00145593" w:rsidRDefault="00B23C60" w:rsidP="00360BE9">
      <w:pPr>
        <w:tabs>
          <w:tab w:val="left" w:pos="0"/>
        </w:tabs>
        <w:rPr>
          <w:szCs w:val="28"/>
        </w:rPr>
      </w:pPr>
      <w:r w:rsidRPr="00145593">
        <w:rPr>
          <w:szCs w:val="28"/>
        </w:rPr>
        <w:lastRenderedPageBreak/>
        <w:t>комплектует заявление и представленные заявителем документы в дело  в установленном в департаменте порядке делопроизводства;</w:t>
      </w:r>
    </w:p>
    <w:p w14:paraId="5D49BB69" w14:textId="77777777" w:rsidR="00B23C60" w:rsidRPr="00145593" w:rsidRDefault="00B23C60" w:rsidP="00360BE9">
      <w:pPr>
        <w:widowControl w:val="0"/>
        <w:suppressAutoHyphens/>
        <w:autoSpaceDE w:val="0"/>
        <w:autoSpaceDN w:val="0"/>
        <w:adjustRightInd w:val="0"/>
        <w:rPr>
          <w:szCs w:val="28"/>
        </w:rPr>
      </w:pPr>
      <w:r w:rsidRPr="00145593">
        <w:rPr>
          <w:szCs w:val="28"/>
        </w:rPr>
        <w:t xml:space="preserve">передает дело специалисту, ответственному за экспертизу документов (в случае получения от заявителя полного комплекта документов). </w:t>
      </w:r>
    </w:p>
    <w:p w14:paraId="70A78DBF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31.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комплекта документов заявителя.</w:t>
      </w:r>
    </w:p>
    <w:p w14:paraId="66F5DA16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32. Специалист, ответственный за экспертизу документов:</w:t>
      </w:r>
    </w:p>
    <w:p w14:paraId="00BC6805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1) формирует личное дело заявителя;</w:t>
      </w:r>
    </w:p>
    <w:p w14:paraId="56EF3C1E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2) проверяет комплектность предоставленных документов и соответствие их </w:t>
      </w:r>
      <w:r w:rsidRPr="00360BE9">
        <w:rPr>
          <w:rStyle w:val="TimesNewRoman14"/>
          <w:rFonts w:ascii="Arial" w:hAnsi="Arial"/>
          <w:sz w:val="24"/>
          <w:szCs w:val="28"/>
        </w:rPr>
        <w:t xml:space="preserve">пунктам 10, 11 </w:t>
      </w:r>
      <w:r w:rsidRPr="00145593">
        <w:rPr>
          <w:rStyle w:val="TimesNewRoman14"/>
          <w:rFonts w:ascii="Arial" w:hAnsi="Arial"/>
          <w:sz w:val="24"/>
          <w:szCs w:val="28"/>
        </w:rPr>
        <w:t>настоящего административного регламента;</w:t>
      </w:r>
    </w:p>
    <w:p w14:paraId="32E21C7F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3) устанавливает принадлежность заявителя к категории лиц, имеющих право на получение государственной услуги;</w:t>
      </w:r>
    </w:p>
    <w:p w14:paraId="276C1206" w14:textId="77777777" w:rsidR="00B23C60" w:rsidRPr="00145593" w:rsidRDefault="00360BE9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4) </w:t>
      </w:r>
      <w:r w:rsidR="00B23C60" w:rsidRPr="00145593">
        <w:rPr>
          <w:rStyle w:val="TimesNewRoman14"/>
          <w:rFonts w:ascii="Arial" w:hAnsi="Arial"/>
          <w:sz w:val="24"/>
          <w:szCs w:val="28"/>
        </w:rPr>
        <w:t>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ежегодной денежной компенсации, заявления через законного представителя или доверенного лица.</w:t>
      </w:r>
    </w:p>
    <w:p w14:paraId="77FC3A81" w14:textId="77777777" w:rsidR="00393358" w:rsidRPr="00393358" w:rsidRDefault="00393358" w:rsidP="0039335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93358">
        <w:rPr>
          <w:rStyle w:val="TimesNewRoman14"/>
          <w:rFonts w:ascii="Arial" w:hAnsi="Arial"/>
          <w:sz w:val="24"/>
        </w:rPr>
        <w:t>Максимальный срок выполнения административных действий составляет 30 минут.</w:t>
      </w:r>
    </w:p>
    <w:p w14:paraId="225D6E43" w14:textId="77777777" w:rsidR="00393358" w:rsidRPr="00393358" w:rsidRDefault="00393358" w:rsidP="00393358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93358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экспертизы документов 3 дня.</w:t>
      </w:r>
    </w:p>
    <w:p w14:paraId="755BBC81" w14:textId="77777777" w:rsidR="00393358" w:rsidRDefault="00393358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sz w:val="24"/>
          <w:szCs w:val="24"/>
        </w:rPr>
        <w:t>(абзац дополнен</w:t>
      </w:r>
      <w:r w:rsidRPr="00C066A6">
        <w:rPr>
          <w:sz w:val="24"/>
          <w:szCs w:val="24"/>
        </w:rPr>
        <w:t xml:space="preserve"> приказ</w:t>
      </w:r>
      <w:r>
        <w:rPr>
          <w:sz w:val="24"/>
          <w:szCs w:val="24"/>
        </w:rPr>
        <w:t>ом</w:t>
      </w:r>
      <w:r w:rsidRPr="00C066A6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C066A6">
          <w:rPr>
            <w:rStyle w:val="a5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sz w:val="24"/>
            <w:szCs w:val="24"/>
            <w:lang w:val="en-US"/>
          </w:rPr>
          <w:t>RU</w:t>
        </w:r>
        <w:r w:rsidRPr="00C066A6">
          <w:rPr>
            <w:rStyle w:val="a5"/>
            <w:sz w:val="24"/>
            <w:szCs w:val="24"/>
          </w:rPr>
          <w:t>44000201201046)</w:t>
        </w:r>
      </w:hyperlink>
      <w:r w:rsidRPr="00C066A6">
        <w:rPr>
          <w:sz w:val="24"/>
          <w:szCs w:val="24"/>
        </w:rPr>
        <w:t>)</w:t>
      </w:r>
    </w:p>
    <w:p w14:paraId="5B5B9B98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33.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14:paraId="646D0470" w14:textId="77777777" w:rsidR="00B23C60" w:rsidRPr="00145593" w:rsidRDefault="00B23C60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34. Руководитель уполномоченного органа определяет правомерность назначения (отказа в назначении) ежегодной компенсации за вред, нанесенный здоровью вследствие Чернобыльской катастрофы </w:t>
      </w:r>
    </w:p>
    <w:p w14:paraId="45501DF2" w14:textId="77777777" w:rsidR="00B23C60" w:rsidRPr="00145593" w:rsidRDefault="00B23C60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35.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14:paraId="2D999DEA" w14:textId="77777777" w:rsidR="00B23C60" w:rsidRDefault="00B23C60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36.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="00011C67">
        <w:rPr>
          <w:rFonts w:cs="Times New Roman CYR"/>
          <w:szCs w:val="28"/>
        </w:rPr>
        <w:t xml:space="preserve"> руководитель уполномоченного органа:</w:t>
      </w:r>
    </w:p>
    <w:p w14:paraId="794BDB0B" w14:textId="77777777" w:rsidR="00011C67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6E1F284F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1) подписывает решение о предоставление (отказе в предоставлении) государственной услуги, заверяет печатью уполномоченного органа;</w:t>
      </w:r>
    </w:p>
    <w:p w14:paraId="3C5A4D85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2) передает личное решение и дело заявителя специалисту, ответственному за делопроизводство.</w:t>
      </w:r>
    </w:p>
    <w:p w14:paraId="6F5CB3AA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color w:val="000000"/>
          <w:sz w:val="24"/>
          <w:szCs w:val="28"/>
        </w:rPr>
      </w:pPr>
      <w:r w:rsidRPr="00145593">
        <w:rPr>
          <w:rFonts w:cs="Times New Roman"/>
          <w:color w:val="000000"/>
          <w:sz w:val="24"/>
          <w:szCs w:val="28"/>
        </w:rPr>
        <w:t>Максимальный срок выполнения административных действий составляет 30 минут.</w:t>
      </w:r>
    </w:p>
    <w:p w14:paraId="5265847B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color w:val="000000"/>
          <w:sz w:val="24"/>
          <w:szCs w:val="28"/>
        </w:rPr>
      </w:pPr>
      <w:r w:rsidRPr="00145593">
        <w:rPr>
          <w:rFonts w:cs="Times New Roman"/>
          <w:color w:val="000000"/>
          <w:sz w:val="24"/>
          <w:szCs w:val="28"/>
        </w:rPr>
        <w:lastRenderedPageBreak/>
        <w:t>Максимальный срок выполнения административной процедуры - в день обращения заявителя.</w:t>
      </w:r>
    </w:p>
    <w:p w14:paraId="1B98491D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37. Основанием для начала процедуры выдачи документов является получение специалистом, ответственным за выдачу документов (отказе и выдаче заявителя.</w:t>
      </w:r>
    </w:p>
    <w:p w14:paraId="3C399CA0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38.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093A7DB8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 xml:space="preserve">1) регистрирует в </w:t>
      </w:r>
      <w:hyperlink r:id="rId42" w:history="1">
        <w:r w:rsidRPr="00145593">
          <w:rPr>
            <w:rFonts w:cs="Times New Roman"/>
            <w:sz w:val="24"/>
            <w:szCs w:val="28"/>
          </w:rPr>
          <w:t>журнале</w:t>
        </w:r>
      </w:hyperlink>
      <w:r w:rsidRPr="00145593">
        <w:rPr>
          <w:rFonts w:cs="Times New Roman"/>
          <w:sz w:val="24"/>
          <w:szCs w:val="28"/>
        </w:rPr>
        <w:t xml:space="preserve"> (приложение № 4) уведомление о предоставлении государственной услуги (отказе в предоставлении государственной услуги) (</w:t>
      </w:r>
      <w:hyperlink r:id="rId43" w:history="1">
        <w:r w:rsidRPr="00145593">
          <w:rPr>
            <w:rFonts w:cs="Times New Roman"/>
            <w:sz w:val="24"/>
            <w:szCs w:val="28"/>
          </w:rPr>
          <w:t>приложения № 6, 7</w:t>
        </w:r>
      </w:hyperlink>
      <w:r w:rsidRPr="00145593">
        <w:rPr>
          <w:rFonts w:cs="Times New Roman"/>
          <w:sz w:val="24"/>
          <w:szCs w:val="28"/>
        </w:rPr>
        <w:t>);</w:t>
      </w:r>
    </w:p>
    <w:p w14:paraId="23F5BC49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 xml:space="preserve"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</w:t>
      </w:r>
      <w:r w:rsidRPr="00145593">
        <w:rPr>
          <w:sz w:val="24"/>
          <w:szCs w:val="28"/>
        </w:rPr>
        <w:t>или посредством отправки соответствующего статуса в раздел «Личный кабинет»)</w:t>
      </w:r>
      <w:r w:rsidRPr="00145593">
        <w:rPr>
          <w:rFonts w:cs="Times New Roman"/>
          <w:sz w:val="24"/>
          <w:szCs w:val="28"/>
        </w:rPr>
        <w:t xml:space="preserve">, указанных в заявлении; </w:t>
      </w:r>
    </w:p>
    <w:p w14:paraId="2544F817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14:paraId="61EE4D57" w14:textId="77777777" w:rsidR="00B23C60" w:rsidRPr="00145593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4) направляет личное дело в уполномоченный орган по месту жительства заявителя.</w:t>
      </w:r>
    </w:p>
    <w:p w14:paraId="0E19EB49" w14:textId="77777777" w:rsidR="00B23C60" w:rsidRPr="00360BE9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60BE9">
        <w:rPr>
          <w:rFonts w:cs="Times New Roman"/>
          <w:sz w:val="24"/>
          <w:szCs w:val="28"/>
        </w:rPr>
        <w:t>5) вносит в АИС сведения о выполнении административной процедуры (при наличии технических возможностей).</w:t>
      </w:r>
    </w:p>
    <w:p w14:paraId="1363F97C" w14:textId="77777777" w:rsidR="00393358" w:rsidRPr="00393358" w:rsidRDefault="00393358" w:rsidP="0039335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93358">
        <w:rPr>
          <w:rFonts w:cs="Times New Roman"/>
          <w:sz w:val="24"/>
          <w:szCs w:val="28"/>
        </w:rPr>
        <w:t>39. Максимальный срок выполнения административных действий составляет 30 минут.</w:t>
      </w:r>
    </w:p>
    <w:p w14:paraId="7D66B2BB" w14:textId="77777777" w:rsidR="00B23C60" w:rsidRDefault="00393358" w:rsidP="00393358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93358">
        <w:rPr>
          <w:rFonts w:cs="Times New Roman"/>
          <w:sz w:val="24"/>
          <w:szCs w:val="28"/>
        </w:rPr>
        <w:t>Максимальный срок выполнения административной процедуры выдачи документов 2 дня.</w:t>
      </w:r>
    </w:p>
    <w:p w14:paraId="67E3A1F9" w14:textId="77777777" w:rsidR="00393358" w:rsidRPr="00360BE9" w:rsidRDefault="00393358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sz w:val="24"/>
          <w:szCs w:val="24"/>
        </w:rPr>
        <w:t>(п. 39 в новой редакции</w:t>
      </w:r>
      <w:r w:rsidRPr="00C066A6">
        <w:rPr>
          <w:sz w:val="24"/>
          <w:szCs w:val="24"/>
        </w:rPr>
        <w:t xml:space="preserve"> приказ</w:t>
      </w:r>
      <w:r>
        <w:rPr>
          <w:sz w:val="24"/>
          <w:szCs w:val="24"/>
        </w:rPr>
        <w:t>а</w:t>
      </w:r>
      <w:r w:rsidRPr="00C066A6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C066A6">
          <w:rPr>
            <w:rStyle w:val="a5"/>
            <w:sz w:val="24"/>
            <w:szCs w:val="24"/>
          </w:rPr>
          <w:t xml:space="preserve">№ 682 от 17.10.2012 года (НГР </w:t>
        </w:r>
        <w:r w:rsidRPr="00C066A6">
          <w:rPr>
            <w:rStyle w:val="a5"/>
            <w:sz w:val="24"/>
            <w:szCs w:val="24"/>
            <w:lang w:val="en-US"/>
          </w:rPr>
          <w:t>RU</w:t>
        </w:r>
        <w:r w:rsidRPr="00C066A6">
          <w:rPr>
            <w:rStyle w:val="a5"/>
            <w:sz w:val="24"/>
            <w:szCs w:val="24"/>
          </w:rPr>
          <w:t>44000201201046)</w:t>
        </w:r>
      </w:hyperlink>
      <w:r w:rsidRPr="00C066A6">
        <w:rPr>
          <w:sz w:val="24"/>
          <w:szCs w:val="24"/>
        </w:rPr>
        <w:t>)</w:t>
      </w:r>
    </w:p>
    <w:p w14:paraId="22C9B8FB" w14:textId="77777777" w:rsidR="00B23C60" w:rsidRPr="00360BE9" w:rsidRDefault="00B23C60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FCA41C3" w14:textId="77777777" w:rsidR="00AA3D89" w:rsidRPr="00360BE9" w:rsidRDefault="00AA3D89" w:rsidP="00360BE9">
      <w:pPr>
        <w:pStyle w:val="ConsPlusNormal"/>
        <w:widowControl/>
        <w:ind w:firstLine="567"/>
        <w:jc w:val="both"/>
        <w:rPr>
          <w:b/>
          <w:bCs/>
          <w:sz w:val="28"/>
          <w:szCs w:val="26"/>
          <w:lang w:eastAsia="ru-RU"/>
        </w:rPr>
      </w:pPr>
      <w:r w:rsidRPr="00360BE9">
        <w:rPr>
          <w:b/>
          <w:bCs/>
          <w:sz w:val="28"/>
          <w:szCs w:val="26"/>
          <w:lang w:eastAsia="ru-RU"/>
        </w:rPr>
        <w:t>Глава 4. Контроль за исполнением административного регламента</w:t>
      </w:r>
    </w:p>
    <w:p w14:paraId="7D49A1BD" w14:textId="77777777" w:rsidR="00AA3D89" w:rsidRPr="00360BE9" w:rsidRDefault="00AA3D89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CCECFF1" w14:textId="77777777" w:rsidR="00AA3D89" w:rsidRPr="00360BE9" w:rsidRDefault="0036557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360BE9">
        <w:rPr>
          <w:rFonts w:cs="Times New Roman"/>
          <w:sz w:val="24"/>
          <w:szCs w:val="28"/>
        </w:rPr>
        <w:t>40</w:t>
      </w:r>
      <w:r w:rsidR="00AA3D89" w:rsidRPr="00360BE9">
        <w:rPr>
          <w:rFonts w:cs="Times New Roman"/>
          <w:sz w:val="24"/>
          <w:szCs w:val="28"/>
        </w:rPr>
        <w:t xml:space="preserve">. </w:t>
      </w:r>
      <w:r w:rsidR="00457B3B" w:rsidRPr="00360BE9">
        <w:rPr>
          <w:rFonts w:cs="Times New Roman"/>
          <w:sz w:val="24"/>
          <w:szCs w:val="28"/>
        </w:rPr>
        <w:t xml:space="preserve">Руководитель </w:t>
      </w:r>
      <w:r w:rsidR="00AA3D89" w:rsidRPr="00360BE9">
        <w:rPr>
          <w:rFonts w:cs="Times New Roman"/>
          <w:sz w:val="24"/>
          <w:szCs w:val="28"/>
        </w:rPr>
        <w:t>уполномоченного органа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14:paraId="750C02D3" w14:textId="77777777" w:rsidR="00AA3D89" w:rsidRPr="00145593" w:rsidRDefault="00AA3D89" w:rsidP="00360BE9">
      <w:pPr>
        <w:pStyle w:val="ConsPlusNormal"/>
        <w:widowControl/>
        <w:ind w:firstLine="567"/>
        <w:jc w:val="both"/>
        <w:rPr>
          <w:rFonts w:cs="Times New Roman CYR"/>
          <w:sz w:val="24"/>
          <w:szCs w:val="28"/>
        </w:rPr>
      </w:pPr>
      <w:r w:rsidRPr="00360BE9">
        <w:rPr>
          <w:rFonts w:cs="Times New Roman"/>
          <w:sz w:val="24"/>
          <w:szCs w:val="28"/>
        </w:rPr>
        <w:t>4</w:t>
      </w:r>
      <w:r w:rsidR="0036557A" w:rsidRPr="00360BE9">
        <w:rPr>
          <w:rFonts w:cs="Times New Roman"/>
          <w:sz w:val="24"/>
          <w:szCs w:val="28"/>
        </w:rPr>
        <w:t>1</w:t>
      </w:r>
      <w:r w:rsidRPr="00360BE9">
        <w:rPr>
          <w:rFonts w:cs="Times New Roman"/>
          <w:sz w:val="24"/>
          <w:szCs w:val="28"/>
        </w:rPr>
        <w:t xml:space="preserve">. Текущий контроль осуществляется путем проведения </w:t>
      </w:r>
      <w:r w:rsidR="00457B3B" w:rsidRPr="00360BE9">
        <w:rPr>
          <w:rFonts w:cs="Times New Roman"/>
          <w:sz w:val="24"/>
          <w:szCs w:val="28"/>
        </w:rPr>
        <w:t>руководителем</w:t>
      </w:r>
      <w:r w:rsidRPr="00360BE9">
        <w:rPr>
          <w:rFonts w:cs="Times New Roman"/>
          <w:sz w:val="24"/>
          <w:szCs w:val="28"/>
        </w:rPr>
        <w:t xml:space="preserve"> или</w:t>
      </w:r>
      <w:r w:rsidRPr="00145593">
        <w:rPr>
          <w:rFonts w:cs="Times New Roman CYR"/>
          <w:sz w:val="24"/>
          <w:szCs w:val="28"/>
        </w:rPr>
        <w:t xml:space="preserve">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68D5544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</w:t>
      </w:r>
      <w:r w:rsidR="0036557A" w:rsidRPr="00145593">
        <w:rPr>
          <w:rFonts w:cs="Times New Roman CYR"/>
          <w:szCs w:val="28"/>
        </w:rPr>
        <w:t>2</w:t>
      </w:r>
      <w:r w:rsidRPr="00145593">
        <w:rPr>
          <w:rFonts w:cs="Times New Roman CYR"/>
          <w:szCs w:val="28"/>
        </w:rPr>
        <w:t>. Проверки могут быть плановыми (осуществляться на основании полугодовых или годовых планов работы уполномоченного органа) и внеплановыми.</w:t>
      </w:r>
    </w:p>
    <w:p w14:paraId="5B0F434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7394843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</w:t>
      </w:r>
      <w:r w:rsidR="0036557A" w:rsidRPr="00145593">
        <w:rPr>
          <w:rFonts w:cs="Times New Roman CYR"/>
          <w:szCs w:val="28"/>
        </w:rPr>
        <w:t>3</w:t>
      </w:r>
      <w:r w:rsidRPr="00145593">
        <w:rPr>
          <w:rFonts w:cs="Times New Roman CYR"/>
          <w:szCs w:val="28"/>
        </w:rPr>
        <w:t>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23A1C74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</w:t>
      </w:r>
      <w:r w:rsidR="0036557A" w:rsidRPr="00145593">
        <w:rPr>
          <w:rFonts w:cs="Times New Roman CYR"/>
          <w:szCs w:val="28"/>
        </w:rPr>
        <w:t>4</w:t>
      </w:r>
      <w:r w:rsidRPr="00145593">
        <w:rPr>
          <w:rFonts w:cs="Times New Roman CYR"/>
          <w:szCs w:val="28"/>
        </w:rPr>
        <w:t xml:space="preserve">. По результатам проведенных проверок в случае выявления нарушений прав </w:t>
      </w:r>
      <w:r w:rsidRPr="00145593">
        <w:rPr>
          <w:rFonts w:cs="Times New Roman CYR"/>
          <w:szCs w:val="28"/>
        </w:rPr>
        <w:lastRenderedPageBreak/>
        <w:t>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1067457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</w:t>
      </w:r>
    </w:p>
    <w:p w14:paraId="64E0A911" w14:textId="77777777" w:rsidR="00B23C60" w:rsidRPr="00145593" w:rsidRDefault="00B23C60" w:rsidP="00360BE9">
      <w:pPr>
        <w:widowControl w:val="0"/>
        <w:suppressAutoHyphens/>
        <w:autoSpaceDE w:val="0"/>
        <w:autoSpaceDN w:val="0"/>
        <w:adjustRightInd w:val="0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В случае выявленных нарушений специалист несет дисциплинарную ответственность в соответствии с Трудовым кодексом Российской Федерации, а также административную ответственность в соответствии с законодательством Российской Федерации и Костромской области.</w:t>
      </w:r>
    </w:p>
    <w:p w14:paraId="19C2CBE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115A892" w14:textId="77777777" w:rsidR="001E79E0" w:rsidRPr="00360BE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360BE9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14:paraId="16F0DDB5" w14:textId="77777777" w:rsidR="00EF4F0C" w:rsidRPr="00145593" w:rsidRDefault="00EF4F0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176151D" w14:textId="77777777" w:rsidR="0036557A" w:rsidRPr="00145593" w:rsidRDefault="001E79E0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4</w:t>
      </w:r>
      <w:r w:rsidR="0036557A" w:rsidRPr="00145593">
        <w:rPr>
          <w:rFonts w:cs="Times New Roman CYR"/>
          <w:color w:val="000000"/>
          <w:szCs w:val="28"/>
        </w:rPr>
        <w:t>5</w:t>
      </w:r>
      <w:r w:rsidRPr="00145593">
        <w:rPr>
          <w:rFonts w:cs="Times New Roman CYR"/>
          <w:color w:val="000000"/>
          <w:szCs w:val="28"/>
        </w:rPr>
        <w:t xml:space="preserve">. </w:t>
      </w:r>
      <w:proofErr w:type="gramStart"/>
      <w:r w:rsidR="00AA3D89" w:rsidRPr="00145593">
        <w:rPr>
          <w:rFonts w:cs="Times New Roman CYR"/>
          <w:color w:val="000000"/>
          <w:szCs w:val="28"/>
        </w:rPr>
        <w:t>Заявители  имеют</w:t>
      </w:r>
      <w:proofErr w:type="gramEnd"/>
      <w:r w:rsidR="00AA3D89" w:rsidRPr="00145593">
        <w:rPr>
          <w:rFonts w:cs="Times New Roman CYR"/>
          <w:color w:val="000000"/>
          <w:szCs w:val="28"/>
        </w:rPr>
        <w:t xml:space="preserve"> право на</w:t>
      </w:r>
      <w:r w:rsidR="0036557A" w:rsidRPr="00145593">
        <w:rPr>
          <w:rFonts w:cs="Times New Roman CYR"/>
          <w:color w:val="000000"/>
          <w:szCs w:val="28"/>
        </w:rPr>
        <w:t>:</w:t>
      </w:r>
    </w:p>
    <w:p w14:paraId="1A14C16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обжалование, оспаривание решений, действий (бездействия) должностных лиц департамента при предоставлении государственной услуги в судебном или в досудебном (внесудебном) порядке</w:t>
      </w:r>
      <w:r w:rsidR="0036557A" w:rsidRPr="00145593">
        <w:rPr>
          <w:rFonts w:cs="Times New Roman CYR"/>
          <w:color w:val="000000"/>
          <w:szCs w:val="28"/>
        </w:rPr>
        <w:t>;</w:t>
      </w:r>
    </w:p>
    <w:p w14:paraId="294BFA96" w14:textId="77777777" w:rsidR="0036557A" w:rsidRPr="00145593" w:rsidRDefault="0036557A" w:rsidP="00360BE9">
      <w:pPr>
        <w:pStyle w:val="ConsPlusNormal"/>
        <w:widowControl/>
        <w:ind w:firstLine="567"/>
        <w:jc w:val="both"/>
        <w:rPr>
          <w:rFonts w:cs="Times New Roman CYR"/>
          <w:color w:val="000000"/>
          <w:sz w:val="24"/>
          <w:szCs w:val="28"/>
        </w:rPr>
      </w:pPr>
      <w:r w:rsidRPr="00145593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14:paraId="62D91D7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</w:t>
      </w:r>
      <w:r w:rsidR="0036557A" w:rsidRPr="00145593">
        <w:rPr>
          <w:rFonts w:cs="Times New Roman CYR"/>
          <w:szCs w:val="28"/>
        </w:rPr>
        <w:t>6</w:t>
      </w:r>
      <w:r w:rsidRPr="00145593">
        <w:rPr>
          <w:rFonts w:cs="Times New Roman CYR"/>
          <w:szCs w:val="28"/>
        </w:rPr>
        <w:t>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3E4D2BD0" w14:textId="77777777" w:rsidR="00AA3D89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47</w:t>
      </w:r>
      <w:r w:rsidR="00AA3D89" w:rsidRPr="00145593">
        <w:rPr>
          <w:rFonts w:cs="Times New Roman CYR"/>
          <w:szCs w:val="28"/>
        </w:rPr>
        <w:t>. Заявитель может обратиться с жалобой в том числе в следующих случаях:</w:t>
      </w:r>
    </w:p>
    <w:p w14:paraId="3196978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 нарушение срока регистрации заявления заявителя о предоставлении государственной услуги;</w:t>
      </w:r>
    </w:p>
    <w:p w14:paraId="793F6B5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нарушение срока предоставления государственной услуги;</w:t>
      </w:r>
    </w:p>
    <w:p w14:paraId="1105878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1C2E06D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145593">
        <w:rPr>
          <w:rFonts w:cs="Times New Roman CYR"/>
          <w:color w:val="000000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14:paraId="2CC8243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1521425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37FAFBF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</w:p>
    <w:p w14:paraId="32A01B74" w14:textId="77777777" w:rsidR="00AA3D89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lastRenderedPageBreak/>
        <w:t>48</w:t>
      </w:r>
      <w:r w:rsidR="00AA3D89" w:rsidRPr="00145593">
        <w:rPr>
          <w:rFonts w:cs="Times New Roman CYR"/>
          <w:szCs w:val="28"/>
        </w:rPr>
        <w:t xml:space="preserve">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сфере социального обеспечения граждан, опеки и попечительства. </w:t>
      </w:r>
    </w:p>
    <w:p w14:paraId="4349EEE2" w14:textId="77777777" w:rsidR="00AA3D89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49</w:t>
      </w:r>
      <w:r w:rsidR="00AA3D89" w:rsidRPr="00145593">
        <w:rPr>
          <w:rFonts w:cs="Times New Roman CYR"/>
          <w:szCs w:val="28"/>
        </w:rPr>
        <w:t>. Жалоба может быть направлена по почте, через многофункциональный</w:t>
      </w:r>
      <w:r w:rsidR="00EF4F0C" w:rsidRPr="00145593">
        <w:rPr>
          <w:rFonts w:cs="Times New Roman CYR"/>
          <w:szCs w:val="28"/>
        </w:rPr>
        <w:t xml:space="preserve"> </w:t>
      </w:r>
      <w:r w:rsidR="00AA3D89" w:rsidRPr="00145593">
        <w:rPr>
          <w:rFonts w:cs="Times New Roman CYR"/>
          <w:szCs w:val="28"/>
        </w:rPr>
        <w:t>центр,</w:t>
      </w:r>
      <w:r w:rsidR="00EF4F0C" w:rsidRPr="00145593">
        <w:rPr>
          <w:rFonts w:cs="Times New Roman CYR"/>
          <w:szCs w:val="28"/>
        </w:rPr>
        <w:t xml:space="preserve"> </w:t>
      </w:r>
      <w:r w:rsidR="00AA3D89" w:rsidRPr="00145593">
        <w:rPr>
          <w:rFonts w:cs="Times New Roman CYR"/>
          <w:szCs w:val="28"/>
        </w:rPr>
        <w:t xml:space="preserve">с использованием </w:t>
      </w:r>
      <w:r w:rsidR="00EF4F0C" w:rsidRPr="00145593">
        <w:rPr>
          <w:rFonts w:cs="Times New Roman CYR"/>
          <w:szCs w:val="28"/>
        </w:rPr>
        <w:t>ин</w:t>
      </w:r>
      <w:r w:rsidR="00AA3D89" w:rsidRPr="00145593">
        <w:rPr>
          <w:rFonts w:cs="Times New Roman CYR"/>
          <w:szCs w:val="28"/>
        </w:rPr>
        <w:t>формационно-телекоммуникационной сети "Интернет", официального сайта департамента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14:paraId="065E215B" w14:textId="77777777" w:rsidR="00011C67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56399">
        <w:rPr>
          <w:szCs w:val="28"/>
        </w:rPr>
        <w:t>Заявители имеют право на получение в департаменте информации и документов, необходимых для обоснования жалобы.</w:t>
      </w:r>
    </w:p>
    <w:p w14:paraId="64325DF3" w14:textId="77777777" w:rsidR="00011C67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(абзац дополнен </w:t>
      </w:r>
      <w:r>
        <w:rPr>
          <w:rFonts w:cs="Times New Roman CYR"/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7B4B0E7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0</w:t>
      </w:r>
      <w:r w:rsidRPr="00145593">
        <w:rPr>
          <w:rFonts w:cs="Times New Roman CYR"/>
          <w:szCs w:val="28"/>
        </w:rPr>
        <w:t>. Жалоба должна содержать:</w:t>
      </w:r>
    </w:p>
    <w:p w14:paraId="0976C73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2CC6717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53FB90D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14:paraId="74F03AD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14:paraId="3F0DD61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14:paraId="10DB32F5" w14:textId="77777777"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1</w:t>
      </w:r>
      <w:r w:rsidRPr="00145593">
        <w:rPr>
          <w:rFonts w:cs="Times New Roman CYR"/>
          <w:szCs w:val="28"/>
        </w:rPr>
        <w:t xml:space="preserve">. 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14:paraId="443EAB7C" w14:textId="77777777" w:rsidR="00011C67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56399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14:paraId="33457CA7" w14:textId="77777777" w:rsidR="00011C67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(абзац дополнен </w:t>
      </w:r>
      <w:r>
        <w:rPr>
          <w:rFonts w:cs="Times New Roman CYR"/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0BCBECE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2</w:t>
      </w:r>
      <w:r w:rsidRPr="00145593">
        <w:rPr>
          <w:rFonts w:cs="Times New Roman CYR"/>
          <w:szCs w:val="28"/>
        </w:rPr>
        <w:t>. По результатам рассмотрения жалобы департамент, принимает одно из следующих решений:</w:t>
      </w:r>
    </w:p>
    <w:p w14:paraId="294B684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1) удовлетворяет жалобу, в том числе в форме отмены принятого решения, </w:t>
      </w:r>
      <w:r w:rsidRPr="00145593">
        <w:rPr>
          <w:rFonts w:cs="Times New Roman CYR"/>
          <w:szCs w:val="28"/>
        </w:rPr>
        <w:lastRenderedPageBreak/>
        <w:t>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4CEB4A6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2) отказывает в удовлетворении жалобы.</w:t>
      </w:r>
    </w:p>
    <w:p w14:paraId="7991FB2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3</w:t>
      </w:r>
      <w:r w:rsidRPr="00145593">
        <w:rPr>
          <w:rFonts w:cs="Times New Roman CYR"/>
          <w:szCs w:val="28"/>
        </w:rPr>
        <w:t>. Не позднее дня, следующего за днем принятия</w:t>
      </w:r>
      <w:r w:rsidR="00EF4F0C" w:rsidRPr="00145593">
        <w:rPr>
          <w:rFonts w:cs="Times New Roman CYR"/>
          <w:szCs w:val="28"/>
        </w:rPr>
        <w:t xml:space="preserve"> решения, указанного в пункте 5</w:t>
      </w:r>
      <w:r w:rsidR="0036557A" w:rsidRPr="00145593">
        <w:rPr>
          <w:rFonts w:cs="Times New Roman CYR"/>
          <w:szCs w:val="28"/>
        </w:rPr>
        <w:t>2</w:t>
      </w:r>
      <w:r w:rsidRPr="00145593">
        <w:rPr>
          <w:rFonts w:cs="Times New Roman CYR"/>
          <w:szCs w:val="28"/>
        </w:rPr>
        <w:t xml:space="preserve">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705CE7AC" w14:textId="77777777" w:rsidR="00832D72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5</w:t>
      </w:r>
      <w:r w:rsidR="0036557A" w:rsidRPr="00145593">
        <w:rPr>
          <w:rFonts w:cs="Times New Roman CYR"/>
          <w:szCs w:val="28"/>
        </w:rPr>
        <w:t>4</w:t>
      </w:r>
      <w:r w:rsidRPr="00145593">
        <w:rPr>
          <w:rFonts w:cs="Times New Roman CYR"/>
          <w:szCs w:val="28"/>
        </w:rPr>
        <w:t xml:space="preserve">. 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в соответствии с пунктом </w:t>
      </w:r>
      <w:r w:rsidRPr="00145593">
        <w:rPr>
          <w:rFonts w:cs="Times New Roman CYR"/>
          <w:bCs/>
          <w:szCs w:val="28"/>
        </w:rPr>
        <w:t>5</w:t>
      </w:r>
      <w:r w:rsidR="0036557A" w:rsidRPr="00145593">
        <w:rPr>
          <w:rFonts w:cs="Times New Roman CYR"/>
          <w:bCs/>
          <w:szCs w:val="28"/>
        </w:rPr>
        <w:t>1</w:t>
      </w:r>
      <w:r w:rsidRPr="00145593">
        <w:rPr>
          <w:rFonts w:cs="Times New Roman CYR"/>
          <w:szCs w:val="28"/>
        </w:rPr>
        <w:t xml:space="preserve"> настоящей главы, незамедлительно направляет имеющиеся</w:t>
      </w:r>
      <w:r w:rsidR="00832D72" w:rsidRPr="00145593">
        <w:rPr>
          <w:rFonts w:cs="Times New Roman CYR"/>
          <w:szCs w:val="28"/>
        </w:rPr>
        <w:t xml:space="preserve"> материалы в органы прокуратуры</w:t>
      </w:r>
      <w:r w:rsidR="00011C67">
        <w:rPr>
          <w:rFonts w:cs="Times New Roman CYR"/>
          <w:szCs w:val="28"/>
        </w:rPr>
        <w:t xml:space="preserve"> </w:t>
      </w:r>
      <w:r w:rsidR="00011C67" w:rsidRPr="00956399">
        <w:rPr>
          <w:rFonts w:eastAsia="Calibri"/>
          <w:szCs w:val="28"/>
        </w:rPr>
        <w:t xml:space="preserve">и в органы, уполномоченные составлять протоколы об административных правонарушениях в соответствии с </w:t>
      </w:r>
      <w:hyperlink r:id="rId47" w:tgtFrame="Logical" w:history="1">
        <w:r w:rsidR="00011C67" w:rsidRPr="00011C67">
          <w:rPr>
            <w:rStyle w:val="a5"/>
            <w:rFonts w:eastAsia="Calibri"/>
            <w:szCs w:val="28"/>
          </w:rPr>
          <w:t>Кодексом об административных правонарушениях Российской Федерации</w:t>
        </w:r>
      </w:hyperlink>
      <w:r w:rsidR="00832D72" w:rsidRPr="00145593">
        <w:rPr>
          <w:rFonts w:cs="Times New Roman CYR"/>
          <w:szCs w:val="28"/>
        </w:rPr>
        <w:t>.</w:t>
      </w:r>
    </w:p>
    <w:p w14:paraId="3730AFE4" w14:textId="77777777" w:rsidR="00672DB3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61D881C9" w14:textId="77777777" w:rsidR="00672DB3" w:rsidRPr="00145593" w:rsidRDefault="00672DB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9F7F28E" w14:textId="77777777" w:rsidR="00672DB3" w:rsidRPr="00145593" w:rsidRDefault="00672DB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8211910" w14:textId="77777777" w:rsidR="00672DB3" w:rsidRPr="00145593" w:rsidRDefault="00672DB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8CB4EBC" w14:textId="77777777" w:rsidR="00D47A68" w:rsidRPr="00145593" w:rsidRDefault="00D47A6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A98468E" w14:textId="77777777"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ED7A1A1" w14:textId="77777777"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1609AD7" w14:textId="77777777"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22125F6" w14:textId="77777777"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CBA31DF" w14:textId="77777777"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E181A3D" w14:textId="77777777"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DB39B62" w14:textId="77777777" w:rsidR="00D47A68" w:rsidRPr="00145593" w:rsidRDefault="00D47A6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E5CD6F1" w14:textId="77777777" w:rsidR="00D47A68" w:rsidRPr="00145593" w:rsidRDefault="00D47A68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AAEBB50" w14:textId="77777777" w:rsidR="00AA3D89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</w:t>
      </w:r>
      <w:r w:rsidR="00AA3D89" w:rsidRPr="00145593">
        <w:rPr>
          <w:rFonts w:cs="Times New Roman CYR"/>
          <w:szCs w:val="28"/>
        </w:rPr>
        <w:t>иложение № 1</w:t>
      </w:r>
    </w:p>
    <w:p w14:paraId="0C54A4C9" w14:textId="77777777" w:rsidR="00832D72" w:rsidRPr="00145593" w:rsidRDefault="00AA3D89" w:rsidP="00360BE9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14:paraId="264279C1" w14:textId="77777777" w:rsidR="00832D72" w:rsidRPr="00145593" w:rsidRDefault="00AA3D89" w:rsidP="00360BE9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предоставления департаментом </w:t>
      </w:r>
    </w:p>
    <w:p w14:paraId="5F45A692" w14:textId="77777777" w:rsidR="00832D72" w:rsidRPr="00145593" w:rsidRDefault="00AA3D89" w:rsidP="00360BE9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 опеки и</w:t>
      </w:r>
    </w:p>
    <w:p w14:paraId="0E14177E" w14:textId="77777777" w:rsidR="00AA3D89" w:rsidRPr="00145593" w:rsidRDefault="00AA3D89" w:rsidP="00360BE9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попечительства Костромской области</w:t>
      </w:r>
    </w:p>
    <w:p w14:paraId="33D5F83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 «Назначение ежегодной</w:t>
      </w:r>
    </w:p>
    <w:p w14:paraId="329F4B3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компенсации за вред, нанесенный здоровью </w:t>
      </w:r>
    </w:p>
    <w:p w14:paraId="2415478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вследствие Чернобыльской катастрофы»</w:t>
      </w:r>
    </w:p>
    <w:p w14:paraId="5F662257" w14:textId="77777777" w:rsidR="00784799" w:rsidRDefault="00011C67" w:rsidP="00784799">
      <w:pPr>
        <w:tabs>
          <w:tab w:val="left" w:pos="993"/>
        </w:tabs>
      </w:pPr>
      <w:r>
        <w:rPr>
          <w:rStyle w:val="TimesNewRoman14"/>
          <w:rFonts w:ascii="Arial" w:hAnsi="Arial"/>
          <w:sz w:val="24"/>
        </w:rPr>
        <w:t xml:space="preserve">(приложение № 1 в редакции </w:t>
      </w:r>
      <w:r>
        <w:rPr>
          <w:rFonts w:cs="Times New Roman CYR"/>
          <w:szCs w:val="28"/>
        </w:rPr>
        <w:t>приказ</w:t>
      </w:r>
      <w:r w:rsidR="00784799">
        <w:rPr>
          <w:rFonts w:cs="Times New Roman CYR"/>
          <w:szCs w:val="28"/>
        </w:rPr>
        <w:t>ов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 w:rsidR="00784799">
        <w:t>,</w:t>
      </w:r>
      <w:hyperlink r:id="rId50" w:tgtFrame="ChangingDocument" w:history="1">
        <w:r w:rsidR="00784799" w:rsidRPr="0078109C">
          <w:rPr>
            <w:rStyle w:val="a5"/>
          </w:rPr>
          <w:t xml:space="preserve">№ 236 от 14.05.2014 года (НГР </w:t>
        </w:r>
        <w:r w:rsidR="00784799" w:rsidRPr="0078109C">
          <w:rPr>
            <w:rStyle w:val="a5"/>
            <w:lang w:val="en-US"/>
          </w:rPr>
          <w:t>RU</w:t>
        </w:r>
        <w:r w:rsidR="00784799" w:rsidRPr="0078109C">
          <w:rPr>
            <w:rStyle w:val="a5"/>
          </w:rPr>
          <w:t>44000201400420)</w:t>
        </w:r>
      </w:hyperlink>
      <w:r w:rsidR="00784799">
        <w:t>)</w:t>
      </w:r>
    </w:p>
    <w:p w14:paraId="6C40600F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CB21455" w14:textId="77777777" w:rsidR="00011C67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6C30EDE" w14:textId="77777777" w:rsidR="00011C67" w:rsidRPr="00DE6B90" w:rsidRDefault="00011C67" w:rsidP="00011C67">
      <w:pPr>
        <w:tabs>
          <w:tab w:val="left" w:pos="720"/>
        </w:tabs>
        <w:jc w:val="center"/>
        <w:rPr>
          <w:b/>
          <w:szCs w:val="28"/>
        </w:rPr>
      </w:pPr>
      <w:r w:rsidRPr="00DE6B90">
        <w:rPr>
          <w:b/>
          <w:szCs w:val="28"/>
        </w:rPr>
        <w:t>Информация о месте нахождения, графике работы, справочных телефонах, адресах официальных сайтов органов и организаций, участвующих в предоставлении государственной услуги</w:t>
      </w:r>
    </w:p>
    <w:p w14:paraId="141E3C95" w14:textId="77777777" w:rsidR="00011C67" w:rsidRPr="00956399" w:rsidRDefault="00011C67" w:rsidP="00011C67">
      <w:pPr>
        <w:tabs>
          <w:tab w:val="left" w:pos="720"/>
        </w:tabs>
      </w:pPr>
    </w:p>
    <w:tbl>
      <w:tblPr>
        <w:tblW w:w="0" w:type="auto"/>
        <w:tblInd w:w="-17" w:type="dxa"/>
        <w:tblLayout w:type="fixed"/>
        <w:tblLook w:val="0000" w:firstRow="0" w:lastRow="0" w:firstColumn="0" w:lastColumn="0" w:noHBand="0" w:noVBand="0"/>
      </w:tblPr>
      <w:tblGrid>
        <w:gridCol w:w="2943"/>
        <w:gridCol w:w="2835"/>
        <w:gridCol w:w="1985"/>
        <w:gridCol w:w="2019"/>
      </w:tblGrid>
      <w:tr w:rsidR="00011C67" w:rsidRPr="00956399" w14:paraId="20F892A0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6E31D" w14:textId="77777777" w:rsidR="00011C67" w:rsidRPr="00956399" w:rsidRDefault="00011C67" w:rsidP="00011C67">
            <w:pPr>
              <w:pStyle w:val="Table0"/>
            </w:pPr>
            <w:r w:rsidRPr="00956399">
              <w:lastRenderedPageBreak/>
              <w:t>Наименование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43B837" w14:textId="77777777" w:rsidR="00011C67" w:rsidRPr="00956399" w:rsidRDefault="00011C67" w:rsidP="00011C67">
            <w:pPr>
              <w:pStyle w:val="Table0"/>
            </w:pPr>
            <w:r w:rsidRPr="00956399">
              <w:t>Юридический адрес, адрес сайта (при наличии)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EBFF0" w14:textId="77777777" w:rsidR="00011C67" w:rsidRPr="00956399" w:rsidRDefault="00011C67" w:rsidP="00011C67">
            <w:pPr>
              <w:pStyle w:val="Table0"/>
            </w:pPr>
            <w:r w:rsidRPr="00956399">
              <w:t>Номер телефона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64F9B" w14:textId="77777777" w:rsidR="00011C67" w:rsidRPr="00956399" w:rsidRDefault="00011C67" w:rsidP="00011C67">
            <w:pPr>
              <w:pStyle w:val="Table0"/>
            </w:pPr>
            <w:r w:rsidRPr="00956399">
              <w:t>График работы</w:t>
            </w:r>
          </w:p>
        </w:tc>
      </w:tr>
      <w:tr w:rsidR="00784799" w:rsidRPr="00956399" w14:paraId="088A6373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DC921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Департамент</w:t>
            </w:r>
          </w:p>
          <w:p w14:paraId="40BA025B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социальной защиты</w:t>
            </w:r>
          </w:p>
          <w:p w14:paraId="3AF93134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населения, опеки</w:t>
            </w:r>
          </w:p>
          <w:p w14:paraId="04E1710F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и попечительства</w:t>
            </w:r>
          </w:p>
          <w:p w14:paraId="57BB05C5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Костромской</w:t>
            </w:r>
          </w:p>
          <w:p w14:paraId="3CD92EAF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области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0BA6D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г. Кострома,</w:t>
            </w:r>
          </w:p>
          <w:p w14:paraId="325CD30C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ул. Свердлова,</w:t>
            </w:r>
          </w:p>
          <w:p w14:paraId="2E19391E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д. 129</w:t>
            </w:r>
          </w:p>
          <w:p w14:paraId="18B111DC" w14:textId="77777777" w:rsidR="00784799" w:rsidRPr="007B70C0" w:rsidRDefault="00784799" w:rsidP="00784799">
            <w:pPr>
              <w:ind w:firstLine="17"/>
              <w:jc w:val="left"/>
            </w:pPr>
            <w:proofErr w:type="spellStart"/>
            <w:r w:rsidRPr="007B70C0">
              <w:t>socdep</w:t>
            </w:r>
            <w:proofErr w:type="spellEnd"/>
            <w:r w:rsidRPr="007B70C0">
              <w:t>.</w:t>
            </w:r>
            <w:proofErr w:type="spellStart"/>
            <w:r w:rsidRPr="007B70C0">
              <w:rPr>
                <w:lang w:val="en-US"/>
              </w:rPr>
              <w:t>adm</w:t>
            </w:r>
            <w:proofErr w:type="spellEnd"/>
            <w:r w:rsidRPr="007B70C0">
              <w:t>44.</w:t>
            </w:r>
            <w:proofErr w:type="spellStart"/>
            <w:r w:rsidRPr="007B70C0">
              <w:rPr>
                <w:lang w:val="en-US"/>
              </w:rPr>
              <w:t>ru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6F638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(4942) 55-90-62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09F42" w14:textId="77777777" w:rsidR="00784799" w:rsidRPr="007B70C0" w:rsidRDefault="00784799" w:rsidP="00784799">
            <w:pPr>
              <w:ind w:firstLine="17"/>
              <w:jc w:val="left"/>
            </w:pPr>
            <w:r w:rsidRPr="007B70C0">
              <w:t>Понедельник- пятница с 9.00 до 18.00</w:t>
            </w:r>
          </w:p>
        </w:tc>
      </w:tr>
      <w:tr w:rsidR="00011C67" w:rsidRPr="00956399" w14:paraId="0AD2301D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5D64B" w14:textId="77777777" w:rsidR="00011C67" w:rsidRPr="00956399" w:rsidRDefault="00011C67" w:rsidP="00011C67">
            <w:pPr>
              <w:pStyle w:val="Table"/>
            </w:pPr>
            <w:r w:rsidRPr="00956399">
              <w:t>ОГКУ «ЦСВ»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AD8D5" w14:textId="77777777" w:rsidR="00011C67" w:rsidRPr="00956399" w:rsidRDefault="00011C67" w:rsidP="00011C67">
            <w:pPr>
              <w:pStyle w:val="Table"/>
            </w:pPr>
            <w:proofErr w:type="spellStart"/>
            <w:r w:rsidRPr="00956399">
              <w:t>г.Кострома</w:t>
            </w:r>
            <w:proofErr w:type="spellEnd"/>
            <w:r w:rsidRPr="00956399">
              <w:t xml:space="preserve">, </w:t>
            </w:r>
            <w:proofErr w:type="spellStart"/>
            <w:r w:rsidRPr="00956399">
              <w:t>ул.Советская</w:t>
            </w:r>
            <w:proofErr w:type="spellEnd"/>
            <w:r w:rsidRPr="00956399">
              <w:t>, 123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D3833" w14:textId="77777777" w:rsidR="00011C67" w:rsidRPr="00956399" w:rsidRDefault="00011C67" w:rsidP="00011C67">
            <w:pPr>
              <w:pStyle w:val="Table"/>
            </w:pPr>
            <w:r w:rsidRPr="00956399">
              <w:t>(4942) 429601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1C7AE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17-00;</w:t>
            </w:r>
          </w:p>
          <w:p w14:paraId="3EA63F2B" w14:textId="77777777" w:rsidR="00011C67" w:rsidRPr="00956399" w:rsidRDefault="00011C67" w:rsidP="00011C67">
            <w:pPr>
              <w:pStyle w:val="Table"/>
            </w:pPr>
          </w:p>
        </w:tc>
      </w:tr>
      <w:tr w:rsidR="00011C67" w:rsidRPr="00956399" w14:paraId="3475E3E0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C73B2" w14:textId="77777777" w:rsidR="00011C67" w:rsidRPr="00956399" w:rsidRDefault="00011C67" w:rsidP="00011C67">
            <w:pPr>
              <w:pStyle w:val="Table"/>
            </w:pPr>
            <w:r w:rsidRPr="00956399">
              <w:t>МФЦ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F3F1D" w14:textId="77777777" w:rsidR="00011C67" w:rsidRPr="00956399" w:rsidRDefault="00011C67" w:rsidP="00011C67">
            <w:pPr>
              <w:pStyle w:val="Table"/>
            </w:pPr>
            <w:proofErr w:type="spellStart"/>
            <w:r w:rsidRPr="00956399">
              <w:t>г.Кострома</w:t>
            </w:r>
            <w:proofErr w:type="spellEnd"/>
            <w:r w:rsidRPr="00956399">
              <w:t xml:space="preserve">, </w:t>
            </w:r>
            <w:proofErr w:type="spellStart"/>
            <w:r w:rsidRPr="00956399">
              <w:t>ул.Калиновская</w:t>
            </w:r>
            <w:proofErr w:type="spellEnd"/>
            <w:r w:rsidRPr="00956399">
              <w:t>, 38</w:t>
            </w:r>
          </w:p>
          <w:p w14:paraId="5C65385D" w14:textId="77777777" w:rsidR="00011C67" w:rsidRPr="00956399" w:rsidRDefault="00011C67" w:rsidP="00011C67">
            <w:pPr>
              <w:pStyle w:val="Table"/>
            </w:pPr>
            <w:r w:rsidRPr="00956399">
              <w:t>www.mfc44.ru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0394D" w14:textId="77777777" w:rsidR="00011C67" w:rsidRPr="00956399" w:rsidRDefault="00011C67" w:rsidP="00011C67">
            <w:pPr>
              <w:pStyle w:val="Table"/>
            </w:pPr>
            <w:r w:rsidRPr="00956399">
              <w:t>(4942) 620550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31FED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19-00</w:t>
            </w:r>
          </w:p>
          <w:p w14:paraId="1BBCC8F3" w14:textId="77777777" w:rsidR="00011C67" w:rsidRPr="00956399" w:rsidRDefault="00011C67" w:rsidP="00011C67">
            <w:pPr>
              <w:pStyle w:val="Table"/>
            </w:pPr>
            <w:r w:rsidRPr="00956399">
              <w:t>(суббота с 8-00 до 13-00)</w:t>
            </w:r>
          </w:p>
        </w:tc>
      </w:tr>
      <w:tr w:rsidR="00011C67" w:rsidRPr="00956399" w14:paraId="066694D1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3DACC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Антроповскому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D9674" w14:textId="77777777" w:rsidR="00011C67" w:rsidRPr="00956399" w:rsidRDefault="00011C67" w:rsidP="00011C67">
            <w:pPr>
              <w:pStyle w:val="Table"/>
            </w:pPr>
            <w:proofErr w:type="gramStart"/>
            <w:r w:rsidRPr="00956399">
              <w:t xml:space="preserve">157260,  </w:t>
            </w:r>
            <w:proofErr w:type="spellStart"/>
            <w:r w:rsidRPr="00956399">
              <w:t>п.Антропово</w:t>
            </w:r>
            <w:proofErr w:type="spellEnd"/>
            <w:proofErr w:type="gramEnd"/>
            <w:r w:rsidRPr="00956399">
              <w:t xml:space="preserve">, </w:t>
            </w:r>
            <w:proofErr w:type="spellStart"/>
            <w:r w:rsidRPr="00956399">
              <w:t>ул.Октябрьская</w:t>
            </w:r>
            <w:proofErr w:type="spellEnd"/>
            <w:r w:rsidRPr="00956399">
              <w:t>, д.12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1D1E2" w14:textId="77777777" w:rsidR="00011C67" w:rsidRPr="00956399" w:rsidRDefault="00011C67" w:rsidP="00011C67">
            <w:pPr>
              <w:pStyle w:val="Table"/>
            </w:pPr>
            <w:r w:rsidRPr="00956399">
              <w:t>8(49430)-3-53-06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D9ABF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1F4C8D84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7BA1E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Межевскому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BE079" w14:textId="77777777" w:rsidR="00011C67" w:rsidRPr="00956399" w:rsidRDefault="00011C67" w:rsidP="00011C67">
            <w:pPr>
              <w:pStyle w:val="Table"/>
            </w:pPr>
            <w:r w:rsidRPr="00956399">
              <w:t xml:space="preserve">157420, </w:t>
            </w:r>
            <w:proofErr w:type="spellStart"/>
            <w:r w:rsidRPr="00956399">
              <w:t>с.Георгиевское</w:t>
            </w:r>
            <w:proofErr w:type="spellEnd"/>
            <w:r w:rsidRPr="00956399">
              <w:t xml:space="preserve">, </w:t>
            </w:r>
            <w:proofErr w:type="spellStart"/>
            <w:r w:rsidRPr="00956399">
              <w:t>ул.Колхозная</w:t>
            </w:r>
            <w:proofErr w:type="spellEnd"/>
            <w:r w:rsidRPr="00956399">
              <w:t>, д.6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F580D" w14:textId="77777777" w:rsidR="00011C67" w:rsidRPr="00956399" w:rsidRDefault="00011C67" w:rsidP="00011C67">
            <w:pPr>
              <w:pStyle w:val="Table"/>
            </w:pPr>
            <w:r w:rsidRPr="00956399">
              <w:t>8(49447)-5-22-85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1B93F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18E6E2FD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DBC72" w14:textId="77777777" w:rsidR="00011C67" w:rsidRPr="00956399" w:rsidRDefault="00011C67" w:rsidP="00011C67">
            <w:pPr>
              <w:pStyle w:val="Table"/>
            </w:pPr>
            <w:r w:rsidRPr="00956399">
              <w:t xml:space="preserve">Филиал ОГКУ «ЦСВ» по </w:t>
            </w:r>
            <w:proofErr w:type="spellStart"/>
            <w:r w:rsidRPr="00956399">
              <w:t>г.Буй</w:t>
            </w:r>
            <w:proofErr w:type="spellEnd"/>
            <w:r w:rsidRPr="00956399">
              <w:t xml:space="preserve"> и </w:t>
            </w:r>
            <w:proofErr w:type="gramStart"/>
            <w:r w:rsidRPr="00956399">
              <w:t>Буйскому  р</w:t>
            </w:r>
            <w:proofErr w:type="gramEnd"/>
            <w:r w:rsidRPr="00956399">
              <w:t>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343CC" w14:textId="77777777" w:rsidR="00011C67" w:rsidRPr="00956399" w:rsidRDefault="00011C67" w:rsidP="00011C67">
            <w:pPr>
              <w:pStyle w:val="Table"/>
            </w:pPr>
            <w:proofErr w:type="gramStart"/>
            <w:r w:rsidRPr="00956399">
              <w:t>157040,  г.</w:t>
            </w:r>
            <w:proofErr w:type="gramEnd"/>
            <w:r w:rsidRPr="00956399">
              <w:t xml:space="preserve"> Буй, </w:t>
            </w:r>
            <w:proofErr w:type="spellStart"/>
            <w:r w:rsidRPr="00956399">
              <w:t>ул.Ленина</w:t>
            </w:r>
            <w:proofErr w:type="spellEnd"/>
            <w:r w:rsidRPr="00956399">
              <w:t>, 1/14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CAF8C" w14:textId="77777777" w:rsidR="00011C67" w:rsidRPr="00956399" w:rsidRDefault="00011C67" w:rsidP="00011C67">
            <w:pPr>
              <w:pStyle w:val="Table"/>
            </w:pPr>
            <w:r w:rsidRPr="00956399">
              <w:t>8(49435)-4-18-16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73771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3367B7ED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EBDFA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г. Волгореченск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B1742" w14:textId="77777777" w:rsidR="00011C67" w:rsidRPr="00956399" w:rsidRDefault="00011C67" w:rsidP="00011C67">
            <w:pPr>
              <w:pStyle w:val="Table"/>
            </w:pPr>
            <w:proofErr w:type="gramStart"/>
            <w:r w:rsidRPr="00956399">
              <w:t xml:space="preserve">156901,  </w:t>
            </w:r>
            <w:proofErr w:type="spellStart"/>
            <w:r w:rsidRPr="00956399">
              <w:t>г.Волгореченск</w:t>
            </w:r>
            <w:proofErr w:type="spellEnd"/>
            <w:proofErr w:type="gramEnd"/>
            <w:r w:rsidRPr="00956399">
              <w:t xml:space="preserve">, </w:t>
            </w:r>
            <w:proofErr w:type="spellStart"/>
            <w:r w:rsidRPr="00956399">
              <w:t>ул.им.Ленинского</w:t>
            </w:r>
            <w:proofErr w:type="spellEnd"/>
            <w:r w:rsidRPr="00956399">
              <w:t xml:space="preserve"> Комсомола, д.59а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80721" w14:textId="77777777" w:rsidR="00011C67" w:rsidRPr="00956399" w:rsidRDefault="00011C67" w:rsidP="00011C67">
            <w:pPr>
              <w:pStyle w:val="Table"/>
            </w:pPr>
            <w:r w:rsidRPr="00956399">
              <w:t>8(49453)-3-14-08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67A1E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657BD182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7CF92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Вохомскому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2F107" w14:textId="77777777" w:rsidR="00011C67" w:rsidRPr="00956399" w:rsidRDefault="00011C67" w:rsidP="00011C67">
            <w:pPr>
              <w:pStyle w:val="Table"/>
            </w:pPr>
            <w:r w:rsidRPr="00956399">
              <w:t xml:space="preserve">157760, п. Вохма, </w:t>
            </w:r>
            <w:proofErr w:type="spellStart"/>
            <w:r w:rsidRPr="00956399">
              <w:t>ул</w:t>
            </w:r>
            <w:proofErr w:type="spellEnd"/>
            <w:r w:rsidRPr="00956399">
              <w:t xml:space="preserve"> Советская, д.39а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55CFB" w14:textId="77777777" w:rsidR="00011C67" w:rsidRPr="00956399" w:rsidRDefault="00011C67" w:rsidP="00011C67">
            <w:pPr>
              <w:pStyle w:val="Table"/>
            </w:pPr>
            <w:r w:rsidRPr="00956399">
              <w:t>8(49450)-2-22-68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CCEF1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47BEEA70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15FE3" w14:textId="77777777" w:rsidR="00011C67" w:rsidRPr="00956399" w:rsidRDefault="00011C67" w:rsidP="00011C67">
            <w:pPr>
              <w:pStyle w:val="Table"/>
            </w:pPr>
            <w:r w:rsidRPr="00956399">
              <w:t xml:space="preserve">Филиал ОГКУ «ЦСВ» по </w:t>
            </w:r>
            <w:proofErr w:type="spellStart"/>
            <w:r w:rsidRPr="00956399">
              <w:t>г.Галич</w:t>
            </w:r>
            <w:proofErr w:type="spellEnd"/>
            <w:r w:rsidRPr="00956399">
              <w:t xml:space="preserve"> и Галичскому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86460" w14:textId="77777777" w:rsidR="00011C67" w:rsidRPr="00956399" w:rsidRDefault="00011C67" w:rsidP="00011C67">
            <w:pPr>
              <w:pStyle w:val="Table"/>
            </w:pPr>
            <w:r w:rsidRPr="00956399">
              <w:t>157201, г. Галич, ул. Свободы, д.17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DF99B5" w14:textId="77777777" w:rsidR="00011C67" w:rsidRPr="00956399" w:rsidRDefault="00011C67" w:rsidP="00011C67">
            <w:pPr>
              <w:pStyle w:val="Table"/>
            </w:pPr>
            <w:r w:rsidRPr="00956399">
              <w:t>8(49437)-2-19-31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87EA1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65DBE3DB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49F96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Кадыйскому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AE940" w14:textId="77777777" w:rsidR="00011C67" w:rsidRPr="00956399" w:rsidRDefault="00011C67" w:rsidP="00011C67">
            <w:pPr>
              <w:pStyle w:val="Table"/>
            </w:pPr>
            <w:r w:rsidRPr="00956399">
              <w:t xml:space="preserve">157980, п. </w:t>
            </w:r>
            <w:proofErr w:type="spellStart"/>
            <w:r w:rsidRPr="00956399">
              <w:t>Кадый</w:t>
            </w:r>
            <w:proofErr w:type="spellEnd"/>
            <w:r w:rsidRPr="00956399">
              <w:t xml:space="preserve">, </w:t>
            </w:r>
            <w:proofErr w:type="spellStart"/>
            <w:r w:rsidRPr="00956399">
              <w:t>ул.Полянская</w:t>
            </w:r>
            <w:proofErr w:type="spellEnd"/>
            <w:r w:rsidRPr="00956399">
              <w:t>, д.1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1916" w14:textId="77777777" w:rsidR="00011C67" w:rsidRPr="00956399" w:rsidRDefault="00011C67" w:rsidP="00011C67">
            <w:pPr>
              <w:pStyle w:val="Table"/>
            </w:pPr>
            <w:r w:rsidRPr="00956399">
              <w:t>8(49442)-3-95-31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653DC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4464C216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12698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 Кологривскому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26D7B" w14:textId="77777777" w:rsidR="00011C67" w:rsidRPr="00956399" w:rsidRDefault="00011C67" w:rsidP="00011C67">
            <w:pPr>
              <w:pStyle w:val="Table"/>
            </w:pPr>
            <w:r w:rsidRPr="00956399">
              <w:t xml:space="preserve">157440, </w:t>
            </w:r>
            <w:proofErr w:type="spellStart"/>
            <w:r w:rsidRPr="00956399">
              <w:t>г.Кологрив</w:t>
            </w:r>
            <w:proofErr w:type="spellEnd"/>
            <w:r w:rsidRPr="00956399">
              <w:t>,</w:t>
            </w:r>
          </w:p>
          <w:p w14:paraId="425F06D6" w14:textId="77777777" w:rsidR="00011C67" w:rsidRPr="00956399" w:rsidRDefault="00011C67" w:rsidP="00011C67">
            <w:pPr>
              <w:pStyle w:val="Table"/>
            </w:pPr>
            <w:r w:rsidRPr="00956399">
              <w:t>ул. Театральная, д.4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62305" w14:textId="77777777" w:rsidR="00011C67" w:rsidRPr="00956399" w:rsidRDefault="00011C67" w:rsidP="00011C67">
            <w:pPr>
              <w:pStyle w:val="Table"/>
            </w:pPr>
            <w:r w:rsidRPr="00956399">
              <w:t>8(49443)-4-27-75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A6A81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718CADA8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69D0F" w14:textId="77777777" w:rsidR="00011C67" w:rsidRPr="00956399" w:rsidRDefault="00011C67" w:rsidP="00011C67">
            <w:pPr>
              <w:pStyle w:val="Table"/>
            </w:pPr>
            <w:r w:rsidRPr="00956399">
              <w:t>Филиал ОГКУ «</w:t>
            </w:r>
            <w:proofErr w:type="spellStart"/>
            <w:proofErr w:type="gramStart"/>
            <w:r w:rsidRPr="00956399">
              <w:t>ЦСВ»по</w:t>
            </w:r>
            <w:proofErr w:type="spellEnd"/>
            <w:proofErr w:type="gramEnd"/>
            <w:r w:rsidRPr="00956399">
              <w:t xml:space="preserve">  Красносельскому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424D6" w14:textId="77777777" w:rsidR="00011C67" w:rsidRPr="00956399" w:rsidRDefault="00011C67" w:rsidP="00011C67">
            <w:pPr>
              <w:pStyle w:val="Table"/>
            </w:pPr>
            <w:proofErr w:type="gramStart"/>
            <w:r w:rsidRPr="00956399">
              <w:t xml:space="preserve">157940,  </w:t>
            </w:r>
            <w:proofErr w:type="spellStart"/>
            <w:r w:rsidRPr="00956399">
              <w:t>п.Красное</w:t>
            </w:r>
            <w:proofErr w:type="spellEnd"/>
            <w:proofErr w:type="gramEnd"/>
            <w:r w:rsidRPr="00956399">
              <w:t xml:space="preserve"> на Волге,</w:t>
            </w:r>
          </w:p>
          <w:p w14:paraId="67B5FE28" w14:textId="77777777" w:rsidR="00011C67" w:rsidRPr="00956399" w:rsidRDefault="00011C67" w:rsidP="00011C67">
            <w:pPr>
              <w:pStyle w:val="Table"/>
            </w:pPr>
            <w:r w:rsidRPr="00956399">
              <w:t>ул. Красная площадь. д.15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42B42" w14:textId="77777777" w:rsidR="00011C67" w:rsidRPr="00956399" w:rsidRDefault="00011C67" w:rsidP="00011C67">
            <w:pPr>
              <w:pStyle w:val="Table"/>
            </w:pPr>
            <w:r w:rsidRPr="00956399">
              <w:t>8(49432)-2-15-53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C5DF1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4E0E2AF9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EE55" w14:textId="77777777" w:rsidR="00011C67" w:rsidRPr="00956399" w:rsidRDefault="00011C67" w:rsidP="00011C67">
            <w:pPr>
              <w:pStyle w:val="Table"/>
            </w:pPr>
            <w:r w:rsidRPr="00956399">
              <w:t xml:space="preserve">Филиал ОГКУ «ЦСВ» по  </w:t>
            </w:r>
            <w:r w:rsidRPr="00956399">
              <w:lastRenderedPageBreak/>
              <w:t>Макарьевскому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A06BA" w14:textId="77777777" w:rsidR="00011C67" w:rsidRPr="00956399" w:rsidRDefault="00011C67" w:rsidP="00011C67">
            <w:pPr>
              <w:pStyle w:val="Table"/>
            </w:pPr>
            <w:r w:rsidRPr="00956399">
              <w:lastRenderedPageBreak/>
              <w:t xml:space="preserve">157460, </w:t>
            </w:r>
            <w:proofErr w:type="spellStart"/>
            <w:r w:rsidRPr="00956399">
              <w:t>г.Макарьев</w:t>
            </w:r>
            <w:proofErr w:type="spellEnd"/>
            <w:r w:rsidRPr="00956399">
              <w:t xml:space="preserve">, </w:t>
            </w:r>
            <w:proofErr w:type="spellStart"/>
            <w:r w:rsidRPr="00956399">
              <w:lastRenderedPageBreak/>
              <w:t>пл.Революции</w:t>
            </w:r>
            <w:proofErr w:type="spellEnd"/>
            <w:r w:rsidRPr="00956399">
              <w:t>, д.8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0CADD" w14:textId="77777777" w:rsidR="00011C67" w:rsidRPr="00956399" w:rsidRDefault="00011C67" w:rsidP="00011C67">
            <w:pPr>
              <w:pStyle w:val="Table"/>
            </w:pPr>
            <w:r w:rsidRPr="00956399">
              <w:lastRenderedPageBreak/>
              <w:t>8(49445)-5-52-</w:t>
            </w:r>
            <w:r w:rsidRPr="00956399">
              <w:lastRenderedPageBreak/>
              <w:t>65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34A18" w14:textId="77777777" w:rsidR="00011C67" w:rsidRPr="00956399" w:rsidRDefault="00011C67" w:rsidP="00011C67">
            <w:pPr>
              <w:pStyle w:val="Table"/>
            </w:pPr>
            <w:r w:rsidRPr="00956399">
              <w:lastRenderedPageBreak/>
              <w:t xml:space="preserve">Понедельник – </w:t>
            </w:r>
            <w:r w:rsidRPr="00956399">
              <w:lastRenderedPageBreak/>
              <w:t>пятница с 8-00 до 17-00</w:t>
            </w:r>
          </w:p>
        </w:tc>
      </w:tr>
      <w:tr w:rsidR="00011C67" w:rsidRPr="00956399" w14:paraId="79384B51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36B66" w14:textId="77777777" w:rsidR="00011C67" w:rsidRPr="00956399" w:rsidRDefault="00011C67" w:rsidP="00011C67">
            <w:pPr>
              <w:pStyle w:val="Table"/>
            </w:pPr>
            <w:r w:rsidRPr="00956399">
              <w:lastRenderedPageBreak/>
              <w:t>Филиал ОГКУ «ЦСВ» по  Октябрьскому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BF2D6" w14:textId="77777777" w:rsidR="00011C67" w:rsidRPr="00956399" w:rsidRDefault="00011C67" w:rsidP="00011C67">
            <w:pPr>
              <w:pStyle w:val="Table"/>
            </w:pPr>
            <w:r w:rsidRPr="00956399">
              <w:t xml:space="preserve">157780, с. Боговарово, </w:t>
            </w:r>
            <w:proofErr w:type="spellStart"/>
            <w:r w:rsidRPr="00956399">
              <w:t>ул.Победы</w:t>
            </w:r>
            <w:proofErr w:type="spellEnd"/>
            <w:r w:rsidRPr="00956399">
              <w:t>. д. 37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FB9DB" w14:textId="77777777" w:rsidR="00011C67" w:rsidRPr="00956399" w:rsidRDefault="00011C67" w:rsidP="00011C67">
            <w:pPr>
              <w:pStyle w:val="Table"/>
            </w:pPr>
            <w:r w:rsidRPr="00956399">
              <w:t>8(49451)-2-12-33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9F6A8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2C7AF5D4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E5CC8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 Мантуровскому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A61DC" w14:textId="77777777" w:rsidR="00011C67" w:rsidRPr="00956399" w:rsidRDefault="00011C67" w:rsidP="00011C67">
            <w:pPr>
              <w:pStyle w:val="Table"/>
            </w:pPr>
            <w:r w:rsidRPr="00956399">
              <w:t xml:space="preserve">157300 г. Мантурово, </w:t>
            </w:r>
            <w:proofErr w:type="spellStart"/>
            <w:r w:rsidRPr="00956399">
              <w:t>ул.Советская</w:t>
            </w:r>
            <w:proofErr w:type="spellEnd"/>
            <w:r w:rsidRPr="00956399">
              <w:t>, д. 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922D7" w14:textId="77777777" w:rsidR="00011C67" w:rsidRPr="00956399" w:rsidRDefault="00011C67" w:rsidP="00011C67">
            <w:pPr>
              <w:pStyle w:val="Table"/>
            </w:pPr>
            <w:r w:rsidRPr="00956399">
              <w:t>8(49446)-2-10-90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A7DDB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4EA21D9B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5937F" w14:textId="77777777" w:rsidR="00011C67" w:rsidRPr="00956399" w:rsidRDefault="00011C67" w:rsidP="00011C67">
            <w:pPr>
              <w:pStyle w:val="Table"/>
            </w:pPr>
            <w:r w:rsidRPr="00956399">
              <w:t xml:space="preserve">Филиал ОГКУ «ЦСВ» по </w:t>
            </w:r>
            <w:proofErr w:type="spellStart"/>
            <w:r w:rsidRPr="00956399">
              <w:t>г.Нерехта</w:t>
            </w:r>
            <w:proofErr w:type="spellEnd"/>
            <w:r w:rsidRPr="00956399">
              <w:t xml:space="preserve"> и </w:t>
            </w:r>
            <w:proofErr w:type="gramStart"/>
            <w:r w:rsidRPr="00956399">
              <w:t>Нерехтскому  р</w:t>
            </w:r>
            <w:proofErr w:type="gramEnd"/>
            <w:r w:rsidRPr="00956399">
              <w:t>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81B92" w14:textId="77777777" w:rsidR="00011C67" w:rsidRPr="00956399" w:rsidRDefault="00011C67" w:rsidP="00011C67">
            <w:pPr>
              <w:pStyle w:val="Table"/>
            </w:pPr>
            <w:r w:rsidRPr="00956399">
              <w:t xml:space="preserve">157810, </w:t>
            </w:r>
            <w:proofErr w:type="spellStart"/>
            <w:r w:rsidRPr="00956399">
              <w:t>г.Нерехта</w:t>
            </w:r>
            <w:proofErr w:type="spellEnd"/>
            <w:r w:rsidRPr="00956399">
              <w:t xml:space="preserve">. </w:t>
            </w:r>
            <w:proofErr w:type="spellStart"/>
            <w:r w:rsidRPr="00956399">
              <w:t>ул.Красноармейская</w:t>
            </w:r>
            <w:proofErr w:type="spellEnd"/>
            <w:r w:rsidRPr="00956399">
              <w:t>, д. 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67EDD" w14:textId="77777777" w:rsidR="00011C67" w:rsidRPr="00956399" w:rsidRDefault="00011C67" w:rsidP="00011C67">
            <w:pPr>
              <w:pStyle w:val="Table"/>
            </w:pPr>
            <w:r w:rsidRPr="00956399">
              <w:t>8(49431)-7-91-28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C16C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304E5EA6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6A730" w14:textId="77777777" w:rsidR="00011C67" w:rsidRPr="00956399" w:rsidRDefault="00011C67" w:rsidP="00011C67">
            <w:pPr>
              <w:pStyle w:val="Table"/>
            </w:pPr>
            <w:r w:rsidRPr="00956399">
              <w:t xml:space="preserve">Филиал ОГКУ «ЦСВ» по </w:t>
            </w:r>
            <w:proofErr w:type="spellStart"/>
            <w:r w:rsidRPr="00956399">
              <w:t>г.Нея</w:t>
            </w:r>
            <w:proofErr w:type="spellEnd"/>
            <w:r w:rsidRPr="00956399">
              <w:t xml:space="preserve"> и Нейскому  </w:t>
            </w:r>
          </w:p>
          <w:p w14:paraId="6358BB25" w14:textId="77777777" w:rsidR="00011C67" w:rsidRPr="00956399" w:rsidRDefault="00011C67" w:rsidP="00011C67">
            <w:pPr>
              <w:pStyle w:val="Table"/>
            </w:pPr>
            <w:r w:rsidRPr="00956399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06B0F" w14:textId="77777777" w:rsidR="00011C67" w:rsidRPr="00956399" w:rsidRDefault="00011C67" w:rsidP="00011C67">
            <w:pPr>
              <w:pStyle w:val="Table"/>
            </w:pPr>
            <w:r w:rsidRPr="00956399">
              <w:t xml:space="preserve">157330, </w:t>
            </w:r>
            <w:proofErr w:type="spellStart"/>
            <w:r w:rsidRPr="00956399">
              <w:t>г.Нея</w:t>
            </w:r>
            <w:proofErr w:type="spellEnd"/>
            <w:r w:rsidRPr="00956399">
              <w:t xml:space="preserve"> </w:t>
            </w:r>
            <w:proofErr w:type="spellStart"/>
            <w:r w:rsidRPr="00956399">
              <w:t>ул.Любимова</w:t>
            </w:r>
            <w:proofErr w:type="spellEnd"/>
            <w:r w:rsidRPr="00956399">
              <w:t>, д.3а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7F884" w14:textId="77777777" w:rsidR="00011C67" w:rsidRPr="00956399" w:rsidRDefault="00011C67" w:rsidP="00011C67">
            <w:pPr>
              <w:pStyle w:val="Table"/>
            </w:pPr>
            <w:r w:rsidRPr="00956399">
              <w:t>8(49444)-2-15-98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5A02A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2E86561F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1D5A7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 Островскому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E4F37" w14:textId="77777777" w:rsidR="00011C67" w:rsidRPr="00956399" w:rsidRDefault="00011C67" w:rsidP="00011C67">
            <w:pPr>
              <w:pStyle w:val="Table"/>
            </w:pPr>
            <w:r w:rsidRPr="00956399">
              <w:t>157960, п. Островское.</w:t>
            </w:r>
          </w:p>
          <w:p w14:paraId="71F1F23B" w14:textId="77777777" w:rsidR="00011C67" w:rsidRPr="00956399" w:rsidRDefault="00011C67" w:rsidP="00011C67">
            <w:pPr>
              <w:pStyle w:val="Table"/>
            </w:pPr>
            <w:r w:rsidRPr="00956399">
              <w:t>ул. Советская. д.97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6A802" w14:textId="77777777" w:rsidR="00011C67" w:rsidRPr="00956399" w:rsidRDefault="00011C67" w:rsidP="00011C67">
            <w:pPr>
              <w:pStyle w:val="Table"/>
            </w:pPr>
            <w:r w:rsidRPr="00956399">
              <w:t>8(49438)-2-71-40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84831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0FC46269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2A053" w14:textId="77777777" w:rsidR="00011C67" w:rsidRPr="00956399" w:rsidRDefault="00011C67" w:rsidP="00011C67">
            <w:pPr>
              <w:pStyle w:val="Table"/>
            </w:pPr>
            <w:r w:rsidRPr="00956399">
              <w:t xml:space="preserve">Филиал ОГКУ «ЦСВ» по Павинскому  </w:t>
            </w:r>
          </w:p>
          <w:p w14:paraId="63ED91C7" w14:textId="77777777" w:rsidR="00011C67" w:rsidRPr="00956399" w:rsidRDefault="00011C67" w:rsidP="00011C67">
            <w:pPr>
              <w:pStyle w:val="Table"/>
            </w:pPr>
            <w:r w:rsidRPr="00956399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E626D" w14:textId="77777777" w:rsidR="00011C67" w:rsidRPr="00956399" w:rsidRDefault="00011C67" w:rsidP="00011C67">
            <w:pPr>
              <w:pStyle w:val="Table"/>
            </w:pPr>
            <w:r w:rsidRPr="00956399">
              <w:t xml:space="preserve">157650, </w:t>
            </w:r>
            <w:proofErr w:type="spellStart"/>
            <w:r w:rsidRPr="00956399">
              <w:t>с.Павино</w:t>
            </w:r>
            <w:proofErr w:type="spellEnd"/>
            <w:r w:rsidRPr="00956399">
              <w:t xml:space="preserve">. </w:t>
            </w:r>
            <w:proofErr w:type="spellStart"/>
            <w:r w:rsidRPr="00956399">
              <w:t>ул.Октябрьская</w:t>
            </w:r>
            <w:proofErr w:type="spellEnd"/>
            <w:r w:rsidRPr="00956399">
              <w:t>, д.15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2AEFC" w14:textId="77777777" w:rsidR="00011C67" w:rsidRPr="00956399" w:rsidRDefault="00011C67" w:rsidP="00011C67">
            <w:pPr>
              <w:pStyle w:val="Table"/>
            </w:pPr>
            <w:r w:rsidRPr="00956399">
              <w:t>8(49439)-2-12-52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FED03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5341B5A2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01335" w14:textId="77777777" w:rsidR="00011C67" w:rsidRPr="00956399" w:rsidRDefault="00011C67" w:rsidP="00011C67">
            <w:pPr>
              <w:pStyle w:val="Table"/>
            </w:pPr>
            <w:r w:rsidRPr="00956399">
              <w:t xml:space="preserve">Филиал ОГКУ «ЦСВ»  по Парфеньевскому  </w:t>
            </w:r>
          </w:p>
          <w:p w14:paraId="29EDD9E2" w14:textId="77777777" w:rsidR="00011C67" w:rsidRPr="00956399" w:rsidRDefault="00011C67" w:rsidP="00011C67">
            <w:pPr>
              <w:pStyle w:val="Table"/>
            </w:pPr>
            <w:r w:rsidRPr="00956399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C6FDF" w14:textId="77777777" w:rsidR="00011C67" w:rsidRPr="00956399" w:rsidRDefault="00011C67" w:rsidP="00011C67">
            <w:pPr>
              <w:pStyle w:val="Table"/>
            </w:pPr>
            <w:r w:rsidRPr="00956399">
              <w:t xml:space="preserve">157270, </w:t>
            </w:r>
            <w:proofErr w:type="spellStart"/>
            <w:r w:rsidRPr="00956399">
              <w:t>с.Парфеньево</w:t>
            </w:r>
            <w:proofErr w:type="spellEnd"/>
            <w:r w:rsidRPr="00956399">
              <w:t xml:space="preserve">, </w:t>
            </w:r>
            <w:proofErr w:type="spellStart"/>
            <w:r w:rsidRPr="00956399">
              <w:t>ул.Ленина</w:t>
            </w:r>
            <w:proofErr w:type="spellEnd"/>
            <w:r w:rsidRPr="00956399">
              <w:t>, д. 40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7D66" w14:textId="77777777" w:rsidR="00011C67" w:rsidRPr="00956399" w:rsidRDefault="00011C67" w:rsidP="00011C67">
            <w:pPr>
              <w:pStyle w:val="Table"/>
            </w:pPr>
            <w:r w:rsidRPr="00956399">
              <w:t>8(49440)-5-13-32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A584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2A96F674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E1EB49" w14:textId="77777777" w:rsidR="00011C67" w:rsidRPr="00956399" w:rsidRDefault="00011C67" w:rsidP="00011C67">
            <w:pPr>
              <w:pStyle w:val="Table"/>
            </w:pPr>
            <w:r w:rsidRPr="00956399">
              <w:t xml:space="preserve">Филиал ОГКУ «ЦСВ» по  Поназыревскому </w:t>
            </w:r>
          </w:p>
          <w:p w14:paraId="680C046B" w14:textId="77777777" w:rsidR="00011C67" w:rsidRPr="00956399" w:rsidRDefault="00011C67" w:rsidP="00011C67">
            <w:pPr>
              <w:pStyle w:val="Table"/>
            </w:pPr>
            <w:r w:rsidRPr="00956399">
              <w:t>р–ну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25FDA" w14:textId="77777777" w:rsidR="00011C67" w:rsidRPr="00956399" w:rsidRDefault="00011C67" w:rsidP="00011C67">
            <w:pPr>
              <w:pStyle w:val="Table"/>
            </w:pPr>
            <w:r w:rsidRPr="00956399">
              <w:t xml:space="preserve">157580, </w:t>
            </w:r>
            <w:proofErr w:type="spellStart"/>
            <w:r w:rsidRPr="00956399">
              <w:t>п.Поназырево</w:t>
            </w:r>
            <w:proofErr w:type="spellEnd"/>
            <w:r w:rsidRPr="00956399">
              <w:t>.</w:t>
            </w:r>
          </w:p>
          <w:p w14:paraId="4BF40603" w14:textId="77777777" w:rsidR="00011C67" w:rsidRPr="00956399" w:rsidRDefault="00011C67" w:rsidP="00011C67">
            <w:pPr>
              <w:pStyle w:val="Table"/>
            </w:pPr>
            <w:r w:rsidRPr="00956399">
              <w:t xml:space="preserve">ул. </w:t>
            </w:r>
            <w:proofErr w:type="gramStart"/>
            <w:r w:rsidRPr="00956399">
              <w:t>Свободы,д.</w:t>
            </w:r>
            <w:proofErr w:type="gramEnd"/>
            <w:r w:rsidRPr="00956399"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7766E" w14:textId="77777777" w:rsidR="00011C67" w:rsidRPr="00956399" w:rsidRDefault="00011C67" w:rsidP="00011C67">
            <w:pPr>
              <w:pStyle w:val="Table"/>
            </w:pPr>
            <w:r w:rsidRPr="00956399">
              <w:t>8(49448)-2-16-51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55E5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68B31D3F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7985D2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Пыщугскому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FC6A5" w14:textId="77777777" w:rsidR="00011C67" w:rsidRPr="00956399" w:rsidRDefault="00011C67" w:rsidP="00011C67">
            <w:pPr>
              <w:pStyle w:val="Table"/>
            </w:pPr>
            <w:r w:rsidRPr="00956399">
              <w:t xml:space="preserve">157630, </w:t>
            </w:r>
            <w:proofErr w:type="spellStart"/>
            <w:r w:rsidRPr="00956399">
              <w:t>с.Пыщуг</w:t>
            </w:r>
            <w:proofErr w:type="spellEnd"/>
            <w:r w:rsidRPr="00956399">
              <w:t xml:space="preserve">, </w:t>
            </w:r>
            <w:proofErr w:type="spellStart"/>
            <w:r w:rsidRPr="00956399">
              <w:t>ул.Первомайская</w:t>
            </w:r>
            <w:proofErr w:type="spellEnd"/>
            <w:r w:rsidRPr="00956399">
              <w:t>, д.4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47D6F" w14:textId="77777777" w:rsidR="00011C67" w:rsidRPr="00956399" w:rsidRDefault="00011C67" w:rsidP="00011C67">
            <w:pPr>
              <w:pStyle w:val="Table"/>
            </w:pPr>
            <w:r w:rsidRPr="00956399">
              <w:t>8(49452)-2-78-39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CEED3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618355D6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5D8D2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 Солигаличскому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BCF72" w14:textId="77777777" w:rsidR="00011C67" w:rsidRPr="00956399" w:rsidRDefault="00011C67" w:rsidP="00011C67">
            <w:pPr>
              <w:pStyle w:val="Table"/>
            </w:pPr>
            <w:r w:rsidRPr="00956399">
              <w:t xml:space="preserve">157170, </w:t>
            </w:r>
            <w:proofErr w:type="spellStart"/>
            <w:r w:rsidRPr="00956399">
              <w:t>г.Солигалич</w:t>
            </w:r>
            <w:proofErr w:type="spellEnd"/>
            <w:r w:rsidRPr="00956399">
              <w:t>.</w:t>
            </w:r>
          </w:p>
          <w:p w14:paraId="1E223C7B" w14:textId="77777777" w:rsidR="00011C67" w:rsidRPr="00956399" w:rsidRDefault="00011C67" w:rsidP="00011C67">
            <w:pPr>
              <w:pStyle w:val="Table"/>
            </w:pPr>
            <w:r w:rsidRPr="00956399">
              <w:t>пр. Свободы, д.6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6FC06" w14:textId="77777777" w:rsidR="00011C67" w:rsidRPr="00956399" w:rsidRDefault="00011C67" w:rsidP="00011C67">
            <w:pPr>
              <w:pStyle w:val="Table"/>
            </w:pPr>
            <w:r w:rsidRPr="00956399">
              <w:t>8(49436)-5-12-40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34A4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522C34CF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0DFEB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Судиславскому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AE070" w14:textId="77777777" w:rsidR="00011C67" w:rsidRPr="00956399" w:rsidRDefault="00011C67" w:rsidP="00011C67">
            <w:pPr>
              <w:pStyle w:val="Table"/>
            </w:pPr>
            <w:r w:rsidRPr="00956399">
              <w:t xml:space="preserve">157860 п. </w:t>
            </w:r>
            <w:proofErr w:type="spellStart"/>
            <w:r w:rsidRPr="00956399">
              <w:t>Сулиславль</w:t>
            </w:r>
            <w:proofErr w:type="spellEnd"/>
            <w:r w:rsidRPr="00956399">
              <w:t>,</w:t>
            </w:r>
          </w:p>
          <w:p w14:paraId="3720E6A7" w14:textId="77777777" w:rsidR="00011C67" w:rsidRPr="00956399" w:rsidRDefault="00011C67" w:rsidP="00011C67">
            <w:pPr>
              <w:pStyle w:val="Table"/>
            </w:pPr>
            <w:r w:rsidRPr="00956399">
              <w:t>ул. Советская, д. 18б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D76D4" w14:textId="77777777" w:rsidR="00011C67" w:rsidRPr="00956399" w:rsidRDefault="00011C67" w:rsidP="00011C67">
            <w:pPr>
              <w:pStyle w:val="Table"/>
            </w:pPr>
            <w:r w:rsidRPr="00956399">
              <w:t>8(49433)-9-74-43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4548B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15AB01A2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F2BAA6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 Сусанинскому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F36C9" w14:textId="77777777" w:rsidR="00011C67" w:rsidRPr="00956399" w:rsidRDefault="00011C67" w:rsidP="00011C67">
            <w:pPr>
              <w:pStyle w:val="Table"/>
            </w:pPr>
            <w:r w:rsidRPr="00956399">
              <w:t>157080, п. Сусанино,</w:t>
            </w:r>
          </w:p>
          <w:p w14:paraId="6A15BDF8" w14:textId="77777777" w:rsidR="00011C67" w:rsidRPr="00956399" w:rsidRDefault="00011C67" w:rsidP="00011C67">
            <w:pPr>
              <w:pStyle w:val="Table"/>
            </w:pPr>
            <w:r w:rsidRPr="00956399">
              <w:t>ул. Ленина, д.9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5C429" w14:textId="77777777" w:rsidR="00011C67" w:rsidRPr="00956399" w:rsidRDefault="00011C67" w:rsidP="00011C67">
            <w:pPr>
              <w:pStyle w:val="Table"/>
            </w:pPr>
            <w:r w:rsidRPr="00956399">
              <w:t>8(49434)-9-74-43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3668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1F3B7410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A7320" w14:textId="77777777" w:rsidR="00011C67" w:rsidRPr="00956399" w:rsidRDefault="00011C67" w:rsidP="00011C67">
            <w:pPr>
              <w:pStyle w:val="Table"/>
            </w:pPr>
            <w:r w:rsidRPr="00956399">
              <w:t>Филиал ОГКУ «ЦСВ» по Чухломскому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F7334" w14:textId="77777777" w:rsidR="00011C67" w:rsidRPr="00956399" w:rsidRDefault="00011C67" w:rsidP="00011C67">
            <w:pPr>
              <w:pStyle w:val="Table"/>
            </w:pPr>
            <w:r w:rsidRPr="00956399">
              <w:t>157130, г. Чухлома,</w:t>
            </w:r>
          </w:p>
          <w:p w14:paraId="03839744" w14:textId="77777777" w:rsidR="00011C67" w:rsidRPr="00956399" w:rsidRDefault="00011C67" w:rsidP="00011C67">
            <w:pPr>
              <w:pStyle w:val="Table"/>
            </w:pPr>
            <w:r w:rsidRPr="00956399">
              <w:t>ул. Советская, д.1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ECB77" w14:textId="77777777" w:rsidR="00011C67" w:rsidRPr="00956399" w:rsidRDefault="00011C67" w:rsidP="00011C67">
            <w:pPr>
              <w:pStyle w:val="Table"/>
            </w:pPr>
            <w:r w:rsidRPr="00956399">
              <w:t>8(49441)-2-29-20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0842C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  <w:tr w:rsidR="00011C67" w:rsidRPr="00956399" w14:paraId="7110ACEF" w14:textId="77777777" w:rsidTr="00011C6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048D4" w14:textId="77777777" w:rsidR="00011C67" w:rsidRPr="00956399" w:rsidRDefault="00011C67" w:rsidP="00011C67">
            <w:pPr>
              <w:pStyle w:val="Table"/>
            </w:pPr>
            <w:r w:rsidRPr="00956399">
              <w:t>Филиал ОГКУ «</w:t>
            </w:r>
            <w:proofErr w:type="gramStart"/>
            <w:r w:rsidRPr="00956399">
              <w:t>ЦСВ»  по</w:t>
            </w:r>
            <w:proofErr w:type="gramEnd"/>
            <w:r w:rsidRPr="00956399">
              <w:t xml:space="preserve"> </w:t>
            </w:r>
            <w:proofErr w:type="spellStart"/>
            <w:r w:rsidRPr="00956399">
              <w:t>г.Шарья</w:t>
            </w:r>
            <w:proofErr w:type="spellEnd"/>
            <w:r w:rsidRPr="00956399">
              <w:t xml:space="preserve"> и Шарьинскому р-ну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6BDA4" w14:textId="77777777" w:rsidR="00011C67" w:rsidRPr="00956399" w:rsidRDefault="00011C67" w:rsidP="00011C67">
            <w:pPr>
              <w:pStyle w:val="Table"/>
            </w:pPr>
            <w:r w:rsidRPr="00956399">
              <w:t xml:space="preserve">157501, г. Шарья, </w:t>
            </w:r>
            <w:proofErr w:type="spellStart"/>
            <w:r w:rsidRPr="00956399">
              <w:t>ул.Ленина</w:t>
            </w:r>
            <w:proofErr w:type="spellEnd"/>
            <w:r w:rsidRPr="00956399">
              <w:t>, д.85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60124" w14:textId="77777777" w:rsidR="00011C67" w:rsidRPr="00956399" w:rsidRDefault="00011C67" w:rsidP="00011C67">
            <w:pPr>
              <w:pStyle w:val="Table"/>
            </w:pPr>
            <w:r w:rsidRPr="00956399">
              <w:t>8(49449)-5-49-45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67D45" w14:textId="77777777" w:rsidR="00011C67" w:rsidRPr="00956399" w:rsidRDefault="00011C67" w:rsidP="00011C67">
            <w:pPr>
              <w:pStyle w:val="Table"/>
            </w:pPr>
            <w:r w:rsidRPr="00956399">
              <w:t>Понедельник – пятница с 8-00 до 17-00</w:t>
            </w:r>
          </w:p>
        </w:tc>
      </w:tr>
    </w:tbl>
    <w:p w14:paraId="27C74A1B" w14:textId="77777777" w:rsidR="00011C67" w:rsidRPr="00956399" w:rsidRDefault="00011C67" w:rsidP="00011C67">
      <w:pPr>
        <w:tabs>
          <w:tab w:val="left" w:pos="720"/>
        </w:tabs>
      </w:pPr>
    </w:p>
    <w:p w14:paraId="2372BC4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3AD10A3" w14:textId="77777777" w:rsidR="00832D72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163FCD5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3E73306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79D3723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558F7E8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12B4FFA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5A81BB7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D3BF28E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FD4F878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84CE6FD" w14:textId="77777777" w:rsidR="00360BE9" w:rsidRPr="00145593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946581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Приложение № 2</w:t>
      </w:r>
    </w:p>
    <w:p w14:paraId="2AAF596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14:paraId="2406A55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14:paraId="2E01759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14:paraId="0908CED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14:paraId="31F2DAC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14:paraId="4CC0D12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14:paraId="1C238C9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«Назначение ежегодной  компенсации </w:t>
      </w:r>
    </w:p>
    <w:p w14:paraId="1AD67AF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за вред, нанесенный здоровью вследствие </w:t>
      </w:r>
    </w:p>
    <w:p w14:paraId="313923D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14:paraId="7820A01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6AB2412" w14:textId="77777777" w:rsidR="008A2FCA" w:rsidRPr="00145593" w:rsidRDefault="008A2FC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E938E8C" w14:textId="77777777" w:rsidR="008A2FCA" w:rsidRPr="00145593" w:rsidRDefault="008A2FCA" w:rsidP="00360BE9">
      <w:pPr>
        <w:pStyle w:val="ConsPlusNormal"/>
        <w:widowControl/>
        <w:tabs>
          <w:tab w:val="left" w:pos="3150"/>
        </w:tabs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БЛОК-СХЕМА</w:t>
      </w:r>
    </w:p>
    <w:p w14:paraId="3DD059B1" w14:textId="77777777" w:rsidR="008A2FCA" w:rsidRPr="00145593" w:rsidRDefault="008A2FCA" w:rsidP="00360BE9">
      <w:pPr>
        <w:pStyle w:val="ConsPlusNormal"/>
        <w:widowControl/>
        <w:ind w:firstLine="567"/>
        <w:jc w:val="center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14:paraId="7D0DA40E" w14:textId="77777777" w:rsidR="008A2FCA" w:rsidRPr="00145593" w:rsidRDefault="008A2FCA" w:rsidP="00360BE9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14:paraId="0F5B953D" w14:textId="77777777" w:rsidR="008A2FCA" w:rsidRPr="00145593" w:rsidRDefault="00114EF2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noProof/>
          <w:sz w:val="24"/>
          <w:lang w:eastAsia="ru-RU"/>
        </w:rPr>
        <w:pict w14:anchorId="59ABC1C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4.5pt;margin-top:4.55pt;width:162.05pt;height:69.4pt;z-index:8;mso-wrap-distance-left:9.05pt;mso-wrap-distance-right:9.05pt" strokeweight=".5pt">
            <v:fill color2="black"/>
            <v:textbox style="mso-next-textbox:#_x0000_s1026" inset="7.45pt,3.85pt,7.45pt,3.85pt">
              <w:txbxContent>
                <w:p w14:paraId="2F3E56BA" w14:textId="77777777" w:rsidR="00011C67" w:rsidRDefault="00011C67" w:rsidP="008A2FCA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Заявление и документы для предоставления госуслуги</w:t>
                  </w:r>
                </w:p>
              </w:txbxContent>
            </v:textbox>
          </v:shape>
        </w:pict>
      </w:r>
      <w:r>
        <w:rPr>
          <w:noProof/>
          <w:sz w:val="24"/>
          <w:lang w:eastAsia="ru-RU"/>
        </w:rPr>
        <w:pict w14:anchorId="2D34FA68">
          <v:shape id="_x0000_s1027" type="#_x0000_t202" style="position:absolute;left:0;text-align:left;margin-left:2.2pt;margin-top:4.55pt;width:189.05pt;height:58.65pt;z-index:4;mso-wrap-distance-left:9.05pt;mso-wrap-distance-right:9.05pt" strokeweight=".5pt">
            <v:fill color2="black"/>
            <v:textbox style="mso-next-textbox:#_x0000_s1027" inset="7.45pt,3.85pt,7.45pt,3.85pt">
              <w:txbxContent>
                <w:p w14:paraId="49212798" w14:textId="77777777" w:rsidR="00011C67" w:rsidRPr="008A2FCA" w:rsidRDefault="00011C67" w:rsidP="008A2FC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 xml:space="preserve">Заявитель </w:t>
                  </w:r>
                </w:p>
                <w:p w14:paraId="17F8E157" w14:textId="77777777" w:rsidR="00011C67" w:rsidRPr="008A2FCA" w:rsidRDefault="00011C67" w:rsidP="008A2FC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>(представитель заявителя)</w:t>
                  </w:r>
                </w:p>
              </w:txbxContent>
            </v:textbox>
          </v:shape>
        </w:pict>
      </w:r>
    </w:p>
    <w:p w14:paraId="47790B38" w14:textId="77777777" w:rsidR="00AA3D89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647733D5">
          <v:shape id="_x0000_s1028" type="#_x0000_t202" style="position:absolute;left:0;text-align:left;margin-left:239.5pt;margin-top:110.6pt;width:156.55pt;height:72.25pt;z-index:10;mso-wrap-distance-left:9.05pt;mso-wrap-distance-right:9.05pt" strokeweight=".5pt">
            <v:fill color2="black"/>
            <v:textbox style="mso-next-textbox:#_x0000_s1028" inset="7.45pt,3.85pt,7.45pt,3.85pt">
              <w:txbxContent>
                <w:p w14:paraId="3722509A" w14:textId="77777777" w:rsidR="00011C67" w:rsidRDefault="00011C67" w:rsidP="008A2FCA">
                  <w:pPr>
                    <w:pStyle w:val="21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Филиалы ОГКУ «ЦСВ»</w:t>
                  </w:r>
                </w:p>
                <w:p w14:paraId="3A7AE97B" w14:textId="77777777" w:rsidR="00011C67" w:rsidRDefault="00011C67" w:rsidP="008A2FCA">
                  <w:pPr>
                    <w:pStyle w:val="21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ОГКУ «МФЦ»</w:t>
                  </w:r>
                </w:p>
              </w:txbxContent>
            </v:textbox>
          </v:shape>
        </w:pict>
      </w:r>
      <w:r>
        <w:rPr>
          <w:noProof/>
        </w:rPr>
        <w:pict w14:anchorId="4C0C5A3B">
          <v:shape id="_x0000_s1029" type="#_x0000_t202" style="position:absolute;left:0;text-align:left;margin-left:-.5pt;margin-top:121.8pt;width:171.55pt;height:62.5pt;z-index:9;mso-wrap-distance-left:9.05pt;mso-wrap-distance-right:9.05pt" strokeweight=".5pt">
            <v:fill color2="black"/>
            <v:textbox style="mso-next-textbox:#_x0000_s1029" inset="7.45pt,3.85pt,7.45pt,3.85pt">
              <w:txbxContent>
                <w:p w14:paraId="17301C53" w14:textId="77777777" w:rsidR="00011C67" w:rsidRDefault="00011C67" w:rsidP="008A2FCA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  <w:r>
        <w:rPr>
          <w:noProof/>
        </w:rPr>
        <w:pict w14:anchorId="10EE59D6">
          <v:shape id="_x0000_s1030" type="#_x0000_t202" style="position:absolute;left:0;text-align:left;margin-left:225pt;margin-top:347.3pt;width:153.05pt;height:60.65pt;z-index:7;mso-wrap-distance-left:9.05pt;mso-wrap-distance-right:9.05pt" strokeweight=".5pt">
            <v:fill color2="black"/>
            <v:textbox style="mso-next-textbox:#_x0000_s1030" inset="7.45pt,3.85pt,7.45pt,3.85pt">
              <w:txbxContent>
                <w:p w14:paraId="4C3561CC" w14:textId="77777777" w:rsidR="00011C67" w:rsidRDefault="00011C67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  <w:r>
        <w:rPr>
          <w:noProof/>
        </w:rPr>
        <w:pict w14:anchorId="22F91666">
          <v:shape id="_x0000_s1031" type="#_x0000_t202" style="position:absolute;left:0;text-align:left;margin-left:-.5pt;margin-top:63.5pt;width:81.05pt;height:40.35pt;z-index:5;mso-wrap-distance-left:9.05pt;mso-wrap-distance-right:9.05pt" strokeweight=".5pt">
            <v:fill color2="black"/>
            <v:textbox style="mso-next-textbox:#_x0000_s1031" inset="7.45pt,3.85pt,7.45pt,3.85pt">
              <w:txbxContent>
                <w:p w14:paraId="0A7EB705" w14:textId="77777777" w:rsidR="00011C67" w:rsidRPr="008A2FCA" w:rsidRDefault="00011C67" w:rsidP="008A2FC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t xml:space="preserve">По </w:t>
                  </w: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>почте</w:t>
                  </w:r>
                  <w:r>
                    <w:t xml:space="preserve"> </w:t>
                  </w: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>или ТКС</w:t>
                  </w:r>
                </w:p>
              </w:txbxContent>
            </v:textbox>
          </v:shape>
        </w:pict>
      </w:r>
      <w:r>
        <w:rPr>
          <w:noProof/>
        </w:rPr>
        <w:pict w14:anchorId="48DD0E9C">
          <v:shape id="_x0000_s1032" type="#_x0000_t202" style="position:absolute;left:0;text-align:left;margin-left:0;margin-top:265.3pt;width:188.55pt;height:53.55pt;z-index:2;mso-wrap-distance-left:9.05pt;mso-wrap-distance-right:9.05pt" strokeweight=".5pt">
            <v:fill color2="black"/>
            <v:textbox style="mso-next-textbox:#_x0000_s1032" inset="7.45pt,3.85pt,7.45pt,3.85pt">
              <w:txbxContent>
                <w:p w14:paraId="430FB49F" w14:textId="77777777" w:rsidR="00011C67" w:rsidRDefault="00011C67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  <w:r>
        <w:rPr>
          <w:noProof/>
        </w:rPr>
        <w:pict w14:anchorId="6386626B">
          <v:shape id="_x0000_s1033" type="#_x0000_t202" style="position:absolute;left:0;text-align:left;margin-left:0;margin-top:204.55pt;width:189.05pt;height:42.3pt;z-index:1;mso-wrap-distance-left:9.05pt;mso-wrap-distance-right:9.05pt" strokeweight=".5pt">
            <v:fill color2="black"/>
            <v:textbox style="mso-next-textbox:#_x0000_s1033" inset="7.45pt,3.85pt,7.45pt,3.85pt">
              <w:txbxContent>
                <w:p w14:paraId="76F7F49C" w14:textId="77777777" w:rsidR="00011C67" w:rsidRDefault="00011C67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14:paraId="2170076D" w14:textId="77777777" w:rsidR="00011C67" w:rsidRDefault="00011C67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14:paraId="09B036D1" w14:textId="77777777" w:rsidR="00832D72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357A84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91.25pt;margin-top:2.15pt;width:33.25pt;height:.05pt;z-index:24" o:connectortype="straight"/>
        </w:pict>
      </w:r>
    </w:p>
    <w:p w14:paraId="4833B0BD" w14:textId="77777777" w:rsidR="00832D72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38345699">
          <v:shape id="_x0000_s1035" type="#_x0000_t32" style="position:absolute;left:0;text-align:left;margin-left:45.05pt;margin-top:14.95pt;width:0;height:16.4pt;flip:y;z-index:22" o:connectortype="straight"/>
        </w:pict>
      </w:r>
      <w:r>
        <w:rPr>
          <w:noProof/>
        </w:rPr>
        <w:pict w14:anchorId="4AEB069F">
          <v:shape id="_x0000_s1036" type="#_x0000_t32" style="position:absolute;left:0;text-align:left;margin-left:143.95pt;margin-top:14.95pt;width:1.15pt;height:16.4pt;z-index:23" o:connectortype="straight"/>
        </w:pict>
      </w:r>
    </w:p>
    <w:p w14:paraId="02102113" w14:textId="77777777" w:rsidR="00832D72" w:rsidRPr="00145593" w:rsidRDefault="004C25E1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│</w:t>
      </w:r>
      <w:r w:rsidR="00114EF2">
        <w:rPr>
          <w:noProof/>
        </w:rPr>
        <w:pict w14:anchorId="3569CFD7">
          <v:shape id="_x0000_s1037" type="#_x0000_t202" style="position:absolute;left:0;text-align:left;margin-left:98.5pt;margin-top:15.25pt;width:101.75pt;height:36.05pt;z-index:6;mso-wrap-distance-left:9.05pt;mso-wrap-distance-right:9.05pt;mso-position-horizontal-relative:text;mso-position-vertical-relative:text" strokeweight=".5pt">
            <v:fill color2="black"/>
            <v:textbox style="mso-next-textbox:#_x0000_s1037" inset="7.45pt,3.85pt,7.45pt,3.85pt">
              <w:txbxContent>
                <w:p w14:paraId="72DEB0E6" w14:textId="77777777" w:rsidR="00011C67" w:rsidRPr="008A2FCA" w:rsidRDefault="00011C67" w:rsidP="008A2FC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A2FCA">
                    <w:rPr>
                      <w:rFonts w:ascii="Times New Roman" w:hAnsi="Times New Roman"/>
                      <w:sz w:val="28"/>
                      <w:szCs w:val="28"/>
                    </w:rPr>
                    <w:t>Личный визит</w:t>
                  </w:r>
                </w:p>
                <w:p w14:paraId="643564C2" w14:textId="77777777" w:rsidR="00011C67" w:rsidRDefault="00011C67" w:rsidP="008A2FCA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14:paraId="3FD18449" w14:textId="77777777"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3CCA8B4" w14:textId="77777777" w:rsidR="00832D72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375728EC">
          <v:line id="_x0000_s1038" style="position:absolute;left:0;text-align:left;z-index:12" from="200.25pt,7.4pt" to="239.5pt,41.85pt" strokeweight=".26mm">
            <v:stroke endarrow="block" joinstyle="miter"/>
          </v:line>
        </w:pict>
      </w:r>
    </w:p>
    <w:p w14:paraId="3D70FD79" w14:textId="77777777" w:rsidR="00832D72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25C9B9F5">
          <v:line id="_x0000_s1039" style="position:absolute;left:0;text-align:left;z-index:21" from="68.4pt,7.3pt" to="239.5pt,36.15pt" strokeweight=".26mm">
            <v:stroke endarrow="block" joinstyle="miter"/>
          </v:line>
        </w:pict>
      </w:r>
      <w:r>
        <w:rPr>
          <w:noProof/>
        </w:rPr>
        <w:pict w14:anchorId="46EFA5C6">
          <v:line id="_x0000_s1040" style="position:absolute;left:0;text-align:left;flip:x;z-index:13" from="151pt,3pt" to="151pt,25.25pt" strokeweight=".26mm">
            <v:stroke endarrow="block" joinstyle="miter"/>
          </v:line>
        </w:pict>
      </w:r>
      <w:r>
        <w:rPr>
          <w:noProof/>
        </w:rPr>
        <w:pict w14:anchorId="72B7787D">
          <v:line id="_x0000_s1041" style="position:absolute;left:0;text-align:left;z-index:11" from="45pt,7.3pt" to="45pt,25.75pt" strokeweight=".26mm">
            <v:stroke endarrow="block" joinstyle="miter"/>
          </v:line>
        </w:pict>
      </w:r>
    </w:p>
    <w:p w14:paraId="32B8DD01" w14:textId="77777777"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903453A" w14:textId="77777777"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D83C86C" w14:textId="77777777"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3AC7E93" w14:textId="77777777" w:rsidR="00AA3D89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03965245">
          <v:line id="_x0000_s1042" style="position:absolute;left:0;text-align:left;flip:x;z-index:20" from="171.05pt,3.65pt" to="239.5pt,3.65pt" strokeweight=".26mm">
            <v:stroke endarrow="block" joinstyle="miter"/>
          </v:line>
        </w:pict>
      </w:r>
    </w:p>
    <w:p w14:paraId="5B808EBD" w14:textId="77777777" w:rsidR="00AA3D89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38DEC21C">
          <v:line id="_x0000_s1043" style="position:absolute;left:0;text-align:left;flip:y;z-index:19" from="171.05pt,5.8pt" to="295pt,169.25pt" strokeweight=".26mm">
            <v:stroke endarrow="block" joinstyle="miter"/>
          </v:line>
        </w:pict>
      </w:r>
      <w:r>
        <w:rPr>
          <w:noProof/>
        </w:rPr>
        <w:pict w14:anchorId="54C989FB">
          <v:line id="_x0000_s1044" style="position:absolute;left:0;text-align:left;z-index:18" from="331.6pt,7.25pt" to="331.6pt,169.25pt" strokeweight=".26mm">
            <v:stroke endarrow="block" joinstyle="miter"/>
          </v:line>
        </w:pict>
      </w:r>
    </w:p>
    <w:p w14:paraId="6DF0D17B" w14:textId="77777777" w:rsidR="00AA3D89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52BF4BE8">
          <v:line id="_x0000_s1045" style="position:absolute;left:0;text-align:left;z-index:14" from="90pt,-8.9pt" to="91.5pt,10.6pt" strokeweight=".26mm">
            <v:stroke endarrow="block" joinstyle="miter"/>
          </v:line>
        </w:pict>
      </w:r>
    </w:p>
    <w:p w14:paraId="4AA1604E" w14:textId="77777777" w:rsidR="00AA3D89" w:rsidRPr="00145593" w:rsidRDefault="004C25E1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│</w:t>
      </w:r>
    </w:p>
    <w:p w14:paraId="2BF87DA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6F97064" w14:textId="77777777" w:rsidR="00AA3D89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0FCFE870">
          <v:line id="_x0000_s1046" style="position:absolute;left:0;text-align:left;flip:x;z-index:15" from="90pt,5.4pt" to="90pt,23.85pt" strokeweight=".26mm">
            <v:stroke endarrow="block" joinstyle="miter"/>
          </v:line>
        </w:pict>
      </w:r>
    </w:p>
    <w:p w14:paraId="5A59AEC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D92EB4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858B43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E07AA3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71A6F00" w14:textId="77777777" w:rsidR="00AA3D89" w:rsidRPr="00145593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3614CC68">
          <v:line id="_x0000_s1047" style="position:absolute;left:0;text-align:left;z-index:16" from="90pt,-2.65pt" to="90pt,24.35pt" strokeweight=".26mm">
            <v:stroke endarrow="block" joinstyle="miter"/>
          </v:line>
        </w:pict>
      </w:r>
    </w:p>
    <w:p w14:paraId="2C213D7A" w14:textId="77777777" w:rsidR="00360BE9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pict w14:anchorId="56F282B4">
          <v:shape id="_x0000_s1048" type="#_x0000_t202" style="position:absolute;left:0;text-align:left;margin-left:6.7pt;margin-top:10.55pt;width:189.05pt;height:101.15pt;z-index:3;mso-wrap-distance-left:9.05pt;mso-wrap-distance-right:9.05pt" strokeweight=".5pt">
            <v:fill color2="black"/>
            <v:textbox style="mso-next-textbox:#_x0000_s1048" inset="7.45pt,3.85pt,7.45pt,3.85pt">
              <w:txbxContent>
                <w:p w14:paraId="6A1D9270" w14:textId="77777777" w:rsidR="00011C67" w:rsidRDefault="00011C67" w:rsidP="008A2FCA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Принятие решения о назначении или об отказе  в предоставлении государственно</w:t>
                  </w:r>
                  <w:r w:rsidRPr="006A2CD7">
                    <w:rPr>
                      <w:rFonts w:ascii="Times New Roman CYR" w:hAnsi="Times New Roman CYR" w:cs="Times New Roman CYR"/>
                    </w:rPr>
                    <w:t xml:space="preserve"> </w:t>
                  </w:r>
                  <w:r w:rsidRPr="000D5B82">
                    <w:rPr>
                      <w:rFonts w:ascii="Times New Roman" w:hAnsi="Times New Roman"/>
                      <w:sz w:val="28"/>
                      <w:szCs w:val="28"/>
                    </w:rPr>
                    <w:t>официальных сайтов</w:t>
                  </w:r>
                  <w:r w:rsidRPr="000D5B82">
                    <w:rPr>
                      <w:rStyle w:val="TimesNewRoman14"/>
                      <w:szCs w:val="28"/>
                    </w:rPr>
                    <w:t xml:space="preserve"> </w:t>
                  </w:r>
                  <w:r>
                    <w:rPr>
                      <w:rStyle w:val="TimesNewRoman14"/>
                    </w:rPr>
                    <w:t xml:space="preserve"> услуги </w:t>
                  </w:r>
                </w:p>
                <w:p w14:paraId="0B87B453" w14:textId="77777777" w:rsidR="00011C67" w:rsidRDefault="00011C67" w:rsidP="008A2FCA"/>
              </w:txbxContent>
            </v:textbox>
          </v:shape>
        </w:pict>
      </w:r>
    </w:p>
    <w:p w14:paraId="12402912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2745069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33DA0D1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E4F2F24" w14:textId="77777777" w:rsidR="00360BE9" w:rsidRDefault="00114EF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noProof/>
        </w:rPr>
        <w:lastRenderedPageBreak/>
        <w:pict w14:anchorId="308D13D3">
          <v:line id="_x0000_s1049" style="position:absolute;left:0;text-align:left;z-index:17" from="195.75pt,2.4pt" to="231.7pt,2.4pt" strokeweight=".26mm">
            <v:stroke endarrow="block" joinstyle="miter"/>
          </v:line>
        </w:pict>
      </w:r>
    </w:p>
    <w:p w14:paraId="6ED06147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B30D29C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B0C8137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9C5ECF4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9201B8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FCD613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5182E69" w14:textId="77777777" w:rsidR="00832D72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BB95666" w14:textId="77777777" w:rsidR="000D5B82" w:rsidRDefault="000D5B8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034623F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4A9C08A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F4C23B5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702ABB9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C82B14B" w14:textId="77777777" w:rsidR="00360BE9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CD88953" w14:textId="77777777" w:rsidR="00360BE9" w:rsidRPr="00145593" w:rsidRDefault="00360BE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A191163" w14:textId="77777777" w:rsidR="00AA3D89" w:rsidRPr="00145593" w:rsidRDefault="00832D72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Приложение №</w:t>
      </w:r>
      <w:r w:rsidR="00AA3D89" w:rsidRPr="00145593">
        <w:rPr>
          <w:rFonts w:cs="Times New Roman CYR"/>
          <w:szCs w:val="28"/>
        </w:rPr>
        <w:t xml:space="preserve"> 3</w:t>
      </w:r>
    </w:p>
    <w:p w14:paraId="0EBCF3C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14:paraId="01E214C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14:paraId="5944FD0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14:paraId="46ACA9E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14:paraId="68FDD22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14:paraId="6C745C4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14:paraId="4705643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14:paraId="34E26A0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вследствие </w:t>
      </w:r>
    </w:p>
    <w:p w14:paraId="6D0A2C1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14:paraId="3A49516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9C3E1E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</w:p>
    <w:p w14:paraId="5ABE822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</w:t>
      </w:r>
    </w:p>
    <w:p w14:paraId="5994228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В филиал </w:t>
      </w:r>
      <w:r w:rsidR="003E7204" w:rsidRPr="00145593">
        <w:rPr>
          <w:rFonts w:cs="Times New Roman CYR"/>
        </w:rPr>
        <w:t xml:space="preserve"> </w:t>
      </w:r>
    </w:p>
    <w:p w14:paraId="22FE7C4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ОГКУ «Центр социальных выплат»</w:t>
      </w:r>
    </w:p>
    <w:p w14:paraId="17F174D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по ____________ муниципальному</w:t>
      </w:r>
    </w:p>
    <w:p w14:paraId="251C7B4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району (городскому округу)</w:t>
      </w:r>
    </w:p>
    <w:p w14:paraId="50B13EF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от ___________________________</w:t>
      </w:r>
    </w:p>
    <w:p w14:paraId="3AC92EB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</w:t>
      </w:r>
    </w:p>
    <w:p w14:paraId="531324E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место постоянного жительства</w:t>
      </w:r>
    </w:p>
    <w:p w14:paraId="207AE79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</w:t>
      </w:r>
    </w:p>
    <w:p w14:paraId="26135E8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(нужное подчеркнуть)</w:t>
      </w:r>
    </w:p>
    <w:p w14:paraId="501D3BC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0C8A1A2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2919349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145593">
        <w:rPr>
          <w:rFonts w:cs="Times New Roman CYR"/>
        </w:rPr>
        <w:t>ЗАЯВЛЕНИЕ</w:t>
      </w:r>
    </w:p>
    <w:p w14:paraId="47042F9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 назначении ежегодной компенсации за вред, нанесенный</w:t>
      </w:r>
      <w:r w:rsidR="00360BE9">
        <w:rPr>
          <w:rFonts w:cs="Times New Roman CYR"/>
          <w:szCs w:val="28"/>
        </w:rPr>
        <w:t xml:space="preserve"> </w:t>
      </w:r>
      <w:r w:rsidRPr="00145593">
        <w:rPr>
          <w:rFonts w:cs="Times New Roman CYR"/>
          <w:szCs w:val="28"/>
        </w:rPr>
        <w:t>здоровью вследствие чернобыльской катастрофы</w:t>
      </w:r>
    </w:p>
    <w:p w14:paraId="06A2BBC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2C0A87C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Я, ______________________________________________________________,</w:t>
      </w:r>
    </w:p>
    <w:p w14:paraId="2B089A6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(фамилия, имя, отчество)</w:t>
      </w:r>
    </w:p>
    <w:p w14:paraId="0417BCC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проживающий(</w:t>
      </w:r>
      <w:proofErr w:type="spellStart"/>
      <w:r w:rsidRPr="00145593">
        <w:rPr>
          <w:rFonts w:cs="Times New Roman CYR"/>
        </w:rPr>
        <w:t>ая</w:t>
      </w:r>
      <w:proofErr w:type="spellEnd"/>
      <w:r w:rsidRPr="00145593">
        <w:rPr>
          <w:rFonts w:cs="Times New Roman CYR"/>
        </w:rPr>
        <w:t>) по адресу: ___________________________________________________</w:t>
      </w:r>
    </w:p>
    <w:p w14:paraId="1DB1FEF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_____________________________________________________________________________</w:t>
      </w:r>
    </w:p>
    <w:p w14:paraId="508E964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lastRenderedPageBreak/>
        <w:t>(указывается почтовый адрес места жительства, фактического проживания)</w:t>
      </w:r>
    </w:p>
    <w:p w14:paraId="09271DA0" w14:textId="77777777" w:rsidR="00312226" w:rsidRDefault="00312226" w:rsidP="00360BE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</w:rPr>
      </w:pPr>
    </w:p>
    <w:p w14:paraId="3CA826B7" w14:textId="77777777" w:rsidR="00AA3D89" w:rsidRPr="00145593" w:rsidRDefault="00AA3D89" w:rsidP="00360BE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Документ, удостоверяющий личность: вид _______________________________________,</w:t>
      </w:r>
    </w:p>
    <w:p w14:paraId="19E21F09" w14:textId="77777777" w:rsidR="00AA3D89" w:rsidRPr="00145593" w:rsidRDefault="00AA3D89" w:rsidP="00360BE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серия _____________________________, № _______________________________________,</w:t>
      </w:r>
    </w:p>
    <w:p w14:paraId="12CD6CF8" w14:textId="77777777" w:rsidR="00AA3D89" w:rsidRPr="00145593" w:rsidRDefault="00AA3D89" w:rsidP="00360BE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выдан _______________________________________________________________________,</w:t>
      </w:r>
    </w:p>
    <w:p w14:paraId="6DDA319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(кем, когда)</w:t>
      </w:r>
    </w:p>
    <w:p w14:paraId="66AE7E3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прошу назначить мне ежегодную   компенсацию по категории ____________________</w:t>
      </w:r>
      <w:r w:rsidR="003E7204" w:rsidRPr="00145593">
        <w:rPr>
          <w:rFonts w:cs="Times New Roman CYR"/>
        </w:rPr>
        <w:t>__</w:t>
      </w:r>
    </w:p>
    <w:p w14:paraId="4F2C317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</w:t>
      </w:r>
    </w:p>
    <w:p w14:paraId="6D733C6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(указать категорию лица, имеющего право на компенсацию)</w:t>
      </w:r>
    </w:p>
    <w:p w14:paraId="78E1643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в соответствии с </w:t>
      </w:r>
      <w:r w:rsidRPr="00312226">
        <w:rPr>
          <w:rFonts w:cs="Times New Roman CYR"/>
        </w:rPr>
        <w:t>Законом</w:t>
      </w:r>
      <w:r w:rsidRPr="00145593">
        <w:rPr>
          <w:rFonts w:cs="Times New Roman CYR"/>
        </w:rPr>
        <w:t xml:space="preserve">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АЭС».</w:t>
      </w:r>
    </w:p>
    <w:p w14:paraId="79CF0E6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Обязуюсь сообщать в течение 14 дней с момента наступления обстоятельств, влекущих прекращение выплаты компенсации (в том числе в следующих случаях: снятие с регистрационного учета по месту жительства (фактического проживания).</w:t>
      </w:r>
    </w:p>
    <w:p w14:paraId="1768D06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Уведомление о включении в список получателей компенсации прошу выслать/не высылать (нужное подчеркнуть) по адресу:</w:t>
      </w:r>
    </w:p>
    <w:p w14:paraId="2B0FB57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_____________________________________________________________________________</w:t>
      </w:r>
    </w:p>
    <w:p w14:paraId="14B0887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Компенсацию прошу перечислять через (нужное подчеркнуть):</w:t>
      </w:r>
    </w:p>
    <w:p w14:paraId="537023F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1) организацию федеральной почтовой связи;</w:t>
      </w:r>
    </w:p>
    <w:p w14:paraId="102048F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2) кредитную организацию.</w:t>
      </w:r>
    </w:p>
    <w:p w14:paraId="419C193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Сообщаю реквизиты моего счета _________________________________________________</w:t>
      </w:r>
    </w:p>
    <w:p w14:paraId="1C7FA1D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в отделении № ____________ филиала № _______________ банка _____________________</w:t>
      </w:r>
    </w:p>
    <w:p w14:paraId="677015D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(наименование банковской организации)</w:t>
      </w:r>
    </w:p>
    <w:p w14:paraId="52037C9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для перечисления компенсации.</w:t>
      </w:r>
    </w:p>
    <w:p w14:paraId="6ACF039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bCs/>
          <w:szCs w:val="20"/>
        </w:rPr>
      </w:pPr>
    </w:p>
    <w:tbl>
      <w:tblPr>
        <w:tblW w:w="9905" w:type="dxa"/>
        <w:tblInd w:w="-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7670"/>
      </w:tblGrid>
      <w:tr w:rsidR="00AA3D89" w:rsidRPr="00CB375D" w14:paraId="21660708" w14:textId="77777777" w:rsidTr="00312226"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2C8CEA9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CDBF9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Законный представитель (доверенное лицо):</w:t>
            </w:r>
          </w:p>
          <w:p w14:paraId="5E7FAA3C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_____________________________________________</w:t>
            </w:r>
          </w:p>
          <w:p w14:paraId="62B2A446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(фамилия, имя отчество законного представителя или доверенного лица)</w:t>
            </w:r>
          </w:p>
          <w:p w14:paraId="7A550185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 xml:space="preserve">Документ, удостоверяющий личность: </w:t>
            </w:r>
          </w:p>
          <w:p w14:paraId="2A284155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серия, номер ___________ дата выдачи______ выдан ____________</w:t>
            </w:r>
          </w:p>
          <w:p w14:paraId="655F10A6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_____________________________________________________</w:t>
            </w:r>
          </w:p>
          <w:p w14:paraId="0B0EA80B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Адрес места жительства (места пребывания, фактического проживания) ________________________________________________________</w:t>
            </w:r>
          </w:p>
          <w:p w14:paraId="4C516B83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__________________________________________________</w:t>
            </w:r>
          </w:p>
          <w:p w14:paraId="6A965F4C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Полномочия законного представителя (доверенного лица) подтверждены: _____________________________________________________</w:t>
            </w:r>
          </w:p>
          <w:p w14:paraId="25D2D73B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 xml:space="preserve">(указать наименование и реквизиты документа, </w:t>
            </w:r>
            <w:r w:rsidRPr="00CB375D">
              <w:rPr>
                <w:rFonts w:cs="Times New Roman CYR"/>
              </w:rPr>
              <w:lastRenderedPageBreak/>
              <w:t>подтверждающего полномочия законного представителя или доверенного лица)</w:t>
            </w:r>
          </w:p>
          <w:p w14:paraId="2497A623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«___» ____________20__ г.                            _____________________</w:t>
            </w:r>
          </w:p>
          <w:p w14:paraId="68CD4CED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(подпись законного представителя</w:t>
            </w:r>
          </w:p>
          <w:p w14:paraId="270D137D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709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CB375D">
              <w:rPr>
                <w:rFonts w:cs="Times New Roman CYR"/>
              </w:rPr>
              <w:t>(доверенного лица))</w:t>
            </w:r>
          </w:p>
          <w:p w14:paraId="3BB171C3" w14:textId="77777777" w:rsidR="00AA3D89" w:rsidRPr="00CB375D" w:rsidRDefault="00AA3D89" w:rsidP="00360BE9">
            <w:pPr>
              <w:widowControl w:val="0"/>
              <w:tabs>
                <w:tab w:val="left" w:pos="142"/>
                <w:tab w:val="left" w:pos="1605"/>
              </w:tabs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</w:p>
        </w:tc>
      </w:tr>
    </w:tbl>
    <w:p w14:paraId="6228726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4BACC7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"__" _______________ 20__ г.        Подпись заявителя ___________________</w:t>
      </w:r>
    </w:p>
    <w:p w14:paraId="4D42B74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137E655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14:paraId="730314D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14:paraId="58448D6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58F23CFA" w14:textId="77777777" w:rsidR="00AA3D89" w:rsidRPr="00145593" w:rsidRDefault="003E7204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 </w:t>
      </w:r>
      <w:r w:rsidR="00AA3D89" w:rsidRPr="00145593">
        <w:rPr>
          <w:rFonts w:cs="Times New Roman CYR"/>
        </w:rPr>
        <w:t xml:space="preserve">_________        </w:t>
      </w:r>
      <w:r w:rsidRPr="00145593">
        <w:rPr>
          <w:rFonts w:cs="Times New Roman CYR"/>
        </w:rPr>
        <w:t xml:space="preserve">  </w:t>
      </w:r>
      <w:r w:rsidR="00AA3D89" w:rsidRPr="00145593">
        <w:rPr>
          <w:rFonts w:cs="Times New Roman CYR"/>
        </w:rPr>
        <w:t xml:space="preserve">  ______</w:t>
      </w:r>
      <w:r w:rsidRPr="00145593">
        <w:rPr>
          <w:rFonts w:cs="Times New Roman CYR"/>
        </w:rPr>
        <w:t>__________________________</w:t>
      </w:r>
      <w:r w:rsidR="00AA3D89" w:rsidRPr="00145593">
        <w:rPr>
          <w:rFonts w:cs="Times New Roman CYR"/>
        </w:rPr>
        <w:t xml:space="preserve">             _____________</w:t>
      </w:r>
    </w:p>
    <w:p w14:paraId="601A2D5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     (дата)               (фамилия, инициал</w:t>
      </w:r>
      <w:r w:rsidR="003E7204" w:rsidRPr="00145593">
        <w:rPr>
          <w:rFonts w:cs="Times New Roman CYR"/>
        </w:rPr>
        <w:t xml:space="preserve">ы заявителя)             </w:t>
      </w:r>
      <w:r w:rsidRPr="00145593">
        <w:rPr>
          <w:rFonts w:cs="Times New Roman CYR"/>
        </w:rPr>
        <w:t xml:space="preserve"> </w:t>
      </w:r>
      <w:r w:rsidR="003E7204" w:rsidRPr="00145593">
        <w:rPr>
          <w:rFonts w:cs="Times New Roman CYR"/>
        </w:rPr>
        <w:t>(подпись заявителя)</w:t>
      </w:r>
      <w:r w:rsidRPr="00145593">
        <w:rPr>
          <w:rFonts w:cs="Times New Roman CYR"/>
        </w:rPr>
        <w:t xml:space="preserve">     </w:t>
      </w:r>
    </w:p>
    <w:p w14:paraId="674B543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4FEB102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07D8B01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Заявление принято «__» _____________ 20__ года  № ______________________</w:t>
      </w:r>
    </w:p>
    <w:p w14:paraId="1EE94EF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                </w:t>
      </w:r>
    </w:p>
    <w:p w14:paraId="7786E19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Подпись специалиста _______________________</w:t>
      </w:r>
    </w:p>
    <w:p w14:paraId="0C898732" w14:textId="77777777"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3145020" w14:textId="77777777"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0D528FA1" w14:textId="77777777"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35CC937" w14:textId="77777777"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099FFF87" w14:textId="77777777"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A1A8887" w14:textId="77777777"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6F47C82" w14:textId="77777777"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C595C6C" w14:textId="77777777" w:rsidR="00312226" w:rsidRPr="00145593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7B3B62DD" w14:textId="77777777" w:rsidR="00AA3D89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Приложение № 4</w:t>
      </w:r>
    </w:p>
    <w:p w14:paraId="304CAB0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14:paraId="0848FC7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14:paraId="73091B9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14:paraId="3F73836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14:paraId="4D86199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14:paraId="2C9138C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14:paraId="5A3D2D7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14:paraId="78055CD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вследствие </w:t>
      </w:r>
    </w:p>
    <w:p w14:paraId="00C833B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14:paraId="1B7504EB" w14:textId="77777777" w:rsidR="00AA3D89" w:rsidRPr="00312226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Arial CYR"/>
          <w:b/>
          <w:szCs w:val="20"/>
        </w:rPr>
      </w:pPr>
    </w:p>
    <w:p w14:paraId="734A7480" w14:textId="77777777" w:rsidR="00AA3D89" w:rsidRPr="00312226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</w:rPr>
      </w:pPr>
      <w:r w:rsidRPr="00312226">
        <w:rPr>
          <w:rFonts w:cs="Times New Roman CYR"/>
          <w:b/>
        </w:rPr>
        <w:t>ЖУРНАЛ</w:t>
      </w:r>
    </w:p>
    <w:p w14:paraId="0A6442A2" w14:textId="77777777" w:rsidR="00AA3D89" w:rsidRPr="00312226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</w:rPr>
      </w:pPr>
      <w:r w:rsidRPr="00312226">
        <w:rPr>
          <w:rFonts w:cs="Times New Roman CYR"/>
          <w:b/>
        </w:rPr>
        <w:t>регистрации заявлений</w:t>
      </w:r>
    </w:p>
    <w:p w14:paraId="435D00E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50"/>
      </w:tblGrid>
      <w:tr w:rsidR="00AA3D89" w:rsidRPr="00CB375D" w14:paraId="305EEF38" w14:textId="77777777">
        <w:trPr>
          <w:trHeight w:val="84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F8F675" w14:textId="77777777" w:rsidR="00AA3D89" w:rsidRPr="00CB375D" w:rsidRDefault="00AA3D89" w:rsidP="00312226">
            <w:pPr>
              <w:pStyle w:val="Table0"/>
            </w:pPr>
            <w:r w:rsidRPr="00CB375D">
              <w:lastRenderedPageBreak/>
              <w:t>№ п/п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713E476" w14:textId="77777777" w:rsidR="00AA3D89" w:rsidRPr="00CB375D" w:rsidRDefault="00AA3D89" w:rsidP="00312226">
            <w:pPr>
              <w:pStyle w:val="Table0"/>
            </w:pPr>
            <w:r w:rsidRPr="00CB375D">
              <w:t xml:space="preserve">дата обращения </w:t>
            </w:r>
            <w:r w:rsidRPr="00CB375D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30434E" w14:textId="77777777" w:rsidR="00AA3D89" w:rsidRPr="00CB375D" w:rsidRDefault="00AA3D89" w:rsidP="00312226">
            <w:pPr>
              <w:pStyle w:val="Table0"/>
            </w:pPr>
            <w:r w:rsidRPr="00CB375D">
              <w:t>Ф.И.О. заявителя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392E944" w14:textId="77777777" w:rsidR="00AA3D89" w:rsidRPr="00CB375D" w:rsidRDefault="00AA3D89" w:rsidP="00312226">
            <w:pPr>
              <w:pStyle w:val="Table0"/>
            </w:pPr>
            <w:r w:rsidRPr="00CB375D">
              <w:t xml:space="preserve">адрес проживания заявителя 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60BBF0D" w14:textId="77777777" w:rsidR="00AA3D89" w:rsidRPr="00CB375D" w:rsidRDefault="00AA3D89" w:rsidP="00312226">
            <w:pPr>
              <w:pStyle w:val="Table0"/>
            </w:pPr>
            <w:r w:rsidRPr="00CB375D">
              <w:t xml:space="preserve">цель обращения </w:t>
            </w:r>
            <w:r w:rsidRPr="00CB375D">
              <w:br/>
              <w:t>(мера  социальной</w:t>
            </w:r>
            <w:r w:rsidRPr="00CB375D">
              <w:br/>
              <w:t>поддержки)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AD3E8C" w14:textId="77777777" w:rsidR="00AA3D89" w:rsidRPr="00CB375D" w:rsidRDefault="00AA3D89" w:rsidP="00312226">
            <w:pPr>
              <w:pStyle w:val="Table0"/>
            </w:pPr>
            <w:r w:rsidRPr="00CB375D">
              <w:t xml:space="preserve">подпись специалиста </w:t>
            </w:r>
            <w:r w:rsidRPr="00CB375D">
              <w:br/>
              <w:t xml:space="preserve">принявшего </w:t>
            </w:r>
            <w:r w:rsidRPr="00CB375D">
              <w:br/>
              <w:t xml:space="preserve">заявление 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55F1E" w14:textId="77777777" w:rsidR="00AA3D89" w:rsidRPr="00CB375D" w:rsidRDefault="00AA3D89" w:rsidP="00312226">
            <w:pPr>
              <w:pStyle w:val="Table0"/>
            </w:pPr>
            <w:r w:rsidRPr="00CB375D">
              <w:t>примечание</w:t>
            </w:r>
          </w:p>
        </w:tc>
      </w:tr>
      <w:tr w:rsidR="00AA3D89" w:rsidRPr="00CB375D" w14:paraId="3AD9562A" w14:textId="77777777">
        <w:trPr>
          <w:trHeight w:val="24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50C11C8" w14:textId="77777777" w:rsidR="00AA3D89" w:rsidRPr="00CB375D" w:rsidRDefault="00AA3D89" w:rsidP="00312226">
            <w:pPr>
              <w:pStyle w:val="Table"/>
            </w:pPr>
            <w:r w:rsidRPr="00CB375D">
              <w:t xml:space="preserve">1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1308B5" w14:textId="77777777" w:rsidR="00AA3D89" w:rsidRPr="00CB375D" w:rsidRDefault="00AA3D89" w:rsidP="00312226">
            <w:pPr>
              <w:pStyle w:val="Table"/>
            </w:pPr>
            <w:r w:rsidRPr="00CB375D">
              <w:t xml:space="preserve">2    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4420CE7" w14:textId="77777777" w:rsidR="00AA3D89" w:rsidRPr="00CB375D" w:rsidRDefault="00AA3D89" w:rsidP="00312226">
            <w:pPr>
              <w:pStyle w:val="Table"/>
            </w:pPr>
            <w:r w:rsidRPr="00CB375D">
              <w:t xml:space="preserve">3   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4F5CB38" w14:textId="77777777" w:rsidR="00AA3D89" w:rsidRPr="00CB375D" w:rsidRDefault="00AA3D89" w:rsidP="00312226">
            <w:pPr>
              <w:pStyle w:val="Table"/>
            </w:pPr>
            <w:r w:rsidRPr="00CB375D">
              <w:t xml:space="preserve">4      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481D9E4" w14:textId="77777777" w:rsidR="00AA3D89" w:rsidRPr="00CB375D" w:rsidRDefault="00AA3D89" w:rsidP="00312226">
            <w:pPr>
              <w:pStyle w:val="Table"/>
            </w:pPr>
            <w:r w:rsidRPr="00CB375D">
              <w:t xml:space="preserve">5   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90E2A8" w14:textId="77777777" w:rsidR="00AA3D89" w:rsidRPr="00CB375D" w:rsidRDefault="00AA3D89" w:rsidP="00312226">
            <w:pPr>
              <w:pStyle w:val="Table"/>
            </w:pPr>
            <w:r w:rsidRPr="00CB375D">
              <w:t xml:space="preserve">6     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43745" w14:textId="77777777" w:rsidR="00AA3D89" w:rsidRPr="00CB375D" w:rsidRDefault="00AA3D89" w:rsidP="00312226">
            <w:pPr>
              <w:pStyle w:val="Table"/>
            </w:pPr>
            <w:r w:rsidRPr="00CB375D">
              <w:t xml:space="preserve">7    </w:t>
            </w:r>
          </w:p>
        </w:tc>
      </w:tr>
    </w:tbl>
    <w:p w14:paraId="3ECB6C1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CFE783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957736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AF24B6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C44396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005A6BE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7EB183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010D143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DCDF54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147501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77D8DA5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53E620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5446A28" w14:textId="77777777" w:rsidR="00672DB3" w:rsidRPr="00145593" w:rsidRDefault="00672DB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CA96DC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Приложение № </w:t>
      </w:r>
      <w:r w:rsidR="0036557A" w:rsidRPr="00145593">
        <w:rPr>
          <w:rFonts w:cs="Times New Roman CYR"/>
          <w:szCs w:val="28"/>
        </w:rPr>
        <w:t>5</w:t>
      </w:r>
    </w:p>
    <w:p w14:paraId="4AE53EB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14:paraId="57A2C62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14:paraId="1A985BF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14:paraId="620D33D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14:paraId="2F8A13B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14:paraId="5F23738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14:paraId="6E13DB4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14:paraId="0AD03FD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вследствие </w:t>
      </w:r>
    </w:p>
    <w:p w14:paraId="722CBC5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14:paraId="39425522" w14:textId="77777777" w:rsidR="00AA3D89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  <w:r w:rsidRPr="00145593">
        <w:rPr>
          <w:rFonts w:cs="Arial CYR"/>
          <w:szCs w:val="20"/>
        </w:rPr>
        <w:t>____________________________________________</w:t>
      </w:r>
    </w:p>
    <w:p w14:paraId="40C8D92F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(ФИО)</w:t>
      </w:r>
    </w:p>
    <w:p w14:paraId="7440C620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14:paraId="73FDA299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14:paraId="6453B3DA" w14:textId="77777777" w:rsidR="0036557A" w:rsidRPr="00145593" w:rsidRDefault="0036557A" w:rsidP="00360BE9">
      <w:pPr>
        <w:rPr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адрес</w:t>
      </w:r>
    </w:p>
    <w:p w14:paraId="7A279E2A" w14:textId="77777777" w:rsidR="00312226" w:rsidRDefault="00312226" w:rsidP="00360BE9">
      <w:pPr>
        <w:rPr>
          <w:rStyle w:val="TimesNewRoman14"/>
          <w:rFonts w:ascii="Arial" w:hAnsi="Arial"/>
          <w:sz w:val="24"/>
          <w:szCs w:val="28"/>
        </w:rPr>
      </w:pPr>
    </w:p>
    <w:p w14:paraId="5CEBA7A5" w14:textId="77777777" w:rsidR="00312226" w:rsidRDefault="00312226" w:rsidP="00360BE9">
      <w:pPr>
        <w:rPr>
          <w:rStyle w:val="TimesNewRoman14"/>
          <w:rFonts w:ascii="Arial" w:hAnsi="Arial"/>
          <w:sz w:val="24"/>
          <w:szCs w:val="28"/>
        </w:rPr>
      </w:pPr>
    </w:p>
    <w:p w14:paraId="578B3E7B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Расписка  </w:t>
      </w:r>
    </w:p>
    <w:p w14:paraId="13E8D0D9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о приеме заявления и документов </w:t>
      </w:r>
    </w:p>
    <w:p w14:paraId="65A0D857" w14:textId="77777777" w:rsidR="0036557A" w:rsidRPr="00145593" w:rsidRDefault="0036557A" w:rsidP="00360BE9">
      <w:pPr>
        <w:rPr>
          <w:szCs w:val="28"/>
        </w:rPr>
      </w:pPr>
    </w:p>
    <w:p w14:paraId="669874B1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14:paraId="01C1AA82" w14:textId="77777777" w:rsidR="0036557A" w:rsidRPr="00145593" w:rsidRDefault="0036557A" w:rsidP="00360BE9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145593">
        <w:rPr>
          <w:szCs w:val="28"/>
        </w:rPr>
        <w:t>(наименование территориального органа социальной защиты населения, опеки и попечительства Костромской области)</w:t>
      </w:r>
      <w:r w:rsidRPr="00145593">
        <w:rPr>
          <w:rStyle w:val="TimesNewRoman14"/>
          <w:rFonts w:ascii="Arial" w:hAnsi="Arial"/>
          <w:sz w:val="24"/>
          <w:szCs w:val="28"/>
        </w:rPr>
        <w:t xml:space="preserve"> </w:t>
      </w:r>
    </w:p>
    <w:p w14:paraId="7DB6E888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14:paraId="6D03A929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14:paraId="407D6F1F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с документами:</w:t>
      </w:r>
    </w:p>
    <w:p w14:paraId="271CE163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14:paraId="19FF66BD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14:paraId="761516FB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14:paraId="221F8F79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lastRenderedPageBreak/>
        <w:t xml:space="preserve">4) ________________________________________________________________ </w:t>
      </w:r>
    </w:p>
    <w:p w14:paraId="2FCFEB33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14:paraId="567EDFFD" w14:textId="77777777" w:rsidR="0036557A" w:rsidRPr="00145593" w:rsidRDefault="0036557A" w:rsidP="00360BE9">
      <w:pPr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14:paraId="5C63CC4B" w14:textId="77777777" w:rsidR="0036557A" w:rsidRPr="00145593" w:rsidRDefault="0036557A" w:rsidP="00360BE9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Зарегистрировано при поступлении за № ____________ от ______________ г.</w:t>
      </w:r>
    </w:p>
    <w:p w14:paraId="7BA13BD9" w14:textId="77777777" w:rsidR="0036557A" w:rsidRPr="00145593" w:rsidRDefault="0036557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381F588" w14:textId="77777777" w:rsidR="0036557A" w:rsidRPr="00145593" w:rsidRDefault="0036557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Контактный телефон ________________</w:t>
      </w:r>
    </w:p>
    <w:p w14:paraId="5BB54C6E" w14:textId="77777777" w:rsidR="0036557A" w:rsidRPr="00145593" w:rsidRDefault="0036557A" w:rsidP="00360BE9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45593">
        <w:rPr>
          <w:rStyle w:val="TimesNewRoman14"/>
          <w:rFonts w:ascii="Arial" w:hAnsi="Arial"/>
          <w:sz w:val="24"/>
          <w:szCs w:val="28"/>
        </w:rPr>
        <w:t>Руководитель  _________________                 _________________________</w:t>
      </w:r>
    </w:p>
    <w:p w14:paraId="5541F2B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E08959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0A5FB68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4E9DF0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B1E4A7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041C7EA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434374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7239210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Приложение </w:t>
      </w:r>
      <w:r w:rsidR="008F5B6C" w:rsidRPr="00145593">
        <w:rPr>
          <w:rFonts w:cs="Times New Roman CYR"/>
          <w:szCs w:val="28"/>
        </w:rPr>
        <w:t>№</w:t>
      </w:r>
      <w:r w:rsidR="0036557A" w:rsidRPr="00145593">
        <w:rPr>
          <w:rFonts w:cs="Times New Roman CYR"/>
          <w:szCs w:val="28"/>
        </w:rPr>
        <w:t xml:space="preserve"> 6</w:t>
      </w:r>
    </w:p>
    <w:p w14:paraId="14B567B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14:paraId="0E5853F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14:paraId="6D99C99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14:paraId="3FD7EC7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14:paraId="599865A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14:paraId="467FB2B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14:paraId="2BF91A6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14:paraId="0E76090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вследствие </w:t>
      </w:r>
    </w:p>
    <w:p w14:paraId="6144385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14:paraId="113143C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A03218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52952BD" w14:textId="77777777" w:rsidR="00AA3D89" w:rsidRPr="00145593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145593">
        <w:rPr>
          <w:rFonts w:cs="Times New Roman CYR"/>
        </w:rPr>
        <w:t>УВЕДОМЛЕНИЕ</w:t>
      </w:r>
    </w:p>
    <w:p w14:paraId="2D5806AF" w14:textId="77777777" w:rsidR="00AA3D89" w:rsidRPr="00145593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 предоставлении государственной услуги</w:t>
      </w:r>
    </w:p>
    <w:p w14:paraId="2505423D" w14:textId="77777777" w:rsidR="00AA3D89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</w:p>
    <w:p w14:paraId="55CAEFC2" w14:textId="77777777" w:rsidR="00312226" w:rsidRPr="00145593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655CB7E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>от</w:t>
      </w:r>
      <w:r w:rsidRPr="00145593">
        <w:rPr>
          <w:rFonts w:cs="Times New Roman CYR"/>
        </w:rPr>
        <w:t xml:space="preserve"> ______________________          № _________</w:t>
      </w:r>
    </w:p>
    <w:p w14:paraId="3107C4E7" w14:textId="77777777" w:rsidR="008F5B6C" w:rsidRPr="00145593" w:rsidRDefault="008F5B6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________________________________________________________________________________</w:t>
      </w:r>
    </w:p>
    <w:p w14:paraId="12199D4D" w14:textId="77777777" w:rsidR="008F5B6C" w:rsidRPr="00145593" w:rsidRDefault="008F5B6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(уполномоченный орган)</w:t>
      </w:r>
    </w:p>
    <w:p w14:paraId="7BB43C1B" w14:textId="77777777" w:rsidR="00AA3D89" w:rsidRPr="00145593" w:rsidRDefault="008F5B6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 xml:space="preserve"> </w:t>
      </w:r>
      <w:r w:rsidR="00AA3D89" w:rsidRPr="00145593">
        <w:rPr>
          <w:rFonts w:cs="Times New Roman CYR"/>
          <w:szCs w:val="28"/>
        </w:rPr>
        <w:t xml:space="preserve"> рассмотрев заявление </w:t>
      </w:r>
      <w:r w:rsidR="00AA3D89" w:rsidRPr="00145593">
        <w:rPr>
          <w:rFonts w:cs="Times New Roman CYR"/>
        </w:rPr>
        <w:t>_________________________________________</w:t>
      </w:r>
      <w:r w:rsidRPr="00145593">
        <w:rPr>
          <w:rFonts w:cs="Times New Roman CYR"/>
        </w:rPr>
        <w:t>_______________________________________</w:t>
      </w:r>
    </w:p>
    <w:p w14:paraId="4C72CD4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(фамилия, имя, отчество гражданина)</w:t>
      </w:r>
    </w:p>
    <w:p w14:paraId="6B3AAF41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принял решение о назначении ему (ей) ежегодной компенсации за вред, нанесенный здоровью вследствие Чернобыльской катастрофы</w:t>
      </w:r>
      <w:r w:rsidR="00FC0A0C">
        <w:rPr>
          <w:rFonts w:cs="Times New Roman CYR"/>
          <w:szCs w:val="28"/>
        </w:rPr>
        <w:t xml:space="preserve"> на основании</w:t>
      </w:r>
      <w:r w:rsidRPr="00145593">
        <w:rPr>
          <w:rFonts w:cs="Times New Roman CYR"/>
          <w:szCs w:val="28"/>
        </w:rPr>
        <w:t xml:space="preserve"> </w:t>
      </w:r>
      <w:r w:rsidRPr="00312226">
        <w:rPr>
          <w:rFonts w:cs="Times New Roman CYR"/>
          <w:szCs w:val="28"/>
        </w:rPr>
        <w:t>Закона</w:t>
      </w:r>
      <w:r w:rsidRPr="00145593">
        <w:rPr>
          <w:rFonts w:cs="Times New Roman CYR"/>
          <w:szCs w:val="28"/>
        </w:rPr>
        <w:t xml:space="preserve"> Российской Федерации </w:t>
      </w:r>
      <w:hyperlink r:id="rId51" w:tgtFrame="Logical" w:history="1">
        <w:r w:rsidRPr="00011C67">
          <w:rPr>
            <w:rStyle w:val="a5"/>
            <w:rFonts w:cs="Times New Roman CYR"/>
            <w:szCs w:val="28"/>
          </w:rPr>
          <w:t xml:space="preserve">от 15 мая 1991 года </w:t>
        </w:r>
        <w:r w:rsidR="00312226" w:rsidRPr="00011C67">
          <w:rPr>
            <w:rStyle w:val="a5"/>
            <w:rFonts w:cs="Times New Roman CYR"/>
            <w:szCs w:val="28"/>
          </w:rPr>
          <w:t>№</w:t>
        </w:r>
        <w:r w:rsidRPr="00011C67">
          <w:rPr>
            <w:rStyle w:val="a5"/>
            <w:rFonts w:cs="Times New Roman CYR"/>
            <w:szCs w:val="28"/>
          </w:rPr>
          <w:t xml:space="preserve"> 1244-1</w:t>
        </w:r>
      </w:hyperlink>
      <w:r w:rsidRPr="00145593">
        <w:rPr>
          <w:rFonts w:cs="Times New Roman CYR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</w:t>
      </w:r>
      <w:r w:rsidRPr="00312226">
        <w:rPr>
          <w:rFonts w:cs="Times New Roman CYR"/>
          <w:szCs w:val="28"/>
        </w:rPr>
        <w:t>Постановления</w:t>
      </w:r>
      <w:r w:rsidRPr="00145593">
        <w:rPr>
          <w:rFonts w:cs="Times New Roman CYR"/>
          <w:szCs w:val="28"/>
        </w:rPr>
        <w:t xml:space="preserve"> Правительства Российской федерации </w:t>
      </w:r>
      <w:hyperlink r:id="rId52" w:tgtFrame="Logical" w:history="1">
        <w:r w:rsidRPr="00011C67">
          <w:rPr>
            <w:rStyle w:val="a5"/>
            <w:rFonts w:cs="Times New Roman CYR"/>
            <w:szCs w:val="28"/>
          </w:rPr>
          <w:t xml:space="preserve">от 31 декабря 2004 года </w:t>
        </w:r>
        <w:r w:rsidR="00312226" w:rsidRPr="00011C67">
          <w:rPr>
            <w:rStyle w:val="a5"/>
            <w:rFonts w:cs="Times New Roman CYR"/>
            <w:szCs w:val="28"/>
          </w:rPr>
          <w:t>№</w:t>
        </w:r>
        <w:r w:rsidRPr="00011C67">
          <w:rPr>
            <w:rStyle w:val="a5"/>
            <w:rFonts w:cs="Times New Roman CYR"/>
            <w:szCs w:val="28"/>
          </w:rPr>
          <w:t xml:space="preserve"> 907</w:t>
        </w:r>
      </w:hyperlink>
      <w:r w:rsidRPr="00145593">
        <w:rPr>
          <w:rFonts w:cs="Times New Roman CYR"/>
          <w:szCs w:val="28"/>
        </w:rPr>
        <w:t xml:space="preserve"> «О социальной поддержке граждан, подвергшихся воздействию радиации вследствие катастрофы на Чернобыльской АЭС</w:t>
      </w:r>
      <w:r w:rsidR="00FC0A0C">
        <w:rPr>
          <w:rFonts w:cs="Times New Roman CYR"/>
          <w:szCs w:val="28"/>
        </w:rPr>
        <w:t>»</w:t>
      </w:r>
      <w:r w:rsidRPr="00145593">
        <w:rPr>
          <w:rFonts w:cs="Times New Roman CYR"/>
        </w:rPr>
        <w:t xml:space="preserve"> </w:t>
      </w:r>
      <w:r w:rsidRPr="00145593">
        <w:rPr>
          <w:rFonts w:cs="Times New Roman CYR"/>
          <w:szCs w:val="28"/>
        </w:rPr>
        <w:t>_______________________________________________________________.</w:t>
      </w:r>
    </w:p>
    <w:p w14:paraId="456237DD" w14:textId="77777777" w:rsidR="00AA3D89" w:rsidRPr="00145593" w:rsidRDefault="00011C67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</w:t>
      </w:r>
      <w:r>
        <w:rPr>
          <w:rFonts w:cs="Times New Roman CYR"/>
          <w:szCs w:val="28"/>
        </w:rPr>
        <w:lastRenderedPageBreak/>
        <w:t xml:space="preserve">попечительства Костромской области </w:t>
      </w:r>
      <w:hyperlink r:id="rId53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6405FED0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50D501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AC797F0" w14:textId="77777777" w:rsidR="00AA3D89" w:rsidRPr="00145593" w:rsidRDefault="008F5B6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 xml:space="preserve">Руководитель </w:t>
      </w:r>
      <w:r w:rsidR="00521D43" w:rsidRPr="00145593">
        <w:rPr>
          <w:rFonts w:cs="Times New Roman CYR"/>
          <w:szCs w:val="28"/>
        </w:rPr>
        <w:t>у</w:t>
      </w:r>
      <w:r w:rsidR="00AA3D89" w:rsidRPr="00145593">
        <w:rPr>
          <w:rFonts w:cs="Times New Roman CYR"/>
          <w:szCs w:val="28"/>
        </w:rPr>
        <w:t xml:space="preserve">полномоченного органа </w:t>
      </w:r>
      <w:r w:rsidR="00AA3D89" w:rsidRPr="00145593">
        <w:rPr>
          <w:rFonts w:cs="Times New Roman CYR"/>
        </w:rPr>
        <w:t xml:space="preserve">____________     </w:t>
      </w:r>
      <w:proofErr w:type="gramStart"/>
      <w:r w:rsidR="00AA3D89" w:rsidRPr="00145593">
        <w:rPr>
          <w:rFonts w:cs="Times New Roman CYR"/>
        </w:rPr>
        <w:t xml:space="preserve">   (</w:t>
      </w:r>
      <w:proofErr w:type="gramEnd"/>
      <w:r w:rsidR="00AA3D89" w:rsidRPr="00145593">
        <w:rPr>
          <w:rFonts w:cs="Times New Roman CYR"/>
        </w:rPr>
        <w:t>_____________________)</w:t>
      </w:r>
    </w:p>
    <w:p w14:paraId="561CDADB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                           </w:t>
      </w:r>
      <w:r w:rsidRPr="00145593">
        <w:rPr>
          <w:rFonts w:cs="Times New Roman CYR"/>
        </w:rPr>
        <w:tab/>
      </w:r>
      <w:r w:rsidRPr="00145593">
        <w:rPr>
          <w:rFonts w:cs="Times New Roman CYR"/>
        </w:rPr>
        <w:tab/>
        <w:t xml:space="preserve">  (подпись)            (расшифровка подписи)</w:t>
      </w:r>
    </w:p>
    <w:p w14:paraId="2C04E96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37A4F0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636DE7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2015F09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9A7B403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1B1A57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7259FE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974E47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46DB13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F34CB8C" w14:textId="77777777" w:rsidR="0036557A" w:rsidRPr="00145593" w:rsidRDefault="0036557A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7718CA7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Приложение № </w:t>
      </w:r>
      <w:r w:rsidR="0036557A" w:rsidRPr="00145593">
        <w:rPr>
          <w:rFonts w:cs="Times New Roman CYR"/>
          <w:szCs w:val="28"/>
        </w:rPr>
        <w:t>7</w:t>
      </w:r>
    </w:p>
    <w:p w14:paraId="0A2DD7DC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 Административному регламенту</w:t>
      </w:r>
    </w:p>
    <w:p w14:paraId="1BBEC9B2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предоставления департаментом</w:t>
      </w:r>
    </w:p>
    <w:p w14:paraId="014C830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социальной защиты населения,</w:t>
      </w:r>
    </w:p>
    <w:p w14:paraId="6F4BD425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опеки и попечительства</w:t>
      </w:r>
    </w:p>
    <w:p w14:paraId="4B16948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Костромской области</w:t>
      </w:r>
    </w:p>
    <w:p w14:paraId="3C4C61BF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государственной услуги</w:t>
      </w:r>
    </w:p>
    <w:p w14:paraId="594EB566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«Назначение ежегодной компенсации</w:t>
      </w:r>
    </w:p>
    <w:p w14:paraId="3B92022A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 за вред, нанесенный здоровью вследствие </w:t>
      </w:r>
    </w:p>
    <w:p w14:paraId="6B69E59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  <w:r w:rsidRPr="00145593">
        <w:rPr>
          <w:rFonts w:cs="Times New Roman CYR"/>
          <w:szCs w:val="28"/>
        </w:rPr>
        <w:t>Чернобыльской катастрофы».</w:t>
      </w:r>
    </w:p>
    <w:p w14:paraId="589AA880" w14:textId="77777777"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403F2911" w14:textId="77777777" w:rsidR="00312226" w:rsidRPr="00145593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2174099" w14:textId="77777777" w:rsidR="00AA3D89" w:rsidRPr="00145593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145593">
        <w:rPr>
          <w:rFonts w:cs="Times New Roman CYR"/>
        </w:rPr>
        <w:t>УВЕДОМЛЕНИЕ</w:t>
      </w:r>
    </w:p>
    <w:p w14:paraId="61161C19" w14:textId="77777777" w:rsidR="00AA3D89" w:rsidRPr="00145593" w:rsidRDefault="00AA3D89" w:rsidP="0031222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>об отказе в предоставлении государственной услуги</w:t>
      </w:r>
    </w:p>
    <w:p w14:paraId="2840E837" w14:textId="77777777" w:rsidR="00312226" w:rsidRDefault="00312226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D19467E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>от</w:t>
      </w:r>
      <w:r w:rsidRPr="00145593">
        <w:rPr>
          <w:rFonts w:cs="Times New Roman CYR"/>
        </w:rPr>
        <w:t xml:space="preserve"> ____________________            </w:t>
      </w:r>
      <w:r w:rsidR="00521D43" w:rsidRPr="00145593">
        <w:rPr>
          <w:rFonts w:cs="Times New Roman CYR"/>
        </w:rPr>
        <w:t xml:space="preserve">                   </w:t>
      </w:r>
      <w:r w:rsidRPr="00145593">
        <w:rPr>
          <w:rFonts w:cs="Times New Roman CYR"/>
        </w:rPr>
        <w:t xml:space="preserve">  </w:t>
      </w:r>
      <w:r w:rsidRPr="00145593">
        <w:rPr>
          <w:rFonts w:cs="Times New Roman CYR"/>
          <w:szCs w:val="28"/>
        </w:rPr>
        <w:t>№</w:t>
      </w:r>
      <w:r w:rsidRPr="00145593">
        <w:rPr>
          <w:rFonts w:cs="Times New Roman CYR"/>
        </w:rPr>
        <w:t xml:space="preserve"> _____________</w:t>
      </w:r>
    </w:p>
    <w:p w14:paraId="2DB238AD" w14:textId="77777777" w:rsidR="00521D43" w:rsidRPr="00145593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_______________________________________________________________________________</w:t>
      </w:r>
    </w:p>
    <w:p w14:paraId="293503B7" w14:textId="77777777" w:rsidR="00521D43" w:rsidRPr="00145593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(наименование уполномоченного органа)</w:t>
      </w:r>
    </w:p>
    <w:p w14:paraId="71DC462A" w14:textId="77777777" w:rsidR="00AA3D89" w:rsidRPr="00145593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рассмотрено заявление</w:t>
      </w:r>
      <w:r w:rsidR="00AA3D89" w:rsidRPr="00145593">
        <w:rPr>
          <w:rFonts w:cs="Times New Roman CYR"/>
        </w:rPr>
        <w:t>_________________________________________________________________________</w:t>
      </w:r>
      <w:r w:rsidRPr="00145593">
        <w:rPr>
          <w:rFonts w:cs="Times New Roman CYR"/>
        </w:rPr>
        <w:t>_______________________________________________________________________________</w:t>
      </w:r>
      <w:r w:rsidR="00AA3D89" w:rsidRPr="00145593">
        <w:rPr>
          <w:rFonts w:cs="Times New Roman CYR"/>
        </w:rPr>
        <w:t>,</w:t>
      </w:r>
    </w:p>
    <w:p w14:paraId="2A7CAC6D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>(фамилия, имя, отчество гражданина)</w:t>
      </w:r>
    </w:p>
    <w:p w14:paraId="0BEF8C1F" w14:textId="77777777"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  <w:szCs w:val="28"/>
        </w:rPr>
        <w:t xml:space="preserve">принял решение об отказе в назначении ему (ей) ежегодной компенсации за вред, нанесенный здоровью вследствие Чернобыльской катастрофы на основании </w:t>
      </w:r>
      <w:r w:rsidRPr="00312226">
        <w:rPr>
          <w:rFonts w:cs="Times New Roman CYR"/>
          <w:szCs w:val="28"/>
        </w:rPr>
        <w:t>Закона</w:t>
      </w:r>
      <w:r w:rsidRPr="00145593">
        <w:rPr>
          <w:rFonts w:cs="Times New Roman CYR"/>
          <w:szCs w:val="28"/>
        </w:rPr>
        <w:t xml:space="preserve"> Российской Федерации </w:t>
      </w:r>
      <w:hyperlink r:id="rId54" w:tgtFrame="Logical" w:history="1">
        <w:r w:rsidRPr="00011C67">
          <w:rPr>
            <w:rStyle w:val="a5"/>
            <w:rFonts w:cs="Times New Roman CYR"/>
            <w:szCs w:val="28"/>
          </w:rPr>
          <w:t xml:space="preserve">от 15 мая 1991 года </w:t>
        </w:r>
        <w:r w:rsidR="00312226" w:rsidRPr="00011C67">
          <w:rPr>
            <w:rStyle w:val="a5"/>
            <w:rFonts w:cs="Times New Roman CYR"/>
            <w:szCs w:val="28"/>
          </w:rPr>
          <w:t>№</w:t>
        </w:r>
        <w:r w:rsidRPr="00011C67">
          <w:rPr>
            <w:rStyle w:val="a5"/>
            <w:rFonts w:cs="Times New Roman CYR"/>
            <w:szCs w:val="28"/>
          </w:rPr>
          <w:t xml:space="preserve"> 1244-1</w:t>
        </w:r>
      </w:hyperlink>
      <w:r w:rsidRPr="00145593">
        <w:rPr>
          <w:rFonts w:cs="Times New Roman CYR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</w:t>
      </w:r>
      <w:r w:rsidRPr="00312226">
        <w:rPr>
          <w:rFonts w:cs="Times New Roman CYR"/>
          <w:szCs w:val="28"/>
        </w:rPr>
        <w:t>Постановления</w:t>
      </w:r>
      <w:r w:rsidRPr="00145593">
        <w:rPr>
          <w:rFonts w:cs="Times New Roman CYR"/>
          <w:szCs w:val="28"/>
        </w:rPr>
        <w:t xml:space="preserve"> Правительства Российской федерации </w:t>
      </w:r>
      <w:hyperlink r:id="rId55" w:tgtFrame="Logical" w:history="1">
        <w:r w:rsidRPr="00011C67">
          <w:rPr>
            <w:rStyle w:val="a5"/>
            <w:rFonts w:cs="Times New Roman CYR"/>
            <w:szCs w:val="28"/>
          </w:rPr>
          <w:t xml:space="preserve">от 31 декабря 2004 года </w:t>
        </w:r>
        <w:r w:rsidR="00312226" w:rsidRPr="00011C67">
          <w:rPr>
            <w:rStyle w:val="a5"/>
            <w:rFonts w:cs="Times New Roman CYR"/>
            <w:szCs w:val="28"/>
          </w:rPr>
          <w:t>№</w:t>
        </w:r>
        <w:r w:rsidRPr="00011C67">
          <w:rPr>
            <w:rStyle w:val="a5"/>
            <w:rFonts w:cs="Times New Roman CYR"/>
            <w:szCs w:val="28"/>
          </w:rPr>
          <w:t xml:space="preserve"> 907</w:t>
        </w:r>
      </w:hyperlink>
      <w:r w:rsidRPr="00145593">
        <w:rPr>
          <w:rFonts w:cs="Times New Roman CYR"/>
          <w:szCs w:val="28"/>
        </w:rPr>
        <w:t xml:space="preserve"> «О социальной поддержке граждан, подвергшихся воздействию радиации вследствие катастрофы на Чернобыльской АЭС</w:t>
      </w:r>
      <w:r w:rsidR="00FC0A0C">
        <w:rPr>
          <w:rFonts w:cs="Times New Roman CYR"/>
          <w:szCs w:val="28"/>
        </w:rPr>
        <w:t>»</w:t>
      </w:r>
      <w:r w:rsidRPr="00145593">
        <w:rPr>
          <w:rFonts w:cs="Times New Roman CYR"/>
          <w:szCs w:val="28"/>
        </w:rPr>
        <w:t xml:space="preserve"> с</w:t>
      </w:r>
      <w:r w:rsidRPr="00145593">
        <w:rPr>
          <w:rFonts w:cs="Times New Roman CYR"/>
        </w:rPr>
        <w:t xml:space="preserve"> ________________________________________________________________________</w:t>
      </w:r>
      <w:r w:rsidRPr="00145593">
        <w:rPr>
          <w:rFonts w:cs="Times New Roman CY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1D43" w:rsidRPr="00145593">
        <w:rPr>
          <w:rFonts w:cs="Times New Roman CYR"/>
        </w:rPr>
        <w:t>____</w:t>
      </w:r>
      <w:r w:rsidRPr="00145593">
        <w:rPr>
          <w:rFonts w:cs="Times New Roman CYR"/>
        </w:rPr>
        <w:t xml:space="preserve">_____________________________________________________________________________________________________________________________________ </w:t>
      </w:r>
    </w:p>
    <w:p w14:paraId="7FDF2F6A" w14:textId="77777777" w:rsidR="00FC0A0C" w:rsidRPr="00145593" w:rsidRDefault="00FC0A0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302AF184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Arial CYR"/>
          <w:szCs w:val="20"/>
        </w:rPr>
        <w:t xml:space="preserve"> </w:t>
      </w:r>
      <w:r w:rsidRPr="00145593">
        <w:rPr>
          <w:rFonts w:cs="Times New Roman CYR"/>
        </w:rPr>
        <w:t>(причины, послужившие основанием для принятия решения об отказе в ежегодной компенсации за вред, нанесенный здоровью вследствие Чернобыльской катастрофы) может быть обжаловано в установленном законом порядке.</w:t>
      </w:r>
    </w:p>
    <w:p w14:paraId="7A80201A" w14:textId="77777777" w:rsidR="00AA3D89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45593">
        <w:rPr>
          <w:rFonts w:cs="Times New Roman CYR"/>
          <w:szCs w:val="28"/>
        </w:rPr>
        <w:t xml:space="preserve">Решение об отказе во включении в список получателей ежегодной компенсации за вред, нанесенный здоровью вследствие </w:t>
      </w:r>
      <w:r w:rsidR="00FC0A0C">
        <w:rPr>
          <w:rFonts w:cs="Times New Roman CYR"/>
          <w:szCs w:val="28"/>
        </w:rPr>
        <w:t>Ч</w:t>
      </w:r>
      <w:r w:rsidRPr="00145593">
        <w:rPr>
          <w:rFonts w:cs="Times New Roman CYR"/>
          <w:szCs w:val="28"/>
        </w:rPr>
        <w:t>ернобыльской катастрофы, может быть обжаловано в установленном законом порядке.</w:t>
      </w:r>
    </w:p>
    <w:p w14:paraId="205C8CC5" w14:textId="77777777" w:rsidR="00FC0A0C" w:rsidRPr="00145593" w:rsidRDefault="00FC0A0C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011C67">
          <w:rPr>
            <w:rStyle w:val="a5"/>
            <w:rFonts w:cs="Times New Roman CYR"/>
            <w:szCs w:val="28"/>
          </w:rPr>
          <w:t xml:space="preserve">№ 129 от 20.03.2013 года (НГР </w:t>
        </w:r>
        <w:r w:rsidRPr="00011C67">
          <w:rPr>
            <w:rStyle w:val="a5"/>
            <w:rFonts w:cs="Times New Roman CYR"/>
            <w:szCs w:val="28"/>
            <w:lang w:val="en-US"/>
          </w:rPr>
          <w:t>RU</w:t>
        </w:r>
        <w:r w:rsidRPr="00011C67">
          <w:rPr>
            <w:rStyle w:val="a5"/>
            <w:rFonts w:cs="Times New Roman CYR"/>
            <w:szCs w:val="28"/>
          </w:rPr>
          <w:t>44000201300168)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199116D8" w14:textId="77777777" w:rsidR="00AA3D89" w:rsidRPr="00145593" w:rsidRDefault="00AA3D89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6E261590" w14:textId="77777777" w:rsidR="00312226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145593">
        <w:rPr>
          <w:rFonts w:cs="Times New Roman CYR"/>
        </w:rPr>
        <w:t xml:space="preserve">Руководитель </w:t>
      </w:r>
      <w:r w:rsidR="00AA3D89" w:rsidRPr="00145593">
        <w:rPr>
          <w:rFonts w:cs="Times New Roman CYR"/>
        </w:rPr>
        <w:t xml:space="preserve">уполномоченного органа __________    </w:t>
      </w:r>
      <w:proofErr w:type="gramStart"/>
      <w:r w:rsidR="00AA3D89" w:rsidRPr="00145593">
        <w:rPr>
          <w:rFonts w:cs="Times New Roman CYR"/>
        </w:rPr>
        <w:t xml:space="preserve">   (</w:t>
      </w:r>
      <w:proofErr w:type="gramEnd"/>
      <w:r w:rsidR="00AA3D89" w:rsidRPr="00145593">
        <w:rPr>
          <w:rFonts w:cs="Times New Roman CYR"/>
        </w:rPr>
        <w:t xml:space="preserve">_____________________)          </w:t>
      </w:r>
      <w:r w:rsidRPr="00145593">
        <w:rPr>
          <w:rFonts w:cs="Times New Roman CYR"/>
        </w:rPr>
        <w:t xml:space="preserve">       </w:t>
      </w:r>
    </w:p>
    <w:p w14:paraId="46161EE3" w14:textId="77777777" w:rsidR="00AA3D89" w:rsidRPr="00145593" w:rsidRDefault="00521D43" w:rsidP="00360BE9">
      <w:pPr>
        <w:widowControl w:val="0"/>
        <w:suppressAutoHyphens/>
        <w:autoSpaceDE w:val="0"/>
        <w:autoSpaceDN w:val="0"/>
        <w:adjustRightInd w:val="0"/>
        <w:rPr>
          <w:rFonts w:cs="Courier New CYR"/>
        </w:rPr>
      </w:pPr>
      <w:r w:rsidRPr="00145593">
        <w:rPr>
          <w:rFonts w:cs="Times New Roman CYR"/>
        </w:rPr>
        <w:t xml:space="preserve"> </w:t>
      </w:r>
      <w:r w:rsidR="00AA3D89" w:rsidRPr="00145593">
        <w:rPr>
          <w:rFonts w:cs="Times New Roman CYR"/>
        </w:rPr>
        <w:t xml:space="preserve">        (подпись)                  (расшифровка подписи)</w:t>
      </w:r>
      <w:r w:rsidR="00AA3D89" w:rsidRPr="00145593">
        <w:rPr>
          <w:rFonts w:cs="Courier New CYR"/>
        </w:rPr>
        <w:t xml:space="preserve"> </w:t>
      </w:r>
    </w:p>
    <w:sectPr w:rsidR="00AA3D89" w:rsidRPr="00145593" w:rsidSect="00AF1D8D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4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3D89"/>
    <w:rsid w:val="00001AD8"/>
    <w:rsid w:val="00005ABA"/>
    <w:rsid w:val="00011C67"/>
    <w:rsid w:val="00032924"/>
    <w:rsid w:val="00066934"/>
    <w:rsid w:val="00072D13"/>
    <w:rsid w:val="0008128C"/>
    <w:rsid w:val="000925C0"/>
    <w:rsid w:val="000D5B82"/>
    <w:rsid w:val="000E48FF"/>
    <w:rsid w:val="00104843"/>
    <w:rsid w:val="00104FBC"/>
    <w:rsid w:val="00111C63"/>
    <w:rsid w:val="00114EF2"/>
    <w:rsid w:val="001209BD"/>
    <w:rsid w:val="00145593"/>
    <w:rsid w:val="00157469"/>
    <w:rsid w:val="001771F8"/>
    <w:rsid w:val="001944C4"/>
    <w:rsid w:val="001A636E"/>
    <w:rsid w:val="001D7CF7"/>
    <w:rsid w:val="001E79E0"/>
    <w:rsid w:val="001F54A3"/>
    <w:rsid w:val="001F5FC7"/>
    <w:rsid w:val="002011BF"/>
    <w:rsid w:val="00202DEE"/>
    <w:rsid w:val="00267609"/>
    <w:rsid w:val="00277B7D"/>
    <w:rsid w:val="00286D7A"/>
    <w:rsid w:val="00294C3B"/>
    <w:rsid w:val="002B12B9"/>
    <w:rsid w:val="002D5315"/>
    <w:rsid w:val="002E79B1"/>
    <w:rsid w:val="00312226"/>
    <w:rsid w:val="0032643E"/>
    <w:rsid w:val="0034396D"/>
    <w:rsid w:val="003455A2"/>
    <w:rsid w:val="00347E90"/>
    <w:rsid w:val="00360BE9"/>
    <w:rsid w:val="0036557A"/>
    <w:rsid w:val="00375FB4"/>
    <w:rsid w:val="00376400"/>
    <w:rsid w:val="003816DC"/>
    <w:rsid w:val="00387022"/>
    <w:rsid w:val="00393358"/>
    <w:rsid w:val="003E7204"/>
    <w:rsid w:val="0042024E"/>
    <w:rsid w:val="00424A3E"/>
    <w:rsid w:val="00440C3C"/>
    <w:rsid w:val="00457B3B"/>
    <w:rsid w:val="00464093"/>
    <w:rsid w:val="00484980"/>
    <w:rsid w:val="004B417D"/>
    <w:rsid w:val="004C0475"/>
    <w:rsid w:val="004C0F49"/>
    <w:rsid w:val="004C25E1"/>
    <w:rsid w:val="004E56C5"/>
    <w:rsid w:val="00521D43"/>
    <w:rsid w:val="0053551F"/>
    <w:rsid w:val="00593F9B"/>
    <w:rsid w:val="005E79E8"/>
    <w:rsid w:val="005F4636"/>
    <w:rsid w:val="006067E8"/>
    <w:rsid w:val="00653855"/>
    <w:rsid w:val="00657180"/>
    <w:rsid w:val="006645F7"/>
    <w:rsid w:val="006678B5"/>
    <w:rsid w:val="00672DB3"/>
    <w:rsid w:val="00677EA4"/>
    <w:rsid w:val="0069634A"/>
    <w:rsid w:val="006A2CD7"/>
    <w:rsid w:val="006F7DE4"/>
    <w:rsid w:val="00722861"/>
    <w:rsid w:val="0075297C"/>
    <w:rsid w:val="00753269"/>
    <w:rsid w:val="00761CB8"/>
    <w:rsid w:val="00784799"/>
    <w:rsid w:val="007E0AC1"/>
    <w:rsid w:val="0080615D"/>
    <w:rsid w:val="008276C5"/>
    <w:rsid w:val="00832D72"/>
    <w:rsid w:val="00841763"/>
    <w:rsid w:val="00864378"/>
    <w:rsid w:val="00884B48"/>
    <w:rsid w:val="008A1136"/>
    <w:rsid w:val="008A19FD"/>
    <w:rsid w:val="008A2FCA"/>
    <w:rsid w:val="008D29C9"/>
    <w:rsid w:val="008E0533"/>
    <w:rsid w:val="008E7294"/>
    <w:rsid w:val="008F5B6C"/>
    <w:rsid w:val="00907FA2"/>
    <w:rsid w:val="009141A6"/>
    <w:rsid w:val="009151B5"/>
    <w:rsid w:val="009413B7"/>
    <w:rsid w:val="00942A89"/>
    <w:rsid w:val="00A25A25"/>
    <w:rsid w:val="00A90ADE"/>
    <w:rsid w:val="00AA3D89"/>
    <w:rsid w:val="00AC1C42"/>
    <w:rsid w:val="00AE02FD"/>
    <w:rsid w:val="00AF1D8D"/>
    <w:rsid w:val="00AF2721"/>
    <w:rsid w:val="00B12D4C"/>
    <w:rsid w:val="00B23C60"/>
    <w:rsid w:val="00B3462F"/>
    <w:rsid w:val="00B46EBA"/>
    <w:rsid w:val="00B634D7"/>
    <w:rsid w:val="00B820DE"/>
    <w:rsid w:val="00B8257A"/>
    <w:rsid w:val="00B87D25"/>
    <w:rsid w:val="00B909D7"/>
    <w:rsid w:val="00C066A6"/>
    <w:rsid w:val="00C17C7F"/>
    <w:rsid w:val="00C4158E"/>
    <w:rsid w:val="00C458EB"/>
    <w:rsid w:val="00C61A0C"/>
    <w:rsid w:val="00C74C66"/>
    <w:rsid w:val="00C81288"/>
    <w:rsid w:val="00CB1DB7"/>
    <w:rsid w:val="00CB375D"/>
    <w:rsid w:val="00CE4434"/>
    <w:rsid w:val="00CE52C2"/>
    <w:rsid w:val="00D47A68"/>
    <w:rsid w:val="00DA01A0"/>
    <w:rsid w:val="00DA424D"/>
    <w:rsid w:val="00DC6B81"/>
    <w:rsid w:val="00E21129"/>
    <w:rsid w:val="00E237F4"/>
    <w:rsid w:val="00E6214C"/>
    <w:rsid w:val="00EF06DA"/>
    <w:rsid w:val="00EF4F0C"/>
    <w:rsid w:val="00F05133"/>
    <w:rsid w:val="00F05A88"/>
    <w:rsid w:val="00F1019A"/>
    <w:rsid w:val="00F124D9"/>
    <w:rsid w:val="00F34D8C"/>
    <w:rsid w:val="00F43658"/>
    <w:rsid w:val="00F55B6B"/>
    <w:rsid w:val="00F6563D"/>
    <w:rsid w:val="00F87AC1"/>
    <w:rsid w:val="00F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  <o:rules v:ext="edit">
        <o:r id="V:Rule1" type="connector" idref="#_x0000_s1035"/>
        <o:r id="V:Rule2" type="connector" idref="#_x0000_s1034"/>
        <o:r id="V:Rule3" type="connector" idref="#_x0000_s1036"/>
      </o:rules>
    </o:shapelayout>
  </w:shapeDefaults>
  <w:decimalSymbol w:val=","/>
  <w:listSeparator w:val=";"/>
  <w14:docId w14:val="4E3CD829"/>
  <w15:docId w15:val="{1B692E74-F79C-4322-89EC-70943C7A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E21129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E2112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2112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2112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2112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NewRoman14">
    <w:name w:val="Стиль Times New Roman 14 пт"/>
    <w:rsid w:val="00424A3E"/>
    <w:rPr>
      <w:rFonts w:ascii="Times New Roman" w:hAnsi="Times New Roman" w:cs="Times New Roman"/>
      <w:sz w:val="28"/>
    </w:rPr>
  </w:style>
  <w:style w:type="paragraph" w:styleId="a3">
    <w:name w:val="Body Text Indent"/>
    <w:basedOn w:val="a"/>
    <w:link w:val="a4"/>
    <w:uiPriority w:val="99"/>
    <w:rsid w:val="0034396D"/>
    <w:pPr>
      <w:suppressAutoHyphens/>
      <w:spacing w:after="120"/>
      <w:ind w:left="283"/>
    </w:pPr>
    <w:rPr>
      <w:rFonts w:ascii="Times New Roman" w:hAnsi="Times New Roman" w:cs="Arial"/>
      <w:sz w:val="28"/>
      <w:szCs w:val="28"/>
      <w:lang w:eastAsia="ar-SA"/>
    </w:rPr>
  </w:style>
  <w:style w:type="character" w:customStyle="1" w:styleId="a4">
    <w:name w:val="Основной текст с отступом Знак"/>
    <w:link w:val="a3"/>
    <w:uiPriority w:val="99"/>
    <w:locked/>
    <w:rsid w:val="0034396D"/>
    <w:rPr>
      <w:rFonts w:ascii="Times New Roman" w:hAnsi="Times New Roman" w:cs="Arial"/>
      <w:sz w:val="28"/>
      <w:szCs w:val="28"/>
      <w:lang w:eastAsia="ar-SA" w:bidi="ar-SA"/>
    </w:rPr>
  </w:style>
  <w:style w:type="character" w:styleId="a5">
    <w:name w:val="Hyperlink"/>
    <w:rsid w:val="00E21129"/>
    <w:rPr>
      <w:color w:val="0000FF"/>
      <w:u w:val="none"/>
    </w:rPr>
  </w:style>
  <w:style w:type="paragraph" w:customStyle="1" w:styleId="ConsPlusNormal">
    <w:name w:val="ConsPlusNormal"/>
    <w:rsid w:val="00001AD8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styleId="a6">
    <w:name w:val="No Spacing"/>
    <w:uiPriority w:val="1"/>
    <w:qFormat/>
    <w:rsid w:val="00753269"/>
    <w:pPr>
      <w:suppressAutoHyphens/>
      <w:spacing w:line="276" w:lineRule="auto"/>
      <w:ind w:firstLine="567"/>
      <w:jc w:val="both"/>
    </w:pPr>
    <w:rPr>
      <w:rFonts w:ascii="Times New Roman" w:hAnsi="Times New Roman"/>
      <w:sz w:val="28"/>
      <w:szCs w:val="22"/>
      <w:lang w:eastAsia="ar-SA"/>
    </w:rPr>
  </w:style>
  <w:style w:type="paragraph" w:customStyle="1" w:styleId="21">
    <w:name w:val="Основной текст с отступом 21"/>
    <w:basedOn w:val="a"/>
    <w:rsid w:val="00832D72"/>
    <w:pPr>
      <w:suppressAutoHyphens/>
      <w:spacing w:after="120" w:line="480" w:lineRule="auto"/>
      <w:ind w:left="283"/>
    </w:pPr>
    <w:rPr>
      <w:rFonts w:ascii="Times New Roman" w:hAnsi="Times New Roman"/>
      <w:lang w:eastAsia="ar-SA"/>
    </w:rPr>
  </w:style>
  <w:style w:type="paragraph" w:customStyle="1" w:styleId="ConsPlusNonformat">
    <w:name w:val="ConsPlusNonformat"/>
    <w:rsid w:val="008A2FCA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7">
    <w:name w:val="Normal (Web)"/>
    <w:basedOn w:val="a"/>
    <w:uiPriority w:val="99"/>
    <w:rsid w:val="00347E90"/>
    <w:pPr>
      <w:suppressAutoHyphens/>
    </w:pPr>
    <w:rPr>
      <w:rFonts w:ascii="Times New Roman" w:hAnsi="Times New Roman" w:cs="Arial"/>
      <w:sz w:val="28"/>
      <w:szCs w:val="28"/>
      <w:lang w:eastAsia="ar-SA"/>
    </w:rPr>
  </w:style>
  <w:style w:type="character" w:customStyle="1" w:styleId="6">
    <w:name w:val="Основной шрифт абзаца6"/>
    <w:rsid w:val="007E0AC1"/>
  </w:style>
  <w:style w:type="paragraph" w:customStyle="1" w:styleId="11">
    <w:name w:val="Обычный1"/>
    <w:rsid w:val="00387022"/>
    <w:pPr>
      <w:widowControl w:val="0"/>
      <w:suppressAutoHyphens/>
      <w:spacing w:line="100" w:lineRule="atLeast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360BE9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360BE9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360BE9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360BE9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E21129"/>
    <w:rPr>
      <w:rFonts w:ascii="Arial" w:hAnsi="Arial"/>
      <w:b w:val="0"/>
      <w:i w:val="0"/>
      <w:iCs/>
      <w:color w:val="0000FF"/>
      <w:sz w:val="24"/>
      <w:u w:val="none"/>
    </w:rPr>
  </w:style>
  <w:style w:type="paragraph" w:styleId="a8">
    <w:name w:val="annotation text"/>
    <w:aliases w:val="!Равноширинный текст документа"/>
    <w:basedOn w:val="a"/>
    <w:link w:val="a9"/>
    <w:semiHidden/>
    <w:rsid w:val="00E21129"/>
    <w:rPr>
      <w:rFonts w:ascii="Courier" w:hAnsi="Courier"/>
      <w:sz w:val="22"/>
      <w:szCs w:val="20"/>
    </w:rPr>
  </w:style>
  <w:style w:type="character" w:customStyle="1" w:styleId="a9">
    <w:name w:val="Текст примечания Знак"/>
    <w:aliases w:val="!Равноширинный текст документа Знак"/>
    <w:link w:val="a8"/>
    <w:semiHidden/>
    <w:rsid w:val="00360BE9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E2112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E21129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21129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21129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21129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a">
    <w:name w:val="Body Text"/>
    <w:basedOn w:val="a"/>
    <w:link w:val="ab"/>
    <w:uiPriority w:val="99"/>
    <w:semiHidden/>
    <w:unhideWhenUsed/>
    <w:rsid w:val="00C066A6"/>
    <w:pPr>
      <w:spacing w:after="120"/>
    </w:pPr>
  </w:style>
  <w:style w:type="character" w:customStyle="1" w:styleId="ab">
    <w:name w:val="Основной текст Знак"/>
    <w:link w:val="aa"/>
    <w:uiPriority w:val="99"/>
    <w:semiHidden/>
    <w:rsid w:val="00C066A6"/>
    <w:rPr>
      <w:rFonts w:ascii="Arial" w:hAnsi="Arial"/>
      <w:sz w:val="24"/>
      <w:szCs w:val="24"/>
    </w:rPr>
  </w:style>
  <w:style w:type="character" w:customStyle="1" w:styleId="12">
    <w:name w:val="Основной текст Знак1"/>
    <w:uiPriority w:val="99"/>
    <w:rsid w:val="00C066A6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WW8Num33z0">
    <w:name w:val="WW8Num33z0"/>
    <w:rsid w:val="00011C67"/>
    <w:rPr>
      <w:rFonts w:ascii="Times New Roman" w:hAnsi="Times New Roman"/>
      <w:b w:val="0"/>
      <w:i w:val="0"/>
      <w:color w:val="auto"/>
      <w:sz w:val="28"/>
      <w:szCs w:val="28"/>
    </w:rPr>
  </w:style>
  <w:style w:type="paragraph" w:customStyle="1" w:styleId="Institution">
    <w:name w:val="Institution!Орган принятия"/>
    <w:basedOn w:val="NumberAndDate"/>
    <w:next w:val="a"/>
    <w:rsid w:val="00E2112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N-26WS0HUMI0X:8111/content/act/1672d5ab-3b2e-47e0-a0fb-2b7baf4db312.doc" TargetMode="External"/><Relationship Id="rId18" Type="http://schemas.openxmlformats.org/officeDocument/2006/relationships/hyperlink" Target="http://vsrv065-app10.ru99-loc.minjust.ru/content/act/4f48675c-2dc2-4b7b-8f43-c7d17ab9072f.html" TargetMode="External"/><Relationship Id="rId26" Type="http://schemas.openxmlformats.org/officeDocument/2006/relationships/hyperlink" Target="http://WIN-26WS0HUMI0X:8111/content/act/b699bb91-9cf8-4aec-8197-635558ed5586.doc" TargetMode="External"/><Relationship Id="rId39" Type="http://schemas.openxmlformats.org/officeDocument/2006/relationships/hyperlink" Target="http://WIN-26WS0HUMI0X:8111/content/act/b699bb91-9cf8-4aec-8197-635558ed5586.doc" TargetMode="External"/><Relationship Id="rId21" Type="http://schemas.openxmlformats.org/officeDocument/2006/relationships/hyperlink" Target="http://vsrv065-app10.ru99-loc.minjust.ru/content/act/0ca7fe06-5331-4a10-bfad-2934e730cdb8.html" TargetMode="External"/><Relationship Id="rId34" Type="http://schemas.openxmlformats.org/officeDocument/2006/relationships/hyperlink" Target="http://WIN-26WS0HUMI0X:8111/content/act/b699bb91-9cf8-4aec-8197-635558ed5586.doc" TargetMode="External"/><Relationship Id="rId42" Type="http://schemas.openxmlformats.org/officeDocument/2006/relationships/hyperlink" Target="zakon.scli.ru" TargetMode="External"/><Relationship Id="rId47" Type="http://schemas.openxmlformats.org/officeDocument/2006/relationships/hyperlink" Target="http://vsrv065-app10.ru99-loc.minjust.ru/content/act/c351fa7f-3731-467c-9a38-00ce2ecbe619.html" TargetMode="External"/><Relationship Id="rId50" Type="http://schemas.openxmlformats.org/officeDocument/2006/relationships/hyperlink" Target="http://WIN-26WS0HUMI0X:8111/content/act/398fcf9f-6b47-4e87-9f56-a1dfdf90fe89.doc" TargetMode="External"/><Relationship Id="rId55" Type="http://schemas.openxmlformats.org/officeDocument/2006/relationships/hyperlink" Target="http://vsrv065-app10.ru99-loc.minjust.ru/content/act/0ca7fe06-5331-4a10-bfad-2934e730cdb8.html" TargetMode="External"/><Relationship Id="rId7" Type="http://schemas.openxmlformats.org/officeDocument/2006/relationships/hyperlink" Target="http://WIN-26WS0HUMI0X:8111/content/act/b699bb91-9cf8-4aec-8197-635558ed5586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N-26WS0HUMI0X:8111/content/act/398fcf9f-6b47-4e87-9f56-a1dfdf90fe89.doc" TargetMode="External"/><Relationship Id="rId29" Type="http://schemas.openxmlformats.org/officeDocument/2006/relationships/hyperlink" Target="http://WIN-26WS0HUMI0X:8111/content/act/b699bb91-9cf8-4aec-8197-635558ed5586.doc" TargetMode="External"/><Relationship Id="rId11" Type="http://schemas.openxmlformats.org/officeDocument/2006/relationships/hyperlink" Target="http://vsrv065-app10.ru99-loc.minjust.ru/content/act/bba0bfb1-06c7-4e50-a8d3-fe1045784bf1.html" TargetMode="External"/><Relationship Id="rId24" Type="http://schemas.openxmlformats.org/officeDocument/2006/relationships/hyperlink" Target="http://WIN-26WS0HUMI0X:8111/content/act/16c3e4cc-fcd6-4137-9ed5-ad1df26b8648.doc" TargetMode="External"/><Relationship Id="rId32" Type="http://schemas.openxmlformats.org/officeDocument/2006/relationships/hyperlink" Target="http://WIN-26WS0HUMI0X:8111/content/act/b699bb91-9cf8-4aec-8197-635558ed5586.doc" TargetMode="External"/><Relationship Id="rId37" Type="http://schemas.openxmlformats.org/officeDocument/2006/relationships/hyperlink" Target="http://WIN-26WS0HUMI0X:8111/content/act/b699bb91-9cf8-4aec-8197-635558ed5586.doc" TargetMode="External"/><Relationship Id="rId40" Type="http://schemas.openxmlformats.org/officeDocument/2006/relationships/hyperlink" Target="http://WIN-26WS0HUMI0X:8111/content/act/b699bb91-9cf8-4aec-8197-635558ed5586.doc" TargetMode="External"/><Relationship Id="rId45" Type="http://schemas.openxmlformats.org/officeDocument/2006/relationships/hyperlink" Target="http://WIN-26WS0HUMI0X:8111/content/act/da353584-dea9-422f-8780-f041e9f686da.doc" TargetMode="External"/><Relationship Id="rId53" Type="http://schemas.openxmlformats.org/officeDocument/2006/relationships/hyperlink" Target="http://WIN-26WS0HUMI0X:8111/content/act/da353584-dea9-422f-8780-f041e9f686da.doc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://vsrv065-app10.ru99-loc.minjust.ru/content/act/bba0bfb1-06c7-4e50-a8d3-fe1045784bf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-26WS0HUMI0X:8111/content/act/bcfb09a1-4941-4ee9-afc8-90c51bbc410b.doc" TargetMode="External"/><Relationship Id="rId14" Type="http://schemas.openxmlformats.org/officeDocument/2006/relationships/hyperlink" Target="http://WIN-26WS0HUMI0X:8111/content/act/da353584-dea9-422f-8780-f041e9f686da.doc" TargetMode="External"/><Relationship Id="rId22" Type="http://schemas.openxmlformats.org/officeDocument/2006/relationships/hyperlink" Target="http://WIN-26WS0HUMI0X:8111/content/act/dec12efc-e3e3-4a8c-beb1-4448217d6713.doc" TargetMode="External"/><Relationship Id="rId27" Type="http://schemas.openxmlformats.org/officeDocument/2006/relationships/hyperlink" Target="http://WIN-26WS0HUMI0X:8111/content/act/b699bb91-9cf8-4aec-8197-635558ed5586.doc" TargetMode="External"/><Relationship Id="rId30" Type="http://schemas.openxmlformats.org/officeDocument/2006/relationships/hyperlink" Target="http://WIN-26WS0HUMI0X:8111/content/act/da353584-dea9-422f-8780-f041e9f686da.doc" TargetMode="External"/><Relationship Id="rId35" Type="http://schemas.openxmlformats.org/officeDocument/2006/relationships/hyperlink" Target="http://WIN-26WS0HUMI0X:8111/content/act/b699bb91-9cf8-4aec-8197-635558ed5586.doc" TargetMode="External"/><Relationship Id="rId43" Type="http://schemas.openxmlformats.org/officeDocument/2006/relationships/hyperlink" Target="zakon.scli.ru" TargetMode="External"/><Relationship Id="rId48" Type="http://schemas.openxmlformats.org/officeDocument/2006/relationships/hyperlink" Target="http://WIN-26WS0HUMI0X:8111/content/act/da353584-dea9-422f-8780-f041e9f686da.doc" TargetMode="External"/><Relationship Id="rId56" Type="http://schemas.openxmlformats.org/officeDocument/2006/relationships/hyperlink" Target="http://WIN-26WS0HUMI0X:8111/content/act/da353584-dea9-422f-8780-f041e9f686da.doc" TargetMode="External"/><Relationship Id="rId8" Type="http://schemas.openxmlformats.org/officeDocument/2006/relationships/hyperlink" Target="http://WIN-26WS0HUMI0X:8111/content/act/da353584-dea9-422f-8780-f041e9f686da.doc" TargetMode="External"/><Relationship Id="rId51" Type="http://schemas.openxmlformats.org/officeDocument/2006/relationships/hyperlink" Target="http://vsrv065-app10.ru99-loc.minjust.ru/content/act/460132d5-9171-404a-b417-53f46c4429db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IN-26WS0HUMI0X:8111/content/act/16c3e4cc-fcd6-4137-9ed5-ad1df26b8648.doc" TargetMode="External"/><Relationship Id="rId17" Type="http://schemas.openxmlformats.org/officeDocument/2006/relationships/hyperlink" Target="http://WIN-26WS0HUMI0X:8111/content/act/b699bb91-9cf8-4aec-8197-635558ed5586.doc" TargetMode="External"/><Relationship Id="rId25" Type="http://schemas.openxmlformats.org/officeDocument/2006/relationships/hyperlink" Target="http://WIN-26WS0HUMI0X:8111/content/act/da353584-dea9-422f-8780-f041e9f686da.doc" TargetMode="External"/><Relationship Id="rId33" Type="http://schemas.openxmlformats.org/officeDocument/2006/relationships/hyperlink" Target="http://vsrv065-app10.ru99-loc.minjust.ru/content/act/460132d5-9171-404a-b417-53f46c4429db.html" TargetMode="External"/><Relationship Id="rId38" Type="http://schemas.openxmlformats.org/officeDocument/2006/relationships/hyperlink" Target="http://WIN-26WS0HUMI0X:8111/content/act/b699bb91-9cf8-4aec-8197-635558ed5586.doc" TargetMode="External"/><Relationship Id="rId46" Type="http://schemas.openxmlformats.org/officeDocument/2006/relationships/hyperlink" Target="http://WIN-26WS0HUMI0X:8111/content/act/da353584-dea9-422f-8780-f041e9f686da.doc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vsrv065-app10.ru99-loc.minjust.ru/content/act/460132d5-9171-404a-b417-53f46c4429db.html" TargetMode="External"/><Relationship Id="rId41" Type="http://schemas.openxmlformats.org/officeDocument/2006/relationships/hyperlink" Target="http://WIN-26WS0HUMI0X:8111/content/act/da353584-dea9-422f-8780-f041e9f686da.doc" TargetMode="External"/><Relationship Id="rId54" Type="http://schemas.openxmlformats.org/officeDocument/2006/relationships/hyperlink" Target="http://vsrv065-app10.ru99-loc.minjust.ru/content/act/460132d5-9171-404a-b417-53f46c4429db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IN-26WS0HUMI0X:8111/content/act/f244d4a1-384b-43f3-b47b-a6f413638385.doc" TargetMode="External"/><Relationship Id="rId15" Type="http://schemas.openxmlformats.org/officeDocument/2006/relationships/hyperlink" Target="http://WIN-26WS0HUMI0X:8111/content/act/398fcf9f-6b47-4e87-9f56-a1dfdf90fe89.doc" TargetMode="External"/><Relationship Id="rId23" Type="http://schemas.openxmlformats.org/officeDocument/2006/relationships/hyperlink" Target="http://WIN-26WS0HUMI0X:8111/content/act/0b148dae-427f-427c-af44-65aab82f21a0.doc" TargetMode="External"/><Relationship Id="rId28" Type="http://schemas.openxmlformats.org/officeDocument/2006/relationships/hyperlink" Target="http://WIN-26WS0HUMI0X:8111/content/act/49b4c136-67f7-46ed-9280-e8e92e5031ca.doc" TargetMode="External"/><Relationship Id="rId36" Type="http://schemas.openxmlformats.org/officeDocument/2006/relationships/hyperlink" Target="http://WIN-26WS0HUMI0X:8111/content/act/bcfb09a1-4941-4ee9-afc8-90c51bbc410b.doc" TargetMode="External"/><Relationship Id="rId49" Type="http://schemas.openxmlformats.org/officeDocument/2006/relationships/hyperlink" Target="http://WIN-26WS0HUMI0X:8111/content/act/da353584-dea9-422f-8780-f041e9f686da.doc" TargetMode="External"/><Relationship Id="rId57" Type="http://schemas.openxmlformats.org/officeDocument/2006/relationships/hyperlink" Target="http://WIN-26WS0HUMI0X:8111/content/act/da353584-dea9-422f-8780-f041e9f686da.doc" TargetMode="External"/><Relationship Id="rId10" Type="http://schemas.openxmlformats.org/officeDocument/2006/relationships/hyperlink" Target="http://WIN-26WS0HUMI0X:8111/content/act/398fcf9f-6b47-4e87-9f56-a1dfdf90fe89.doc" TargetMode="External"/><Relationship Id="rId31" Type="http://schemas.openxmlformats.org/officeDocument/2006/relationships/hyperlink" Target="http://WIN-26WS0HUMI0X:8111/content/act/da353584-dea9-422f-8780-f041e9f686da.doc" TargetMode="External"/><Relationship Id="rId44" Type="http://schemas.openxmlformats.org/officeDocument/2006/relationships/hyperlink" Target="http://WIN-26WS0HUMI0X:8111/content/act/b699bb91-9cf8-4aec-8197-635558ed5586.doc" TargetMode="External"/><Relationship Id="rId52" Type="http://schemas.openxmlformats.org/officeDocument/2006/relationships/hyperlink" Target="http://vsrv065-app10.ru99-loc.minjust.ru/content/act/0ca7fe06-5331-4a10-bfad-2934e730cdb8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A0017-93B2-4FB3-83C9-72F8109E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1</Pages>
  <Words>10368</Words>
  <Characters>59100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69330</CharactersWithSpaces>
  <SharedDoc>false</SharedDoc>
  <HLinks>
    <vt:vector size="42" baseType="variant">
      <vt:variant>
        <vt:i4>4522074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consultantplus://offline/ref=A59D6E24A7360E1C3020887929EEBB23FE13AA4F387E6174C639364179FB840ED06BFB949FA2DE9F890CDEoEn2K</vt:lpwstr>
      </vt:variant>
      <vt:variant>
        <vt:lpwstr/>
      </vt:variant>
      <vt:variant>
        <vt:i4>4522079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consultantplus://offline/ref=A59D6E24A7360E1C3020887929EEBB23FE13AA4F387E6174C639364179FB840ED06BFB949FA2DE9F890CDFoEn4K</vt:lpwstr>
      </vt:variant>
      <vt:variant>
        <vt:lpwstr/>
      </vt:variant>
      <vt:variant>
        <vt:i4>4849744</vt:i4>
      </vt:variant>
      <vt:variant>
        <vt:i4>12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4259846</vt:i4>
      </vt:variant>
      <vt:variant>
        <vt:i4>9</vt:i4>
      </vt:variant>
      <vt:variant>
        <vt:i4>0</vt:i4>
      </vt:variant>
      <vt:variant>
        <vt:i4>5</vt:i4>
      </vt:variant>
      <vt:variant>
        <vt:lpwstr>/content/act/0b148dae-427f-427c-af44-65aab82f21a0.doc</vt:lpwstr>
      </vt:variant>
      <vt:variant>
        <vt:lpwstr/>
      </vt:variant>
      <vt:variant>
        <vt:i4>4259920</vt:i4>
      </vt:variant>
      <vt:variant>
        <vt:i4>6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4980748</vt:i4>
      </vt:variant>
      <vt:variant>
        <vt:i4>3</vt:i4>
      </vt:variant>
      <vt:variant>
        <vt:i4>0</vt:i4>
      </vt:variant>
      <vt:variant>
        <vt:i4>5</vt:i4>
      </vt:variant>
      <vt:variant>
        <vt:lpwstr>/content/act/1672d5ab-3b2e-47e0-a0fb-2b7baf4db312.doc</vt:lpwstr>
      </vt:variant>
      <vt:variant>
        <vt:lpwstr/>
      </vt:variant>
      <vt:variant>
        <vt:i4>1179656</vt:i4>
      </vt:variant>
      <vt:variant>
        <vt:i4>0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Завьялова Марина Юрьевна</dc:creator>
  <cp:keywords/>
  <dc:description/>
  <cp:lastModifiedBy>Владимир Бурбах</cp:lastModifiedBy>
  <cp:revision>4</cp:revision>
  <dcterms:created xsi:type="dcterms:W3CDTF">2020-07-23T07:07:00Z</dcterms:created>
  <dcterms:modified xsi:type="dcterms:W3CDTF">2021-09-11T14:51:00Z</dcterms:modified>
</cp:coreProperties>
</file>