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"/>
        <w:tblW w:w="4928" w:type="dxa"/>
        <w:tblLayout w:type="fixed"/>
        <w:tblLook w:val="0000"/>
      </w:tblPr>
      <w:tblGrid>
        <w:gridCol w:w="4928"/>
      </w:tblGrid>
      <w:tr w:rsidR="00281A45" w:rsidRPr="00281A45" w:rsidTr="00D36D33">
        <w:trPr>
          <w:trHeight w:val="3576"/>
        </w:trPr>
        <w:tc>
          <w:tcPr>
            <w:tcW w:w="4928" w:type="dxa"/>
          </w:tcPr>
          <w:p w:rsidR="00281A45" w:rsidRPr="00281A45" w:rsidRDefault="00281A45" w:rsidP="00281A4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81A45">
              <w:rPr>
                <w:rFonts w:ascii="Arial" w:hAnsi="Arial"/>
                <w:sz w:val="24"/>
                <w:szCs w:val="22"/>
              </w:rPr>
              <w:t>МИНИСТЕРСТВО ЮСТИЦИИ</w:t>
            </w:r>
          </w:p>
          <w:p w:rsidR="00281A45" w:rsidRPr="00281A45" w:rsidRDefault="00281A45" w:rsidP="00281A4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81A45">
              <w:rPr>
                <w:rFonts w:ascii="Arial" w:hAnsi="Arial"/>
                <w:sz w:val="24"/>
                <w:szCs w:val="22"/>
              </w:rPr>
              <w:t>РОССИЙСКОЙ ФЕДЕРАЦИИ</w:t>
            </w:r>
          </w:p>
          <w:p w:rsidR="00281A45" w:rsidRPr="00281A45" w:rsidRDefault="00281A45" w:rsidP="00281A4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81A45">
              <w:rPr>
                <w:rFonts w:ascii="Arial" w:hAnsi="Arial"/>
                <w:sz w:val="24"/>
              </w:rPr>
              <w:t>(МИНЮСТ РОССИИ)</w:t>
            </w:r>
          </w:p>
          <w:p w:rsidR="00281A45" w:rsidRPr="00281A45" w:rsidRDefault="00281A45" w:rsidP="00281A4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81A45">
              <w:rPr>
                <w:rFonts w:ascii="Arial" w:hAnsi="Arial"/>
                <w:sz w:val="24"/>
                <w:szCs w:val="22"/>
              </w:rPr>
              <w:t>Управление Министерства</w:t>
            </w:r>
          </w:p>
          <w:p w:rsidR="00281A45" w:rsidRPr="00281A45" w:rsidRDefault="00281A45" w:rsidP="00281A4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81A45">
              <w:rPr>
                <w:rFonts w:ascii="Arial" w:hAnsi="Arial"/>
                <w:sz w:val="24"/>
                <w:szCs w:val="22"/>
              </w:rPr>
              <w:t>юстиции Российской Федерации</w:t>
            </w:r>
          </w:p>
          <w:p w:rsidR="00281A45" w:rsidRPr="00281A45" w:rsidRDefault="00281A45" w:rsidP="00281A4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81A45">
              <w:rPr>
                <w:rFonts w:ascii="Arial" w:hAnsi="Arial"/>
                <w:sz w:val="24"/>
                <w:szCs w:val="22"/>
              </w:rPr>
              <w:t>по Костромской области</w:t>
            </w:r>
          </w:p>
          <w:p w:rsidR="00281A45" w:rsidRPr="00281A45" w:rsidRDefault="00281A45" w:rsidP="00281A45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281A45" w:rsidRPr="00281A45" w:rsidRDefault="00281A45" w:rsidP="00281A4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81A45">
              <w:rPr>
                <w:rFonts w:ascii="Arial" w:hAnsi="Arial"/>
                <w:sz w:val="24"/>
              </w:rPr>
              <w:t>ул. Симановского, д. 105</w:t>
            </w:r>
          </w:p>
          <w:p w:rsidR="00281A45" w:rsidRPr="00281A45" w:rsidRDefault="00281A45" w:rsidP="00281A4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81A45">
              <w:rPr>
                <w:rFonts w:ascii="Arial" w:hAnsi="Arial"/>
                <w:sz w:val="24"/>
              </w:rPr>
              <w:t>г. Кострома, 156002</w:t>
            </w:r>
          </w:p>
          <w:p w:rsidR="00281A45" w:rsidRPr="00281A45" w:rsidRDefault="00281A45" w:rsidP="00281A4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81A45">
              <w:rPr>
                <w:rFonts w:ascii="Arial" w:hAnsi="Arial"/>
                <w:sz w:val="24"/>
              </w:rPr>
              <w:t>Тел./факс: (4942) 45-42-22</w:t>
            </w:r>
          </w:p>
          <w:p w:rsidR="00281A45" w:rsidRPr="00281A45" w:rsidRDefault="00281A45" w:rsidP="00281A4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81A45">
              <w:rPr>
                <w:rFonts w:ascii="Arial" w:hAnsi="Arial"/>
                <w:sz w:val="24"/>
                <w:lang w:val="en-US"/>
              </w:rPr>
              <w:t>e</w:t>
            </w:r>
            <w:r w:rsidRPr="00281A45">
              <w:rPr>
                <w:rFonts w:ascii="Arial" w:hAnsi="Arial"/>
                <w:sz w:val="24"/>
              </w:rPr>
              <w:t>-</w:t>
            </w:r>
            <w:r w:rsidRPr="00281A45">
              <w:rPr>
                <w:rFonts w:ascii="Arial" w:hAnsi="Arial"/>
                <w:sz w:val="24"/>
                <w:lang w:val="en-US"/>
              </w:rPr>
              <w:t>mail</w:t>
            </w:r>
            <w:r w:rsidRPr="00281A45">
              <w:rPr>
                <w:rFonts w:ascii="Arial" w:hAnsi="Arial"/>
                <w:sz w:val="24"/>
              </w:rPr>
              <w:t xml:space="preserve">: </w:t>
            </w:r>
            <w:r w:rsidRPr="00281A45">
              <w:rPr>
                <w:rFonts w:ascii="Arial" w:hAnsi="Arial"/>
                <w:sz w:val="24"/>
                <w:lang w:val="en-US"/>
              </w:rPr>
              <w:t>ru</w:t>
            </w:r>
            <w:r w:rsidRPr="00281A45">
              <w:rPr>
                <w:rFonts w:ascii="Arial" w:hAnsi="Arial"/>
                <w:sz w:val="24"/>
              </w:rPr>
              <w:t>44@</w:t>
            </w:r>
            <w:r w:rsidRPr="00281A45">
              <w:rPr>
                <w:rFonts w:ascii="Arial" w:hAnsi="Arial"/>
                <w:sz w:val="24"/>
                <w:lang w:val="en-US"/>
              </w:rPr>
              <w:t>minjust</w:t>
            </w:r>
            <w:r w:rsidRPr="00281A45">
              <w:rPr>
                <w:rFonts w:ascii="Arial" w:hAnsi="Arial"/>
                <w:sz w:val="24"/>
              </w:rPr>
              <w:t>.</w:t>
            </w:r>
            <w:r w:rsidRPr="00281A45">
              <w:rPr>
                <w:rFonts w:ascii="Arial" w:hAnsi="Arial"/>
                <w:sz w:val="24"/>
                <w:lang w:val="en-US"/>
              </w:rPr>
              <w:t>ru</w:t>
            </w:r>
          </w:p>
          <w:p w:rsidR="00281A45" w:rsidRPr="00281A45" w:rsidRDefault="00281A45" w:rsidP="00281A45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281A45" w:rsidRPr="00281A45" w:rsidRDefault="00281A45" w:rsidP="00281A4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81A45">
              <w:rPr>
                <w:rFonts w:ascii="Arial" w:hAnsi="Arial"/>
                <w:sz w:val="24"/>
              </w:rPr>
              <w:t xml:space="preserve">17.07.2014  </w:t>
            </w:r>
            <w:r w:rsidRPr="00281A45">
              <w:rPr>
                <w:rFonts w:ascii="Arial" w:hAnsi="Arial"/>
                <w:sz w:val="24"/>
              </w:rPr>
              <w:t>№</w:t>
            </w:r>
            <w:r w:rsidRPr="00281A45">
              <w:rPr>
                <w:rFonts w:ascii="Arial" w:hAnsi="Arial"/>
                <w:sz w:val="24"/>
              </w:rPr>
              <w:t xml:space="preserve">  44/04-2296</w:t>
            </w:r>
          </w:p>
          <w:p w:rsidR="00281A45" w:rsidRPr="00281A45" w:rsidRDefault="00281A45" w:rsidP="00281A45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281A45" w:rsidRPr="00281A45" w:rsidRDefault="00281A45" w:rsidP="00281A45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81A45">
              <w:rPr>
                <w:rFonts w:ascii="Arial" w:hAnsi="Arial"/>
                <w:sz w:val="24"/>
              </w:rPr>
              <w:t>На № _______ от ___________</w:t>
            </w:r>
          </w:p>
        </w:tc>
      </w:tr>
    </w:tbl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</w:p>
    <w:p w:rsid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</w:p>
    <w:p w:rsid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</w:p>
    <w:p w:rsidR="00281A45" w:rsidRDefault="00281A45" w:rsidP="00281A45">
      <w:pPr>
        <w:ind w:firstLine="709"/>
        <w:jc w:val="center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И.о. директора департамента</w:t>
      </w:r>
    </w:p>
    <w:p w:rsidR="00281A45" w:rsidRDefault="00281A45" w:rsidP="00281A45">
      <w:pPr>
        <w:ind w:firstLine="709"/>
        <w:jc w:val="center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социальной защиты населения, опеки и</w:t>
      </w:r>
    </w:p>
    <w:p w:rsidR="00281A45" w:rsidRPr="00281A45" w:rsidRDefault="00281A45" w:rsidP="00281A45">
      <w:pPr>
        <w:ind w:firstLine="709"/>
        <w:jc w:val="center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попечительства Костромской области</w:t>
      </w:r>
    </w:p>
    <w:p w:rsidR="00281A45" w:rsidRPr="00281A45" w:rsidRDefault="00281A45" w:rsidP="00281A45">
      <w:pPr>
        <w:ind w:firstLine="709"/>
        <w:jc w:val="center"/>
        <w:rPr>
          <w:rFonts w:ascii="Arial" w:hAnsi="Arial"/>
          <w:sz w:val="24"/>
          <w:szCs w:val="28"/>
        </w:rPr>
      </w:pPr>
    </w:p>
    <w:p w:rsidR="00281A45" w:rsidRPr="00281A45" w:rsidRDefault="00281A45" w:rsidP="00281A45">
      <w:pPr>
        <w:ind w:firstLine="709"/>
        <w:jc w:val="center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З.П. Мещиряковой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</w:p>
    <w:p w:rsid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</w:p>
    <w:p w:rsid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</w:p>
    <w:p w:rsidR="00281A45" w:rsidRPr="00281A45" w:rsidRDefault="00281A45" w:rsidP="00281A45">
      <w:pPr>
        <w:ind w:firstLine="709"/>
        <w:jc w:val="center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“16” июля  2014                                                                         № 12478</w:t>
      </w:r>
    </w:p>
    <w:p w:rsidR="00281A45" w:rsidRPr="00281A45" w:rsidRDefault="00281A45" w:rsidP="00281A45">
      <w:pPr>
        <w:ind w:firstLine="709"/>
        <w:jc w:val="center"/>
        <w:rPr>
          <w:rFonts w:ascii="Arial" w:hAnsi="Arial"/>
          <w:sz w:val="24"/>
          <w:szCs w:val="28"/>
        </w:rPr>
      </w:pPr>
    </w:p>
    <w:p w:rsidR="00281A45" w:rsidRPr="00281A45" w:rsidRDefault="00281A45" w:rsidP="00281A45">
      <w:pPr>
        <w:pStyle w:val="1"/>
        <w:ind w:firstLine="709"/>
        <w:rPr>
          <w:bCs w:val="0"/>
          <w:sz w:val="24"/>
          <w:szCs w:val="28"/>
        </w:rPr>
      </w:pPr>
      <w:r w:rsidRPr="00281A45">
        <w:rPr>
          <w:bCs w:val="0"/>
          <w:sz w:val="24"/>
          <w:szCs w:val="28"/>
        </w:rPr>
        <w:t>ЭКСПЕРТНОЕ ЗАКЛЮЧЕНИЕ</w:t>
      </w:r>
    </w:p>
    <w:p w:rsidR="00281A45" w:rsidRPr="00281A45" w:rsidRDefault="00281A45" w:rsidP="00281A45">
      <w:pPr>
        <w:ind w:firstLine="709"/>
        <w:jc w:val="center"/>
        <w:rPr>
          <w:rFonts w:ascii="Arial" w:hAnsi="Arial"/>
          <w:bCs/>
          <w:sz w:val="24"/>
          <w:szCs w:val="28"/>
        </w:rPr>
      </w:pPr>
      <w:r w:rsidRPr="00281A45">
        <w:rPr>
          <w:rFonts w:ascii="Arial" w:hAnsi="Arial"/>
          <w:bCs/>
          <w:sz w:val="24"/>
          <w:szCs w:val="28"/>
        </w:rPr>
        <w:t>по результатам проведения правовой экспертизы</w:t>
      </w:r>
    </w:p>
    <w:p w:rsidR="00281A45" w:rsidRPr="00281A45" w:rsidRDefault="00281A45" w:rsidP="00281A45">
      <w:pPr>
        <w:pStyle w:val="caption"/>
        <w:spacing w:before="0" w:after="0"/>
        <w:ind w:firstLine="709"/>
        <w:rPr>
          <w:rFonts w:cs="Times New Roman"/>
          <w:b w:val="0"/>
          <w:sz w:val="24"/>
          <w:szCs w:val="28"/>
        </w:rPr>
      </w:pPr>
    </w:p>
    <w:p w:rsidR="00281A45" w:rsidRPr="00281A45" w:rsidRDefault="00281A45" w:rsidP="00281A45">
      <w:pPr>
        <w:ind w:firstLine="709"/>
        <w:jc w:val="center"/>
        <w:rPr>
          <w:rFonts w:ascii="Arial" w:hAnsi="Arial"/>
          <w:b/>
          <w:sz w:val="24"/>
          <w:szCs w:val="28"/>
        </w:rPr>
      </w:pPr>
      <w:r w:rsidRPr="00281A45">
        <w:rPr>
          <w:rFonts w:ascii="Arial" w:hAnsi="Arial"/>
          <w:b/>
          <w:sz w:val="24"/>
          <w:szCs w:val="28"/>
        </w:rPr>
        <w:t>на приказ департамента социальной защиты населения, опеки и попечительства Костромской области от 28.06.2012 № 461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07.09.2012 № 613, от 01.07.2013 № 338, от 13.08.2013 № 425, от 14.05.2014 № 236)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b/>
          <w:sz w:val="24"/>
          <w:szCs w:val="28"/>
        </w:rPr>
      </w:pP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 xml:space="preserve">Управление Министерства юстиции Российской Федерации по Костромской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департамента социальной защиты населения, опеки и попечительства Костромской области от 28.06.2012 № 461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07.09.2012 № 613, от 01.07.2013 № 338, от 13.08.2013 № 425, от 14.05.2014 № 236) (далее – приказ). 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Поводом проведения экспертизы является внесение изменений в рассматриваемый нормативный правовой акт.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 xml:space="preserve">В целях повышения качества предоставления и доступности государственной услуги, создания комфортных условий для участников отношений, возникающих при предоставлении государственной услуги, настоящим приказом утверждается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ежемесячного пособия на ребенка военнослужащего, проходящего военную </w:t>
      </w:r>
      <w:r w:rsidRPr="00281A45">
        <w:rPr>
          <w:rFonts w:ascii="Arial" w:hAnsi="Arial"/>
          <w:sz w:val="24"/>
          <w:szCs w:val="28"/>
        </w:rPr>
        <w:lastRenderedPageBreak/>
        <w:t>службу по призыву, а также признаются утратившими силу приказы департамента социальной защиты населения, опеки и попечительства Костромской области от 28.06.2011 № 301 «Об утверждении административного регламента», от 15.09.2011 № 475 «О внесении изменений в приказ департамента социальной защиты населения, опеки и попечительства Костромской области от 28.06.2011 № 301».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Таким образом, предметом правового регулирования приказа являются общественные отношения, складывающиеся при предоставлении государственных услуг в сфере социальной защиты.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В соответствии с пунктами «ж», «к» и «н» части 1 статьи 72 Конституции Российской Федерации защита семьи, материнства, отцовства и детства; социальная защита, включая социальное обеспечение; административное законодательство; а также установление общих принципов организации системы органов государственной власти, находятся в совместном ведении Российской Федерации и субъектов Российской Федерации.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Статьей 3 Федерального закона от 19.05.1995 № 81-ФЗ «О государственных пособиях гражданам, имеющим детей» установлено государственное пособие - ежемесячное пособие на ребенка военнослужащего, проходящего военную службу по призыву. В соответствии с указанной правовой нормой порядок и условия назначения и выплаты государственных пособий устанавливаются уполномоченным Правительством Российской Федерации федеральным органом исполнительной власти в части, не определенной федеральным законом.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Пунктом 75 Порядка и условий назначения пособий гражданам, имеющим детей, утверждённых приказом Министерства здравоохранения и социального развития Российской Федерации от 23.12.2009 № 1012н «Об утверждении порядка и условий назначения и выплаты государственных пособий гражданам, имеющим детей» определено, что ежемесячное пособие на ребенка военнослужащего, проходящего военную службу по призыву, назначается и выплачивается по месту жительства ребенка военнослужащего, проходящего военную службу по призыву, органом, уполномоченным производить назначение и выплату ежемесячного пособия на ребенка военнослужащего, проходящего военную службу по призыву, в соответствии с законодательством субъекта Российской Федерации.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Согласно части 1 статьи 12 Федерального закона от 27.07.2010 № 210-ФЗ «Об организации предоставления государственных и муниципальных услуг» предоставление государственных услуг осуществляется в соответствии с административными регламентами.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Частью 14 статьи 13 Федерального закона от 27.07.2010 № 210-ФЗ «Об организации предоставления государственных и муниципальных услуг» установлено,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 xml:space="preserve">Пунктом 2 Порядка разработки и утверждения административных регламентов исполнения государственных функций и предоставления государственных услуг (далее - Порядок разработки и утверждения административных регламентов), утвержденного постановлением администрации Костромской области от 11.05.2012 № 175-а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области», установлено, что регламенты </w:t>
      </w:r>
      <w:r w:rsidRPr="00281A45">
        <w:rPr>
          <w:rFonts w:ascii="Arial" w:hAnsi="Arial"/>
          <w:sz w:val="24"/>
          <w:szCs w:val="28"/>
        </w:rPr>
        <w:lastRenderedPageBreak/>
        <w:t>разрабатываются исполнительными органами государственной власти Костромской области, к сфере деятельности которых относится исполнение государственной функции, предоставление государственной услуги, в соответствии с федеральными законами, нормативными правовыми актами Президента Российской Федерации и Правительства Российской Федерации, законами и иными нормативными правовыми актами Костромской области, устанавливающими критерии, сроки и последовательность выполнения административных процедур (действий) и (или) принятия решений, а также иные требования к порядку исполнения государственных функций, предоставления государственных услуг.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Согласно подпункту 7 пункта 1 постановления администрации Костромской области от 12.08.2010 № 270-а «Об уполномоченном органе» департамент социальной защиты населения, опеки и попечительства Костромской области определен уполномоченным исполнительным органом государственной власти Костромской области по назначению и выплате ежемесячного пособия на ребенка военнослужащего, проходящего военную службу по призыву.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Таким образом, данный приказ принят департаментом социальной защиты населения, опеки и попечительства Костромской области в пределах своих полномочий.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 w:cs="Arial"/>
          <w:sz w:val="24"/>
        </w:rPr>
        <w:t xml:space="preserve">На федеральном уровне рассматриваемые правоотношения регулируются </w:t>
      </w:r>
      <w:hyperlink r:id="rId5" w:tgtFrame="Logical" w:history="1">
        <w:r w:rsidRPr="00281A45">
          <w:rPr>
            <w:rStyle w:val="a5"/>
            <w:rFonts w:ascii="Arial" w:hAnsi="Arial" w:cs="Arial"/>
            <w:bCs/>
            <w:sz w:val="24"/>
          </w:rPr>
          <w:t>Конституцией Российской Федерации</w:t>
        </w:r>
      </w:hyperlink>
      <w:r w:rsidRPr="00281A45">
        <w:rPr>
          <w:rFonts w:ascii="Arial" w:hAnsi="Arial"/>
          <w:sz w:val="24"/>
          <w:szCs w:val="28"/>
        </w:rPr>
        <w:t xml:space="preserve">, </w:t>
      </w:r>
      <w:hyperlink r:id="rId6" w:tgtFrame="Logical" w:history="1">
        <w:r w:rsidRPr="00281A45">
          <w:rPr>
            <w:rStyle w:val="a5"/>
            <w:rFonts w:ascii="Arial" w:hAnsi="Arial"/>
            <w:sz w:val="24"/>
            <w:szCs w:val="28"/>
          </w:rPr>
          <w:t>Семейный кодекс Российской Федерации</w:t>
        </w:r>
      </w:hyperlink>
      <w:r w:rsidRPr="00281A45">
        <w:rPr>
          <w:rFonts w:ascii="Arial" w:hAnsi="Arial"/>
          <w:sz w:val="24"/>
          <w:szCs w:val="28"/>
        </w:rPr>
        <w:t xml:space="preserve">, федеральными законами </w:t>
      </w:r>
      <w:hyperlink r:id="rId7" w:tgtFrame="Logical" w:history="1">
        <w:r w:rsidRPr="00281A45">
          <w:rPr>
            <w:rStyle w:val="a5"/>
            <w:rFonts w:ascii="Arial" w:hAnsi="Arial" w:cs="Arial"/>
            <w:bCs/>
            <w:sz w:val="24"/>
          </w:rPr>
          <w:t>от 06.10.1999 № 184-ФЗ</w:t>
        </w:r>
      </w:hyperlink>
      <w:r w:rsidRPr="00281A45">
        <w:rPr>
          <w:rFonts w:ascii="Arial" w:hAnsi="Arial" w:cs="Arial"/>
          <w:sz w:val="24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</w:t>
      </w:r>
      <w:hyperlink r:id="rId8" w:tgtFrame="Logical" w:history="1">
        <w:r w:rsidRPr="00281A45">
          <w:rPr>
            <w:rStyle w:val="a5"/>
            <w:rFonts w:ascii="Arial" w:hAnsi="Arial"/>
            <w:sz w:val="24"/>
            <w:szCs w:val="28"/>
          </w:rPr>
          <w:t>от 27.07.2010 № 210-ФЗ</w:t>
        </w:r>
      </w:hyperlink>
      <w:r w:rsidRPr="00281A45">
        <w:rPr>
          <w:rFonts w:ascii="Arial" w:hAnsi="Arial" w:cs="Arial"/>
          <w:sz w:val="24"/>
        </w:rPr>
        <w:t xml:space="preserve"> «Об организации предоставления государственных и муниципальных услуг», </w:t>
      </w:r>
      <w:hyperlink r:id="rId9" w:tgtFrame="Logical" w:history="1">
        <w:r w:rsidRPr="00281A45">
          <w:rPr>
            <w:rStyle w:val="a5"/>
            <w:rFonts w:ascii="Arial" w:hAnsi="Arial" w:cs="Arial"/>
            <w:sz w:val="24"/>
          </w:rPr>
          <w:t>от 19.05.1995 № 81-ФЗ</w:t>
        </w:r>
      </w:hyperlink>
      <w:r w:rsidRPr="00281A45">
        <w:rPr>
          <w:rFonts w:ascii="Arial" w:hAnsi="Arial" w:cs="Arial"/>
          <w:sz w:val="24"/>
        </w:rPr>
        <w:t xml:space="preserve"> «О государственных пособиях гражданам, имеющим детей», приказом Министерства здравоохранения и социального развития Российской Федерации </w:t>
      </w:r>
      <w:hyperlink r:id="rId10" w:tgtFrame="Logical" w:history="1">
        <w:r w:rsidRPr="00281A45">
          <w:rPr>
            <w:rStyle w:val="a5"/>
            <w:rFonts w:ascii="Arial" w:hAnsi="Arial" w:cs="Arial"/>
            <w:sz w:val="24"/>
          </w:rPr>
          <w:t>от 23.12.2009 № 1012н</w:t>
        </w:r>
      </w:hyperlink>
      <w:r w:rsidRPr="00281A45">
        <w:rPr>
          <w:rFonts w:ascii="Arial" w:hAnsi="Arial" w:cs="Arial"/>
          <w:sz w:val="24"/>
        </w:rPr>
        <w:t xml:space="preserve"> «Об утверждении порядка и условий назначения и выплаты государственных пособий гражданам, имеющим детей».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Признание утратившими силу вышеуказанных приказов департамента социальной защиты населения, опеки и попечительства Костромской области не приведет к отрицательным последствиям в сфере регулируемых отношений и не создаст пробелов в законодательстве Костромской области.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В результате анализа содержания приказа департамента социальной защиты населения, опеки и попечительства Костромской области от 14.05.2014 № 236 «О внесении изменений в отдельные приказы департамента социальной защиты населения, опеки и попечительства Костромской области», официально опубликованного в специализированном информационно-правовом бюллетене «СП – нормативные документы» от 23.05.2014 № 21 (488), нарушений Конституции Российской Федерации и федерального законодательства не выявлено.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Приказ является необходимым для урегулирования правоотношений в установленной сфере.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Порядок принятия и опубликования приказа соблюдён.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Форма приказа соответствует правилам юридической техники.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 w:cs="Arial"/>
          <w:sz w:val="24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1" w:tgtFrame="Logical" w:history="1">
        <w:r w:rsidRPr="00281A45">
          <w:rPr>
            <w:rStyle w:val="a5"/>
            <w:rFonts w:ascii="Arial" w:hAnsi="Arial" w:cs="Arial"/>
            <w:sz w:val="24"/>
          </w:rPr>
          <w:t>от 17.07.2009 № 172-ФЗ</w:t>
        </w:r>
      </w:hyperlink>
      <w:r w:rsidRPr="00281A45">
        <w:rPr>
          <w:rFonts w:ascii="Arial" w:hAnsi="Arial" w:cs="Arial"/>
          <w:sz w:val="24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2" w:tgtFrame="Logical" w:history="1">
        <w:r w:rsidRPr="00281A45">
          <w:rPr>
            <w:rStyle w:val="a5"/>
            <w:rFonts w:ascii="Arial" w:hAnsi="Arial" w:cs="Arial"/>
            <w:sz w:val="24"/>
          </w:rPr>
          <w:t>от 25.12.2008 № 273-ФЗ</w:t>
        </w:r>
      </w:hyperlink>
      <w:r w:rsidRPr="00281A45">
        <w:rPr>
          <w:rFonts w:ascii="Arial" w:hAnsi="Arial" w:cs="Arial"/>
          <w:sz w:val="24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hyperlink r:id="rId13" w:tgtFrame="Logical" w:history="1">
        <w:r w:rsidRPr="00281A45">
          <w:rPr>
            <w:rStyle w:val="a5"/>
            <w:rFonts w:ascii="Arial" w:hAnsi="Arial" w:cs="Arial"/>
            <w:sz w:val="24"/>
          </w:rPr>
          <w:t>от 26.02.2010 № 96</w:t>
        </w:r>
      </w:hyperlink>
      <w:r w:rsidRPr="00281A45">
        <w:rPr>
          <w:rFonts w:ascii="Arial" w:hAnsi="Arial"/>
          <w:sz w:val="24"/>
          <w:szCs w:val="28"/>
        </w:rPr>
        <w:t>, выявлены коррупциогенные факторы.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 xml:space="preserve">1. В пункте 18 Административного регламента предоставления департаментом социальной защиты населения, опеки и попечительства Костромской области </w:t>
      </w:r>
      <w:r w:rsidRPr="00281A45">
        <w:rPr>
          <w:rFonts w:ascii="Arial" w:hAnsi="Arial"/>
          <w:sz w:val="24"/>
          <w:szCs w:val="28"/>
        </w:rPr>
        <w:lastRenderedPageBreak/>
        <w:t>государственной услуги по назначению ежемесячного пособия на ребенка военнослужащего, проходящего военную службу по призыву (далее – Административный регламент), утверждённого приказом,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 Употребление в пункте 18 Административного регламента слов «(по усмотрению руководства уполномоченного органа)»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(их должностных лиц), что является коррупциогенным фактором, состоящем в выборочном изменении объема прав граждан (подпункт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2. Использование слов «в случае необходимости» в пункте 18 Административного регламента следует рассматривать в качестве коррупциогенного фактора, состоящего в употребление неустоявшихся, двусмысленных терминов и категорий оценочного характера (подпункт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Правовая экспертиза приказа показала, что данный нормативный правовой акт не соответствует Конституции Российской Федерации и федеральному законодательству.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Частью 2 статьи 19 Конституции Российской Федерации определено, что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 xml:space="preserve">Согласно </w:t>
      </w:r>
      <w:hyperlink r:id="rId14" w:history="1">
        <w:r w:rsidRPr="00281A45">
          <w:rPr>
            <w:rFonts w:ascii="Arial" w:hAnsi="Arial"/>
            <w:sz w:val="24"/>
            <w:szCs w:val="28"/>
          </w:rPr>
          <w:t>пункту 4 статьи 2</w:t>
        </w:r>
      </w:hyperlink>
      <w:r w:rsidRPr="00281A45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административный регламент - нормативный правовой акт, устанавливающий порядок предоставления государственной услуги и стандарт предоставления государственной услуги.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hyperlink r:id="rId15" w:history="1">
        <w:r w:rsidRPr="00281A45">
          <w:rPr>
            <w:rFonts w:ascii="Arial" w:hAnsi="Arial"/>
            <w:sz w:val="24"/>
            <w:szCs w:val="28"/>
          </w:rPr>
          <w:t>Пунктами 1</w:t>
        </w:r>
      </w:hyperlink>
      <w:r w:rsidRPr="00281A45">
        <w:rPr>
          <w:rFonts w:ascii="Arial" w:hAnsi="Arial"/>
          <w:sz w:val="24"/>
          <w:szCs w:val="28"/>
        </w:rPr>
        <w:t xml:space="preserve"> и </w:t>
      </w:r>
      <w:hyperlink r:id="rId16" w:history="1">
        <w:r w:rsidRPr="00281A45">
          <w:rPr>
            <w:rFonts w:ascii="Arial" w:hAnsi="Arial"/>
            <w:sz w:val="24"/>
            <w:szCs w:val="28"/>
          </w:rPr>
          <w:t xml:space="preserve">2 статьи 5 </w:t>
        </w:r>
      </w:hyperlink>
      <w:r w:rsidRPr="00281A45">
        <w:rPr>
          <w:rFonts w:ascii="Arial" w:hAnsi="Arial"/>
          <w:sz w:val="24"/>
          <w:szCs w:val="28"/>
        </w:rPr>
        <w:t>Федерального закона от 27.07.2010 № 210-ФЗ «Об организации предоставления государственных и муниципальных услуг»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услуги, получение полной, актуальной и достоверной информации о порядке предоставления государственных и муниципальных услуг, в том числе в электронной форме.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 xml:space="preserve">Согласно </w:t>
      </w:r>
      <w:hyperlink r:id="rId17" w:history="1">
        <w:r w:rsidRPr="00281A45">
          <w:rPr>
            <w:rFonts w:ascii="Arial" w:hAnsi="Arial"/>
            <w:sz w:val="24"/>
            <w:szCs w:val="28"/>
          </w:rPr>
          <w:t>пункту 1 части 1 статьи 6</w:t>
        </w:r>
      </w:hyperlink>
      <w:r w:rsidRPr="00281A45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органы, предоставляющие государственные услуги, и органы, предоставляющие муниципальные услуги, обязаны предоставлять государственные и муниципальные услуги в соответствии с административными регламентами.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 xml:space="preserve">В целях соблюдения прав заявителей, соблюдения предусмотренного </w:t>
      </w:r>
      <w:hyperlink r:id="rId18" w:history="1">
        <w:r w:rsidRPr="00281A45">
          <w:rPr>
            <w:rFonts w:ascii="Arial" w:hAnsi="Arial"/>
            <w:sz w:val="24"/>
            <w:szCs w:val="28"/>
          </w:rPr>
          <w:t>пунктом 4 статьи 4</w:t>
        </w:r>
      </w:hyperlink>
      <w:r w:rsidRPr="00281A45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принципа открытости деятельности органов, предоставляющих государственные услуги, административный регламент должен полно и достоверно отражать процедуру предоставления государственной услуги, соответствовать требованиям законодательства.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lastRenderedPageBreak/>
        <w:t>В пункте 18 Административного регламента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 xml:space="preserve">Положения пункта 18 Административного регламента, в части употребления слов «в случае необходимости (по усмотрению руководства уполномоченного органа)», не соответствуют </w:t>
      </w:r>
      <w:hyperlink r:id="rId19" w:history="1">
        <w:r w:rsidRPr="00281A45">
          <w:rPr>
            <w:rFonts w:ascii="Arial" w:hAnsi="Arial"/>
            <w:sz w:val="24"/>
            <w:szCs w:val="28"/>
          </w:rPr>
          <w:t>пункту 4 статьи 4</w:t>
        </w:r>
      </w:hyperlink>
      <w:r w:rsidRPr="00281A45">
        <w:rPr>
          <w:rFonts w:ascii="Arial" w:hAnsi="Arial"/>
          <w:sz w:val="24"/>
          <w:szCs w:val="28"/>
        </w:rPr>
        <w:t>, пунктам 1 и 2 статьи 5 Федерального закона от 27.07.2010 № 210-ФЗ «Об организации предоставления государственных и муниципальных услуг».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Административный регламент недостаточно регулирует отношения в установленной сфере.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1. Пунктом 3 Административного регламента предусмотрено, что от имени заявителя с заявлением о предоставлении государственной услуги может обратиться его представитель.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В пункте 10 Административного регламента, в перечне документов, необходимых для предоставления государственной услуги, отсутствует документ, подтверждающий полномочия законного представителя или доверенного лица.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2. Пунктом 26 Административного регламента установлено, что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жительства.</w:t>
      </w:r>
    </w:p>
    <w:p w:rsidR="00281A45" w:rsidRPr="00281A45" w:rsidRDefault="00281A45" w:rsidP="00281A45">
      <w:pPr>
        <w:ind w:firstLine="709"/>
        <w:jc w:val="both"/>
        <w:rPr>
          <w:rFonts w:ascii="Arial" w:eastAsia="Calibri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Согласно подпункту 3 пункта 16 Порядка разработки и утверждения административных регламентов в регламент включается раздел, предусматривающий состав, последовательность и сроки выполнения административных процедур (действий), требования к порядку их выполнения, в том числе особенности выполнения административных процеду</w:t>
      </w:r>
      <w:r w:rsidRPr="00281A45">
        <w:rPr>
          <w:rFonts w:ascii="Arial" w:eastAsia="Calibri" w:hAnsi="Arial"/>
          <w:sz w:val="24"/>
          <w:szCs w:val="28"/>
        </w:rPr>
        <w:t>р (действий) в электронной форме, а также особенности выполнения административных процедур в многофункциональных центрах.</w:t>
      </w:r>
    </w:p>
    <w:p w:rsidR="00281A45" w:rsidRPr="00281A45" w:rsidRDefault="00281A45" w:rsidP="00281A45">
      <w:pPr>
        <w:autoSpaceDE w:val="0"/>
        <w:autoSpaceDN w:val="0"/>
        <w:adjustRightInd w:val="0"/>
        <w:ind w:firstLine="709"/>
        <w:jc w:val="both"/>
        <w:rPr>
          <w:rFonts w:ascii="Arial" w:eastAsia="Calibri" w:hAnsi="Arial"/>
          <w:sz w:val="24"/>
          <w:szCs w:val="28"/>
        </w:rPr>
      </w:pPr>
      <w:r w:rsidRPr="00281A45">
        <w:rPr>
          <w:rFonts w:ascii="Arial" w:eastAsia="Calibri" w:hAnsi="Arial"/>
          <w:sz w:val="24"/>
          <w:szCs w:val="28"/>
        </w:rPr>
        <w:t>Глава 3 (Административные процедуры) Административного регламента не предусматривает особенности выполнения административных процедур в многофункциональных центрах.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3. В силу части 4 статьи 11.2 Федерального закона от 27.07.2010 № 210-ФЗ «Об организации предоставления государственных и муниципальных услуг» особенности подачи и рассмотрения жалоб на решения и действия (бездействие) органов государственной власти субъектов Российской Федерации и их должностных лиц,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bCs/>
          <w:sz w:val="24"/>
          <w:szCs w:val="28"/>
        </w:rPr>
        <w:t xml:space="preserve">Подпунктом 3 пункта 23 </w:t>
      </w:r>
      <w:r w:rsidRPr="00281A45">
        <w:rPr>
          <w:rFonts w:ascii="Arial" w:hAnsi="Arial"/>
          <w:sz w:val="24"/>
          <w:szCs w:val="28"/>
        </w:rPr>
        <w:t>Порядка разработки и утверждения административных регламентов установлено, что в главе, касающейся досудебного (внесудебного) порядка обжалования решений и действий (бездействия) исполнительного органа государственной власти Костромской области, предоставляющего государственную услугу, а также его должностных лиц, указываются особенности подачи и рассмотрения жалоб, установленные нормативными правовыми актами Костромской области.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Пунктом 2 части 1 статьи 4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закреплены соответствующие права заявителя при рассмотрении жалобы.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Главой 5 Административного регламента не предусмотрены следующие права заявителя при рассмотрении жалобы: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- ознакомление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lastRenderedPageBreak/>
        <w:t>- обращение с заявлением о прекращении рассмотрения жалобы.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 xml:space="preserve">4. Частью 8 статьи 6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установлено,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</w:t>
      </w:r>
      <w:hyperlink r:id="rId20" w:tgtFrame="_self" w:history="1">
        <w:r w:rsidRPr="00281A45">
          <w:rPr>
            <w:rFonts w:ascii="Arial" w:hAnsi="Arial"/>
            <w:sz w:val="24"/>
            <w:szCs w:val="28"/>
          </w:rPr>
          <w:t>Кодексом</w:t>
        </w:r>
      </w:hyperlink>
      <w:r w:rsidRPr="00281A45">
        <w:rPr>
          <w:rFonts w:ascii="Arial" w:hAnsi="Arial"/>
          <w:sz w:val="24"/>
          <w:szCs w:val="28"/>
        </w:rPr>
        <w:t xml:space="preserve"> Костромской области об административных правонарушениях.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Главой 5 Административного регламента не предусмотрено направление материалов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правонарушениях, в случае установления в ходе или по результатам рассмотрения жалобы признаков состава административного правонарушения.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Текст Административного регламента содержит юридико-техническое нарушение.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Пунктом 6 Административного регламента установлено, что государственная услуга 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Согласно пункту 26 Административного регламента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Таким образом, между пунктами 6 и 26 Административного регламента отсутствует согласование.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Предлагаем привести указанные положения Административного регламента, утвержденного приказом департамента социальной защиты населения, опеки и попечительства Костромской области от 28.06.2012 № 461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07.09.2012 № 613, от 01.07.2013 № 338, от 13.08.2013 № 425, от 14.05.2014 № 236), в соответствие с Конституцией Российской Федерации, федеральным законодательством; устранить недостаточность регулирования отношений в установленной сфере и юридико-техническое нарушение.</w:t>
      </w:r>
    </w:p>
    <w:p w:rsidR="00281A45" w:rsidRPr="00281A45" w:rsidRDefault="00281A45" w:rsidP="00281A45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В целях устранения выявленных коррупциогенных факторов предлагаем в пункте 18 Административного регламента исключить слова «в случае необходимости (по усмотрению руководства уполномоченного органа)».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области.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  <w:szCs w:val="28"/>
        </w:rPr>
      </w:pPr>
      <w:r w:rsidRPr="00281A45">
        <w:rPr>
          <w:rFonts w:ascii="Arial" w:hAnsi="Arial"/>
          <w:sz w:val="24"/>
          <w:szCs w:val="28"/>
        </w:rPr>
        <w:t>Начальник                                                             Л.О. Докторов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</w:rPr>
      </w:pP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</w:rPr>
      </w:pP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</w:rPr>
      </w:pPr>
      <w:r w:rsidRPr="00281A45">
        <w:rPr>
          <w:rFonts w:ascii="Arial" w:hAnsi="Arial"/>
          <w:sz w:val="24"/>
        </w:rPr>
        <w:t xml:space="preserve">Н.В. Блинова </w:t>
      </w:r>
    </w:p>
    <w:p w:rsidR="00281A45" w:rsidRPr="00281A45" w:rsidRDefault="00281A45" w:rsidP="00281A45">
      <w:pPr>
        <w:ind w:firstLine="709"/>
        <w:jc w:val="both"/>
        <w:rPr>
          <w:rFonts w:ascii="Arial" w:hAnsi="Arial"/>
          <w:sz w:val="24"/>
        </w:rPr>
      </w:pPr>
      <w:r w:rsidRPr="00281A45">
        <w:rPr>
          <w:rFonts w:ascii="Arial" w:hAnsi="Arial"/>
          <w:sz w:val="24"/>
        </w:rPr>
        <w:t>47-03-14</w:t>
      </w:r>
    </w:p>
    <w:sectPr w:rsidR="00281A45" w:rsidRPr="00281A45" w:rsidSect="00DF0254">
      <w:headerReference w:type="default" r:id="rId2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7C2" w:rsidRDefault="00093B39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81A45">
      <w:rPr>
        <w:noProof/>
      </w:rPr>
      <w:t>2</w:t>
    </w:r>
    <w:r>
      <w:fldChar w:fldCharType="end"/>
    </w:r>
  </w:p>
  <w:p w:rsidR="003F07C2" w:rsidRDefault="00093B39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93B39"/>
    <w:rsid w:val="000D4BDE"/>
    <w:rsid w:val="000F2FE7"/>
    <w:rsid w:val="0013204F"/>
    <w:rsid w:val="00281A45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81A45"/>
    <w:rPr>
      <w:rFonts w:ascii="Times New Roman" w:eastAsia="Times New Roman" w:hAnsi="Times New Roman"/>
    </w:rPr>
  </w:style>
  <w:style w:type="paragraph" w:styleId="1">
    <w:name w:val="heading 1"/>
    <w:aliases w:val="!Части документа"/>
    <w:basedOn w:val="a"/>
    <w:next w:val="a"/>
    <w:link w:val="10"/>
    <w:qFormat/>
    <w:rsid w:val="00281A45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81A45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81A45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81A45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281A45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81A45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281A4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281A45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281A45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281A45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281A45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281A45"/>
    <w:pPr>
      <w:ind w:firstLine="567"/>
      <w:jc w:val="both"/>
    </w:pPr>
    <w:rPr>
      <w:rFonts w:ascii="Courier" w:hAnsi="Courier"/>
      <w:sz w:val="22"/>
    </w:rPr>
  </w:style>
  <w:style w:type="character" w:customStyle="1" w:styleId="a4">
    <w:name w:val="Текст примечания Знак"/>
    <w:basedOn w:val="a0"/>
    <w:link w:val="a3"/>
    <w:semiHidden/>
    <w:rsid w:val="00281A45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281A45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281A45"/>
    <w:rPr>
      <w:color w:val="0000FF"/>
      <w:u w:val="none"/>
    </w:rPr>
  </w:style>
  <w:style w:type="paragraph" w:customStyle="1" w:styleId="Application">
    <w:name w:val="Application!Приложение"/>
    <w:rsid w:val="00281A45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81A45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81A45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81A45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rsid w:val="00281A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1A45"/>
    <w:rPr>
      <w:rFonts w:ascii="Times New Roman" w:eastAsia="Times New Roman" w:hAnsi="Times New Roman"/>
    </w:rPr>
  </w:style>
  <w:style w:type="paragraph" w:customStyle="1" w:styleId="Preformat">
    <w:name w:val="Preformat"/>
    <w:rsid w:val="00281A45"/>
    <w:pPr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aption">
    <w:name w:val="caption"/>
    <w:basedOn w:val="a"/>
    <w:rsid w:val="00281A45"/>
    <w:pPr>
      <w:spacing w:before="240" w:after="60"/>
      <w:ind w:firstLine="567"/>
      <w:jc w:val="center"/>
    </w:pPr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bba0bfb1-06c7-4e50-a8d3-fe1045784bf1.html" TargetMode="External"/><Relationship Id="rId13" Type="http://schemas.openxmlformats.org/officeDocument/2006/relationships/hyperlink" Target="file:///C:\content\act\07120b89-d89e-494f-8db9-61ba2013cc22.html" TargetMode="External"/><Relationship Id="rId18" Type="http://schemas.openxmlformats.org/officeDocument/2006/relationships/hyperlink" Target="consultantplus://offline/ref=AC7B6018C16C4663144BF375E2526787A0C4BD774CDE5CD65E41FBDC14151A9BB323A055C101AEAErCa8I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file:///C:\content\act\5724afaa-4194-470c-8df3-8737d9c801c7.html" TargetMode="External"/><Relationship Id="rId12" Type="http://schemas.openxmlformats.org/officeDocument/2006/relationships/hyperlink" Target="file:///C:\content\act\9aa48369-618a-4bb4-b4b8-ae15f2b7ebf6.html" TargetMode="External"/><Relationship Id="rId17" Type="http://schemas.openxmlformats.org/officeDocument/2006/relationships/hyperlink" Target="consultantplus://offline/ref=AC7B6018C16C4663144BF375E2526787A0C4BD774CDE5CD65E41FBDC14151A9BB323A056rCa6I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AC7B6018C16C4663144BF375E2526787A0C4BD774CDE5CD65E41FBDC14151A9BB323A055C101AEAFrCa4I" TargetMode="External"/><Relationship Id="rId20" Type="http://schemas.openxmlformats.org/officeDocument/2006/relationships/hyperlink" Target="consultantplus://offline/ref=F04F566FEA9042158CB6FAC7DE2CA53A73BC2179397BC00E6E4E725DCC7B50FA30E8F3BC09222FDE3CA2BBn7uEJ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content\act\7368a0bf-8291-4bfe-a615-d42bedba5478.html" TargetMode="External"/><Relationship Id="rId11" Type="http://schemas.openxmlformats.org/officeDocument/2006/relationships/hyperlink" Target="file:///C:\content\act\91e7be06-9a84-4cff-931d-1df8bc2444aa.html" TargetMode="External"/><Relationship Id="rId5" Type="http://schemas.openxmlformats.org/officeDocument/2006/relationships/hyperlink" Target="file:///C:\content\act\15d4560c-d530-4955-bf7e-f734337ae80b.html" TargetMode="External"/><Relationship Id="rId15" Type="http://schemas.openxmlformats.org/officeDocument/2006/relationships/hyperlink" Target="consultantplus://offline/ref=AC7B6018C16C4663144BF375E2526787A0C4BD774CDE5CD65E41FBDC14151A9BB323A055C101AEAFrCa5I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content\act\4ebd4107-e59f-4e22-8411-73251f344c0c.html" TargetMode="External"/><Relationship Id="rId19" Type="http://schemas.openxmlformats.org/officeDocument/2006/relationships/hyperlink" Target="consultantplus://offline/ref=AC7B6018C16C4663144BF375E2526787A0C4BD774CDE5CD65E41FBDC14151A9BB323A055C101AEAErCa8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3d91f9f6-5377-4947-b7c5-dc36b6eb985c.html" TargetMode="External"/><Relationship Id="rId14" Type="http://schemas.openxmlformats.org/officeDocument/2006/relationships/hyperlink" Target="consultantplus://offline/ref=AC7B6018C16C4663144BF375E2526787A0C4BD774CDE5CD65E41FBDC14151A9BB323A055C101AEADrCa9I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8D5B6D-FCEC-4586-9F4B-3B8F1825C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6</Pages>
  <Words>3201</Words>
  <Characters>18250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МЮ</cp:lastModifiedBy>
  <cp:revision>2</cp:revision>
  <dcterms:created xsi:type="dcterms:W3CDTF">2014-07-24T14:13:00Z</dcterms:created>
  <dcterms:modified xsi:type="dcterms:W3CDTF">2014-07-24T14:13:00Z</dcterms:modified>
</cp:coreProperties>
</file>