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  <w:r w:rsidRPr="00F12F51">
        <w:rPr>
          <w:b/>
          <w:bCs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FE5DB1" w:rsidRPr="00F12F51" w:rsidRDefault="00FE5DB1" w:rsidP="00F12F51">
      <w:pPr>
        <w:shd w:val="clear" w:color="auto" w:fill="FFFFFF"/>
        <w:jc w:val="center"/>
        <w:rPr>
          <w:b/>
          <w:bCs/>
          <w:sz w:val="26"/>
          <w:szCs w:val="26"/>
        </w:rPr>
      </w:pPr>
    </w:p>
    <w:p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  <w:r w:rsidRPr="00F12F51">
        <w:rPr>
          <w:b/>
          <w:bCs/>
          <w:sz w:val="26"/>
          <w:szCs w:val="26"/>
        </w:rPr>
        <w:t>ПРИКАЗ</w:t>
      </w:r>
    </w:p>
    <w:p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</w:p>
    <w:p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  <w:r w:rsidRPr="00F12F51">
        <w:rPr>
          <w:b/>
          <w:sz w:val="26"/>
          <w:szCs w:val="26"/>
        </w:rPr>
        <w:t xml:space="preserve">от  28  </w:t>
      </w:r>
      <w:r w:rsidRPr="00F12F51">
        <w:rPr>
          <w:b/>
          <w:iCs/>
          <w:sz w:val="26"/>
          <w:szCs w:val="26"/>
        </w:rPr>
        <w:t xml:space="preserve">июня   </w:t>
      </w:r>
      <w:r w:rsidRPr="00F12F51">
        <w:rPr>
          <w:b/>
          <w:sz w:val="26"/>
          <w:szCs w:val="26"/>
        </w:rPr>
        <w:t>2012 года                       № 461</w:t>
      </w:r>
    </w:p>
    <w:p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</w:p>
    <w:p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  <w:r w:rsidRPr="00F12F51">
        <w:rPr>
          <w:b/>
          <w:sz w:val="26"/>
          <w:szCs w:val="26"/>
        </w:rPr>
        <w:t>г. Кострома</w:t>
      </w:r>
    </w:p>
    <w:p w:rsidR="00FE5DB1" w:rsidRPr="00FE5DB1" w:rsidRDefault="00FE5DB1" w:rsidP="00F12F51">
      <w:pPr>
        <w:shd w:val="clear" w:color="auto" w:fill="FFFFFF"/>
        <w:jc w:val="center"/>
        <w:rPr>
          <w:szCs w:val="28"/>
        </w:rPr>
      </w:pPr>
    </w:p>
    <w:p w:rsidR="00FE5DB1" w:rsidRDefault="001D3527" w:rsidP="001D3527">
      <w:pPr>
        <w:shd w:val="clear" w:color="auto" w:fill="FFFFFF"/>
        <w:jc w:val="center"/>
        <w:rPr>
          <w:bCs/>
          <w:szCs w:val="28"/>
        </w:rPr>
      </w:pPr>
      <w:r w:rsidRPr="00DB07A5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ЕЖЕМЕСЯЧНОГО ПОСОБИЯ НА РЕБЕНКА ВОЕННОСЛУЖАЩЕГО, ПРОХОДЯЩЕГО ВОЕННУЮ СЛУЖБУ ПО ПРИЗЫВУ</w:t>
      </w:r>
    </w:p>
    <w:p w:rsidR="008F0AB1" w:rsidRPr="00CD741B" w:rsidRDefault="008F0AB1" w:rsidP="008F0AB1">
      <w:pPr>
        <w:shd w:val="clear" w:color="auto" w:fill="FFFFFF"/>
        <w:jc w:val="center"/>
        <w:rPr>
          <w:rFonts w:cs="Arial"/>
        </w:rPr>
      </w:pPr>
      <w:r>
        <w:rPr>
          <w:bCs/>
          <w:szCs w:val="28"/>
        </w:rPr>
        <w:t>(наименование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" w:tgtFrame="ChangingDocument" w:history="1">
        <w:r w:rsidRPr="003D3F68">
          <w:rPr>
            <w:rStyle w:val="a5"/>
            <w:rFonts w:cs="Arial"/>
          </w:rPr>
          <w:t>№ 46</w:t>
        </w:r>
        <w:r w:rsidR="003D3F68">
          <w:rPr>
            <w:rStyle w:val="a5"/>
            <w:rFonts w:cs="Arial"/>
          </w:rPr>
          <w:t>3</w:t>
        </w:r>
        <w:r w:rsidRPr="003D3F68">
          <w:rPr>
            <w:rStyle w:val="a5"/>
            <w:rFonts w:cs="Arial"/>
          </w:rPr>
          <w:t xml:space="preserve"> от </w:t>
        </w:r>
        <w:r w:rsidR="003D3F68">
          <w:rPr>
            <w:rStyle w:val="a5"/>
            <w:rFonts w:cs="Arial"/>
          </w:rPr>
          <w:t>1</w:t>
        </w:r>
        <w:r w:rsidRPr="003D3F68">
          <w:rPr>
            <w:rStyle w:val="a5"/>
            <w:rFonts w:cs="Arial"/>
          </w:rPr>
          <w:t>2.0</w:t>
        </w:r>
        <w:r w:rsidR="003D3F68">
          <w:rPr>
            <w:rStyle w:val="a5"/>
            <w:rFonts w:cs="Arial"/>
          </w:rPr>
          <w:t>8.2015</w:t>
        </w:r>
        <w:r w:rsidRPr="003D3F68">
          <w:rPr>
            <w:rStyle w:val="a5"/>
            <w:rFonts w:cs="Arial"/>
          </w:rPr>
          <w:t xml:space="preserve"> года (НГР </w:t>
        </w:r>
        <w:r w:rsidRPr="003D3F68">
          <w:rPr>
            <w:rStyle w:val="a5"/>
            <w:rFonts w:cs="Arial"/>
            <w:lang w:val="en-US"/>
          </w:rPr>
          <w:t>RU</w:t>
        </w:r>
        <w:r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7C616C" w:rsidRDefault="007C616C" w:rsidP="00FE5DB1">
      <w:pPr>
        <w:shd w:val="clear" w:color="auto" w:fill="FFFFFF"/>
        <w:rPr>
          <w:bCs/>
          <w:szCs w:val="28"/>
        </w:rPr>
      </w:pPr>
    </w:p>
    <w:p w:rsidR="008F0AB1" w:rsidRPr="00FE5DB1" w:rsidRDefault="008F0AB1" w:rsidP="00FE5DB1">
      <w:pPr>
        <w:shd w:val="clear" w:color="auto" w:fill="FFFFFF"/>
        <w:rPr>
          <w:bCs/>
          <w:szCs w:val="28"/>
        </w:rPr>
      </w:pPr>
    </w:p>
    <w:p w:rsidR="00FE5DB1" w:rsidRPr="00943CDE" w:rsidRDefault="00943CDE" w:rsidP="00FE5DB1">
      <w:pPr>
        <w:shd w:val="clear" w:color="auto" w:fill="FFFFFF"/>
        <w:rPr>
          <w:b/>
          <w:bCs/>
          <w:szCs w:val="28"/>
        </w:rPr>
      </w:pPr>
      <w:r w:rsidRPr="00943CDE">
        <w:rPr>
          <w:b/>
          <w:bCs/>
          <w:szCs w:val="28"/>
        </w:rPr>
        <w:t>В редакции:</w:t>
      </w:r>
    </w:p>
    <w:p w:rsidR="00943CDE" w:rsidRDefault="00943CDE" w:rsidP="00FE5DB1">
      <w:pPr>
        <w:shd w:val="clear" w:color="auto" w:fill="FFFFFF"/>
        <w:rPr>
          <w:bCs/>
          <w:szCs w:val="28"/>
        </w:rPr>
      </w:pPr>
      <w:r>
        <w:rPr>
          <w:bCs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8" w:tgtFrame="Logical" w:history="1">
        <w:r w:rsidRPr="00943CDE">
          <w:rPr>
            <w:rStyle w:val="a5"/>
            <w:bCs/>
            <w:szCs w:val="28"/>
          </w:rPr>
          <w:t xml:space="preserve">№ 613 от 07.09.2012 года (НГР </w:t>
        </w:r>
        <w:r w:rsidRPr="00943CDE">
          <w:rPr>
            <w:rStyle w:val="a5"/>
            <w:bCs/>
            <w:szCs w:val="28"/>
            <w:lang w:val="en-US"/>
          </w:rPr>
          <w:t>ru</w:t>
        </w:r>
        <w:r w:rsidRPr="00943CDE">
          <w:rPr>
            <w:rStyle w:val="a5"/>
            <w:bCs/>
            <w:szCs w:val="28"/>
          </w:rPr>
          <w:t>44000201200856)</w:t>
        </w:r>
      </w:hyperlink>
    </w:p>
    <w:p w:rsidR="00943CDE" w:rsidRDefault="0097749D" w:rsidP="00FE5DB1">
      <w:pPr>
        <w:shd w:val="clear" w:color="auto" w:fill="FFFFFF"/>
        <w:rPr>
          <w:bCs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97749D" w:rsidRDefault="00C12E71" w:rsidP="00FE5DB1">
      <w:pPr>
        <w:shd w:val="clear" w:color="auto" w:fill="FFFFFF"/>
        <w:rPr>
          <w:bCs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C12E71">
          <w:rPr>
            <w:rStyle w:val="a5"/>
          </w:rPr>
          <w:t xml:space="preserve">№ 425 от 13.08.2013 года (НГР </w:t>
        </w:r>
        <w:r w:rsidRPr="00C12E71">
          <w:rPr>
            <w:rStyle w:val="a5"/>
            <w:lang w:val="en-US"/>
          </w:rPr>
          <w:t>RU</w:t>
        </w:r>
        <w:r w:rsidRPr="00C12E71">
          <w:rPr>
            <w:rStyle w:val="a5"/>
          </w:rPr>
          <w:t>44000201300678)</w:t>
        </w:r>
      </w:hyperlink>
    </w:p>
    <w:p w:rsidR="0097749D" w:rsidRDefault="00927E15" w:rsidP="00FE5DB1">
      <w:pPr>
        <w:shd w:val="clear" w:color="auto" w:fill="FFFFFF"/>
        <w:rPr>
          <w:bCs/>
          <w:szCs w:val="28"/>
        </w:rPr>
      </w:pPr>
      <w:r w:rsidRPr="00D20DC9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D20DC9">
          <w:rPr>
            <w:rStyle w:val="a5"/>
            <w:rFonts w:cs="Arial"/>
          </w:rPr>
          <w:t xml:space="preserve">№ 236 от 14.05.2014 года (НГР </w:t>
        </w:r>
        <w:r w:rsidRPr="00D20DC9">
          <w:rPr>
            <w:rStyle w:val="a5"/>
            <w:rFonts w:cs="Arial"/>
            <w:lang w:val="en-US"/>
          </w:rPr>
          <w:t>RU</w:t>
        </w:r>
        <w:r w:rsidRPr="00D20DC9">
          <w:rPr>
            <w:rStyle w:val="a5"/>
            <w:rFonts w:cs="Arial"/>
          </w:rPr>
          <w:t>44000201400420)</w:t>
        </w:r>
      </w:hyperlink>
    </w:p>
    <w:p w:rsidR="00CD741B" w:rsidRDefault="00CD741B" w:rsidP="00FE5DB1">
      <w:pPr>
        <w:shd w:val="clear" w:color="auto" w:fill="FFFFFF"/>
        <w:rPr>
          <w:bCs/>
          <w:szCs w:val="28"/>
        </w:rPr>
      </w:pP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2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</w:p>
    <w:p w:rsidR="00927E15" w:rsidRPr="00FE5DB1" w:rsidRDefault="00927E15" w:rsidP="00FE5DB1">
      <w:pPr>
        <w:shd w:val="clear" w:color="auto" w:fill="FFFFFF"/>
        <w:rPr>
          <w:bCs/>
          <w:szCs w:val="28"/>
        </w:rPr>
      </w:pPr>
    </w:p>
    <w:p w:rsidR="00FE5DB1" w:rsidRPr="00FE5DB1" w:rsidRDefault="00FE5DB1" w:rsidP="00FE5DB1">
      <w:pPr>
        <w:shd w:val="clear" w:color="auto" w:fill="FFFFFF"/>
      </w:pPr>
      <w:r w:rsidRPr="00FE5DB1">
        <w:rPr>
          <w:bCs/>
          <w:szCs w:val="28"/>
        </w:rPr>
        <w:t xml:space="preserve">В </w:t>
      </w:r>
      <w:r w:rsidRPr="00FE5DB1">
        <w:rPr>
          <w:szCs w:val="28"/>
        </w:rPr>
        <w:t xml:space="preserve">целях реализации Федерального закона </w:t>
      </w:r>
      <w:hyperlink r:id="rId13" w:tgtFrame="Logical" w:history="1">
        <w:r w:rsidRPr="0063700F">
          <w:rPr>
            <w:rStyle w:val="a5"/>
            <w:szCs w:val="28"/>
          </w:rPr>
          <w:t>от 27 июля 2010 года № 210-ФЗ</w:t>
        </w:r>
      </w:hyperlink>
      <w:r w:rsidRPr="00FE5DB1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4" w:tgtFrame="Logical" w:history="1">
        <w:r w:rsidRPr="00F12F51">
          <w:rPr>
            <w:rStyle w:val="a5"/>
            <w:szCs w:val="28"/>
          </w:rPr>
          <w:t>от 11 мая 2012 года № 175-а</w:t>
        </w:r>
      </w:hyperlink>
      <w:r w:rsidRPr="00FE5DB1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>ПРИКАЗЫВАЮ:</w:t>
      </w:r>
    </w:p>
    <w:p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</w:t>
      </w:r>
      <w:r w:rsidRPr="00FE5DB1">
        <w:rPr>
          <w:szCs w:val="28"/>
        </w:rPr>
        <w:lastRenderedPageBreak/>
        <w:t>Костромской области государственной услуги по назначению ежемесячного пособия на ребенка военнослужащего, проходящего военную службу по призыву.</w:t>
      </w:r>
    </w:p>
    <w:p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>2</w:t>
      </w:r>
      <w:r w:rsidR="005E0CA7">
        <w:rPr>
          <w:szCs w:val="28"/>
        </w:rPr>
        <w:t>.</w:t>
      </w:r>
      <w:r w:rsidRPr="00FE5DB1">
        <w:rPr>
          <w:szCs w:val="28"/>
        </w:rPr>
        <w:t xml:space="preserve"> Признать утратившими силу приказы департамента социальной защиты населения, опеки и попечительства Костромской области </w:t>
      </w:r>
      <w:hyperlink r:id="rId15" w:tgtFrame="Logical" w:history="1">
        <w:r w:rsidRPr="00F12F51">
          <w:rPr>
            <w:rStyle w:val="a5"/>
            <w:szCs w:val="28"/>
          </w:rPr>
          <w:t>от 28.06.2011 № 301</w:t>
        </w:r>
      </w:hyperlink>
      <w:r w:rsidRPr="00FE5DB1">
        <w:rPr>
          <w:szCs w:val="28"/>
        </w:rPr>
        <w:t xml:space="preserve"> «Об утверждении административного регламента», </w:t>
      </w:r>
      <w:hyperlink r:id="rId16" w:tgtFrame="Logical" w:history="1">
        <w:r w:rsidRPr="00F12F51">
          <w:rPr>
            <w:rStyle w:val="a5"/>
            <w:szCs w:val="28"/>
          </w:rPr>
          <w:t>от 15.09.2011 № 475</w:t>
        </w:r>
      </w:hyperlink>
      <w:r w:rsidRPr="00FE5DB1">
        <w:rPr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28.06.2011 № 301».</w:t>
      </w:r>
    </w:p>
    <w:p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 xml:space="preserve">3. Настоящий приказ вступает в силу </w:t>
      </w:r>
      <w:r w:rsidRPr="00FE5DB1">
        <w:rPr>
          <w:bCs/>
          <w:szCs w:val="28"/>
        </w:rPr>
        <w:t xml:space="preserve">со </w:t>
      </w:r>
      <w:r w:rsidRPr="00FE5DB1">
        <w:rPr>
          <w:szCs w:val="28"/>
        </w:rPr>
        <w:t>дня его официального опубликования.</w:t>
      </w:r>
    </w:p>
    <w:p w:rsidR="00FE5DB1" w:rsidRPr="00FE5DB1" w:rsidRDefault="00FE5DB1" w:rsidP="00FE5DB1">
      <w:pPr>
        <w:shd w:val="clear" w:color="auto" w:fill="FFFFFF"/>
        <w:rPr>
          <w:szCs w:val="28"/>
        </w:rPr>
      </w:pPr>
    </w:p>
    <w:p w:rsidR="00FE5DB1" w:rsidRPr="00FE5DB1" w:rsidRDefault="00FE5DB1" w:rsidP="00FE5DB1">
      <w:pPr>
        <w:shd w:val="clear" w:color="auto" w:fill="FFFFFF"/>
        <w:rPr>
          <w:szCs w:val="28"/>
        </w:rPr>
      </w:pPr>
    </w:p>
    <w:p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>Первый заместитель</w:t>
      </w:r>
    </w:p>
    <w:p w:rsidR="00FE5DB1" w:rsidRDefault="00FE5DB1" w:rsidP="00FE5DB1">
      <w:pPr>
        <w:shd w:val="clear" w:color="auto" w:fill="FFFFFF"/>
        <w:rPr>
          <w:szCs w:val="28"/>
        </w:rPr>
      </w:pPr>
      <w:r w:rsidRPr="00FE5DB1">
        <w:rPr>
          <w:szCs w:val="28"/>
        </w:rPr>
        <w:t xml:space="preserve">директора департамента                 </w:t>
      </w:r>
      <w:r w:rsidRPr="00FE5DB1">
        <w:rPr>
          <w:iCs/>
          <w:szCs w:val="28"/>
        </w:rPr>
        <w:t xml:space="preserve">                               </w:t>
      </w:r>
      <w:r w:rsidRPr="00FE5DB1">
        <w:rPr>
          <w:szCs w:val="28"/>
        </w:rPr>
        <w:t>В.А.Шилов</w:t>
      </w:r>
    </w:p>
    <w:p w:rsidR="005E0CA7" w:rsidRDefault="005E0CA7" w:rsidP="00FE5DB1">
      <w:pPr>
        <w:shd w:val="clear" w:color="auto" w:fill="FFFFFF"/>
        <w:rPr>
          <w:szCs w:val="28"/>
        </w:rPr>
      </w:pPr>
    </w:p>
    <w:p w:rsidR="001D2265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90F54">
        <w:rPr>
          <w:rFonts w:cs="Times New Roman CYR"/>
          <w:b/>
          <w:szCs w:val="28"/>
        </w:rPr>
        <w:t>Административный регламент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90F54">
        <w:rPr>
          <w:rFonts w:cs="Times New Roman CYR"/>
          <w:b/>
          <w:szCs w:val="28"/>
        </w:rPr>
        <w:t>предоставления департаментом социальной защиты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90F54">
        <w:rPr>
          <w:rFonts w:cs="Times New Roman CYR"/>
          <w:b/>
          <w:szCs w:val="28"/>
        </w:rPr>
        <w:t>населения, опеки и попечительства Костромской области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90F54">
        <w:rPr>
          <w:rFonts w:cs="Times New Roman CYR"/>
          <w:b/>
          <w:szCs w:val="28"/>
        </w:rPr>
        <w:t>государственной услуги по назначению ежемесячного пособия на ребенка военнослужащего, проходящего военную службу по призыву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Глава 1. Общие положения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:rsidR="001D2265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1. Административный регламент предоставления департаментом социальной защиты населения, опеки и попечительства Костромской области (далее – департамент) государственной услуги по назначению</w:t>
      </w:r>
      <w:r w:rsidRPr="00990F54">
        <w:rPr>
          <w:rFonts w:cs="Times New Roman CYR"/>
          <w:b/>
          <w:bCs/>
          <w:szCs w:val="28"/>
        </w:rPr>
        <w:t xml:space="preserve"> </w:t>
      </w:r>
      <w:r w:rsidRPr="00990F54">
        <w:rPr>
          <w:rFonts w:cs="Times New Roman CYR"/>
          <w:szCs w:val="28"/>
        </w:rPr>
        <w:t>ежемесячного пособия на ребенка военнослужащего, проходящего военную службу по призыву, (далее – административный регламент) регулирует отношения, связанные с назначением ежемесячного пособия на ребенка военнослужащего, проходящего военную службу по призыву, устанавливает сроки и последовательность административных процедур (действий) при осуществлении полномочий</w:t>
      </w:r>
      <w:r w:rsidRPr="00990F54">
        <w:rPr>
          <w:rFonts w:cs="Times New Roman CYR"/>
          <w:i/>
          <w:iCs/>
          <w:szCs w:val="28"/>
        </w:rPr>
        <w:t xml:space="preserve"> </w:t>
      </w:r>
      <w:r w:rsidRPr="00990F54">
        <w:rPr>
          <w:rFonts w:cs="Times New Roman CYR"/>
          <w:szCs w:val="28"/>
        </w:rPr>
        <w:t>по</w:t>
      </w:r>
      <w:r w:rsidRPr="00990F54">
        <w:rPr>
          <w:rFonts w:cs="Times New Roman CYR"/>
          <w:i/>
          <w:iCs/>
          <w:szCs w:val="28"/>
        </w:rPr>
        <w:t xml:space="preserve"> </w:t>
      </w:r>
      <w:r w:rsidRPr="00990F54">
        <w:rPr>
          <w:rFonts w:cs="Times New Roman CYR"/>
          <w:szCs w:val="28"/>
        </w:rPr>
        <w:t>назначению ежемесячного пособия на ребенка военнослужащего, проходящего военную службу по призыву,</w:t>
      </w:r>
      <w:r w:rsidRPr="00990F54">
        <w:rPr>
          <w:rFonts w:cs="Times New Roman CYR"/>
          <w:i/>
          <w:iCs/>
          <w:szCs w:val="28"/>
        </w:rPr>
        <w:t xml:space="preserve"> </w:t>
      </w:r>
      <w:r w:rsidRPr="00990F54">
        <w:rPr>
          <w:rFonts w:cs="Times New Roman CYR"/>
          <w:szCs w:val="28"/>
        </w:rPr>
        <w:t>порядок взаимодействия департамента, областного государственного казенного учреждения «Центр социальных выплат» (далее – уполномоченный орган</w:t>
      </w:r>
      <w:r w:rsidR="00AC0A0B">
        <w:rPr>
          <w:rFonts w:cs="Times New Roman CYR"/>
          <w:szCs w:val="28"/>
        </w:rPr>
        <w:t>)</w:t>
      </w:r>
      <w:r w:rsidR="008F0AB1">
        <w:rPr>
          <w:rFonts w:cs="Times New Roman CYR"/>
          <w:szCs w:val="28"/>
        </w:rPr>
        <w:t>,</w:t>
      </w:r>
      <w:r w:rsidR="008F0AB1" w:rsidRPr="008F0AB1">
        <w:rPr>
          <w:szCs w:val="28"/>
        </w:rPr>
        <w:t xml:space="preserve"> </w:t>
      </w:r>
      <w:r w:rsidR="008F0AB1" w:rsidRPr="008F0AB1">
        <w:rPr>
          <w:rFonts w:cs="Times New Roman CYR"/>
          <w:szCs w:val="28"/>
        </w:rPr>
        <w:t>областного государственного казенного учреждения «Многофункциональный центр предоставления государственных и муниципальных услуг населению» (далее – МФЦ)</w:t>
      </w:r>
      <w:r w:rsidRPr="00990F54">
        <w:rPr>
          <w:rFonts w:cs="Times New Roman CYR"/>
          <w:szCs w:val="28"/>
        </w:rPr>
        <w:t xml:space="preserve"> с заявителями, иными органами государственной власти и местного самоуправления, учреждениями и организациями.</w:t>
      </w:r>
    </w:p>
    <w:p w:rsidR="008519E2" w:rsidRDefault="00045ACB" w:rsidP="008519E2">
      <w:pPr>
        <w:shd w:val="clear" w:color="auto" w:fill="FFFFFF"/>
        <w:rPr>
          <w:rFonts w:cs="Arial"/>
        </w:rPr>
      </w:pPr>
      <w:r>
        <w:rPr>
          <w:bCs/>
          <w:szCs w:val="28"/>
        </w:rPr>
        <w:t>(п. 1 в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7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 w:rsidR="008519E2">
        <w:rPr>
          <w:rFonts w:cs="Arial"/>
        </w:rPr>
        <w:t>)</w:t>
      </w:r>
    </w:p>
    <w:p w:rsidR="001D2265" w:rsidRPr="00990F54" w:rsidRDefault="001D2265" w:rsidP="008519E2">
      <w:pPr>
        <w:shd w:val="clear" w:color="auto" w:fill="FFFFFF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2. </w:t>
      </w:r>
      <w:r w:rsidRPr="00990F54">
        <w:rPr>
          <w:rFonts w:cs="Times New Roman CYR"/>
          <w:szCs w:val="28"/>
        </w:rPr>
        <w:t>Заявителями, в отношении которых предоставляется государственная услуга, являются: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мать ребенка военнослужащего, проходящего военную службу по призыву;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2) опекун ребенка военнослужащего, проходящего военную службу по призыву, либо другой родственник такого ребенка, фактически осуществляющий уход за ним, в случае, если мать умерла, объявлена умершей, лишена родительских прав, ограничена в родительских правах, признана безвестно отсутствующей, недееспособной (ограниченно дееспособной), по состоянию здоровья не может лично воспитывать и содержать ребенка, отбывает наказание в учреждениях, исполняющих наказание в виде лишения свободы, находится в </w:t>
      </w:r>
      <w:r w:rsidRPr="00990F54">
        <w:rPr>
          <w:rFonts w:cs="Times New Roman CYR"/>
          <w:szCs w:val="28"/>
        </w:rPr>
        <w:lastRenderedPageBreak/>
        <w:t>местах содержания под стражей подозреваемых и обвиняемых в совершении преступлений, уклоняется от воспитания ребенка или от защиты его прав и интересов, или отказалась взять своего ребенка из воспитательных, лечебных учреждений, учреждений социальной защиты населения и из других аналогичных учреждений  (далее - заявители).</w:t>
      </w:r>
    </w:p>
    <w:p w:rsidR="001D2265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3. </w:t>
      </w:r>
      <w:r w:rsidR="008F0AB1" w:rsidRPr="008F0AB1">
        <w:rPr>
          <w:rFonts w:cs="Times New Roman CYR"/>
          <w:szCs w:val="28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3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8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Pr="008F0AB1" w:rsidRDefault="001D2265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4. </w:t>
      </w:r>
      <w:r w:rsidR="008F0AB1" w:rsidRPr="008F0AB1">
        <w:rPr>
          <w:rFonts w:cs="Times New Roman CYR"/>
          <w:color w:val="000000"/>
          <w:szCs w:val="28"/>
        </w:rPr>
        <w:t>Информация о месте нахождения, графике работы, справочных телефонах департамента, уполномоченного органа и его филиалов,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 1 к настоящему административному регламенту.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Информация о месте нахождения, графиках работы, справочных телефонах,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предоставляется по справочным телефонам, на официальном сайте департамента (socdep.</w:t>
      </w:r>
      <w:r w:rsidRPr="008F0AB1">
        <w:rPr>
          <w:rFonts w:cs="Times New Roman CYR"/>
          <w:color w:val="000000"/>
          <w:szCs w:val="28"/>
          <w:lang w:val="en-US"/>
        </w:rPr>
        <w:t>adm</w:t>
      </w:r>
      <w:r w:rsidRPr="008F0AB1">
        <w:rPr>
          <w:rFonts w:cs="Times New Roman CYR"/>
          <w:color w:val="000000"/>
          <w:szCs w:val="28"/>
        </w:rPr>
        <w:t>44.</w:t>
      </w:r>
      <w:r w:rsidRPr="008F0AB1">
        <w:rPr>
          <w:rFonts w:cs="Times New Roman CYR"/>
          <w:color w:val="000000"/>
          <w:szCs w:val="28"/>
          <w:lang w:val="en-US"/>
        </w:rPr>
        <w:t>ru</w:t>
      </w:r>
      <w:r w:rsidRPr="008F0AB1">
        <w:rPr>
          <w:rFonts w:cs="Times New Roman CYR"/>
          <w:color w:val="000000"/>
          <w:szCs w:val="28"/>
        </w:rPr>
        <w:t>) в сети Интернет, непосредственно в департаменте, в федеральной государственной информационной системе «Единый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 его филиалы,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Для получения сведений о ходе предоставления государственной услуги заявитель обращается лично, письменно, по телефону, по электронной почте в департамент, уполномоченный орган и его филиалы, или через региональную информационную систему «Единый портал Костромской области», после прохождения процедур авторизации.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 xml:space="preserve">Информирование (консультирование) по вопросам предоставления государственной услуги осуществляется специалистами департамента, уполномоченного органа и его филиалов, в том числе специально выделенными для предоставления консультаций. 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Консультации предоставляются по следующим вопросам: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содержание и ход предоставления государственной услуги;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 xml:space="preserve">источник получения документов, необходимых для предоставления государственной услуги (исполнительный орган государственной власти, орган </w:t>
      </w:r>
      <w:r w:rsidRPr="008F0AB1">
        <w:rPr>
          <w:rFonts w:cs="Times New Roman CYR"/>
          <w:color w:val="000000"/>
          <w:szCs w:val="28"/>
        </w:rPr>
        <w:lastRenderedPageBreak/>
        <w:t>местного самоуправления, организация и их местонахождение);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 xml:space="preserve">время приема и выдачи документов специалистами департамента, МФЦ; 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срок принятия департаментом решения о предоставлении государственной услуги;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порядок обжалования действий (бездействий) и решений, осуществляемых и принимаемых департаментом в ходе предоставления государственной услуги.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региональной информационной системы «Единый портал Костромской области», после прохождения процедур авторизации.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Информация по вопросам предоставления государственной услуги размещается: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на информационных стендах департамента, уполномоченного органа и его филиалов, общественных организаций, органов территориального общественного самоуправления (по согласованию);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на официальном сайте департамента (socdep.</w:t>
      </w:r>
      <w:r w:rsidRPr="008F0AB1">
        <w:rPr>
          <w:rFonts w:cs="Times New Roman CYR"/>
          <w:color w:val="000000"/>
          <w:szCs w:val="28"/>
          <w:lang w:val="en-US"/>
        </w:rPr>
        <w:t>adm</w:t>
      </w:r>
      <w:r w:rsidRPr="008F0AB1">
        <w:rPr>
          <w:rFonts w:cs="Times New Roman CYR"/>
          <w:color w:val="000000"/>
          <w:szCs w:val="28"/>
        </w:rPr>
        <w:t>44.</w:t>
      </w:r>
      <w:r w:rsidRPr="008F0AB1">
        <w:rPr>
          <w:rFonts w:cs="Times New Roman CYR"/>
          <w:color w:val="000000"/>
          <w:szCs w:val="28"/>
          <w:lang w:val="en-US"/>
        </w:rPr>
        <w:t>ru</w:t>
      </w:r>
      <w:r w:rsidRPr="008F0AB1">
        <w:rPr>
          <w:rFonts w:cs="Times New Roman CYR"/>
          <w:color w:val="000000"/>
          <w:szCs w:val="28"/>
        </w:rPr>
        <w:t>) в сети Интернет;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в региональной информационной системе «Единый портал Костромской области» (http://44gosuslugi.ru);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в средствах массовой информации, в информационных материалах (брошюрах, буклетах и т.д.).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Размещаемая информация содержит в том числе: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текст административного регламента с приложениями;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блок-схему (согласно приложению № 2 к настоящему административному регламенту);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8F0AB1" w:rsidRP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порядок информирования о ходе предоставления государственной услуги;</w:t>
      </w:r>
    </w:p>
    <w:p w:rsidR="001D2265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8F0AB1">
        <w:rPr>
          <w:rFonts w:cs="Times New Roman CYR"/>
          <w:color w:val="000000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4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19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</w:p>
    <w:p w:rsidR="008F0AB1" w:rsidRPr="00990F54" w:rsidRDefault="008F0AB1" w:rsidP="008F0AB1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Глава 2. Стандарт предоставления государственной услуги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5. Наименование государственной услуги – назначение</w:t>
      </w:r>
      <w:r w:rsidRPr="00990F54">
        <w:rPr>
          <w:rFonts w:cs="Times New Roman CYR"/>
          <w:b/>
          <w:bCs/>
          <w:color w:val="000000"/>
          <w:szCs w:val="28"/>
        </w:rPr>
        <w:t xml:space="preserve"> </w:t>
      </w:r>
      <w:r w:rsidRPr="00990F54">
        <w:rPr>
          <w:rFonts w:cs="Times New Roman CYR"/>
          <w:color w:val="000000"/>
          <w:szCs w:val="28"/>
        </w:rPr>
        <w:t>ежемесячного пособия на ребенка военнослужащего, проходящего военную службу по призыву (далее – государственная услуга).</w:t>
      </w:r>
    </w:p>
    <w:p w:rsidR="008F0AB1" w:rsidRDefault="001D2265" w:rsidP="008F0AB1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ind w:firstLine="709"/>
        <w:rPr>
          <w:rFonts w:cs="Times New Roman CYR"/>
          <w:bCs/>
          <w:color w:val="000000"/>
          <w:szCs w:val="28"/>
        </w:rPr>
      </w:pPr>
      <w:r w:rsidRPr="00990F54">
        <w:rPr>
          <w:rFonts w:cs="Times New Roman CYR"/>
          <w:szCs w:val="28"/>
        </w:rPr>
        <w:t xml:space="preserve">6. </w:t>
      </w:r>
      <w:r w:rsidR="008F0AB1" w:rsidRPr="008F0AB1">
        <w:rPr>
          <w:rFonts w:cs="Times New Roman CYR"/>
          <w:color w:val="000000"/>
          <w:szCs w:val="28"/>
        </w:rPr>
        <w:t xml:space="preserve">Государственная услуга предоставляется департаментом социальной защиты населения, опеки и попечительства Костромской области через филиалы уполномоченного органа, МФЦ, его филиалы в части приема документов от заявителей, через уполномоченный орган в части принятия решения о назначении (отказе в назначении) </w:t>
      </w:r>
      <w:r w:rsidR="008F0AB1" w:rsidRPr="008F0AB1">
        <w:rPr>
          <w:rFonts w:cs="Times New Roman CYR"/>
          <w:bCs/>
          <w:color w:val="000000"/>
          <w:szCs w:val="28"/>
        </w:rPr>
        <w:t>ежемесячного пособия на ребенка военнослужащего, проходящего военную службу по призыву.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lastRenderedPageBreak/>
        <w:t>(п. 6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20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8F0AB1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7. </w:t>
      </w:r>
      <w:r w:rsidRPr="00990F54">
        <w:rPr>
          <w:rFonts w:cs="Times New Roman CYR"/>
          <w:color w:val="000000"/>
          <w:szCs w:val="28"/>
        </w:rPr>
        <w:t>Результатом предоставления государственной услуги</w:t>
      </w:r>
      <w:r w:rsidRPr="00990F54">
        <w:rPr>
          <w:rFonts w:cs="Times New Roman CYR"/>
          <w:szCs w:val="28"/>
        </w:rPr>
        <w:t xml:space="preserve"> является принятие решения: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о назначении ежемесячного пособия на ребенка военнослужащего, проходящего военную службу по призыву (далее – принятие решения о предоставлении государственной услуги);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об отказе в назначении ежемесячного пособия на ребенка военнослужащего, проходящего военную службу по призыву (далее – принятие решения об отказе в предоставлении государственной услуги).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уведомления о предоставлении государственной услуги;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уведомления об отказе в предоставлении государственной услуги.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8. Срок предоставления государственной услуги </w:t>
      </w:r>
      <w:r w:rsidRPr="00990F54">
        <w:rPr>
          <w:rFonts w:cs="Times New Roman CYR"/>
          <w:szCs w:val="28"/>
        </w:rPr>
        <w:t xml:space="preserve">- 10 дней </w:t>
      </w:r>
      <w:r w:rsidRPr="00990F54">
        <w:rPr>
          <w:rFonts w:cs="Times New Roman CYR"/>
          <w:color w:val="000000"/>
          <w:szCs w:val="28"/>
        </w:rPr>
        <w:t>со дня регистрации заявления и комплекта документов, необходимых для предоставления государственной услуги.</w:t>
      </w:r>
    </w:p>
    <w:p w:rsidR="008F0AB1" w:rsidRPr="00745585" w:rsidRDefault="001D2265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9. </w:t>
      </w:r>
      <w:r w:rsidR="008F0AB1" w:rsidRPr="00745585">
        <w:rPr>
          <w:szCs w:val="28"/>
        </w:rPr>
        <w:t>Предоставление государственной услуги осуществляется в соответствии со следующими нормативными правовыми актами: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1) </w:t>
      </w:r>
      <w:hyperlink r:id="rId21" w:tgtFrame="Logical" w:history="1">
        <w:r w:rsidRPr="00DC6F1F">
          <w:rPr>
            <w:rStyle w:val="a5"/>
            <w:szCs w:val="28"/>
          </w:rPr>
          <w:t>Семейным кодексом Российской Федерации</w:t>
        </w:r>
      </w:hyperlink>
      <w:r>
        <w:rPr>
          <w:szCs w:val="28"/>
        </w:rPr>
        <w:t xml:space="preserve"> </w:t>
      </w:r>
      <w:r w:rsidRPr="00745585">
        <w:rPr>
          <w:szCs w:val="28"/>
        </w:rPr>
        <w:t>от 29 декабря</w:t>
      </w:r>
      <w:r>
        <w:rPr>
          <w:szCs w:val="28"/>
        </w:rPr>
        <w:t xml:space="preserve"> </w:t>
      </w:r>
      <w:r w:rsidRPr="00745585">
        <w:rPr>
          <w:szCs w:val="28"/>
        </w:rPr>
        <w:t>1995 года № 223-ФЗ (Собрание законодательства Российской Федерации, 01.01.1996, № 1, ст. 16);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2) Федеральным </w:t>
      </w:r>
      <w:hyperlink r:id="rId22" w:history="1">
        <w:r w:rsidRPr="00745585">
          <w:rPr>
            <w:szCs w:val="28"/>
          </w:rPr>
          <w:t>закон</w:t>
        </w:r>
      </w:hyperlink>
      <w:r w:rsidRPr="00745585">
        <w:rPr>
          <w:szCs w:val="28"/>
        </w:rPr>
        <w:t xml:space="preserve">ом </w:t>
      </w:r>
      <w:hyperlink r:id="rId23" w:tgtFrame="Logical" w:history="1">
        <w:r w:rsidRPr="00DC6F1F">
          <w:rPr>
            <w:rStyle w:val="a5"/>
            <w:szCs w:val="28"/>
          </w:rPr>
          <w:t>от 19 мая 1995 года № 81-ФЗ</w:t>
        </w:r>
      </w:hyperlink>
      <w:r w:rsidRPr="00745585">
        <w:rPr>
          <w:szCs w:val="28"/>
        </w:rPr>
        <w:t xml:space="preserve"> «О государственных пособиях гражданам, имеющим детей» (Собрание законодательства Российской Федерации, 22.05.1995, № 21, ст. 1929);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3) Федеральным законом </w:t>
      </w:r>
      <w:hyperlink r:id="rId24" w:tgtFrame="Logical" w:history="1">
        <w:r>
          <w:rPr>
            <w:rStyle w:val="a5"/>
            <w:szCs w:val="28"/>
          </w:rPr>
          <w:t>от 2</w:t>
        </w:r>
        <w:r w:rsidRPr="00E27C32">
          <w:rPr>
            <w:rStyle w:val="a5"/>
            <w:szCs w:val="28"/>
          </w:rPr>
          <w:t>7</w:t>
        </w:r>
        <w:r>
          <w:rPr>
            <w:rStyle w:val="a5"/>
            <w:szCs w:val="28"/>
          </w:rPr>
          <w:t xml:space="preserve"> июля 2010 года</w:t>
        </w:r>
        <w:r w:rsidRPr="00E27C32">
          <w:rPr>
            <w:rStyle w:val="a5"/>
            <w:szCs w:val="28"/>
          </w:rPr>
          <w:t xml:space="preserve"> № 210-ФЗ</w:t>
        </w:r>
      </w:hyperlink>
      <w:r w:rsidRPr="00745585">
        <w:rPr>
          <w:szCs w:val="28"/>
        </w:rPr>
        <w:t xml:space="preserve"> «Об организации предоставления государственных и муниципальных услуг» </w:t>
      </w:r>
      <w:r w:rsidRPr="00745585">
        <w:rPr>
          <w:bCs/>
          <w:szCs w:val="28"/>
        </w:rPr>
        <w:t>(«Российская газета», № 168, 30.07.2010</w:t>
      </w:r>
      <w:r w:rsidRPr="00745585">
        <w:rPr>
          <w:szCs w:val="28"/>
        </w:rPr>
        <w:t>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4) </w:t>
      </w:r>
      <w:hyperlink r:id="rId25" w:history="1">
        <w:r w:rsidRPr="00745585">
          <w:rPr>
            <w:szCs w:val="28"/>
          </w:rPr>
          <w:t>приказ</w:t>
        </w:r>
      </w:hyperlink>
      <w:r w:rsidRPr="00745585">
        <w:rPr>
          <w:szCs w:val="28"/>
        </w:rPr>
        <w:t xml:space="preserve"> Министерства здравоохранения и социального развития Российской Федерации </w:t>
      </w:r>
      <w:hyperlink r:id="rId26" w:tgtFrame="Logical" w:history="1">
        <w:r w:rsidRPr="00F6065C">
          <w:rPr>
            <w:rStyle w:val="a5"/>
            <w:szCs w:val="28"/>
          </w:rPr>
          <w:t>от 23 декабря 2009 года № 1012н</w:t>
        </w:r>
      </w:hyperlink>
      <w:r w:rsidRPr="00745585">
        <w:rPr>
          <w:szCs w:val="28"/>
        </w:rPr>
        <w:t xml:space="preserve"> «Об утверждении Порядка и условий назначения и выплаты государственных пособий гражданам, имеющим детей» (Российская газета, 27.01.2010, № 15);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5) </w:t>
      </w:r>
      <w:hyperlink r:id="rId27" w:history="1">
        <w:r w:rsidRPr="00745585">
          <w:rPr>
            <w:szCs w:val="28"/>
          </w:rPr>
          <w:t>постановление</w:t>
        </w:r>
      </w:hyperlink>
      <w:r w:rsidRPr="00745585">
        <w:rPr>
          <w:szCs w:val="28"/>
        </w:rPr>
        <w:t xml:space="preserve">м губернатора Костромской области </w:t>
      </w:r>
      <w:hyperlink r:id="rId28" w:tgtFrame="Logical" w:history="1">
        <w:r w:rsidRPr="00DC6F1F">
          <w:rPr>
            <w:rStyle w:val="a5"/>
            <w:szCs w:val="28"/>
          </w:rPr>
          <w:t>от 20 декабря 2007 года № 532</w:t>
        </w:r>
      </w:hyperlink>
      <w:r w:rsidRPr="00745585">
        <w:rPr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населения, опеки и попечительства Костромской области) (СП - нормативные документы, 26.12.2007, № 62(122);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6) </w:t>
      </w:r>
      <w:r w:rsidRPr="00DC6F1F">
        <w:rPr>
          <w:szCs w:val="28"/>
        </w:rPr>
        <w:t>постановление</w:t>
      </w:r>
      <w:r w:rsidRPr="00745585">
        <w:rPr>
          <w:szCs w:val="28"/>
        </w:rPr>
        <w:t xml:space="preserve">м администрации Костромской области </w:t>
      </w:r>
      <w:hyperlink r:id="rId29" w:tgtFrame="Logical" w:history="1">
        <w:r w:rsidRPr="00DC6F1F">
          <w:rPr>
            <w:rStyle w:val="a5"/>
            <w:szCs w:val="28"/>
          </w:rPr>
          <w:t>от 12 августа 2010 года № 270-а</w:t>
        </w:r>
      </w:hyperlink>
      <w:r w:rsidRPr="00745585">
        <w:rPr>
          <w:szCs w:val="28"/>
        </w:rPr>
        <w:t xml:space="preserve"> «Об уполномоченном органе» (СП - нормативные документы, 20.08.2010, № 36);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7) </w:t>
      </w:r>
      <w:hyperlink r:id="rId30" w:history="1">
        <w:r w:rsidRPr="00745585">
          <w:rPr>
            <w:szCs w:val="28"/>
          </w:rPr>
          <w:t>постановление</w:t>
        </w:r>
      </w:hyperlink>
      <w:r w:rsidRPr="00745585">
        <w:rPr>
          <w:szCs w:val="28"/>
        </w:rPr>
        <w:t>м администрации Костромской области от 29 января</w:t>
      </w:r>
      <w:r>
        <w:rPr>
          <w:szCs w:val="28"/>
        </w:rPr>
        <w:t xml:space="preserve"> </w:t>
      </w:r>
      <w:r w:rsidRPr="00745585">
        <w:rPr>
          <w:szCs w:val="28"/>
        </w:rPr>
        <w:t>2008 года № 23-а «О создании областного государственного учреждения «Центр социальных выплат» (СП - нормативные документы, 06.02.2008, № 4(128);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8) </w:t>
      </w:r>
      <w:hyperlink r:id="rId31" w:history="1">
        <w:r w:rsidRPr="00745585">
          <w:rPr>
            <w:szCs w:val="28"/>
          </w:rPr>
          <w:t>постановление</w:t>
        </w:r>
      </w:hyperlink>
      <w:r w:rsidRPr="00745585">
        <w:rPr>
          <w:szCs w:val="28"/>
        </w:rPr>
        <w:t>м администрации Костромской области от 27 июня</w:t>
      </w:r>
      <w:r>
        <w:rPr>
          <w:szCs w:val="28"/>
        </w:rPr>
        <w:t xml:space="preserve"> </w:t>
      </w:r>
      <w:r w:rsidRPr="00745585">
        <w:rPr>
          <w:szCs w:val="28"/>
        </w:rPr>
        <w:t>2011 года № 235-а «Об изменении типа областных государственных учреждений Костромской области в целях создания казенных учреждений Костромской области» (СП - нормативные документы, 01.07.2011, № 26).</w:t>
      </w:r>
    </w:p>
    <w:p w:rsidR="008F0AB1" w:rsidRDefault="008F0AB1" w:rsidP="008F0AB1">
      <w:pPr>
        <w:widowControl w:val="0"/>
        <w:suppressAutoHyphens/>
        <w:autoSpaceDE w:val="0"/>
        <w:autoSpaceDN w:val="0"/>
        <w:adjustRightInd w:val="0"/>
        <w:ind w:firstLine="720"/>
        <w:rPr>
          <w:szCs w:val="28"/>
        </w:rPr>
      </w:pPr>
      <w:r w:rsidRPr="00745585">
        <w:rPr>
          <w:szCs w:val="28"/>
        </w:rPr>
        <w:t xml:space="preserve">9) постановлением администрации Костромской области </w:t>
      </w:r>
      <w:hyperlink r:id="rId32" w:tgtFrame="Logical" w:history="1">
        <w:r w:rsidRPr="00DC6F1F">
          <w:rPr>
            <w:rStyle w:val="a5"/>
            <w:szCs w:val="28"/>
          </w:rPr>
          <w:t>от 11 мая 2012 года № 175-а</w:t>
        </w:r>
      </w:hyperlink>
      <w:r w:rsidRPr="00745585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</w:t>
      </w:r>
      <w:r w:rsidRPr="00745585">
        <w:rPr>
          <w:szCs w:val="28"/>
        </w:rPr>
        <w:lastRenderedPageBreak/>
        <w:t>Костромской области» («СП - нормативные документы», № 19, 18.05.2012).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9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33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Pr="00745585" w:rsidRDefault="001D2265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10. </w:t>
      </w:r>
      <w:r w:rsidR="008F0AB1" w:rsidRPr="00745585">
        <w:rPr>
          <w:szCs w:val="28"/>
        </w:rPr>
        <w:t>В Перечень документов, необходимых для предоставления государственной услуги, входят: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bookmarkStart w:id="0" w:name="Par1"/>
      <w:bookmarkEnd w:id="0"/>
      <w:r w:rsidRPr="00745585">
        <w:rPr>
          <w:szCs w:val="28"/>
        </w:rPr>
        <w:t xml:space="preserve">1) </w:t>
      </w:r>
      <w:hyperlink r:id="rId34" w:history="1">
        <w:r w:rsidRPr="00745585">
          <w:rPr>
            <w:szCs w:val="28"/>
          </w:rPr>
          <w:t>заявление</w:t>
        </w:r>
      </w:hyperlink>
      <w:r w:rsidRPr="00745585">
        <w:rPr>
          <w:szCs w:val="28"/>
        </w:rPr>
        <w:t xml:space="preserve"> о назначении ежемесячного пособия на ребенка военнослужащего, проходящего военную службу по призыву, по форме согласно приложению № 3 к настоящему административному регламенту;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bookmarkStart w:id="1" w:name="Par2"/>
      <w:bookmarkEnd w:id="1"/>
      <w:r w:rsidRPr="00745585">
        <w:rPr>
          <w:szCs w:val="28"/>
        </w:rPr>
        <w:t>2) документ, удостоверяющий личность, в частности, один из следующих (для обозрения при личном обращении заявителя):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8F0AB1" w:rsidRPr="00745585" w:rsidRDefault="008F0AB1" w:rsidP="008F0AB1">
      <w:pPr>
        <w:tabs>
          <w:tab w:val="left" w:pos="851"/>
        </w:tabs>
        <w:rPr>
          <w:rStyle w:val="TimesNewRoman14"/>
          <w:szCs w:val="28"/>
        </w:rPr>
      </w:pPr>
      <w:r w:rsidRPr="00745585">
        <w:rPr>
          <w:rStyle w:val="TimesNewRoman14"/>
          <w:szCs w:val="28"/>
        </w:rPr>
        <w:t>временное удостоверение личности гражданина Российской Федерации по форме № 2П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удостоверение личности моряка;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военный билет (удостоверение личности военнослужащего);</w:t>
      </w:r>
    </w:p>
    <w:p w:rsidR="008F0AB1" w:rsidRPr="00745585" w:rsidRDefault="008F0AB1" w:rsidP="008F0AB1">
      <w:pPr>
        <w:tabs>
          <w:tab w:val="left" w:pos="851"/>
        </w:tabs>
        <w:rPr>
          <w:rStyle w:val="TimesNewRoman14"/>
          <w:szCs w:val="28"/>
        </w:rPr>
      </w:pPr>
      <w:r w:rsidRPr="00745585">
        <w:rPr>
          <w:rStyle w:val="TimesNewRoman14"/>
          <w:szCs w:val="28"/>
        </w:rPr>
        <w:t>дипломатический паспорт;</w:t>
      </w:r>
    </w:p>
    <w:p w:rsidR="008F0AB1" w:rsidRPr="00745585" w:rsidRDefault="008F0AB1" w:rsidP="008F0AB1">
      <w:pPr>
        <w:tabs>
          <w:tab w:val="left" w:pos="851"/>
        </w:tabs>
        <w:rPr>
          <w:rStyle w:val="TimesNewRoman14"/>
          <w:szCs w:val="28"/>
        </w:rPr>
      </w:pPr>
      <w:r w:rsidRPr="00745585">
        <w:rPr>
          <w:rStyle w:val="TimesNewRoman14"/>
          <w:szCs w:val="28"/>
        </w:rPr>
        <w:t>служебный паспорт;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bookmarkStart w:id="2" w:name="Par7"/>
      <w:bookmarkEnd w:id="2"/>
      <w:r w:rsidRPr="00745585">
        <w:rPr>
          <w:szCs w:val="28"/>
        </w:rPr>
        <w:t>3) документ, подтверждающий рождение ребенка, выданный органами записи актов гражданского состояния (для обозрения при личном обращении заявителя);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bookmarkStart w:id="3" w:name="Par8"/>
      <w:bookmarkEnd w:id="3"/>
      <w:r w:rsidRPr="00745585">
        <w:rPr>
          <w:szCs w:val="28"/>
        </w:rPr>
        <w:t>4) свидетельство о рождении ребенка, выданное консульским учреждением Российской Федерации за пределами территории Российской Федерации, - при рождении ребенка на территории иностранного государства (для обозрения при личном обращении заявителя);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bookmarkStart w:id="4" w:name="Par9"/>
      <w:bookmarkEnd w:id="4"/>
      <w:r w:rsidRPr="00745585">
        <w:rPr>
          <w:szCs w:val="28"/>
        </w:rPr>
        <w:t>5) в случаях, когда регистрация рождения ребенка произведена компетентным органом иностранного государства: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документ, подтверждающий факт рождения и регистрации ребенка, выданный и удостоверенный штампом «апостиль» компетентным органом иностранного государства, с удостоверенным в установленном законодательством Российской Федерации порядке переводом на русский язык - при рождении ребенка на территории иностранного государства-участника </w:t>
      </w:r>
      <w:hyperlink r:id="rId35" w:history="1">
        <w:r w:rsidRPr="00745585">
          <w:rPr>
            <w:szCs w:val="28"/>
          </w:rPr>
          <w:t>Конвенции</w:t>
        </w:r>
      </w:hyperlink>
      <w:r w:rsidRPr="00745585">
        <w:rPr>
          <w:szCs w:val="28"/>
        </w:rPr>
        <w:t>, отменяющей требование легализации иностранных официальных документов, заключенной в Гааге 5 октября 1961 года (для обозрения при личном обращении заявителя);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документ, подтверждающий факт рождения и регистрации ребенка, выданный компетентным органом иностранного государства, переведенный на русский язык и легализованный консульским учреждением Российской Федерации за пределами территории Российской Федерации, - при рождении ребенка на территории иностранного государства, не являющегося участником </w:t>
      </w:r>
      <w:hyperlink r:id="rId36" w:history="1">
        <w:r w:rsidRPr="00745585">
          <w:rPr>
            <w:szCs w:val="28"/>
          </w:rPr>
          <w:t>Конвенции</w:t>
        </w:r>
      </w:hyperlink>
      <w:r w:rsidRPr="00745585">
        <w:rPr>
          <w:szCs w:val="28"/>
        </w:rPr>
        <w:t>, отменяющей требование легализации иностранных официальных документов, заключенной в Гааге 5 октября 1961 года (для обозрения при личном обращении заявителя);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документ, подтверждающий факт рождения и регистрации ребенка, выданный компетентным органом иностранного государства, переведенный на русский язык и скрепленный гербовой печатью, - при рождении ребенка на территории иностранного государства, являющегося участником </w:t>
      </w:r>
      <w:hyperlink r:id="rId37" w:history="1">
        <w:r w:rsidRPr="00745585">
          <w:rPr>
            <w:szCs w:val="28"/>
          </w:rPr>
          <w:t>Конвенции</w:t>
        </w:r>
      </w:hyperlink>
      <w:r w:rsidRPr="00745585">
        <w:rPr>
          <w:szCs w:val="28"/>
        </w:rPr>
        <w:t xml:space="preserve"> о правовой помощи и правовых отношениях по гражданским, семейным и </w:t>
      </w:r>
      <w:r w:rsidRPr="00745585">
        <w:rPr>
          <w:szCs w:val="28"/>
        </w:rPr>
        <w:lastRenderedPageBreak/>
        <w:t>уголовным делам, заключенной в городе Минске 22 января 1993 года (для обозрения при личном обращении заявителя);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6) справка из воинской части о прохождении отцом ребенка военной службы по призыву (с указанием срока службы);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7) справка из военного комиссариата по месту призыва отца ребенка о прохождении им военной службы по призыву (после окончания военной службы по призыву);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bookmarkStart w:id="5" w:name="Par15"/>
      <w:bookmarkEnd w:id="5"/>
      <w:r w:rsidRPr="00745585">
        <w:rPr>
          <w:szCs w:val="28"/>
        </w:rPr>
        <w:t>8) в случае наличия соответствующих оснований - свидетельство о смерти матери (для обозрения при личном обращении заявителя), выписка из решения об установлении над ребенком (детьми) опеки, вступившее в силу решение суда (для обозрения при личном обращении заявителя), заключение медицинской организации (для обозрения при личном обращении заявителя).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9) </w:t>
      </w:r>
      <w:r w:rsidRPr="00745585">
        <w:rPr>
          <w:iCs/>
          <w:szCs w:val="28"/>
        </w:rPr>
        <w:t>доверенность, выданная заявителем доверенному лицу</w:t>
      </w:r>
      <w:r>
        <w:rPr>
          <w:iCs/>
          <w:szCs w:val="28"/>
        </w:rPr>
        <w:t xml:space="preserve"> </w:t>
      </w:r>
      <w:r w:rsidRPr="00745585">
        <w:rPr>
          <w:iCs/>
          <w:szCs w:val="28"/>
        </w:rPr>
        <w:t>при обращении с указанными документами представителя заявителя.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Перечень указанных в настоящем пункте административного регламента документов является исчерпывающим, из них документы, указанные в </w:t>
      </w:r>
      <w:hyperlink w:anchor="Par1" w:history="1">
        <w:r w:rsidRPr="00745585">
          <w:rPr>
            <w:szCs w:val="28"/>
          </w:rPr>
          <w:t>подпунктах 1</w:t>
        </w:r>
      </w:hyperlink>
      <w:r w:rsidRPr="00745585">
        <w:rPr>
          <w:szCs w:val="28"/>
        </w:rPr>
        <w:t xml:space="preserve">, 2, 4, </w:t>
      </w:r>
      <w:hyperlink w:anchor="Par9" w:history="1">
        <w:r w:rsidRPr="00745585">
          <w:rPr>
            <w:szCs w:val="28"/>
          </w:rPr>
          <w:t>5</w:t>
        </w:r>
      </w:hyperlink>
      <w:r w:rsidRPr="00745585">
        <w:rPr>
          <w:szCs w:val="28"/>
        </w:rPr>
        <w:t xml:space="preserve">, </w:t>
      </w:r>
      <w:hyperlink w:anchor="Par15" w:history="1">
        <w:r w:rsidRPr="00745585">
          <w:rPr>
            <w:szCs w:val="28"/>
          </w:rPr>
          <w:t>8</w:t>
        </w:r>
      </w:hyperlink>
      <w:r w:rsidRPr="00745585">
        <w:rPr>
          <w:szCs w:val="28"/>
        </w:rPr>
        <w:t xml:space="preserve">, 9 настоящего пункта, представляются заявителем любым из способов, указанных в </w:t>
      </w:r>
      <w:hyperlink r:id="rId38" w:history="1">
        <w:r w:rsidRPr="00745585">
          <w:rPr>
            <w:szCs w:val="28"/>
          </w:rPr>
          <w:t>пункте 26</w:t>
        </w:r>
      </w:hyperlink>
      <w:r w:rsidRPr="00745585">
        <w:rPr>
          <w:szCs w:val="28"/>
        </w:rPr>
        <w:t xml:space="preserve"> настоящего административного регламента.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Документы, указанные в </w:t>
      </w:r>
      <w:hyperlink r:id="rId39" w:history="1">
        <w:r w:rsidRPr="00745585">
          <w:rPr>
            <w:szCs w:val="28"/>
          </w:rPr>
          <w:t>подпунктах 3, 6</w:t>
        </w:r>
      </w:hyperlink>
      <w:r w:rsidRPr="00745585">
        <w:rPr>
          <w:szCs w:val="28"/>
        </w:rPr>
        <w:t xml:space="preserve">, </w:t>
      </w:r>
      <w:hyperlink r:id="rId40" w:history="1">
        <w:r w:rsidRPr="00745585">
          <w:rPr>
            <w:szCs w:val="28"/>
          </w:rPr>
          <w:t>7</w:t>
        </w:r>
      </w:hyperlink>
      <w:r w:rsidRPr="00745585">
        <w:rPr>
          <w:szCs w:val="28"/>
        </w:rPr>
        <w:t xml:space="preserve"> настоящего пункта запрашиваются уполномоченным органом самостоятельно, посредством межведомственного взаимодействия.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Заявитель вправе представить в уполномоченный орган документы, указанные в </w:t>
      </w:r>
      <w:hyperlink r:id="rId41" w:history="1">
        <w:r w:rsidRPr="00745585">
          <w:rPr>
            <w:szCs w:val="28"/>
          </w:rPr>
          <w:t>подпунктах 3, 6</w:t>
        </w:r>
      </w:hyperlink>
      <w:r w:rsidRPr="00745585">
        <w:rPr>
          <w:szCs w:val="28"/>
        </w:rPr>
        <w:t xml:space="preserve">, </w:t>
      </w:r>
      <w:hyperlink r:id="rId42" w:history="1">
        <w:r w:rsidRPr="00745585">
          <w:rPr>
            <w:szCs w:val="28"/>
          </w:rPr>
          <w:t>7</w:t>
        </w:r>
      </w:hyperlink>
      <w:r w:rsidRPr="00745585">
        <w:rPr>
          <w:szCs w:val="28"/>
        </w:rPr>
        <w:t>, имеющиеся в распоряжении военного комиссариата по месту призыва мужа или командования воинской части по месту прохождения отцом ребенка службы по призыву.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Запрещается требовать от заявителя: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</w:t>
      </w:r>
      <w:hyperlink r:id="rId43" w:history="1">
        <w:r w:rsidRPr="00745585">
          <w:rPr>
            <w:color w:val="000000"/>
            <w:szCs w:val="28"/>
          </w:rPr>
          <w:t>Перечень</w:t>
        </w:r>
      </w:hyperlink>
      <w:r w:rsidRPr="00745585">
        <w:rPr>
          <w:color w:val="000000"/>
          <w:szCs w:val="28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</w:t>
      </w:r>
      <w:hyperlink r:id="rId44" w:history="1">
        <w:r w:rsidRPr="00745585">
          <w:rPr>
            <w:color w:val="000000"/>
            <w:szCs w:val="28"/>
          </w:rPr>
          <w:t>Перечень</w:t>
        </w:r>
      </w:hyperlink>
      <w:r w:rsidRPr="00745585">
        <w:rPr>
          <w:color w:val="000000"/>
          <w:szCs w:val="28"/>
        </w:rPr>
        <w:t xml:space="preserve">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</w:t>
      </w:r>
      <w:r w:rsidRPr="00DC6F1F">
        <w:rPr>
          <w:color w:val="000000"/>
          <w:szCs w:val="28"/>
        </w:rPr>
        <w:t>постановление</w:t>
      </w:r>
      <w:r w:rsidRPr="00745585">
        <w:rPr>
          <w:color w:val="000000"/>
          <w:szCs w:val="28"/>
        </w:rPr>
        <w:t xml:space="preserve">м администрации Костромской области </w:t>
      </w:r>
      <w:hyperlink r:id="rId45" w:tgtFrame="Logical" w:history="1">
        <w:r w:rsidRPr="00DC6F1F">
          <w:rPr>
            <w:rStyle w:val="a5"/>
            <w:szCs w:val="28"/>
          </w:rPr>
          <w:t>от 15 августа 2011 года № 301-а</w:t>
        </w:r>
      </w:hyperlink>
      <w:r w:rsidRPr="00745585">
        <w:rPr>
          <w:color w:val="000000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8F0AB1" w:rsidRDefault="008F0AB1" w:rsidP="008F0AB1">
      <w:pPr>
        <w:widowControl w:val="0"/>
        <w:suppressAutoHyphens/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745585">
        <w:rPr>
          <w:color w:val="000000"/>
          <w:szCs w:val="28"/>
        </w:rPr>
        <w:lastRenderedPageBreak/>
        <w:t xml:space="preserve"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</w:t>
      </w:r>
      <w:hyperlink r:id="rId46" w:history="1">
        <w:r w:rsidRPr="00745585">
          <w:rPr>
            <w:color w:val="000000"/>
            <w:szCs w:val="28"/>
          </w:rPr>
          <w:t>перечень</w:t>
        </w:r>
      </w:hyperlink>
      <w:r w:rsidRPr="00745585">
        <w:rPr>
          <w:color w:val="000000"/>
          <w:szCs w:val="28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10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47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8F0AB1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документы не должны быть исполнены карандашом;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1D2265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Копии предоставленных документов заверяются специалистом </w:t>
      </w:r>
      <w:r w:rsidR="008F0AB1" w:rsidRPr="00745585">
        <w:rPr>
          <w:szCs w:val="28"/>
        </w:rPr>
        <w:t>филиала уполномоченного органа, МФЦ, его филиалов</w:t>
      </w:r>
      <w:r w:rsidR="008F0AB1" w:rsidRPr="00990F54">
        <w:rPr>
          <w:rFonts w:cs="Times New Roman CYR"/>
          <w:szCs w:val="28"/>
        </w:rPr>
        <w:t xml:space="preserve"> </w:t>
      </w:r>
      <w:r w:rsidRPr="00990F54">
        <w:rPr>
          <w:rFonts w:cs="Times New Roman CYR"/>
          <w:szCs w:val="28"/>
        </w:rPr>
        <w:t>на основании предоставленного подлинника этого документа.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8 в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48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Заявитель может подать заявление о получении государственной услуги в электронном виде с использованием региональной информационной системы «Единый портал Костромской области».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дополнен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49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В соответствии со ст. 6 Федерального закона </w:t>
      </w:r>
      <w:hyperlink r:id="rId50" w:tgtFrame="Logical" w:history="1">
        <w:r w:rsidRPr="00097C0A">
          <w:rPr>
            <w:rStyle w:val="a5"/>
            <w:szCs w:val="28"/>
          </w:rPr>
          <w:t>от 6 апреля 2011 года № 63-ФЗ</w:t>
        </w:r>
      </w:hyperlink>
      <w:r w:rsidRPr="00745585">
        <w:rPr>
          <w:szCs w:val="28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дополнен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1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Заявление и необходимые для получения государственной услуги документы, предусмотренные пунктом 10 настоящего административного регламента, предоставленные заявителем в электронном виде, удостоверяются электронной подписью: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lastRenderedPageBreak/>
        <w:t>(абзац дополнен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2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- заявление удостоверяется простой электронной подписью заявителя;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дополнен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3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- доверенность, подтверждающая правомочие на обращение за получением государственной услуги, выданная организацией, удостоверяется усиленной квалифицированной электронной подписью правомочного должностного лица организации, а доверенность, выданная физическим лицом, - усиленной квалифицированной электронной подписью нотариуса;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дополнен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4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Pr="00745585" w:rsidRDefault="008F0AB1" w:rsidP="008F0AB1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- иные документы, прилагаемые к заявлению в форме электронных образов бумажных документов (сканированных копий), удостоверяются электронной подписью в соответствии с требованиями постановления Правительства Российской Федерации </w:t>
      </w:r>
      <w:hyperlink r:id="rId55" w:tgtFrame="Logical" w:history="1">
        <w:r w:rsidRPr="00077D41">
          <w:rPr>
            <w:rStyle w:val="a5"/>
            <w:szCs w:val="28"/>
          </w:rPr>
          <w:t>от 25 июня 2012 года № 634</w:t>
        </w:r>
      </w:hyperlink>
      <w:r w:rsidRPr="00745585">
        <w:rPr>
          <w:szCs w:val="28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дополнен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6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Default="008F0AB1" w:rsidP="008F0AB1">
      <w:pPr>
        <w:widowControl w:val="0"/>
        <w:suppressAutoHyphens/>
        <w:autoSpaceDE w:val="0"/>
        <w:autoSpaceDN w:val="0"/>
        <w:adjustRightInd w:val="0"/>
        <w:ind w:firstLine="709"/>
        <w:rPr>
          <w:szCs w:val="28"/>
        </w:rPr>
      </w:pPr>
      <w:r w:rsidRPr="00745585">
        <w:rPr>
          <w:szCs w:val="28"/>
        </w:rPr>
        <w:t>При личном обращении за государственной услугой и при обращении в электронном виде с использованием региональной информационной системы «Единый портал Костромской области»</w:t>
      </w:r>
      <w:r>
        <w:rPr>
          <w:szCs w:val="28"/>
        </w:rPr>
        <w:t xml:space="preserve"> </w:t>
      </w:r>
      <w:r w:rsidRPr="00745585">
        <w:rPr>
          <w:szCs w:val="28"/>
        </w:rPr>
        <w:t>заявитель - физическое лицо имеет возможность получения государственной услуги с использованием универсальной электронной карты.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дополнен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57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8F0AB1" w:rsidRPr="00745585" w:rsidRDefault="001D2265" w:rsidP="008F0AB1">
      <w:pPr>
        <w:tabs>
          <w:tab w:val="left" w:pos="851"/>
        </w:tabs>
        <w:autoSpaceDE w:val="0"/>
        <w:autoSpaceDN w:val="0"/>
        <w:adjustRightInd w:val="0"/>
        <w:outlineLvl w:val="1"/>
        <w:rPr>
          <w:szCs w:val="28"/>
        </w:rPr>
      </w:pPr>
      <w:r w:rsidRPr="00990F54">
        <w:rPr>
          <w:rFonts w:cs="Times New Roman CYR"/>
          <w:szCs w:val="28"/>
        </w:rPr>
        <w:t xml:space="preserve">12. </w:t>
      </w:r>
      <w:r w:rsidR="008F0AB1" w:rsidRPr="00745585">
        <w:rPr>
          <w:szCs w:val="28"/>
        </w:rPr>
        <w:t xml:space="preserve">В перечень необходимых и обязательных услуг для предоставления государственной услуги входят: </w:t>
      </w:r>
    </w:p>
    <w:p w:rsidR="008F0AB1" w:rsidRPr="00745585" w:rsidRDefault="008F0AB1" w:rsidP="008F0AB1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szCs w:val="28"/>
        </w:rPr>
      </w:pPr>
      <w:r w:rsidRPr="00745585">
        <w:rPr>
          <w:szCs w:val="28"/>
        </w:rPr>
        <w:t>подготовка сведений из свидетельства о рождении ребенка, выданным консульским учреждением Российской Федерации за пределами территории Российской Федерации;</w:t>
      </w:r>
    </w:p>
    <w:p w:rsidR="008F0AB1" w:rsidRPr="00745585" w:rsidRDefault="008F0AB1" w:rsidP="008F0AB1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szCs w:val="28"/>
        </w:rPr>
      </w:pPr>
      <w:r w:rsidRPr="00745585">
        <w:rPr>
          <w:szCs w:val="28"/>
        </w:rPr>
        <w:t>подготовка документа, подтверждающего факт рождения и регистрации ребенка, выданный и удостоверенный штампом "апостиль" компетентным органом иностранного государства, с удостоверенным в установленном законодательством Российской Федерации порядке переводом на русский язык - при рождении ребенка на территории иностранного государства-участника Конвенции, отменяющей требование легализации иностранных официальных документов, заключенной в Гааге 5 октября 1961 года;</w:t>
      </w:r>
    </w:p>
    <w:p w:rsidR="008F0AB1" w:rsidRPr="00745585" w:rsidRDefault="008F0AB1" w:rsidP="008F0AB1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szCs w:val="28"/>
        </w:rPr>
      </w:pPr>
      <w:r w:rsidRPr="00745585">
        <w:rPr>
          <w:color w:val="000000"/>
          <w:szCs w:val="28"/>
        </w:rPr>
        <w:t xml:space="preserve">подготовка документа, подтверждающего факт рождения и регистрации ребенка, выданный компетентным органом иностранного государства, переведенный на русский язык и легализованный консульским учреждением Российской Федерации за пределами территории Российской Федерации, - при рождении ребенка на территории иностранного государства, не являющегося участником </w:t>
      </w:r>
      <w:hyperlink r:id="rId58" w:history="1">
        <w:r w:rsidRPr="00745585">
          <w:rPr>
            <w:color w:val="000000"/>
            <w:szCs w:val="28"/>
          </w:rPr>
          <w:t>Конвенции</w:t>
        </w:r>
      </w:hyperlink>
      <w:r w:rsidRPr="00745585">
        <w:rPr>
          <w:color w:val="000000"/>
          <w:szCs w:val="28"/>
        </w:rPr>
        <w:t xml:space="preserve">, отменяющей требование легализации </w:t>
      </w:r>
      <w:r w:rsidRPr="00745585">
        <w:rPr>
          <w:szCs w:val="28"/>
        </w:rPr>
        <w:t>иностранных официальных документов, заключенной в Гааге 5 октября 1961 года</w:t>
      </w:r>
    </w:p>
    <w:p w:rsidR="008F0AB1" w:rsidRPr="00745585" w:rsidRDefault="008F0AB1" w:rsidP="008F0AB1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color w:val="000000"/>
          <w:szCs w:val="28"/>
        </w:rPr>
      </w:pPr>
      <w:r w:rsidRPr="00745585">
        <w:rPr>
          <w:color w:val="000000"/>
          <w:szCs w:val="28"/>
        </w:rPr>
        <w:lastRenderedPageBreak/>
        <w:t xml:space="preserve">подготовка документа, подтверждающего факт рождения и регистрации ребенка, выданный компетентным органом иностранного государства, переведенный на русский язык и скрепленный гербовой печатью, - при рождении ребенка на территории иностранного государства, являющегося участником </w:t>
      </w:r>
      <w:hyperlink r:id="rId59" w:history="1">
        <w:r w:rsidRPr="00745585">
          <w:rPr>
            <w:rStyle w:val="a5"/>
            <w:color w:val="000000"/>
            <w:szCs w:val="28"/>
          </w:rPr>
          <w:t>Конвенции</w:t>
        </w:r>
      </w:hyperlink>
      <w:r w:rsidRPr="00745585">
        <w:rPr>
          <w:color w:val="000000"/>
          <w:szCs w:val="28"/>
        </w:rPr>
        <w:t xml:space="preserve"> о правовой помощи и правовых отношениях по гражданским, семейным и уголовным делам, заключенной в городе Минске 22 января 1993 года</w:t>
      </w:r>
    </w:p>
    <w:p w:rsidR="008F0AB1" w:rsidRPr="00745585" w:rsidRDefault="008F0AB1" w:rsidP="008F0AB1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rPr>
          <w:szCs w:val="28"/>
        </w:rPr>
      </w:pPr>
      <w:r w:rsidRPr="00745585">
        <w:rPr>
          <w:szCs w:val="28"/>
        </w:rPr>
        <w:t>подготовка судебными органами вступившего в силу решения суда;</w:t>
      </w:r>
    </w:p>
    <w:p w:rsidR="008F0AB1" w:rsidRDefault="008F0AB1" w:rsidP="008F0AB1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745585">
        <w:rPr>
          <w:szCs w:val="28"/>
        </w:rPr>
        <w:t>подготовка медицинской организацией заключения.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12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0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2A1147" w:rsidRPr="00745585" w:rsidRDefault="001D2265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990F54">
        <w:rPr>
          <w:rFonts w:cs="Times New Roman CYR"/>
          <w:szCs w:val="28"/>
        </w:rPr>
        <w:t xml:space="preserve">13. </w:t>
      </w:r>
      <w:r w:rsidR="002A1147" w:rsidRPr="00745585">
        <w:rPr>
          <w:szCs w:val="28"/>
        </w:rPr>
        <w:t>Необходимая и обязательная услуга:</w:t>
      </w:r>
    </w:p>
    <w:p w:rsidR="002A1147" w:rsidRPr="00745585" w:rsidRDefault="002A1147" w:rsidP="002A1147">
      <w:pPr>
        <w:tabs>
          <w:tab w:val="left" w:pos="0"/>
        </w:tabs>
        <w:autoSpaceDE w:val="0"/>
        <w:autoSpaceDN w:val="0"/>
        <w:adjustRightInd w:val="0"/>
        <w:ind w:firstLine="425"/>
        <w:rPr>
          <w:szCs w:val="28"/>
        </w:rPr>
      </w:pPr>
      <w:r w:rsidRPr="00745585">
        <w:rPr>
          <w:szCs w:val="28"/>
        </w:rPr>
        <w:t>1)</w:t>
      </w:r>
      <w:r w:rsidRPr="00745585">
        <w:rPr>
          <w:szCs w:val="28"/>
        </w:rPr>
        <w:tab/>
        <w:t>подготовка сведений из свидетельства о рождении ребенка, выданным консульским учреждением Российской Федерации за пределами территории Российской Федерации;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2)</w:t>
      </w:r>
      <w:r w:rsidRPr="00745585">
        <w:rPr>
          <w:szCs w:val="28"/>
        </w:rPr>
        <w:tab/>
        <w:t>подготовка документа, подтверждающего факт рождения и регистрации ребенка, выданный и удостоверенный штампом «апостиль» компетентным органом иностранного государства, с удостоверенным в установленном законодательством Российской Федерации порядке переводом на русский язык - при рождении ребенка на территории иностранного государства-участника Конвенции, отменяющей требование легализации иностранных официальных документов, заключенной в Гааге 5 октября 1961 года;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3)</w:t>
      </w:r>
      <w:r w:rsidRPr="00745585">
        <w:rPr>
          <w:szCs w:val="28"/>
        </w:rPr>
        <w:tab/>
        <w:t>подготовка документа, подтверждающего факт рождения и регистрации ребенка, выданный компетентным органом иностранного государства, переведенный на русский язык и легализованный консульским учреждением Российской Федерации за пределами территории Российской Федерации, - при рождении ребенка на территории иностранного государства, не являющегося участником Конвенции, отменяющей требование легализации иностранных официальных документов, заключенной в Гааге 5 октября 1961 года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4)</w:t>
      </w:r>
      <w:r w:rsidRPr="00745585">
        <w:rPr>
          <w:szCs w:val="28"/>
        </w:rPr>
        <w:tab/>
        <w:t>подготовка документа, подтверждающего факт рождения и регистрации ребенка, выданный компетентным органом иностранного государства, переведенный на русский язык и скрепленный гербовой печатью, - при рождении ребенка на территории иностранного государства, являющегося участником Конвенции о правовой помощи и правовых отношениях по гражданским, семейным и уголовным делам, заключенной в городе Минске 22 января 1993 года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5)</w:t>
      </w:r>
      <w:r w:rsidRPr="00745585">
        <w:rPr>
          <w:szCs w:val="28"/>
        </w:rPr>
        <w:tab/>
        <w:t>подготовка судебными органами вступившего в силу решения суда;</w:t>
      </w:r>
    </w:p>
    <w:p w:rsidR="002A1147" w:rsidRDefault="002A1147" w:rsidP="002A1147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745585">
        <w:rPr>
          <w:szCs w:val="28"/>
        </w:rPr>
        <w:t>6)</w:t>
      </w:r>
      <w:r w:rsidRPr="00745585">
        <w:rPr>
          <w:szCs w:val="28"/>
        </w:rPr>
        <w:tab/>
        <w:t>подготовка медицинской организацией заключения.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13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1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2A1147" w:rsidRPr="00745585" w:rsidRDefault="001D2265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14. </w:t>
      </w:r>
      <w:r w:rsidR="002A1147" w:rsidRPr="00745585">
        <w:rPr>
          <w:szCs w:val="28"/>
        </w:rPr>
        <w:t>При предоставлении государственной услуги: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1) заявитель взаимодействует: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  <w:highlight w:val="yellow"/>
        </w:rPr>
      </w:pPr>
      <w:r w:rsidRPr="00745585">
        <w:rPr>
          <w:szCs w:val="28"/>
        </w:rPr>
        <w:t>с консульским учреждением Российской Федерации за пределами территории Российской Федерации для получения сведений из свидетельства о рождении ребенка при рождении ребенка на территории иностранного государства;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  <w:highlight w:val="cyan"/>
        </w:rPr>
      </w:pPr>
      <w:r w:rsidRPr="00745585">
        <w:rPr>
          <w:szCs w:val="28"/>
        </w:rPr>
        <w:t xml:space="preserve">с компетентным органом иностранного государства для получения документа, подтверждающего факт рождения и регистрации ребенка, выданный и удостоверенный штампом «апостиль», с удостоверенным в установленном законодательством Российской Федерации порядке переводом на русский язык - при рождении ребенка на территории иностранного государства - участника </w:t>
      </w:r>
      <w:r w:rsidRPr="00745585">
        <w:rPr>
          <w:szCs w:val="28"/>
        </w:rPr>
        <w:lastRenderedPageBreak/>
        <w:t>Конвенции, отменяющей требование легализации иностранных официальных документов, заключенной в Гааге 5 октября 1961 года;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  <w:highlight w:val="cyan"/>
        </w:rPr>
      </w:pPr>
      <w:r w:rsidRPr="00745585">
        <w:rPr>
          <w:szCs w:val="28"/>
        </w:rPr>
        <w:t>с компетентным органом иностранного государства для получения документа, подтверждающего факт рождения и регистрации ребенка</w:t>
      </w:r>
      <w:r w:rsidRPr="00745585">
        <w:t xml:space="preserve"> </w:t>
      </w:r>
      <w:r w:rsidRPr="00745585">
        <w:rPr>
          <w:szCs w:val="28"/>
        </w:rPr>
        <w:t>переведенный на русский язык и легализованный консульским учреждением Российской Федерации за пределами территории Российской Федерации - при рождении ребенка на территории иностранного государства, не являющегося участником указанной в настоящем подпункте Конвенции;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szCs w:val="28"/>
        </w:rPr>
        <w:t>с компетентным органом иностранного государства для получения документа, подтверждающего факт рождения и регистрации ребенка, переведенный на русский язык и легализованный консульским учреждением Российской Федерации за пределами территории Российской Федерации - при рождении ребенка на территории иностранного государства, не являющегося участником указанной в настоящем подпункте Конвенции; и скрепленный гербовой печатью</w:t>
      </w:r>
      <w:r>
        <w:rPr>
          <w:szCs w:val="28"/>
        </w:rPr>
        <w:t xml:space="preserve"> </w:t>
      </w:r>
      <w:r w:rsidRPr="00745585">
        <w:rPr>
          <w:color w:val="000000"/>
          <w:szCs w:val="28"/>
        </w:rPr>
        <w:t xml:space="preserve">- при рождении ребенка на территории иностранного государства, являющегося участником </w:t>
      </w:r>
      <w:hyperlink r:id="rId62" w:history="1">
        <w:r w:rsidRPr="00745585">
          <w:rPr>
            <w:color w:val="000000"/>
            <w:szCs w:val="28"/>
          </w:rPr>
          <w:t>Конвенции</w:t>
        </w:r>
      </w:hyperlink>
      <w:r w:rsidRPr="00745585">
        <w:rPr>
          <w:color w:val="000000"/>
          <w:szCs w:val="28"/>
        </w:rPr>
        <w:t xml:space="preserve"> о правовой помощи и правовых отношениях по гражданским, семейным и уголовным делам, заключенной в городе Минске 22 января 1993 года;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с судебными органами</w:t>
      </w:r>
      <w:r>
        <w:rPr>
          <w:szCs w:val="28"/>
        </w:rPr>
        <w:t xml:space="preserve"> </w:t>
      </w:r>
      <w:r w:rsidRPr="00745585">
        <w:rPr>
          <w:szCs w:val="28"/>
        </w:rPr>
        <w:t>для получения, вступившего в силу решения суда (в случае объявления матери ребенка умершей, лишенной родительских прав, ограниченной в родительских правах, признания ее безвестно отсутствующей, недееспособной (ограниченно дееспособной), а также в случае отбывания матерью наказания в учреждениях, исполняющих наказание в виде лишения свободы);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с медицинской организацией для получения заключения о наличии заболевания, подтверждающего невозможность матери ребенка по состоянию здоровья воспитывать и содержать ребенка;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2) уполномоченный орган взаимодействует: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с органами записи актов гражданского состояния для получения сведений о рождении ребенка (детей), о смерти;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с органами опеки и попечительства для получения выписки из решения об установлении над ребенком (детьми) опеки;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с воинской частью по месту прохождения отцом ребенка военной службы по призыву - для получения справки о прохождении отцом ребенка военной службы по призыву;</w:t>
      </w:r>
    </w:p>
    <w:p w:rsidR="002A1147" w:rsidRDefault="002A1147" w:rsidP="002A1147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745585">
        <w:rPr>
          <w:szCs w:val="28"/>
        </w:rPr>
        <w:t>с военным комиссариатом по месту призыва отца - для получения справки о прохождении отцом ребенка военной службы по призыву (при обращении за назначением пособия после окончания отцом ребенка военной службы по призыву)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14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3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2A1147" w:rsidRPr="00745585" w:rsidRDefault="001D2265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990F54">
        <w:rPr>
          <w:rFonts w:cs="Times New Roman CYR"/>
          <w:szCs w:val="28"/>
        </w:rPr>
        <w:t>15</w:t>
      </w:r>
      <w:r w:rsidRPr="00990F54">
        <w:rPr>
          <w:rFonts w:cs="Times New Roman CYR"/>
          <w:color w:val="000000"/>
        </w:rPr>
        <w:t xml:space="preserve">. </w:t>
      </w:r>
      <w:r w:rsidR="002A1147" w:rsidRPr="00745585">
        <w:rPr>
          <w:szCs w:val="28"/>
        </w:rPr>
        <w:t>В приеме документов, полученных от заявителя в форме электронного документа, отказывается в случае, если: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1)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2)</w:t>
      </w:r>
      <w:r w:rsidRPr="00745585">
        <w:rPr>
          <w:szCs w:val="28"/>
        </w:rPr>
        <w:tab/>
        <w:t>заявление поступило с пустыми полями;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3)</w:t>
      </w:r>
      <w:r w:rsidRPr="00745585">
        <w:rPr>
          <w:szCs w:val="28"/>
        </w:rPr>
        <w:tab/>
        <w:t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регламента.</w:t>
      </w:r>
    </w:p>
    <w:p w:rsidR="002A1147" w:rsidRDefault="002A1147" w:rsidP="002A1147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745585">
        <w:rPr>
          <w:szCs w:val="28"/>
        </w:rPr>
        <w:lastRenderedPageBreak/>
        <w:t>Оснований для приостановления в предоставлении государственной услуги нормативными правовыми актами не предусмотрено.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15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4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2A1147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16. Ежемесячное пособие на ребенка военнослужащего, проходящего военную службу по призыву, не назначается:</w:t>
      </w:r>
    </w:p>
    <w:p w:rsidR="002A1147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990F54">
        <w:rPr>
          <w:rFonts w:cs="Times New Roman CYR"/>
          <w:szCs w:val="28"/>
        </w:rPr>
        <w:t xml:space="preserve">1) </w:t>
      </w:r>
      <w:r w:rsidR="002A1147" w:rsidRPr="00745585">
        <w:rPr>
          <w:szCs w:val="28"/>
        </w:rPr>
        <w:t>матери, опекуну либо другому родственнику ребенка курсанта военной профессиональной образовательной организации и военной образовательной организации высшего образования;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(п.п. 1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5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гражданам Российской Федерации, иностранным гражданам и лицам без гражданства, дети которых находятся на полном государственном обеспечении;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3) гражданам Российской Федерации, иностранным гражданам и лицам без гражданства, лишенным родительских прав;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4) гражданам Российской Федерации, выехавшим на постоянное место жительства за пределы Российской Федерации.</w:t>
      </w:r>
    </w:p>
    <w:p w:rsidR="001D2265" w:rsidRPr="001D2265" w:rsidRDefault="001D2265" w:rsidP="001D2265">
      <w:pPr>
        <w:shd w:val="clear" w:color="auto" w:fill="FFFFFF"/>
        <w:rPr>
          <w:rFonts w:cs="Arial"/>
          <w:bCs/>
        </w:rPr>
      </w:pPr>
      <w:r w:rsidRPr="001D2265">
        <w:rPr>
          <w:rStyle w:val="TimesNewRoman14"/>
          <w:rFonts w:ascii="Arial" w:hAnsi="Arial" w:cs="Arial"/>
          <w:sz w:val="24"/>
        </w:rPr>
        <w:t>5) если обращение за ним последовало по истечении шести месяцев со дня окончания военнослужащим военной службы по призыву</w:t>
      </w:r>
      <w:r>
        <w:rPr>
          <w:rStyle w:val="TimesNewRoman14"/>
          <w:rFonts w:ascii="Arial" w:hAnsi="Arial" w:cs="Arial"/>
          <w:sz w:val="24"/>
        </w:rPr>
        <w:t>.</w:t>
      </w:r>
    </w:p>
    <w:p w:rsidR="001D2265" w:rsidRDefault="001D2265" w:rsidP="001D2265">
      <w:pPr>
        <w:shd w:val="clear" w:color="auto" w:fill="FFFFFF"/>
        <w:rPr>
          <w:bCs/>
          <w:szCs w:val="28"/>
        </w:rPr>
      </w:pPr>
      <w:r>
        <w:rPr>
          <w:bCs/>
          <w:szCs w:val="28"/>
        </w:rPr>
        <w:t xml:space="preserve">(пп. 5 дополнен приказом департамента социальной защиты населения, опеки и попечительства Костромской области </w:t>
      </w:r>
      <w:hyperlink r:id="rId66" w:tgtFrame="Logical" w:history="1">
        <w:r w:rsidRPr="00943CDE">
          <w:rPr>
            <w:rStyle w:val="a5"/>
            <w:bCs/>
            <w:szCs w:val="28"/>
          </w:rPr>
          <w:t xml:space="preserve">№ 613 от 07.09.2012 года (НГР </w:t>
        </w:r>
        <w:r w:rsidRPr="00943CDE">
          <w:rPr>
            <w:rStyle w:val="a5"/>
            <w:bCs/>
            <w:szCs w:val="28"/>
            <w:lang w:val="en-US"/>
          </w:rPr>
          <w:t>ru</w:t>
        </w:r>
        <w:r w:rsidRPr="00943CDE">
          <w:rPr>
            <w:rStyle w:val="a5"/>
            <w:bCs/>
            <w:szCs w:val="28"/>
          </w:rPr>
          <w:t>44000201200856)</w:t>
        </w:r>
      </w:hyperlink>
      <w:r>
        <w:t>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>17.</w:t>
      </w:r>
      <w:r w:rsidRPr="00990F54">
        <w:rPr>
          <w:rFonts w:cs="Times New Roman CYR"/>
          <w:szCs w:val="28"/>
        </w:rPr>
        <w:t xml:space="preserve"> Государственная услуга предоставляется бесплатно.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2A1147" w:rsidRDefault="002A1147" w:rsidP="002A1147">
      <w:pPr>
        <w:pStyle w:val="ConsPlusNormal"/>
        <w:tabs>
          <w:tab w:val="left" w:pos="851"/>
        </w:tabs>
        <w:ind w:firstLine="567"/>
        <w:jc w:val="both"/>
        <w:rPr>
          <w:rFonts w:cs="Times New Roman"/>
          <w:sz w:val="24"/>
          <w:szCs w:val="28"/>
        </w:rPr>
      </w:pPr>
      <w:r w:rsidRPr="00722CF1">
        <w:rPr>
          <w:rFonts w:cs="Times New Roman"/>
          <w:sz w:val="24"/>
          <w:szCs w:val="28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приложении № 1 к настоящему административному регламенту.</w:t>
      </w:r>
      <w:bookmarkStart w:id="6" w:name="_GoBack"/>
      <w:bookmarkEnd w:id="6"/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2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7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2A1147" w:rsidRDefault="002A1147" w:rsidP="002A1147">
      <w:pPr>
        <w:widowControl w:val="0"/>
        <w:suppressAutoHyphens/>
        <w:autoSpaceDE w:val="0"/>
        <w:autoSpaceDN w:val="0"/>
        <w:adjustRightInd w:val="0"/>
        <w:ind w:firstLine="708"/>
        <w:rPr>
          <w:szCs w:val="28"/>
        </w:rPr>
      </w:pPr>
      <w:r w:rsidRPr="00745585">
        <w:rPr>
          <w:szCs w:val="28"/>
        </w:rPr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3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68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2A1147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19. Максимальный срок ожидания в очереди при получении результата предоставления гос</w:t>
      </w:r>
      <w:r w:rsidR="007C616C">
        <w:rPr>
          <w:rFonts w:cs="Times New Roman CYR"/>
          <w:szCs w:val="28"/>
        </w:rPr>
        <w:t>ударственной услуги составляет 15</w:t>
      </w:r>
      <w:r w:rsidRPr="00990F54">
        <w:rPr>
          <w:rFonts w:cs="Times New Roman CYR"/>
          <w:szCs w:val="28"/>
        </w:rPr>
        <w:t xml:space="preserve"> минут.</w:t>
      </w:r>
    </w:p>
    <w:p w:rsidR="007C616C" w:rsidRDefault="007C616C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69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lastRenderedPageBreak/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color w:val="FF0000"/>
          <w:szCs w:val="28"/>
        </w:rPr>
      </w:pPr>
      <w:r>
        <w:rPr>
          <w:rFonts w:cs="Times New Roman CYR"/>
          <w:szCs w:val="28"/>
        </w:rPr>
        <w:t xml:space="preserve">  </w:t>
      </w:r>
      <w:r w:rsidR="001D2265" w:rsidRPr="00990F54">
        <w:rPr>
          <w:rFonts w:cs="Times New Roman CYR"/>
          <w:szCs w:val="28"/>
        </w:rPr>
        <w:t xml:space="preserve">21. </w:t>
      </w:r>
      <w:r w:rsidRPr="00745585">
        <w:rPr>
          <w:szCs w:val="28"/>
        </w:rPr>
        <w:t>Помещения, в которых предоставляется государственная услуга соответствуют следующим требованиям:</w:t>
      </w:r>
      <w:r w:rsidRPr="00745585">
        <w:rPr>
          <w:color w:val="FF0000"/>
          <w:szCs w:val="28"/>
        </w:rPr>
        <w:t xml:space="preserve"> </w:t>
      </w:r>
    </w:p>
    <w:p w:rsidR="002A1147" w:rsidRPr="00745585" w:rsidRDefault="002A1147" w:rsidP="002A1147">
      <w:pPr>
        <w:tabs>
          <w:tab w:val="left" w:pos="-2127"/>
          <w:tab w:val="left" w:pos="851"/>
        </w:tabs>
        <w:rPr>
          <w:szCs w:val="28"/>
        </w:rPr>
      </w:pPr>
      <w:r w:rsidRPr="00745585">
        <w:rPr>
          <w:szCs w:val="28"/>
        </w:rPr>
        <w:t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</w:t>
      </w:r>
      <w:r>
        <w:rPr>
          <w:szCs w:val="28"/>
        </w:rPr>
        <w:t xml:space="preserve"> </w:t>
      </w:r>
      <w:r w:rsidRPr="00745585">
        <w:rPr>
          <w:szCs w:val="28"/>
        </w:rPr>
        <w:t xml:space="preserve">оборудованы отдельными входами для свободного доступа заявителей в помещение. 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</w:t>
      </w:r>
      <w:r>
        <w:rPr>
          <w:szCs w:val="28"/>
        </w:rPr>
        <w:t xml:space="preserve"> </w:t>
      </w:r>
      <w:r w:rsidRPr="00745585">
        <w:rPr>
          <w:szCs w:val="28"/>
        </w:rPr>
        <w:t>для</w:t>
      </w:r>
      <w:r>
        <w:rPr>
          <w:szCs w:val="28"/>
        </w:rPr>
        <w:t xml:space="preserve"> </w:t>
      </w:r>
      <w:r w:rsidRPr="00745585">
        <w:rPr>
          <w:szCs w:val="28"/>
        </w:rPr>
        <w:t>парковки специальных транспортных средств</w:t>
      </w:r>
      <w:r>
        <w:rPr>
          <w:szCs w:val="28"/>
        </w:rPr>
        <w:t xml:space="preserve"> </w:t>
      </w:r>
      <w:r w:rsidRPr="00745585">
        <w:rPr>
          <w:szCs w:val="28"/>
        </w:rPr>
        <w:t>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2A1147" w:rsidRPr="00745585" w:rsidRDefault="002A1147" w:rsidP="002A1147">
      <w:pPr>
        <w:tabs>
          <w:tab w:val="left" w:pos="-2127"/>
          <w:tab w:val="left" w:pos="851"/>
        </w:tabs>
        <w:rPr>
          <w:szCs w:val="28"/>
        </w:rPr>
      </w:pPr>
      <w:r w:rsidRPr="00745585">
        <w:rPr>
          <w:szCs w:val="28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2A1147" w:rsidRPr="00745585" w:rsidRDefault="002A1147" w:rsidP="002A1147">
      <w:pPr>
        <w:tabs>
          <w:tab w:val="left" w:pos="-2127"/>
          <w:tab w:val="left" w:pos="851"/>
        </w:tabs>
        <w:rPr>
          <w:szCs w:val="28"/>
        </w:rPr>
      </w:pPr>
      <w:r w:rsidRPr="00745585">
        <w:rPr>
          <w:szCs w:val="28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5) помещения приема граждан оборудованы информационными табличками с указанием: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номера помещения;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фамилии, имени, отчества и должности специалиста;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технического перерыва (при наличии);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7) помещения соответствуют установленным санитарно-эпидемиологическим правилам и оборудованы</w:t>
      </w:r>
      <w:r>
        <w:rPr>
          <w:szCs w:val="28"/>
        </w:rPr>
        <w:t xml:space="preserve"> </w:t>
      </w:r>
      <w:r w:rsidRPr="00745585">
        <w:rPr>
          <w:szCs w:val="28"/>
        </w:rPr>
        <w:t>средствами пожаротушения и оповещения о возникновении чрезвычайной ситуации;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9) на информационных стендах размещается следующая информация: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текст настоящего административного регламента;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перечень документов, необходимых для получения государственной услуги;</w:t>
      </w:r>
    </w:p>
    <w:p w:rsidR="002A1147" w:rsidRPr="00745585" w:rsidRDefault="002A1147" w:rsidP="002A1147">
      <w:pPr>
        <w:tabs>
          <w:tab w:val="left" w:pos="851"/>
        </w:tabs>
        <w:autoSpaceDE w:val="0"/>
        <w:rPr>
          <w:szCs w:val="28"/>
        </w:rPr>
      </w:pPr>
      <w:r w:rsidRPr="00745585">
        <w:rPr>
          <w:szCs w:val="28"/>
        </w:rPr>
        <w:t>формы документов, необходимых для заполнения заявителем или образцы их заполнения;</w:t>
      </w:r>
    </w:p>
    <w:p w:rsidR="002A1147" w:rsidRDefault="002A1147" w:rsidP="002A1147">
      <w:pPr>
        <w:widowControl w:val="0"/>
        <w:suppressAutoHyphens/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21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0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2A1147" w:rsidRPr="00745585" w:rsidRDefault="001D2265" w:rsidP="002A1147">
      <w:pPr>
        <w:tabs>
          <w:tab w:val="left" w:pos="851"/>
        </w:tabs>
        <w:rPr>
          <w:szCs w:val="28"/>
        </w:rPr>
      </w:pPr>
      <w:r w:rsidRPr="00990F54">
        <w:rPr>
          <w:rFonts w:cs="Times New Roman CYR"/>
          <w:szCs w:val="28"/>
        </w:rPr>
        <w:lastRenderedPageBreak/>
        <w:tab/>
        <w:t xml:space="preserve">22. </w:t>
      </w:r>
      <w:r w:rsidR="002A1147" w:rsidRPr="00745585">
        <w:rPr>
          <w:szCs w:val="28"/>
        </w:rPr>
        <w:t>Показатели доступности и качества предоставления государственной услуги:</w:t>
      </w:r>
    </w:p>
    <w:p w:rsidR="002A1147" w:rsidRPr="00745585" w:rsidRDefault="002A1147" w:rsidP="002A1147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1) количество необходимых и достаточных посещений заявителем филиала уполномоченного органа, МФЦ для получения государственной услуги не должно превышать двух раз. </w:t>
      </w:r>
    </w:p>
    <w:p w:rsidR="002A1147" w:rsidRPr="00745585" w:rsidRDefault="002A1147" w:rsidP="002A1147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Время общения с должностными лицами при предоставлении государственной услуги не должно превышать 40 минут;</w:t>
      </w:r>
      <w:r>
        <w:rPr>
          <w:szCs w:val="28"/>
        </w:rPr>
        <w:t xml:space="preserve"> </w:t>
      </w:r>
    </w:p>
    <w:p w:rsidR="002A1147" w:rsidRPr="00745585" w:rsidRDefault="002A1147" w:rsidP="002A1147">
      <w:pPr>
        <w:tabs>
          <w:tab w:val="left" w:pos="851"/>
        </w:tabs>
        <w:autoSpaceDE w:val="0"/>
        <w:autoSpaceDN w:val="0"/>
        <w:adjustRightInd w:val="0"/>
        <w:rPr>
          <w:szCs w:val="28"/>
          <w:u w:val="single"/>
        </w:rPr>
      </w:pPr>
      <w:r w:rsidRPr="00745585">
        <w:rPr>
          <w:szCs w:val="28"/>
        </w:rPr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заявлением. Взаимодействие с органами, предоставляющими государственную услугу, МФЦ осуществляет без участия заявителя, на основании нормативных правовых актов и соглашений о взаимодействии;</w:t>
      </w:r>
      <w:r w:rsidRPr="00745585">
        <w:rPr>
          <w:szCs w:val="28"/>
          <w:u w:val="single"/>
        </w:rPr>
        <w:t xml:space="preserve"> </w:t>
      </w:r>
    </w:p>
    <w:p w:rsidR="002A1147" w:rsidRPr="00745585" w:rsidRDefault="002A1147" w:rsidP="002A1147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(функций)» путем запуска услуги в разделе «Личный кабинет» или региональной информационной системы «Единый портал Костромской области» после прохождения процедуры авторизации;</w:t>
      </w:r>
    </w:p>
    <w:p w:rsidR="002A1147" w:rsidRPr="00745585" w:rsidRDefault="002A1147" w:rsidP="002A1147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2A1147" w:rsidRPr="00745585" w:rsidRDefault="002A1147" w:rsidP="002A1147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Для получения сведений о ходе процедуры предоставления государственной услуги:</w:t>
      </w:r>
    </w:p>
    <w:p w:rsidR="002A1147" w:rsidRPr="00745585" w:rsidRDefault="002A1147" w:rsidP="002A1147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документов, полученной от филиала уполномоченного органа, МФЦ</w:t>
      </w:r>
      <w:r>
        <w:rPr>
          <w:szCs w:val="28"/>
        </w:rPr>
        <w:t xml:space="preserve"> </w:t>
      </w:r>
      <w:r w:rsidRPr="00745585">
        <w:rPr>
          <w:szCs w:val="28"/>
        </w:rPr>
        <w:t>при подаче документов);</w:t>
      </w:r>
    </w:p>
    <w:p w:rsidR="002A1147" w:rsidRPr="00745585" w:rsidRDefault="002A1147" w:rsidP="002A1147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при обращении через федеральную государственную информационную систему «Единый портал государственных и муниципальных услуг (функций)» или региональную информационную систему «Единый портал Костромской области» заявление и документы представляются заявителем по электронным каналам связи.</w:t>
      </w:r>
    </w:p>
    <w:p w:rsidR="002A1147" w:rsidRDefault="002A1147" w:rsidP="002A1147">
      <w:pPr>
        <w:widowControl w:val="0"/>
        <w:suppressAutoHyphens/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Информирование о предоставлении государственной услуги в данном случае осуществляется при использовании федеральной государственной информационной системы «Единый портал государственных и муниципальных услуг (функций)» путем запуска услуги в разделе «Личный кабинет», а также региональной информационной системы «Единый портал Костромской области». Информационная система отправляет статусы услуги, а также решения о предоставлении либо об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22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1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2A114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информирование и консультирование заявителей по вопросу предоставления государственной услуги;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прием заявления и документов в соответствии с настоящим административным регламентом;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lastRenderedPageBreak/>
        <w:t>(абзац 4 исключен</w:t>
      </w:r>
      <w:r w:rsidRPr="008F0AB1">
        <w:rPr>
          <w:rFonts w:cs="Arial"/>
        </w:rPr>
        <w:t xml:space="preserve"> </w:t>
      </w:r>
      <w:r>
        <w:rPr>
          <w:rFonts w:cs="Arial"/>
        </w:rPr>
        <w:t>приказом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2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5 исключен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3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bCs/>
          <w:szCs w:val="28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Глава 3. Административные процедуры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(Состав, последовательность и сроки выполнения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bCs/>
          <w:color w:val="000000"/>
          <w:szCs w:val="28"/>
        </w:rPr>
      </w:pPr>
    </w:p>
    <w:p w:rsidR="00B21F38" w:rsidRPr="00745585" w:rsidRDefault="001D2265" w:rsidP="00B21F38">
      <w:pPr>
        <w:widowControl w:val="0"/>
        <w:tabs>
          <w:tab w:val="left" w:pos="851"/>
        </w:tabs>
        <w:autoSpaceDE w:val="0"/>
        <w:rPr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25. </w:t>
      </w:r>
      <w:r w:rsidR="00B21F38" w:rsidRPr="00745585">
        <w:rPr>
          <w:color w:val="000000"/>
          <w:szCs w:val="28"/>
        </w:rPr>
        <w:t>Предоставление государственной услуги включает в себя следующие административные процедуры: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rPr>
          <w:color w:val="000000"/>
          <w:szCs w:val="28"/>
        </w:rPr>
      </w:pPr>
      <w:r w:rsidRPr="00745585">
        <w:rPr>
          <w:color w:val="000000"/>
          <w:szCs w:val="28"/>
        </w:rPr>
        <w:t>1) приём и регистрация документов;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rPr>
          <w:color w:val="000000"/>
          <w:szCs w:val="28"/>
        </w:rPr>
      </w:pPr>
      <w:r w:rsidRPr="00745585">
        <w:rPr>
          <w:color w:val="000000"/>
          <w:szCs w:val="28"/>
        </w:rPr>
        <w:t>3) экспертиза документов;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rPr>
          <w:color w:val="000000"/>
          <w:szCs w:val="28"/>
        </w:rPr>
      </w:pPr>
      <w:r w:rsidRPr="00745585">
        <w:rPr>
          <w:color w:val="000000"/>
          <w:szCs w:val="28"/>
        </w:rPr>
        <w:t>4) принятие решения о предоставлении (отказе в предоставлении) государственной услуги;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rPr>
          <w:color w:val="000000"/>
          <w:szCs w:val="28"/>
        </w:rPr>
      </w:pPr>
      <w:r w:rsidRPr="00745585">
        <w:rPr>
          <w:color w:val="000000"/>
          <w:szCs w:val="28"/>
        </w:rPr>
        <w:t>5) выдача документов по результатам предоставления государственной услуги.</w:t>
      </w:r>
    </w:p>
    <w:p w:rsidR="00B21F38" w:rsidRDefault="00B21F38" w:rsidP="00B21F38">
      <w:pPr>
        <w:widowControl w:val="0"/>
        <w:suppressAutoHyphens/>
        <w:autoSpaceDE w:val="0"/>
        <w:autoSpaceDN w:val="0"/>
        <w:adjustRightInd w:val="0"/>
        <w:ind w:firstLine="709"/>
        <w:rPr>
          <w:szCs w:val="28"/>
        </w:rPr>
      </w:pPr>
      <w:r w:rsidRPr="00745585">
        <w:rPr>
          <w:szCs w:val="28"/>
        </w:rPr>
        <w:t>Блок-схема предоставления государственной услуги приведена в приложении № 2 к</w:t>
      </w:r>
      <w:r>
        <w:rPr>
          <w:szCs w:val="28"/>
        </w:rPr>
        <w:t xml:space="preserve"> </w:t>
      </w:r>
      <w:r w:rsidRPr="00745585">
        <w:rPr>
          <w:szCs w:val="28"/>
        </w:rPr>
        <w:t>настоящему административному регламенту.</w:t>
      </w:r>
    </w:p>
    <w:p w:rsidR="00045ACB" w:rsidRPr="00CD741B" w:rsidRDefault="00045ACB" w:rsidP="00045ACB">
      <w:pPr>
        <w:shd w:val="clear" w:color="auto" w:fill="FFFFFF"/>
        <w:rPr>
          <w:rFonts w:cs="Arial"/>
        </w:rPr>
      </w:pPr>
      <w:r>
        <w:rPr>
          <w:bCs/>
          <w:szCs w:val="28"/>
        </w:rPr>
        <w:t>(п. 25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4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1D2265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26. </w:t>
      </w:r>
      <w:r w:rsidR="00B21F38" w:rsidRPr="00745585">
        <w:rPr>
          <w:color w:val="000000"/>
          <w:szCs w:val="28"/>
        </w:rPr>
        <w:t>Основанием для начала административной процедуры приема и регистрации заявления и документов является обращение заявителя в филиал уполномоченного органа, МФЦ и его филиалы, по месту жительства заявителя посредством: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2) почтового отправления заявления и документов, необходимых для предоставления государственной услуги;</w:t>
      </w:r>
    </w:p>
    <w:p w:rsidR="00B21F38" w:rsidRDefault="00B21F38" w:rsidP="00B21F38">
      <w:pPr>
        <w:widowControl w:val="0"/>
        <w:suppressAutoHyphens/>
        <w:autoSpaceDE w:val="0"/>
        <w:autoSpaceDN w:val="0"/>
        <w:adjustRightInd w:val="0"/>
        <w:ind w:firstLine="709"/>
        <w:rPr>
          <w:color w:val="000000"/>
          <w:szCs w:val="28"/>
        </w:rPr>
      </w:pPr>
      <w:r w:rsidRPr="00745585">
        <w:rPr>
          <w:color w:val="000000"/>
          <w:szCs w:val="28"/>
        </w:rPr>
        <w:t>3) направления заявления и документов в соответствии с пунктом 21 настоящего административного регламента по информационно-телекоммуникационным сетям общего доступа, включая федеральную государственную информационную систему «Единый портал государственных и муниципальных услуг (функций)» или региональную информационную систему «Единый портал Костромской области», в виде электронных документов, подписанных электронной подписью.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26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5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rFonts w:cs="Times New Roman CYR"/>
          <w:color w:val="000000"/>
          <w:szCs w:val="28"/>
        </w:rPr>
        <w:lastRenderedPageBreak/>
        <w:t xml:space="preserve">(п. </w:t>
      </w:r>
      <w:r w:rsidR="001D2265" w:rsidRPr="00990F54">
        <w:rPr>
          <w:rFonts w:cs="Times New Roman CYR"/>
          <w:color w:val="000000"/>
          <w:szCs w:val="28"/>
        </w:rPr>
        <w:t xml:space="preserve">27. </w:t>
      </w:r>
      <w:r>
        <w:rPr>
          <w:rFonts w:cs="Times New Roman CYR"/>
          <w:color w:val="000000"/>
          <w:szCs w:val="28"/>
        </w:rPr>
        <w:t>утратил силу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6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rFonts w:cs="Times New Roman CYR"/>
          <w:color w:val="000000"/>
          <w:szCs w:val="28"/>
        </w:rPr>
        <w:t xml:space="preserve">(п. </w:t>
      </w:r>
      <w:r w:rsidRPr="00990F54">
        <w:rPr>
          <w:rFonts w:cs="Times New Roman CYR"/>
          <w:color w:val="000000"/>
          <w:szCs w:val="28"/>
        </w:rPr>
        <w:t>2</w:t>
      </w:r>
      <w:r>
        <w:rPr>
          <w:rFonts w:cs="Times New Roman CYR"/>
          <w:color w:val="000000"/>
          <w:szCs w:val="28"/>
        </w:rPr>
        <w:t>8</w:t>
      </w:r>
      <w:r w:rsidRPr="00990F54">
        <w:rPr>
          <w:rFonts w:cs="Times New Roman CYR"/>
          <w:color w:val="000000"/>
          <w:szCs w:val="28"/>
        </w:rPr>
        <w:t xml:space="preserve">. </w:t>
      </w:r>
      <w:r>
        <w:rPr>
          <w:rFonts w:cs="Times New Roman CYR"/>
          <w:color w:val="000000"/>
          <w:szCs w:val="28"/>
        </w:rPr>
        <w:t>утратил силу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7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1D2265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29. </w:t>
      </w:r>
      <w:r w:rsidR="00B21F38" w:rsidRPr="00745585">
        <w:rPr>
          <w:color w:val="000000"/>
          <w:szCs w:val="28"/>
        </w:rPr>
        <w:t>Специалист филиала уполномоченного органа, МФЦ, ответственный за прием и регистрацию документов: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1) устанавливает предмет обращения заявителя;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4) регистрирует поступление заявления в журнале регистрации заявлений;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5) оформляет расписку о приеме документов по форме согласно приложению № 6 к настоящему административному регламенту и передает ее заявителю, направляет</w:t>
      </w:r>
      <w:r>
        <w:rPr>
          <w:color w:val="000000"/>
          <w:szCs w:val="28"/>
        </w:rPr>
        <w:t xml:space="preserve"> </w:t>
      </w:r>
      <w:r w:rsidRPr="00745585">
        <w:rPr>
          <w:color w:val="000000"/>
          <w:szCs w:val="28"/>
        </w:rPr>
        <w:t>её заявителю (представителю заявителя);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6) информирует заявителя о сроках и способах получения государственной услуги;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 xml:space="preserve">7) в случае поступления полного комплекта документов, передает их специалисту уполномоченного органа, ответственному за экспертизу документов (далее – специалист, ответственный за экспертизу документов); 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8) в случае поступления неполного комплекта документов передает их специалисту уполномоченного органа, ответственному за истребование документов (сведений), необходимых для предоставления государственной услуги, подлежащих получению с использованием межведомственного взаимодействия (далее – специалист, ответственный за истребование документов).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Личные дела передаются в уполномоченный орган ежедневно в соответствии с графиком, согласованным в соглашении о взаимодействии, по акту приема-передачи лицу уполномоченного органа, ответственному лицу уполномоченного органа под расписку о получении дел со вторым экземпляром описи. 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При отсутствии возможности лично (нарочным) передать (получить) акт приема-передачи с приложенными личными делами,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«Почта России».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rPr>
          <w:rFonts w:cs="Calibri"/>
          <w:color w:val="000000"/>
          <w:szCs w:val="28"/>
        </w:rPr>
      </w:pPr>
      <w:r w:rsidRPr="00745585">
        <w:rPr>
          <w:rFonts w:cs="Times New Roman CYR"/>
          <w:iCs/>
          <w:color w:val="000000"/>
          <w:szCs w:val="28"/>
          <w:shd w:val="clear" w:color="auto" w:fill="FFFFFF"/>
        </w:rPr>
        <w:t xml:space="preserve">В случае поступления документов от заявителя в МФЦ, специалист, ответственный </w:t>
      </w:r>
      <w:r w:rsidRPr="00745585">
        <w:rPr>
          <w:rFonts w:cs="Times New Roman CYR"/>
          <w:szCs w:val="28"/>
          <w:shd w:val="clear" w:color="auto" w:fill="FFFFFF"/>
        </w:rPr>
        <w:t>прием и регистрацию заявления и документов заявителя передает их в уполномоченный орган.</w:t>
      </w:r>
      <w:r w:rsidRPr="00745585">
        <w:rPr>
          <w:rFonts w:cs="Calibri"/>
          <w:color w:val="000000"/>
          <w:szCs w:val="28"/>
        </w:rPr>
        <w:t xml:space="preserve"> 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rPr>
          <w:rFonts w:cs="Calibri"/>
          <w:color w:val="000000"/>
          <w:szCs w:val="28"/>
        </w:rPr>
      </w:pPr>
      <w:r w:rsidRPr="00745585">
        <w:rPr>
          <w:rFonts w:cs="Calibri"/>
          <w:color w:val="000000"/>
          <w:szCs w:val="28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в уполномоченный орган.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 xml:space="preserve">Максимальный срок выполнения административных действий составляет 15 минут. </w:t>
      </w:r>
    </w:p>
    <w:p w:rsidR="00B21F38" w:rsidRDefault="00B21F38" w:rsidP="00B21F38">
      <w:pPr>
        <w:widowControl w:val="0"/>
        <w:suppressAutoHyphens/>
        <w:autoSpaceDE w:val="0"/>
        <w:autoSpaceDN w:val="0"/>
        <w:adjustRightInd w:val="0"/>
        <w:ind w:firstLine="708"/>
        <w:rPr>
          <w:szCs w:val="28"/>
        </w:rPr>
      </w:pPr>
      <w:r w:rsidRPr="00745585">
        <w:rPr>
          <w:szCs w:val="28"/>
        </w:rPr>
        <w:t>Максимальный срок выполнения административной процедуры составляет 1 рабочий день.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lastRenderedPageBreak/>
        <w:t>(п. 29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8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1D2265" w:rsidP="00B21F38">
      <w:pPr>
        <w:pStyle w:val="a6"/>
        <w:tabs>
          <w:tab w:val="left" w:pos="-3119"/>
          <w:tab w:val="left" w:pos="851"/>
        </w:tabs>
        <w:spacing w:after="0"/>
        <w:ind w:left="0"/>
        <w:rPr>
          <w:color w:val="000000"/>
          <w:szCs w:val="28"/>
        </w:rPr>
      </w:pPr>
      <w:r w:rsidRPr="00990F54">
        <w:rPr>
          <w:rFonts w:cs="Times New Roman CYR"/>
          <w:szCs w:val="28"/>
        </w:rPr>
        <w:t xml:space="preserve">30. </w:t>
      </w:r>
      <w:r w:rsidR="00B21F38" w:rsidRPr="00745585">
        <w:rPr>
          <w:color w:val="000000"/>
          <w:szCs w:val="28"/>
        </w:rPr>
        <w:t>Особенности приема заявления</w:t>
      </w:r>
      <w:r w:rsidR="00B21F38">
        <w:rPr>
          <w:color w:val="000000"/>
          <w:szCs w:val="28"/>
        </w:rPr>
        <w:t xml:space="preserve"> </w:t>
      </w:r>
      <w:r w:rsidR="00B21F38" w:rsidRPr="00745585">
        <w:rPr>
          <w:color w:val="000000"/>
          <w:szCs w:val="28"/>
        </w:rPr>
        <w:t>и документов (сведений) полученных</w:t>
      </w:r>
      <w:r w:rsidR="00B21F38">
        <w:rPr>
          <w:color w:val="000000"/>
          <w:szCs w:val="28"/>
        </w:rPr>
        <w:t xml:space="preserve"> </w:t>
      </w:r>
      <w:r w:rsidR="00B21F38" w:rsidRPr="00745585">
        <w:rPr>
          <w:color w:val="000000"/>
          <w:szCs w:val="28"/>
        </w:rPr>
        <w:t>от заявителя в форме электронного документа.</w:t>
      </w:r>
    </w:p>
    <w:p w:rsidR="00B21F38" w:rsidRPr="00745585" w:rsidRDefault="00B21F38" w:rsidP="00B21F38">
      <w:pPr>
        <w:pStyle w:val="a6"/>
        <w:tabs>
          <w:tab w:val="left" w:pos="851"/>
        </w:tabs>
        <w:spacing w:after="0"/>
        <w:ind w:left="0"/>
        <w:rPr>
          <w:color w:val="000000"/>
          <w:szCs w:val="28"/>
        </w:rPr>
      </w:pPr>
      <w:r w:rsidRPr="00745585">
        <w:rPr>
          <w:color w:val="000000"/>
          <w:szCs w:val="28"/>
        </w:rPr>
        <w:t xml:space="preserve">1) в случае возможности получения государственной услуги в электронной форме заявитель формирует заявление посредством заполнения электронной формы в </w:t>
      </w:r>
      <w:r w:rsidRPr="00745585">
        <w:rPr>
          <w:szCs w:val="28"/>
        </w:rPr>
        <w:t>федеральной государственной информационной системе «Единый портал государственных и муниципальных услуг (функций)»</w:t>
      </w:r>
      <w:r w:rsidRPr="00745585">
        <w:rPr>
          <w:color w:val="000000"/>
          <w:szCs w:val="28"/>
        </w:rPr>
        <w:t xml:space="preserve"> или </w:t>
      </w:r>
      <w:r w:rsidRPr="00745585">
        <w:rPr>
          <w:szCs w:val="28"/>
        </w:rPr>
        <w:t>региональной информационной системе «Единый портал Костромской области»</w:t>
      </w:r>
      <w:r w:rsidRPr="00745585">
        <w:rPr>
          <w:color w:val="000000"/>
          <w:szCs w:val="28"/>
        </w:rPr>
        <w:t>. В случае если предусмотрена личная идентификация заявителя, то заявление и прилагаемые документы должны быть подписаны электронной</w:t>
      </w:r>
      <w:r>
        <w:rPr>
          <w:color w:val="000000"/>
          <w:szCs w:val="28"/>
        </w:rPr>
        <w:t xml:space="preserve"> </w:t>
      </w:r>
      <w:r w:rsidRPr="00745585">
        <w:rPr>
          <w:color w:val="000000"/>
          <w:szCs w:val="28"/>
        </w:rPr>
        <w:t xml:space="preserve">подписью заявителя. 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outlineLvl w:val="1"/>
        <w:rPr>
          <w:color w:val="000000"/>
          <w:szCs w:val="28"/>
        </w:rPr>
      </w:pPr>
      <w:r w:rsidRPr="00745585">
        <w:rPr>
          <w:color w:val="000000"/>
          <w:szCs w:val="28"/>
        </w:rPr>
        <w:t xml:space="preserve">2) при поступлении </w:t>
      </w:r>
      <w:r w:rsidRPr="00745585">
        <w:rPr>
          <w:iCs/>
          <w:color w:val="000000"/>
          <w:szCs w:val="28"/>
        </w:rPr>
        <w:t>заявления</w:t>
      </w:r>
      <w:r w:rsidRPr="00745585">
        <w:rPr>
          <w:color w:val="000000"/>
          <w:szCs w:val="28"/>
        </w:rPr>
        <w:t xml:space="preserve"> в электронной форме через </w:t>
      </w:r>
      <w:r w:rsidRPr="00745585">
        <w:rPr>
          <w:szCs w:val="28"/>
        </w:rPr>
        <w:t>федеральную государственную информационную систему «Единый портал государственных и муниципальных услуг (функций)»</w:t>
      </w:r>
      <w:r w:rsidRPr="00745585">
        <w:rPr>
          <w:color w:val="000000"/>
          <w:szCs w:val="28"/>
        </w:rPr>
        <w:t xml:space="preserve"> или </w:t>
      </w:r>
      <w:r w:rsidRPr="00745585">
        <w:rPr>
          <w:szCs w:val="28"/>
        </w:rPr>
        <w:t>региональную информационную систему «Единый портал Костромской области»</w:t>
      </w:r>
      <w:r w:rsidRPr="00745585">
        <w:rPr>
          <w:color w:val="000000"/>
          <w:szCs w:val="28"/>
        </w:rPr>
        <w:t xml:space="preserve"> </w:t>
      </w:r>
      <w:r w:rsidRPr="00745585">
        <w:rPr>
          <w:iCs/>
          <w:color w:val="000000"/>
          <w:szCs w:val="28"/>
        </w:rPr>
        <w:t xml:space="preserve">специалист, ответственный за прием и регистрацию документов и заявления, осуществляет </w:t>
      </w:r>
      <w:r w:rsidRPr="00745585">
        <w:rPr>
          <w:color w:val="000000"/>
          <w:szCs w:val="28"/>
        </w:rPr>
        <w:t xml:space="preserve">прием </w:t>
      </w:r>
      <w:r w:rsidRPr="00745585">
        <w:rPr>
          <w:iCs/>
          <w:color w:val="000000"/>
          <w:szCs w:val="28"/>
        </w:rPr>
        <w:t>заявления</w:t>
      </w:r>
      <w:r w:rsidRPr="00745585">
        <w:rPr>
          <w:color w:val="000000"/>
          <w:szCs w:val="28"/>
        </w:rPr>
        <w:t xml:space="preserve"> и документов (сведений) с учетом следующих особенностей: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outlineLvl w:val="1"/>
        <w:rPr>
          <w:color w:val="000000"/>
          <w:szCs w:val="28"/>
        </w:rPr>
      </w:pPr>
      <w:r w:rsidRPr="00745585">
        <w:rPr>
          <w:color w:val="000000"/>
          <w:szCs w:val="28"/>
        </w:rPr>
        <w:t xml:space="preserve">оформляет </w:t>
      </w:r>
      <w:r w:rsidRPr="00745585">
        <w:rPr>
          <w:iCs/>
          <w:color w:val="000000"/>
          <w:szCs w:val="28"/>
        </w:rPr>
        <w:t>заявление</w:t>
      </w:r>
      <w:r w:rsidRPr="00745585">
        <w:rPr>
          <w:color w:val="000000"/>
          <w:szCs w:val="28"/>
        </w:rPr>
        <w:t xml:space="preserve"> и электронные образы полученных от заявителя документов (сведений) на бумажных носителях, заверяет их надписью «копия верна», датой,</w:t>
      </w:r>
      <w:r>
        <w:rPr>
          <w:color w:val="000000"/>
          <w:szCs w:val="28"/>
        </w:rPr>
        <w:t xml:space="preserve"> </w:t>
      </w:r>
      <w:r w:rsidRPr="00745585">
        <w:rPr>
          <w:color w:val="000000"/>
          <w:szCs w:val="28"/>
        </w:rPr>
        <w:t xml:space="preserve">подписью и печатью </w:t>
      </w:r>
      <w:r w:rsidRPr="00745585">
        <w:rPr>
          <w:iCs/>
          <w:color w:val="000000"/>
          <w:szCs w:val="28"/>
        </w:rPr>
        <w:t>департамента, уполномоченного органа или его филиалов</w:t>
      </w:r>
      <w:r w:rsidRPr="00745585">
        <w:rPr>
          <w:color w:val="000000"/>
          <w:szCs w:val="28"/>
        </w:rPr>
        <w:t>.</w:t>
      </w:r>
      <w:r w:rsidRPr="00745585">
        <w:rPr>
          <w:color w:val="000000"/>
          <w:szCs w:val="28"/>
          <w:highlight w:val="yellow"/>
        </w:rPr>
        <w:t xml:space="preserve"> 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outlineLvl w:val="1"/>
        <w:rPr>
          <w:color w:val="000000"/>
          <w:szCs w:val="28"/>
        </w:rPr>
      </w:pPr>
      <w:r w:rsidRPr="00745585">
        <w:rPr>
          <w:color w:val="000000"/>
          <w:szCs w:val="28"/>
        </w:rPr>
        <w:t xml:space="preserve">регистрирует </w:t>
      </w:r>
      <w:r w:rsidRPr="00745585">
        <w:rPr>
          <w:iCs/>
          <w:color w:val="000000"/>
          <w:szCs w:val="28"/>
        </w:rPr>
        <w:t>заявление</w:t>
      </w:r>
      <w:r w:rsidRPr="00745585">
        <w:rPr>
          <w:color w:val="000000"/>
          <w:szCs w:val="28"/>
        </w:rPr>
        <w:t xml:space="preserve"> в</w:t>
      </w:r>
      <w:r>
        <w:rPr>
          <w:color w:val="000000"/>
          <w:szCs w:val="28"/>
        </w:rPr>
        <w:t xml:space="preserve"> </w:t>
      </w:r>
      <w:r w:rsidRPr="00745585">
        <w:rPr>
          <w:color w:val="000000"/>
          <w:szCs w:val="28"/>
        </w:rPr>
        <w:t xml:space="preserve">журнале регистрации заявлений. Регистрация </w:t>
      </w:r>
      <w:r w:rsidRPr="00745585">
        <w:rPr>
          <w:iCs/>
          <w:color w:val="000000"/>
          <w:szCs w:val="28"/>
        </w:rPr>
        <w:t>заявления</w:t>
      </w:r>
      <w:r w:rsidRPr="00745585">
        <w:rPr>
          <w:color w:val="000000"/>
          <w:szCs w:val="28"/>
        </w:rPr>
        <w:t xml:space="preserve">, сформированного и отправленного через </w:t>
      </w:r>
      <w:r w:rsidRPr="00745585">
        <w:rPr>
          <w:szCs w:val="28"/>
        </w:rPr>
        <w:t>федеральную государственную информационную систему «Единый портал государственных и муниципальных услуг (функций)»</w:t>
      </w:r>
      <w:r w:rsidRPr="00745585">
        <w:rPr>
          <w:color w:val="000000"/>
          <w:szCs w:val="28"/>
        </w:rPr>
        <w:t xml:space="preserve"> или </w:t>
      </w:r>
      <w:r w:rsidRPr="00745585">
        <w:rPr>
          <w:szCs w:val="28"/>
        </w:rPr>
        <w:t>региональную информационную систему «Единый портал Костромской области»</w:t>
      </w:r>
      <w:r>
        <w:rPr>
          <w:color w:val="000000"/>
          <w:szCs w:val="28"/>
        </w:rPr>
        <w:t xml:space="preserve"> </w:t>
      </w:r>
      <w:r w:rsidRPr="00745585">
        <w:rPr>
          <w:color w:val="000000"/>
          <w:szCs w:val="28"/>
        </w:rPr>
        <w:t xml:space="preserve">в выходные дни, праздничные дни, после окончания рабочего дня согласно графику работы </w:t>
      </w:r>
      <w:r w:rsidRPr="00745585">
        <w:rPr>
          <w:iCs/>
          <w:color w:val="000000"/>
          <w:szCs w:val="28"/>
        </w:rPr>
        <w:t>департамента, уполномоченного органа и его филиалов</w:t>
      </w:r>
      <w:r w:rsidRPr="00745585">
        <w:rPr>
          <w:color w:val="000000"/>
          <w:szCs w:val="28"/>
        </w:rPr>
        <w:t>, производится в следующий рабочий день;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outlineLvl w:val="1"/>
        <w:rPr>
          <w:color w:val="000000"/>
          <w:szCs w:val="28"/>
        </w:rPr>
      </w:pPr>
      <w:r w:rsidRPr="00745585">
        <w:rPr>
          <w:color w:val="000000"/>
          <w:szCs w:val="28"/>
        </w:rPr>
        <w:t xml:space="preserve">3) отказывает в регистрации </w:t>
      </w:r>
      <w:r w:rsidRPr="00745585">
        <w:rPr>
          <w:iCs/>
          <w:color w:val="000000"/>
          <w:szCs w:val="28"/>
        </w:rPr>
        <w:t xml:space="preserve">заявления в случаях: 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</w:rPr>
      </w:pPr>
      <w:r w:rsidRPr="00745585">
        <w:rPr>
          <w:color w:val="000000"/>
          <w:szCs w:val="28"/>
        </w:rPr>
        <w:t>если заявление поступило с пустыми полями;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autoSpaceDN w:val="0"/>
        <w:adjustRightInd w:val="0"/>
        <w:rPr>
          <w:iCs/>
          <w:color w:val="000000"/>
          <w:szCs w:val="28"/>
        </w:rPr>
      </w:pPr>
      <w:r w:rsidRPr="00745585">
        <w:rPr>
          <w:color w:val="000000"/>
          <w:szCs w:val="28"/>
        </w:rPr>
        <w:t xml:space="preserve"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</w:t>
      </w:r>
      <w:r w:rsidRPr="00745585">
        <w:rPr>
          <w:iCs/>
          <w:color w:val="000000"/>
          <w:szCs w:val="28"/>
        </w:rPr>
        <w:t>предусмотренному пунктом 10 настоящего административного регламента.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autoSpaceDN w:val="0"/>
        <w:adjustRightInd w:val="0"/>
        <w:rPr>
          <w:color w:val="000000"/>
          <w:szCs w:val="28"/>
          <w:highlight w:val="yellow"/>
        </w:rPr>
      </w:pPr>
      <w:r w:rsidRPr="00745585">
        <w:rPr>
          <w:color w:val="000000"/>
          <w:szCs w:val="28"/>
        </w:rPr>
        <w:t xml:space="preserve">4) уведомляет заявителя путем направления электронной расписки в получении </w:t>
      </w:r>
      <w:r w:rsidRPr="00745585">
        <w:rPr>
          <w:iCs/>
          <w:color w:val="000000"/>
          <w:szCs w:val="28"/>
        </w:rPr>
        <w:t>заявления</w:t>
      </w:r>
      <w:r w:rsidRPr="00745585">
        <w:rPr>
          <w:color w:val="000000"/>
          <w:szCs w:val="28"/>
        </w:rPr>
        <w:t xml:space="preserve"> и документов</w:t>
      </w:r>
      <w:r>
        <w:rPr>
          <w:color w:val="000000"/>
          <w:szCs w:val="28"/>
        </w:rPr>
        <w:t xml:space="preserve"> </w:t>
      </w:r>
      <w:r w:rsidRPr="00745585">
        <w:rPr>
          <w:color w:val="000000"/>
          <w:szCs w:val="28"/>
        </w:rPr>
        <w:t xml:space="preserve">в форме электронного документа, подписанного электронной подписью </w:t>
      </w:r>
      <w:r w:rsidRPr="00745585">
        <w:rPr>
          <w:iCs/>
          <w:color w:val="000000"/>
          <w:szCs w:val="28"/>
        </w:rPr>
        <w:t>специалиста, ответственного за прием и регистрацию документов и заявления</w:t>
      </w:r>
      <w:r w:rsidRPr="00745585">
        <w:rPr>
          <w:color w:val="000000"/>
          <w:szCs w:val="28"/>
        </w:rPr>
        <w:t xml:space="preserve"> (далее - электронная расписка). В электронной расписке указываются входящий регистрационный номер заявления, дата получения заявления и перечень представленных заявителем документов в электронном виде. Электронная расписка выдается посредством отправки соответствующего статуса;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outlineLvl w:val="1"/>
        <w:rPr>
          <w:iCs/>
          <w:color w:val="000000"/>
          <w:szCs w:val="28"/>
        </w:rPr>
      </w:pPr>
      <w:r w:rsidRPr="00745585">
        <w:rPr>
          <w:color w:val="000000"/>
          <w:szCs w:val="28"/>
        </w:rPr>
        <w:t xml:space="preserve">5) передает специалисту, </w:t>
      </w:r>
      <w:r w:rsidRPr="00745585">
        <w:rPr>
          <w:rFonts w:cs="Calibri"/>
          <w:bCs/>
          <w:color w:val="000000"/>
          <w:szCs w:val="28"/>
        </w:rPr>
        <w:t>ответственному за истребование документов</w:t>
      </w:r>
      <w:r w:rsidRPr="00745585">
        <w:rPr>
          <w:color w:val="000000"/>
          <w:szCs w:val="28"/>
        </w:rPr>
        <w:t xml:space="preserve"> зарегистрированный комплект документов.</w:t>
      </w:r>
    </w:p>
    <w:p w:rsidR="00B21F38" w:rsidRDefault="00B21F38" w:rsidP="00B21F38">
      <w:pPr>
        <w:widowControl w:val="0"/>
        <w:suppressAutoHyphens/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745585">
        <w:rPr>
          <w:color w:val="000000"/>
          <w:szCs w:val="28"/>
        </w:rPr>
        <w:t>Срок исполнения административной процедуры – не позднее 1 рабочего дня, следующего за днем получения заявления.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lastRenderedPageBreak/>
        <w:t>(п. 30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79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1D2265" w:rsidP="00B21F38">
      <w:pPr>
        <w:tabs>
          <w:tab w:val="left" w:pos="851"/>
        </w:tabs>
        <w:rPr>
          <w:szCs w:val="28"/>
        </w:rPr>
      </w:pPr>
      <w:r w:rsidRPr="00990F54">
        <w:rPr>
          <w:rFonts w:cs="Times New Roman CYR"/>
          <w:szCs w:val="28"/>
        </w:rPr>
        <w:t xml:space="preserve">31. </w:t>
      </w:r>
      <w:r w:rsidR="00B21F38" w:rsidRPr="00745585">
        <w:rPr>
          <w:szCs w:val="28"/>
        </w:rPr>
        <w:t>Основанием для начала административной процедуры истребования документов (сведений), необходимых для предоставления государственной услуги, и находящихся в распоряжении других органов и организаций является получение специалистом уполномоченного органа, ответственным за истребование документов, неполного комплекта документов заявителя.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 xml:space="preserve">Специалист, ответственный за истребование документов: 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1) оформляет и направляет в соответствии с установленным порядком межведомственного взаимодействия запросы: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в органы записи актов гражданского состояния для получения сведений</w:t>
      </w:r>
      <w:r>
        <w:rPr>
          <w:szCs w:val="28"/>
        </w:rPr>
        <w:t xml:space="preserve"> </w:t>
      </w:r>
      <w:r w:rsidRPr="00745585">
        <w:rPr>
          <w:szCs w:val="28"/>
        </w:rPr>
        <w:t>о рождении ребенка (детей), о смерти;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в органы опеки и попечительства для получения выписки из решения об установлении над ребенком (детьми) опеки;</w:t>
      </w:r>
    </w:p>
    <w:p w:rsidR="00B21F38" w:rsidRPr="00745585" w:rsidRDefault="00B21F38" w:rsidP="00B21F38">
      <w:pPr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в воинскую часть по месту прохождения отцом ребенка военной службы по призыву - для получения справки о прохождении отцом ребенка военной службы по призыву;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в военный комиссариат по месту призыва отца - для получения справки о прохождении отцом ребенка военной службы по призыву (при обращении за назначением пособия после окончания отцом ребенка военной службы по призыву).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Межведомственный запрос, направляемый на бумажных носителях, должен содержать: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наименование органа, организации, в адрес которых направляется межведомственный запрос;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указание на положения нормативного правового акта, которыми установлено представление документа и (или) информации, необходимых для предоставления государственной услуги, и указание на реквизиты данного нормативного правового акта;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контактную информацию для направления ответа на межведомственный запрос;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Направление межведомственного запроса осуществляется в электронной форме посредством единой</w:t>
      </w:r>
      <w:r>
        <w:rPr>
          <w:szCs w:val="28"/>
        </w:rPr>
        <w:t xml:space="preserve"> </w:t>
      </w:r>
      <w:r w:rsidRPr="00745585">
        <w:rPr>
          <w:szCs w:val="28"/>
        </w:rPr>
        <w:t xml:space="preserve">системы межведомственного электронного </w:t>
      </w:r>
      <w:r w:rsidRPr="00745585">
        <w:rPr>
          <w:szCs w:val="28"/>
        </w:rPr>
        <w:lastRenderedPageBreak/>
        <w:t>взаимодействия и подключенных к ней региональных систем межведомственного электронного взаимодействия.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 xml:space="preserve">В случае обращения заявителя за получением государственной услуги посредством федеральной государственной информационной системы «Единый портал государственных и муниципальных услуг (функций)» или региональной информационной системы «Единый портал Костромской области» ему направляется уведомление о факте отправки межведомственных запросов. 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В случае если ответ на межведомственный запрос не был получен в установленный срок, специалист,</w:t>
      </w:r>
      <w:r>
        <w:rPr>
          <w:szCs w:val="28"/>
        </w:rPr>
        <w:t xml:space="preserve"> </w:t>
      </w:r>
      <w:r w:rsidRPr="00745585">
        <w:rPr>
          <w:szCs w:val="28"/>
        </w:rPr>
        <w:t>ответственный за истребование документов, направляет повторный межведомственный запрос.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Повторный запрос может содержать слова «направляется повторно»,</w:t>
      </w:r>
      <w:r>
        <w:rPr>
          <w:szCs w:val="28"/>
        </w:rPr>
        <w:t xml:space="preserve"> </w:t>
      </w:r>
      <w:r w:rsidRPr="00745585">
        <w:rPr>
          <w:szCs w:val="28"/>
        </w:rPr>
        <w:t>дату направления и регистрационный номер первого запроса;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2) доукомплектовывает комплект документов заявителя полученными ответами на запросы, оформленными на бумажном носителе;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3) формирует личное дело заявителя;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4) составляет опись документов, содержащихся в личном деле заявителя, и подшивает ее в личное дело заявителя;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5) составляет акт приема-передачи личных дел заявителей в уполномоченный орган;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6) вносит содержащуюся в них информацию (сведения) в АИС (при наличии технических возможностей);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7) вносит в АИС сведения о выполнении административной процедуры (при наличии технических возможностей);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8) передает личное дело заявителя специалисту, ответственному за направление личного дела заявителя в уполномоченный орган.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 xml:space="preserve">В случае поступления ответа по межведомственному запросу об отсутствии запрашиваемых документов (сведений) специалист филиала уполномоченного органа, ответственный за истребование документов, готовит уведомление согласно приложению № 4 к настоящему административному регламенту с предложением представить необходимые документы (сведения) самостоятельно и направляет заявителю. 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31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0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1D2265" w:rsidP="00B21F38">
      <w:pPr>
        <w:tabs>
          <w:tab w:val="left" w:pos="851"/>
        </w:tabs>
        <w:rPr>
          <w:szCs w:val="28"/>
        </w:rPr>
      </w:pPr>
      <w:r w:rsidRPr="00990F54">
        <w:rPr>
          <w:rFonts w:cs="Times New Roman CYR"/>
          <w:szCs w:val="28"/>
        </w:rPr>
        <w:t xml:space="preserve">32. </w:t>
      </w:r>
      <w:r w:rsidR="00B21F38" w:rsidRPr="00745585">
        <w:rPr>
          <w:szCs w:val="28"/>
        </w:rPr>
        <w:t xml:space="preserve">Максимальный срок выполнения административных действий составляет 50 минут. 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Максимальный срок исполнения административной процедуры составляет 4 дня.</w:t>
      </w:r>
    </w:p>
    <w:p w:rsidR="00B21F38" w:rsidRDefault="00B21F38" w:rsidP="00B21F38">
      <w:pPr>
        <w:widowControl w:val="0"/>
        <w:suppressAutoHyphens/>
        <w:autoSpaceDE w:val="0"/>
        <w:autoSpaceDN w:val="0"/>
        <w:adjustRightInd w:val="0"/>
        <w:ind w:firstLine="708"/>
        <w:rPr>
          <w:szCs w:val="28"/>
        </w:rPr>
      </w:pPr>
      <w:r w:rsidRPr="00745585">
        <w:rPr>
          <w:szCs w:val="28"/>
        </w:rPr>
        <w:t>Результатом административной процедуры является истребование документов посредством системы межведомственного взаимодействия</w:t>
      </w:r>
      <w:r>
        <w:rPr>
          <w:szCs w:val="28"/>
        </w:rPr>
        <w:t xml:space="preserve"> </w:t>
      </w:r>
      <w:r w:rsidRPr="00745585">
        <w:rPr>
          <w:szCs w:val="28"/>
        </w:rPr>
        <w:t>необходимых документов.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32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1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B21F38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33. Основанием для начала административной процедуры экспертизы документов заявителя является получение специалистом, ответственным за </w:t>
      </w:r>
      <w:r w:rsidRPr="00990F54">
        <w:rPr>
          <w:rFonts w:cs="Times New Roman CYR"/>
          <w:color w:val="000000"/>
          <w:szCs w:val="28"/>
        </w:rPr>
        <w:lastRenderedPageBreak/>
        <w:t xml:space="preserve">экспертизу документов, личного дела  заявителя. </w:t>
      </w:r>
    </w:p>
    <w:p w:rsidR="00B21F38" w:rsidRPr="00745585" w:rsidRDefault="001D2265" w:rsidP="00B21F38">
      <w:pPr>
        <w:tabs>
          <w:tab w:val="left" w:pos="851"/>
        </w:tabs>
        <w:rPr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34. </w:t>
      </w:r>
      <w:r w:rsidR="00B21F38" w:rsidRPr="00745585">
        <w:rPr>
          <w:szCs w:val="28"/>
        </w:rPr>
        <w:t>Специалист, ответственный за экспертизу документов: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 xml:space="preserve">проверяет комплектность предоставленных документов и соответствие их требованиям законодательства; 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устанавливает принадлежность заявителя к категории граждан, имеющих право на получение государственной услуги;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проверяет наличие полномочий на право обращения с заявлением о предоставлении государственной услуги</w:t>
      </w:r>
      <w:r>
        <w:rPr>
          <w:szCs w:val="28"/>
        </w:rPr>
        <w:t xml:space="preserve"> </w:t>
      </w:r>
      <w:r w:rsidRPr="00745585">
        <w:rPr>
          <w:szCs w:val="28"/>
        </w:rPr>
        <w:t xml:space="preserve">и их оформление; </w:t>
      </w:r>
    </w:p>
    <w:p w:rsidR="00B21F38" w:rsidRDefault="00B21F38" w:rsidP="00B21F38">
      <w:pPr>
        <w:widowControl w:val="0"/>
        <w:suppressAutoHyphens/>
        <w:autoSpaceDE w:val="0"/>
        <w:autoSpaceDN w:val="0"/>
        <w:adjustRightInd w:val="0"/>
        <w:ind w:firstLine="708"/>
        <w:rPr>
          <w:szCs w:val="28"/>
        </w:rPr>
      </w:pPr>
      <w:r w:rsidRPr="00745585">
        <w:rPr>
          <w:szCs w:val="28"/>
        </w:rPr>
        <w:t>На основании анализа личного дела заявителя (в том числе документов, полученных в результате межведомственного взаимодействия) устанавливает отсутствие (наличие) оснований для отказа в предоставлении государственной услуги.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34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2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B21F38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проекта решения уполномоченного органа о предоставлении заявителю государственной услуги;</w:t>
      </w:r>
    </w:p>
    <w:p w:rsidR="00B21F38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color w:val="000000"/>
          <w:szCs w:val="28"/>
        </w:rPr>
      </w:pPr>
      <w:r w:rsidRPr="00990F54">
        <w:rPr>
          <w:rFonts w:cs="Times New Roman CYR"/>
          <w:szCs w:val="28"/>
        </w:rPr>
        <w:t xml:space="preserve">2) </w:t>
      </w:r>
      <w:r w:rsidR="00B21F38" w:rsidRPr="00745585">
        <w:rPr>
          <w:color w:val="000000"/>
          <w:szCs w:val="28"/>
        </w:rPr>
        <w:t>проекта уведомления о предоставлении государственной услуги согласно приложению № 7 к административному регламенту.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(п.п. 2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3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B21F38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990F54">
        <w:rPr>
          <w:rFonts w:cs="Times New Roman CYR"/>
          <w:szCs w:val="28"/>
        </w:rPr>
        <w:t xml:space="preserve">2) </w:t>
      </w:r>
      <w:r w:rsidR="00B21F38" w:rsidRPr="00745585">
        <w:rPr>
          <w:szCs w:val="28"/>
        </w:rPr>
        <w:t>проекта уведомления об отказе в предоставлении государственной услуги согласно приложению № 8 к настоящему административному регламенту).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(п.п. 2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4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990F54">
        <w:rPr>
          <w:rFonts w:cs="Times New Roman CYR"/>
          <w:szCs w:val="28"/>
        </w:rPr>
        <w:t xml:space="preserve">37. </w:t>
      </w:r>
      <w:r w:rsidR="00B21F38" w:rsidRPr="00745585">
        <w:rPr>
          <w:szCs w:val="28"/>
        </w:rPr>
        <w:t>Специалист, ответственный за экспертизу документов, проводит согласование соответствующего проекта решения в порядке делопроизводства, установленного в уполномоченном органе, и передает проекты распоряжения и уведомления о предоставлении (об отказе в предоставлении) государственной услуги и личное дело заявителя директору уполномоченного органа для принятия решения.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37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5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38. Максимальный срок выполнения административных действий 60 минут.</w:t>
      </w:r>
    </w:p>
    <w:p w:rsidR="001D2265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Максимальный срок выполнения административной процедуры экспертизы документов заявителя составляет 3 дня.</w:t>
      </w:r>
    </w:p>
    <w:p w:rsidR="00B21F38" w:rsidRDefault="00B21F38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B21F38">
        <w:rPr>
          <w:rFonts w:cs="Times New Roman CYR"/>
          <w:szCs w:val="28"/>
        </w:rPr>
        <w:t>Результатом административной процедуры является подготовка проекта решения и уведомления о предоставлении (об отказе в предоставлении) государственной услуги и передача их с личным делом заявителя директору уполномоченного органа.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lastRenderedPageBreak/>
        <w:t>(абзац дополнен</w:t>
      </w:r>
      <w:r w:rsidRPr="008F0AB1">
        <w:rPr>
          <w:rFonts w:cs="Arial"/>
        </w:rPr>
        <w:t xml:space="preserve"> </w:t>
      </w:r>
      <w:r>
        <w:rPr>
          <w:rFonts w:cs="Arial"/>
        </w:rPr>
        <w:t>приказом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6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B21F38" w:rsidP="00B21F38">
      <w:pPr>
        <w:widowControl w:val="0"/>
        <w:tabs>
          <w:tab w:val="left" w:pos="851"/>
        </w:tabs>
        <w:autoSpaceDE w:val="0"/>
        <w:autoSpaceDN w:val="0"/>
        <w:adjustRightInd w:val="0"/>
        <w:rPr>
          <w:szCs w:val="28"/>
        </w:rPr>
      </w:pPr>
      <w:r w:rsidRPr="00745585">
        <w:rPr>
          <w:szCs w:val="28"/>
        </w:rPr>
        <w:t>39. Основанием для начала административной процедуры принятия решения о предоставлении (об отказе в предоставлении) государственной услуги</w:t>
      </w:r>
      <w:r>
        <w:rPr>
          <w:szCs w:val="28"/>
        </w:rPr>
        <w:t xml:space="preserve"> </w:t>
      </w:r>
      <w:r w:rsidRPr="00745585">
        <w:rPr>
          <w:szCs w:val="28"/>
        </w:rPr>
        <w:t xml:space="preserve">является получение директором уполномоченного органа проектов решения и уведомления о предоставлении (об отказе в предоставлении) государственной услуги и личного дела заявителя. 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39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7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B21F38" w:rsidRDefault="00B21F38" w:rsidP="00B21F38">
      <w:pPr>
        <w:tabs>
          <w:tab w:val="left" w:pos="851"/>
          <w:tab w:val="num" w:pos="1080"/>
        </w:tabs>
        <w:rPr>
          <w:rStyle w:val="TimesNewRoman14"/>
          <w:rFonts w:ascii="Arial" w:hAnsi="Arial" w:cs="Arial"/>
          <w:bCs/>
          <w:sz w:val="24"/>
        </w:rPr>
      </w:pPr>
      <w:r w:rsidRPr="00B21F38">
        <w:rPr>
          <w:rFonts w:cs="Arial"/>
        </w:rPr>
        <w:t xml:space="preserve">40. Директор уполномоченного органа определяет правомерность назначения (отказа в назначении) </w:t>
      </w:r>
      <w:r w:rsidRPr="00B21F38">
        <w:rPr>
          <w:rStyle w:val="TimesNewRoman14"/>
          <w:rFonts w:ascii="Arial" w:hAnsi="Arial" w:cs="Arial"/>
          <w:bCs/>
          <w:sz w:val="24"/>
        </w:rPr>
        <w:t>ежемесячного пособия на ребенка военнослужащего, проходящего военную службу по призыву.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40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8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B21F38" w:rsidP="00B21F38">
      <w:pPr>
        <w:tabs>
          <w:tab w:val="left" w:pos="851"/>
          <w:tab w:val="num" w:pos="1080"/>
        </w:tabs>
        <w:rPr>
          <w:szCs w:val="28"/>
        </w:rPr>
      </w:pPr>
      <w:r w:rsidRPr="00745585">
        <w:rPr>
          <w:szCs w:val="28"/>
        </w:rPr>
        <w:t>41. Если проекты р</w:t>
      </w:r>
      <w:r w:rsidRPr="00745585">
        <w:rPr>
          <w:color w:val="000000"/>
          <w:szCs w:val="28"/>
        </w:rPr>
        <w:t xml:space="preserve">ешения </w:t>
      </w:r>
      <w:r w:rsidRPr="00745585">
        <w:rPr>
          <w:szCs w:val="28"/>
        </w:rPr>
        <w:t>и уведомления</w:t>
      </w:r>
      <w:r w:rsidRPr="00745585">
        <w:rPr>
          <w:color w:val="000000"/>
          <w:szCs w:val="28"/>
        </w:rPr>
        <w:t xml:space="preserve"> </w:t>
      </w:r>
      <w:r w:rsidRPr="00745585">
        <w:rPr>
          <w:szCs w:val="28"/>
        </w:rPr>
        <w:t xml:space="preserve">не соответствуют законодательству, директор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41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89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 xml:space="preserve">42. В случае соответствия действующему законодательству проектов </w:t>
      </w:r>
      <w:r w:rsidRPr="00745585">
        <w:rPr>
          <w:color w:val="000000"/>
          <w:szCs w:val="28"/>
        </w:rPr>
        <w:t>решения</w:t>
      </w:r>
      <w:r w:rsidRPr="00745585">
        <w:rPr>
          <w:szCs w:val="28"/>
        </w:rPr>
        <w:t xml:space="preserve"> и уведомления о предоставлении (об отказе в предоставлении) государственной услуги директор уполномоченного органа: 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1)</w:t>
      </w:r>
      <w:r>
        <w:rPr>
          <w:szCs w:val="28"/>
        </w:rPr>
        <w:t xml:space="preserve"> </w:t>
      </w:r>
      <w:r w:rsidRPr="00745585">
        <w:rPr>
          <w:szCs w:val="28"/>
        </w:rPr>
        <w:t>подписывает их и заверяет печатью уполномоченного органа;</w:t>
      </w:r>
    </w:p>
    <w:p w:rsidR="00B21F38" w:rsidRDefault="00B21F38" w:rsidP="00B21F38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745585">
        <w:rPr>
          <w:szCs w:val="28"/>
        </w:rPr>
        <w:t xml:space="preserve">2) передает </w:t>
      </w:r>
      <w:r w:rsidRPr="00745585">
        <w:rPr>
          <w:color w:val="000000"/>
          <w:szCs w:val="28"/>
        </w:rPr>
        <w:t>решения,</w:t>
      </w:r>
      <w:r w:rsidRPr="00745585">
        <w:rPr>
          <w:szCs w:val="28"/>
        </w:rPr>
        <w:t xml:space="preserve"> уведомления</w:t>
      </w:r>
      <w:r w:rsidRPr="00745585">
        <w:rPr>
          <w:color w:val="000000"/>
          <w:szCs w:val="28"/>
        </w:rPr>
        <w:t xml:space="preserve"> </w:t>
      </w:r>
      <w:r w:rsidRPr="00745585">
        <w:rPr>
          <w:szCs w:val="28"/>
        </w:rPr>
        <w:t>о предоставлении (об отказе в предоставлении) государственной услуги и личное дело заявителя специалисту, ответственному за выдачу документов.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42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0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B21F38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43. Максимальный срок выполнения административных действий 20 минут.</w:t>
      </w:r>
    </w:p>
    <w:p w:rsidR="001D2265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Максимальный срок выполнения административной процедуры принятия решения о предоставлении (об отказе в предоставлении) государственной услуги составляет 1 день.</w:t>
      </w:r>
    </w:p>
    <w:p w:rsidR="00B21F38" w:rsidRDefault="00B21F38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B21F38">
        <w:rPr>
          <w:rFonts w:cs="Times New Roman CYR"/>
          <w:szCs w:val="28"/>
        </w:rPr>
        <w:t>Результатом административной процедуры является принятие решения о предоставлении (об отказе в предоставлении) государственной услуги и передача решения и уведомления о предоставлении государственной услуги или решения и уведомления об отказе в предоставлении государственной услуги и личного дела заявителя специалисту, ответственному за выдачу документов.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дополнен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</w:t>
      </w:r>
      <w:r>
        <w:rPr>
          <w:rFonts w:cs="Arial"/>
        </w:rPr>
        <w:t>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1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color w:val="000000"/>
          <w:szCs w:val="28"/>
        </w:rPr>
        <w:t xml:space="preserve">44. </w:t>
      </w:r>
      <w:r w:rsidRPr="00745585">
        <w:rPr>
          <w:szCs w:val="28"/>
        </w:rPr>
        <w:t xml:space="preserve">Основанием для начала процедуры выдачи документов является получение специалистом, ответственным за выдачу документов, личного дела заявителя, </w:t>
      </w:r>
      <w:r w:rsidRPr="00745585">
        <w:rPr>
          <w:color w:val="000000"/>
          <w:szCs w:val="28"/>
        </w:rPr>
        <w:t>решения</w:t>
      </w:r>
      <w:r w:rsidRPr="00745585">
        <w:rPr>
          <w:szCs w:val="28"/>
        </w:rPr>
        <w:t xml:space="preserve"> и уведомления о предоставлении (об отказе в предоставлении) государственной услуги.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lastRenderedPageBreak/>
        <w:t>(п. 44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2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45.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 xml:space="preserve">2) </w:t>
      </w:r>
      <w:r w:rsidRPr="00745585">
        <w:rPr>
          <w:color w:val="000000"/>
          <w:szCs w:val="28"/>
        </w:rPr>
        <w:t>уведомляет заявителя об окончании хода предоставления государственной услуги</w:t>
      </w:r>
      <w:r w:rsidRPr="00745585">
        <w:rPr>
          <w:szCs w:val="28"/>
        </w:rPr>
        <w:t xml:space="preserve"> посредством направления</w:t>
      </w:r>
      <w:r>
        <w:rPr>
          <w:szCs w:val="28"/>
        </w:rPr>
        <w:t xml:space="preserve"> </w:t>
      </w:r>
      <w:r w:rsidRPr="00745585">
        <w:rPr>
          <w:szCs w:val="28"/>
        </w:rPr>
        <w:t>заявителю любым из способов (телефон, почта, факс или посредством отправки соответствующего статуса в федеральной государственной информационной системе «Единый портал государственных и муниципальных услуг (функций)», региональной информационной системе «Единый портал Костромской области»), указанных в заявлении;</w:t>
      </w:r>
    </w:p>
    <w:p w:rsidR="00B21F38" w:rsidRPr="00745585" w:rsidRDefault="00B21F38" w:rsidP="00B21F38">
      <w:pPr>
        <w:tabs>
          <w:tab w:val="left" w:pos="851"/>
        </w:tabs>
        <w:rPr>
          <w:szCs w:val="28"/>
        </w:rPr>
      </w:pPr>
      <w:r w:rsidRPr="00745585">
        <w:rPr>
          <w:szCs w:val="28"/>
        </w:rPr>
        <w:t>3) вручает (направляет) заявителю (почтовым отправлением, в электронной форме через федеральную государственную информационную систему «Единый портал государственных и муниципальных услуг (функций)» или региональную информационную систему «Единый портал Костромской области») уведомление о предоставлении государственной услуги (отказе в предоставлении государственной услуги);</w:t>
      </w:r>
    </w:p>
    <w:p w:rsidR="00B21F38" w:rsidRDefault="00B21F38" w:rsidP="00B21F38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745585">
        <w:rPr>
          <w:szCs w:val="28"/>
        </w:rPr>
        <w:t>4) передает дело специалисту, ответственному за делопроизводство, для последующей его регистрации и передачи в архив.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(п. 45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3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B21F38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46. Максимальный срок исполнения административных действий 1 день.</w:t>
      </w:r>
    </w:p>
    <w:p w:rsidR="001D2265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Максимальный срок исполнения административной процедуры выдачи документов составляет 1 день.</w:t>
      </w:r>
    </w:p>
    <w:p w:rsidR="002E7507" w:rsidRDefault="002E7507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745585">
        <w:rPr>
          <w:color w:val="000000"/>
          <w:szCs w:val="28"/>
        </w:rPr>
        <w:t xml:space="preserve">Результатом административной процедуры является вручение </w:t>
      </w:r>
      <w:r w:rsidRPr="00745585">
        <w:rPr>
          <w:szCs w:val="28"/>
        </w:rPr>
        <w:t>уведомления о предоставлении (об отказе в предоставлении) государственной услуги лично либо направление его почтовым отправлением с уведомлением о доставке, либо в раздел «Личный кабинет» через федеральную государственную информационную систему «Единый портал государственных и муниципальных услуг (функций) или через региональную информационную систему «Единый портал Костромской области».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t>(абзац дополнен</w:t>
      </w:r>
      <w:r w:rsidRPr="008F0AB1">
        <w:rPr>
          <w:rFonts w:cs="Arial"/>
        </w:rPr>
        <w:t xml:space="preserve"> </w:t>
      </w:r>
      <w:r>
        <w:rPr>
          <w:rFonts w:cs="Arial"/>
        </w:rPr>
        <w:t>приказом</w:t>
      </w:r>
      <w:r w:rsidRPr="00D20DC9">
        <w:rPr>
          <w:rFonts w:cs="Arial"/>
        </w:rPr>
        <w:t xml:space="preserve">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4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2E7507" w:rsidRPr="00745585" w:rsidRDefault="001D2265" w:rsidP="002E7507">
      <w:pPr>
        <w:tabs>
          <w:tab w:val="left" w:pos="851"/>
        </w:tabs>
        <w:jc w:val="center"/>
        <w:rPr>
          <w:szCs w:val="28"/>
        </w:rPr>
      </w:pPr>
      <w:r w:rsidRPr="00990F54">
        <w:rPr>
          <w:rFonts w:cs="Times New Roman CYR"/>
          <w:szCs w:val="28"/>
        </w:rPr>
        <w:t xml:space="preserve">Глава 4. </w:t>
      </w:r>
      <w:r w:rsidR="002E7507">
        <w:rPr>
          <w:szCs w:val="28"/>
        </w:rPr>
        <w:t>П</w:t>
      </w:r>
      <w:r w:rsidR="002E7507" w:rsidRPr="00745585">
        <w:rPr>
          <w:szCs w:val="28"/>
        </w:rPr>
        <w:t>орядок и формы контроля за предоставлением государственной услуги</w:t>
      </w:r>
      <w:r w:rsidR="002E7507">
        <w:rPr>
          <w:szCs w:val="28"/>
        </w:rPr>
        <w:t xml:space="preserve">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jc w:val="center"/>
        <w:rPr>
          <w:rFonts w:cs="Times New Roman CYR"/>
          <w:szCs w:val="28"/>
        </w:rPr>
      </w:pP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szCs w:val="28"/>
        </w:rPr>
        <w:t xml:space="preserve">47. </w:t>
      </w:r>
      <w:r w:rsidRPr="00745585">
        <w:rPr>
          <w:rFonts w:eastAsia="Calibri"/>
          <w:szCs w:val="28"/>
        </w:rPr>
        <w:t>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уполномоченного органа (в случае его отсутствия - исполняющим обязанности директора уполномоченного органа).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rFonts w:eastAsia="Calibri"/>
          <w:szCs w:val="28"/>
        </w:rPr>
        <w:t>47.1. Текущий контроль осуществляется путем проведения проверок с целью выявления и</w:t>
      </w:r>
      <w:r w:rsidRPr="00745585">
        <w:rPr>
          <w:rFonts w:eastAsia="Calibri"/>
          <w:color w:val="000000"/>
          <w:szCs w:val="28"/>
        </w:rPr>
        <w:t xml:space="preserve"> устранения нарушений прав заявителей, а также иных</w:t>
      </w:r>
      <w:r>
        <w:rPr>
          <w:rFonts w:eastAsia="Calibri"/>
          <w:color w:val="000000"/>
          <w:szCs w:val="28"/>
        </w:rPr>
        <w:t xml:space="preserve"> </w:t>
      </w:r>
      <w:r w:rsidRPr="00745585">
        <w:rPr>
          <w:rFonts w:eastAsia="Calibri"/>
          <w:color w:val="000000"/>
          <w:szCs w:val="28"/>
        </w:rPr>
        <w:t xml:space="preserve">заинтересованных лиц (граждан, их объединений и организаций, чьи права и </w:t>
      </w:r>
      <w:r w:rsidRPr="00745585">
        <w:rPr>
          <w:rFonts w:eastAsia="Calibri"/>
          <w:color w:val="000000"/>
          <w:szCs w:val="28"/>
        </w:rPr>
        <w:lastRenderedPageBreak/>
        <w:t>законные интересы нарушены</w:t>
      </w:r>
      <w:r>
        <w:rPr>
          <w:rFonts w:eastAsia="Calibri"/>
          <w:color w:val="000000"/>
          <w:szCs w:val="28"/>
        </w:rPr>
        <w:t xml:space="preserve"> </w:t>
      </w:r>
      <w:r w:rsidRPr="00745585">
        <w:rPr>
          <w:rFonts w:eastAsia="Calibri"/>
          <w:color w:val="000000"/>
          <w:szCs w:val="28"/>
        </w:rPr>
        <w:t>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rFonts w:eastAsia="Calibri"/>
          <w:szCs w:val="28"/>
        </w:rPr>
        <w:t xml:space="preserve">47.2.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rFonts w:eastAsia="Calibri"/>
          <w:szCs w:val="28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rFonts w:eastAsia="Calibri"/>
          <w:szCs w:val="28"/>
        </w:rPr>
        <w:t>48. Контроль за полнотой и качеством предоставления государственной услуги включает в себя: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rFonts w:eastAsia="Calibri"/>
          <w:szCs w:val="28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rFonts w:eastAsia="Calibri"/>
          <w:szCs w:val="28"/>
        </w:rPr>
        <w:t>- выявление и устранение нарушений прав граждан, юридических лиц, индивидуальных предпринимателей.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rFonts w:eastAsia="Calibri"/>
          <w:szCs w:val="28"/>
        </w:rPr>
        <w:t>48.1.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rFonts w:eastAsia="Calibri"/>
          <w:szCs w:val="28"/>
        </w:rPr>
        <w:t>49. Персональная ответственность должностных лиц департамента</w:t>
      </w:r>
      <w:r>
        <w:rPr>
          <w:rFonts w:eastAsia="Calibri"/>
          <w:szCs w:val="28"/>
        </w:rPr>
        <w:t xml:space="preserve"> </w:t>
      </w:r>
      <w:r w:rsidRPr="00745585">
        <w:rPr>
          <w:rFonts w:eastAsia="Calibri"/>
          <w:szCs w:val="28"/>
        </w:rPr>
        <w:t>закрепляется в их должностных регламентах в соответствии с требованиями законодательства.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color w:val="000000"/>
          <w:szCs w:val="28"/>
        </w:rPr>
      </w:pPr>
      <w:r w:rsidRPr="00745585">
        <w:rPr>
          <w:rFonts w:eastAsia="Calibri"/>
          <w:color w:val="000000"/>
          <w:szCs w:val="28"/>
        </w:rPr>
        <w:t xml:space="preserve">49.1. Должностные лица департамента в случае ненадлежащих </w:t>
      </w:r>
      <w:r w:rsidRPr="00745585">
        <w:rPr>
          <w:rFonts w:eastAsia="Calibri"/>
          <w:szCs w:val="28"/>
        </w:rPr>
        <w:t>предоставления государственной услуги</w:t>
      </w:r>
      <w:r w:rsidRPr="00745585">
        <w:rPr>
          <w:rFonts w:eastAsia="Calibri"/>
          <w:color w:val="000000"/>
          <w:szCs w:val="28"/>
        </w:rPr>
        <w:t xml:space="preserve">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2E7507" w:rsidRPr="00745585" w:rsidRDefault="002E7507" w:rsidP="002E7507">
      <w:pPr>
        <w:tabs>
          <w:tab w:val="left" w:pos="851"/>
        </w:tabs>
        <w:rPr>
          <w:rFonts w:eastAsia="Calibri"/>
          <w:szCs w:val="28"/>
        </w:rPr>
      </w:pPr>
      <w:r w:rsidRPr="00745585">
        <w:rPr>
          <w:rFonts w:eastAsia="Calibri"/>
          <w:bCs/>
          <w:color w:val="000000"/>
          <w:szCs w:val="28"/>
        </w:rPr>
        <w:t>50.</w:t>
      </w:r>
      <w:r w:rsidRPr="00745585">
        <w:rPr>
          <w:rFonts w:eastAsia="Calibri"/>
          <w:szCs w:val="28"/>
        </w:rPr>
        <w:t xml:space="preserve"> Департамент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2E7507" w:rsidRPr="00745585" w:rsidRDefault="002E7507" w:rsidP="002E7507">
      <w:pPr>
        <w:tabs>
          <w:tab w:val="left" w:pos="851"/>
        </w:tabs>
        <w:autoSpaceDE w:val="0"/>
        <w:autoSpaceDN w:val="0"/>
        <w:adjustRightInd w:val="0"/>
        <w:outlineLvl w:val="0"/>
        <w:rPr>
          <w:szCs w:val="28"/>
        </w:rPr>
      </w:pPr>
      <w:r w:rsidRPr="00745585">
        <w:rPr>
          <w:rFonts w:eastAsia="Calibri"/>
          <w:szCs w:val="28"/>
        </w:rPr>
        <w:t xml:space="preserve">51. </w:t>
      </w:r>
      <w:r w:rsidRPr="00745585">
        <w:rPr>
          <w:szCs w:val="28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 предоставлении государственной услуги.</w:t>
      </w:r>
    </w:p>
    <w:p w:rsidR="002E7507" w:rsidRPr="00745585" w:rsidRDefault="002E7507" w:rsidP="002E7507">
      <w:pPr>
        <w:tabs>
          <w:tab w:val="left" w:pos="851"/>
        </w:tabs>
        <w:autoSpaceDE w:val="0"/>
        <w:autoSpaceDN w:val="0"/>
        <w:adjustRightInd w:val="0"/>
        <w:outlineLvl w:val="0"/>
        <w:rPr>
          <w:szCs w:val="28"/>
        </w:rPr>
      </w:pPr>
      <w:r w:rsidRPr="00745585">
        <w:rPr>
          <w:szCs w:val="28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2E7507" w:rsidRPr="00745585" w:rsidRDefault="002E7507" w:rsidP="002E7507">
      <w:pPr>
        <w:tabs>
          <w:tab w:val="left" w:pos="851"/>
        </w:tabs>
        <w:autoSpaceDE w:val="0"/>
        <w:autoSpaceDN w:val="0"/>
        <w:adjustRightInd w:val="0"/>
        <w:outlineLvl w:val="0"/>
        <w:rPr>
          <w:szCs w:val="28"/>
        </w:rPr>
      </w:pPr>
      <w:r w:rsidRPr="00745585">
        <w:rPr>
          <w:szCs w:val="28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1D2265" w:rsidRDefault="002E7507" w:rsidP="002E7507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  <w:r w:rsidRPr="00745585">
        <w:rPr>
          <w:szCs w:val="28"/>
        </w:rPr>
        <w:t>Жалоба заявителя рассматривается в порядке, установленном главой 5 настоящего административного регламента.</w:t>
      </w:r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lastRenderedPageBreak/>
        <w:t>(глава 4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5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2E7507" w:rsidRDefault="002E7507" w:rsidP="002E7507">
      <w:pPr>
        <w:widowControl w:val="0"/>
        <w:suppressAutoHyphens/>
        <w:autoSpaceDE w:val="0"/>
        <w:autoSpaceDN w:val="0"/>
        <w:adjustRightInd w:val="0"/>
        <w:ind w:firstLine="540"/>
        <w:rPr>
          <w:szCs w:val="28"/>
        </w:rPr>
      </w:pPr>
    </w:p>
    <w:p w:rsidR="002E7507" w:rsidRPr="00990F54" w:rsidRDefault="002E7507" w:rsidP="002E7507">
      <w:pPr>
        <w:widowControl w:val="0"/>
        <w:suppressAutoHyphens/>
        <w:autoSpaceDE w:val="0"/>
        <w:autoSpaceDN w:val="0"/>
        <w:adjustRightInd w:val="0"/>
        <w:ind w:firstLine="540"/>
        <w:jc w:val="center"/>
        <w:rPr>
          <w:rFonts w:cs="Times New Roman CYR"/>
          <w:szCs w:val="28"/>
        </w:rPr>
      </w:pPr>
    </w:p>
    <w:p w:rsidR="002E7507" w:rsidRPr="002E7507" w:rsidRDefault="001D2265" w:rsidP="002E7507">
      <w:pPr>
        <w:widowControl w:val="0"/>
        <w:suppressAutoHyphens/>
        <w:autoSpaceDE w:val="0"/>
        <w:autoSpaceDN w:val="0"/>
        <w:adjustRightInd w:val="0"/>
        <w:ind w:firstLine="540"/>
        <w:jc w:val="center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Глава 5. </w:t>
      </w:r>
      <w:r w:rsidR="002E7507">
        <w:rPr>
          <w:rFonts w:cs="Times New Roman CYR"/>
          <w:szCs w:val="28"/>
        </w:rPr>
        <w:t>П</w:t>
      </w:r>
      <w:r w:rsidR="002E7507" w:rsidRPr="002E7507">
        <w:rPr>
          <w:rFonts w:cs="Times New Roman CYR"/>
          <w:szCs w:val="28"/>
        </w:rPr>
        <w:t>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:rsidR="001D2265" w:rsidRPr="00990F54" w:rsidRDefault="001D2265" w:rsidP="002E7507">
      <w:pPr>
        <w:widowControl w:val="0"/>
        <w:suppressAutoHyphens/>
        <w:autoSpaceDE w:val="0"/>
        <w:autoSpaceDN w:val="0"/>
        <w:adjustRightInd w:val="0"/>
        <w:ind w:firstLine="540"/>
        <w:jc w:val="center"/>
        <w:rPr>
          <w:rFonts w:cs="Times New Roman CYR"/>
          <w:szCs w:val="28"/>
        </w:rPr>
      </w:pP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52. Заявители имеют право на 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53. Обжалование решений, действий (бездействия) должностных лиц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 xml:space="preserve"> 54. Заявитель может обратиться с жалобой, в том числе в следующих случаях: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 xml:space="preserve"> 2) нарушение срока предоставления государственной услуги;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 xml:space="preserve"> 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услуги у заявителя;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7) отказ уполномоченного органа, должностного лица уполномоченного органа,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исправлений.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55. Жалоба подается в письменной форме на бумажном носителе, в электронной форме в уполномоченный орган. Жалобы на решения, принятые директором уполномоченного органа, рассматриваются директором департамента Костромской области.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56. Жалоба может быть направлена по почте, через МФЦ, с использованием информационно-телекоммуникационной сети "Интернет",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57. Жалоба должна содержать: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 xml:space="preserve">1) наименование органа, предоставляющего государственную услугу, должностного лица органа, предоставляющего государственную услугу, решения </w:t>
      </w:r>
      <w:r w:rsidRPr="002E7507">
        <w:rPr>
          <w:rFonts w:cs="Times New Roman CYR"/>
          <w:szCs w:val="28"/>
        </w:rPr>
        <w:lastRenderedPageBreak/>
        <w:t>и действия (бездействие) которых обжалуются;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58. При рассмотрении жалобы заявитель имеет право: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4) обращаться с заявлением о прекращении рассмотрения жалобы.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 xml:space="preserve">59. Жалоба, поступившая в уполномоченный орган,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60. По результатам рассмотрения жалобы уполномоченный орган принимает одно из следующих решений: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1) удовлетворяет жалобу, в том числе в форме отмены принятого решения, исправления допущенных уполномоченным органом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2) отказывает в удовлетворении жалобы.</w:t>
      </w:r>
    </w:p>
    <w:p w:rsidR="002E7507" w:rsidRP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2E7507">
        <w:rPr>
          <w:rFonts w:cs="Times New Roman CYR"/>
          <w:szCs w:val="28"/>
        </w:rPr>
        <w:t>61. Не позднее дня, следующего за днем принятия решения, указанного в пункте 65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1D2265" w:rsidRPr="00990F54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2E7507">
        <w:rPr>
          <w:rFonts w:cs="Times New Roman CYR"/>
          <w:szCs w:val="28"/>
        </w:rPr>
        <w:t xml:space="preserve">62.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96" w:tgtFrame="Logical" w:history="1">
        <w:r w:rsidRPr="002E7507">
          <w:rPr>
            <w:rStyle w:val="a5"/>
            <w:rFonts w:cs="Times New Roman CYR"/>
            <w:szCs w:val="28"/>
          </w:rPr>
          <w:t>Кодексом</w:t>
        </w:r>
      </w:hyperlink>
      <w:r w:rsidRPr="002E7507">
        <w:rPr>
          <w:rFonts w:cs="Times New Roman CYR"/>
          <w:szCs w:val="28"/>
        </w:rPr>
        <w:t xml:space="preserve"> </w:t>
      </w:r>
      <w:hyperlink r:id="rId97" w:tgtFrame="Logical" w:history="1">
        <w:r w:rsidRPr="002E7507">
          <w:rPr>
            <w:rStyle w:val="a5"/>
            <w:rFonts w:cs="Times New Roman CYR"/>
            <w:szCs w:val="28"/>
          </w:rPr>
          <w:t>Костромской области об административных правонарушениях.</w:t>
        </w:r>
      </w:hyperlink>
    </w:p>
    <w:p w:rsidR="00E37E13" w:rsidRPr="00CD741B" w:rsidRDefault="00E37E13" w:rsidP="00E37E13">
      <w:pPr>
        <w:shd w:val="clear" w:color="auto" w:fill="FFFFFF"/>
        <w:rPr>
          <w:rFonts w:cs="Arial"/>
        </w:rPr>
      </w:pPr>
      <w:r>
        <w:rPr>
          <w:bCs/>
          <w:szCs w:val="28"/>
        </w:rPr>
        <w:lastRenderedPageBreak/>
        <w:t>(глава 5 в новой редакции</w:t>
      </w:r>
      <w:r w:rsidRPr="008F0AB1">
        <w:rPr>
          <w:rFonts w:cs="Arial"/>
        </w:rPr>
        <w:t xml:space="preserve"> </w:t>
      </w:r>
      <w:r w:rsidRPr="00D20DC9">
        <w:rPr>
          <w:rFonts w:cs="Arial"/>
        </w:rPr>
        <w:t>приказа департамента социальной защиты населения, опеки и попечительства Костромской области</w:t>
      </w:r>
      <w:r>
        <w:rPr>
          <w:rFonts w:cs="Arial"/>
        </w:rPr>
        <w:t xml:space="preserve"> </w:t>
      </w:r>
      <w:hyperlink r:id="rId98" w:tgtFrame="ChangingDocument" w:history="1">
        <w:hyperlink r:id="rId99" w:tgtFrame="ChangingDocument" w:history="1">
          <w:r w:rsidR="008519E2" w:rsidRPr="003D3F68">
            <w:rPr>
              <w:rStyle w:val="a5"/>
              <w:rFonts w:cs="Arial"/>
            </w:rPr>
            <w:t>№ 46</w:t>
          </w:r>
          <w:r w:rsidR="008519E2">
            <w:rPr>
              <w:rStyle w:val="a5"/>
              <w:rFonts w:cs="Arial"/>
            </w:rPr>
            <w:t>3</w:t>
          </w:r>
          <w:r w:rsidR="008519E2" w:rsidRPr="003D3F68">
            <w:rPr>
              <w:rStyle w:val="a5"/>
              <w:rFonts w:cs="Arial"/>
            </w:rPr>
            <w:t xml:space="preserve"> от </w:t>
          </w:r>
          <w:r w:rsidR="008519E2">
            <w:rPr>
              <w:rStyle w:val="a5"/>
              <w:rFonts w:cs="Arial"/>
            </w:rPr>
            <w:t>1</w:t>
          </w:r>
          <w:r w:rsidR="008519E2" w:rsidRPr="003D3F68">
            <w:rPr>
              <w:rStyle w:val="a5"/>
              <w:rFonts w:cs="Arial"/>
            </w:rPr>
            <w:t>2.0</w:t>
          </w:r>
          <w:r w:rsidR="008519E2">
            <w:rPr>
              <w:rStyle w:val="a5"/>
              <w:rFonts w:cs="Arial"/>
            </w:rPr>
            <w:t>8.2015</w:t>
          </w:r>
          <w:r w:rsidR="008519E2" w:rsidRPr="003D3F68">
            <w:rPr>
              <w:rStyle w:val="a5"/>
              <w:rFonts w:cs="Arial"/>
            </w:rPr>
            <w:t xml:space="preserve"> года (НГР </w:t>
          </w:r>
          <w:r w:rsidR="008519E2" w:rsidRPr="003D3F68">
            <w:rPr>
              <w:rStyle w:val="a5"/>
              <w:rFonts w:cs="Arial"/>
              <w:lang w:val="en-US"/>
            </w:rPr>
            <w:t>RU</w:t>
          </w:r>
          <w:r w:rsidR="008519E2" w:rsidRPr="003D3F68">
            <w:rPr>
              <w:rStyle w:val="a5"/>
              <w:rFonts w:cs="Arial"/>
            </w:rPr>
            <w:t>44000201500807)</w:t>
          </w:r>
        </w:hyperlink>
        <w:r w:rsidRPr="00CD741B">
          <w:rPr>
            <w:rStyle w:val="a5"/>
            <w:rFonts w:cs="Arial"/>
          </w:rPr>
          <w:t>)</w:t>
        </w:r>
      </w:hyperlink>
      <w:r>
        <w:t>)</w:t>
      </w:r>
    </w:p>
    <w:p w:rsidR="001D2265" w:rsidRPr="00990F54" w:rsidRDefault="001D2265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</w:p>
    <w:p w:rsidR="002E7507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</w:p>
    <w:p w:rsidR="002E7507" w:rsidRPr="00990F54" w:rsidRDefault="002E7507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</w:p>
    <w:p w:rsidR="001D2265" w:rsidRPr="00990F54" w:rsidRDefault="001D2265" w:rsidP="002E7507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567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1</w:t>
      </w:r>
    </w:p>
    <w:p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567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</w:t>
      </w:r>
      <w:r w:rsidR="00E0199B">
        <w:rPr>
          <w:rFonts w:cs="Times New Roman CYR"/>
          <w:szCs w:val="28"/>
        </w:rPr>
        <w:t xml:space="preserve">его, проходящего военную службу </w:t>
      </w:r>
      <w:r w:rsidRPr="00990F54">
        <w:rPr>
          <w:rFonts w:cs="Times New Roman CYR"/>
          <w:szCs w:val="28"/>
        </w:rPr>
        <w:t>по призыву</w:t>
      </w:r>
    </w:p>
    <w:p w:rsidR="002E7507" w:rsidRPr="00CD741B" w:rsidRDefault="001D2265" w:rsidP="002E7507">
      <w:pPr>
        <w:shd w:val="clear" w:color="auto" w:fill="FFFFFF"/>
        <w:rPr>
          <w:rFonts w:cs="Arial"/>
        </w:rPr>
      </w:pPr>
      <w:r>
        <w:rPr>
          <w:bCs/>
          <w:szCs w:val="28"/>
        </w:rPr>
        <w:t xml:space="preserve">(в </w:t>
      </w:r>
      <w:r w:rsidR="00E0199B">
        <w:rPr>
          <w:bCs/>
          <w:szCs w:val="28"/>
        </w:rPr>
        <w:t xml:space="preserve">новой </w:t>
      </w:r>
      <w:r>
        <w:rPr>
          <w:bCs/>
          <w:szCs w:val="28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100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 w:rsidR="002E7507">
        <w:t>)</w:t>
      </w:r>
    </w:p>
    <w:p w:rsidR="001D2265" w:rsidRPr="00990F54" w:rsidRDefault="001D2265" w:rsidP="002E7507">
      <w:pPr>
        <w:shd w:val="clear" w:color="auto" w:fill="FFFFFF"/>
        <w:rPr>
          <w:rFonts w:cs="Times New Roman CYR"/>
          <w:color w:val="000000"/>
          <w:szCs w:val="28"/>
        </w:rPr>
      </w:pPr>
    </w:p>
    <w:p w:rsidR="002E7507" w:rsidRDefault="002E7507" w:rsidP="002E7507">
      <w:pPr>
        <w:tabs>
          <w:tab w:val="left" w:pos="720"/>
        </w:tabs>
        <w:jc w:val="center"/>
        <w:rPr>
          <w:b/>
          <w:sz w:val="28"/>
          <w:szCs w:val="28"/>
        </w:rPr>
      </w:pPr>
      <w:r w:rsidRPr="00745585">
        <w:rPr>
          <w:b/>
          <w:color w:val="000000"/>
          <w:sz w:val="28"/>
          <w:szCs w:val="28"/>
        </w:rPr>
        <w:t>И</w:t>
      </w:r>
      <w:r w:rsidRPr="00745585">
        <w:rPr>
          <w:b/>
          <w:sz w:val="28"/>
          <w:szCs w:val="28"/>
        </w:rPr>
        <w:t>нформация о месте нахождения, графике работы, справочных телефонах, адресах электронной почты</w:t>
      </w:r>
      <w:r>
        <w:rPr>
          <w:b/>
          <w:sz w:val="28"/>
          <w:szCs w:val="28"/>
        </w:rPr>
        <w:t xml:space="preserve"> </w:t>
      </w:r>
      <w:r w:rsidRPr="00745585">
        <w:rPr>
          <w:b/>
          <w:sz w:val="28"/>
          <w:szCs w:val="28"/>
        </w:rPr>
        <w:t>органов и организаций, участвующих в предоставлении государственной услуги</w:t>
      </w: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2E7507" w:rsidRPr="00745585" w:rsidTr="00D65482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г. Кострома, ул. Свердлова, д. 129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55-90-62 socdep.</w:t>
            </w:r>
            <w:r w:rsidRPr="00745585">
              <w:rPr>
                <w:szCs w:val="26"/>
                <w:lang w:val="en-US"/>
              </w:rPr>
              <w:t>adm</w:t>
            </w:r>
            <w:r w:rsidRPr="00745585">
              <w:rPr>
                <w:szCs w:val="26"/>
              </w:rPr>
              <w:t>44.</w:t>
            </w:r>
            <w:r w:rsidRPr="00745585">
              <w:rPr>
                <w:szCs w:val="26"/>
                <w:lang w:val="en-US"/>
              </w:rPr>
              <w:t>ru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9.00-18.00</w:t>
            </w:r>
          </w:p>
        </w:tc>
      </w:tr>
      <w:tr w:rsidR="002E7507" w:rsidRPr="00745585" w:rsidTr="00D65482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г. Кострома, ул. Советская, д. 123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Пн.-чт.: 8.00-17.00,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Пт.: 8.00-16.00</w:t>
            </w:r>
          </w:p>
        </w:tc>
      </w:tr>
      <w:tr w:rsidR="002E7507" w:rsidRPr="00745585" w:rsidTr="00D65482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ОГКУ «МФЦ»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г. Кострома ул. Калиновская, д. 38,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62-05-50, 62-05-00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www.mfc44.ru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745585">
              <w:rPr>
                <w:szCs w:val="26"/>
              </w:rPr>
              <w:t>Пн.-пт.: 8.00-19.00,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Сб.: 8.00-13.00</w:t>
            </w:r>
          </w:p>
        </w:tc>
      </w:tr>
      <w:tr w:rsidR="002E7507" w:rsidRPr="00745585" w:rsidTr="00D65482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Антроповскому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157260, п. Антропово, ул. Октябрьская, д.12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745585">
              <w:rPr>
                <w:szCs w:val="26"/>
              </w:rPr>
              <w:t>Пн.-чт.: 9.00-17.00,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Вохомскому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157760, п. Вохма ул. Советская, д. 39а,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(49450) 2-22-68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745585">
              <w:rPr>
                <w:szCs w:val="26"/>
              </w:rPr>
              <w:t>Пн.-чт.: 9.00-17.00,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Кадыйскому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157980, п. Кадый,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ул. Центральная, д. 3,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(49442) 3-95-31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 xml:space="preserve">Филиал ОГКУ «ЦСВ» по Кологривскому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157440, г. Кологрив,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ул. Куйбышева, д.7,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(49443) 4-04-02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Межевскому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157420, с. Георгиевское,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ул. Крупинова, д.33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(49447) 5-40-20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745585">
              <w:rPr>
                <w:szCs w:val="26"/>
              </w:rPr>
              <w:t>Пн.-чт.: 9.00-17.00,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городу Нея и Нейскому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157330, г. Нея,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ул. Любимова, д. 3а,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(49444) 2-15-98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Островскому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157960, п. Островское,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ул. Советская, д. 97,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(49438) 2-71-40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745585">
              <w:rPr>
                <w:szCs w:val="26"/>
              </w:rPr>
              <w:t>Пн.: 8.00-17.00,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Вт.-пт.: 8.00-16.00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lastRenderedPageBreak/>
              <w:t>Филиал ОГКУ «ЦСВ» по Павинскому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157650, с. Павино,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ул. Октябрьская, д. 15,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(49439) 2-12-52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745585">
              <w:rPr>
                <w:szCs w:val="26"/>
              </w:rPr>
              <w:t xml:space="preserve">Пн., вт., чт., пт.: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745585">
              <w:rPr>
                <w:szCs w:val="26"/>
              </w:rPr>
              <w:t>9.00-17.00,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Ср.: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Парфеньевскому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157270, с. Парфеньево,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ул. Ленина, д. 40,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(49440) 5-13-32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745585">
              <w:rPr>
                <w:szCs w:val="26"/>
              </w:rPr>
              <w:t>Пн.: 8.00-17.00,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Вт.-пт.: 9.00-17.00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Поназыревскому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157580, с. Поназырево, ул. Свободы, д. 1,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(49448) 2-16-51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ОГУ «ЦСВ» по Пыщугскому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157630, с. Пыщуг, ул. Первомайская, д. 4,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(49452) 2-78-39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6"/>
              </w:rPr>
            </w:pPr>
            <w:r w:rsidRPr="00745585">
              <w:rPr>
                <w:szCs w:val="26"/>
              </w:rPr>
              <w:t>Пн.-чт.: 9.00-17.00,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Пт.: 8.00-17.00</w:t>
            </w:r>
          </w:p>
        </w:tc>
      </w:tr>
      <w:tr w:rsidR="002E7507" w:rsidRPr="00745585" w:rsidTr="00D65482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Солигаличскому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157170, г. Солигалич,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пр. Свободы, д. 6,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8 (49436) 3-43-47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Сусанинскому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157080, п. Сусанино, ул. Советская, д. 2а,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(49434) 9-74-43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«ЦСВ» по Чухломскому району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157130, г. Чухлома,</w:t>
            </w:r>
            <w:r>
              <w:rPr>
                <w:szCs w:val="26"/>
              </w:rPr>
              <w:t xml:space="preserve"> </w:t>
            </w:r>
            <w:r w:rsidRPr="00745585">
              <w:rPr>
                <w:szCs w:val="26"/>
              </w:rPr>
              <w:t>ул. Советская, д. 1,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(49441) 2-29-20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ОГКУ «МФЦ» по Буйскому району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>157000 г. Буй, ул. Ленина, д.3, 8 (49435)3-15-11</w:t>
            </w:r>
          </w:p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ОГКУ «МФЦ» по г. Волгореченск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156019, г. Волгореченск,</w:t>
            </w:r>
            <w:r w:rsidRPr="00745585">
              <w:rPr>
                <w:szCs w:val="26"/>
              </w:rPr>
              <w:br/>
              <w:t>ул. Им. 50-летия Ленинского Комсомола, 17а,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ОГКУ «МФЦ» по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157201 г. Галич, пл. Революции,</w:t>
            </w:r>
            <w:r w:rsidRPr="00745585">
              <w:rPr>
                <w:szCs w:val="26"/>
              </w:rPr>
              <w:br/>
              <w:t>Гостиный двор, верхний корпус № 4,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(49437)2-19-31 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ОГКУ «МФЦ» по Мантуровскому району </w:t>
            </w:r>
          </w:p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157302 г.Мантурово, ул. Нагорная, д.19,</w:t>
            </w:r>
          </w:p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Филиал ОГКУ «МФЦ» по Красносельскому</w:t>
            </w:r>
            <w:r>
              <w:rPr>
                <w:szCs w:val="26"/>
              </w:rPr>
              <w:t xml:space="preserve"> </w:t>
            </w:r>
          </w:p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>району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color w:val="000000"/>
                <w:szCs w:val="26"/>
              </w:rPr>
            </w:pPr>
            <w:r w:rsidRPr="00745585">
              <w:rPr>
                <w:color w:val="000000"/>
                <w:szCs w:val="26"/>
              </w:rPr>
              <w:t>157940, Костромская область, Красносельский район, поселок Красное-на-Волге, ул. Садовая, д. 1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color w:val="000000"/>
                <w:szCs w:val="26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ОГКУ «МФЦ» по Макарьевскому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157460, г. Макарьев, ул. Большая Советская, д. 6,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ОГКУ «МФЦ» по Нерехтскому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>157800, г. Нерехта, улица Красноармейская, 25,</w:t>
            </w:r>
          </w:p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 8 (49431) 75-035 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ОГКУ «МФЦ» по Октябрьскому району 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157780, с. Боговарово, ул. Чапаева, д. 2,</w:t>
            </w:r>
          </w:p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ОГКУ «МФЦ» по Судиславскому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157860 пгт. Судиславль,ул. Советская, д. 2а, </w:t>
            </w:r>
          </w:p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>8 (49433)9-74-43 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  <w:tr w:rsidR="002E7507" w:rsidRPr="00745585" w:rsidTr="00D65482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  <w:r w:rsidRPr="00745585">
              <w:rPr>
                <w:szCs w:val="26"/>
              </w:rPr>
              <w:t xml:space="preserve">ОГКУ «МФЦ» по Шарьинскому району </w:t>
            </w:r>
          </w:p>
          <w:p w:rsidR="002E7507" w:rsidRPr="00745585" w:rsidRDefault="002E7507" w:rsidP="00D65482">
            <w:pPr>
              <w:shd w:val="clear" w:color="auto" w:fill="FFFFFF"/>
              <w:rPr>
                <w:szCs w:val="26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507" w:rsidRPr="00745585" w:rsidRDefault="002E7507" w:rsidP="00D65482">
            <w:pPr>
              <w:widowControl w:val="0"/>
              <w:autoSpaceDE w:val="0"/>
              <w:autoSpaceDN w:val="0"/>
              <w:adjustRightInd w:val="0"/>
              <w:rPr>
                <w:szCs w:val="26"/>
              </w:rPr>
            </w:pPr>
            <w:r w:rsidRPr="00745585">
              <w:rPr>
                <w:szCs w:val="26"/>
              </w:rPr>
              <w:t>Пн.-пт.: 8.00-17.00</w:t>
            </w:r>
          </w:p>
        </w:tc>
      </w:tr>
    </w:tbl>
    <w:p w:rsidR="00E0199B" w:rsidRPr="00F80324" w:rsidRDefault="00E0199B" w:rsidP="002E7507">
      <w:pPr>
        <w:ind w:firstLine="709"/>
      </w:pPr>
    </w:p>
    <w:p w:rsidR="00E0199B" w:rsidRDefault="00E0199B" w:rsidP="001D2265">
      <w:pPr>
        <w:widowControl w:val="0"/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2</w:t>
      </w:r>
    </w:p>
    <w:p w:rsidR="001D2265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к административному регламенту предоставления </w:t>
      </w:r>
      <w:r w:rsidRPr="00990F54">
        <w:rPr>
          <w:rFonts w:cs="Times New Roman CYR"/>
          <w:szCs w:val="28"/>
        </w:rPr>
        <w:lastRenderedPageBreak/>
        <w:t>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военнослужащего, проходящего военную службу по призыву</w:t>
      </w:r>
    </w:p>
    <w:p w:rsidR="002E7507" w:rsidRPr="00CD741B" w:rsidRDefault="002E7507" w:rsidP="002E7507">
      <w:pPr>
        <w:shd w:val="clear" w:color="auto" w:fill="FFFFFF"/>
        <w:rPr>
          <w:rFonts w:cs="Arial"/>
        </w:rPr>
      </w:pPr>
      <w:r>
        <w:rPr>
          <w:bCs/>
          <w:szCs w:val="28"/>
        </w:rPr>
        <w:t xml:space="preserve">(в новой редакции приказа департамента социальной защиты населения, опеки и попечительства Костромской области </w:t>
      </w:r>
      <w:hyperlink r:id="rId101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2E7507" w:rsidRPr="00990F54" w:rsidRDefault="002E7507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БЛОК-СХЕМА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порядка предоставления государственной услуги</w:t>
      </w:r>
    </w:p>
    <w:p w:rsidR="002E7507" w:rsidRPr="00745585" w:rsidRDefault="002E7507" w:rsidP="002E7507">
      <w:pPr>
        <w:widowControl w:val="0"/>
        <w:autoSpaceDE w:val="0"/>
        <w:jc w:val="center"/>
      </w:pPr>
    </w:p>
    <w:p w:rsidR="002E7507" w:rsidRPr="00745585" w:rsidRDefault="002E7507" w:rsidP="002E7507">
      <w:pPr>
        <w:widowControl w:val="0"/>
        <w:autoSpaceDE w:val="0"/>
        <w:jc w:val="center"/>
      </w:pPr>
    </w:p>
    <w:p w:rsidR="002E7507" w:rsidRPr="00745585" w:rsidRDefault="00722CF1" w:rsidP="002E7507">
      <w:pPr>
        <w:widowControl w:val="0"/>
        <w:autoSpaceDE w:val="0"/>
        <w:jc w:val="center"/>
      </w:pPr>
      <w:r>
        <w:rPr>
          <w:noProof/>
          <w:lang w:eastAsia="ar-SA"/>
        </w:rPr>
        <w:pict>
          <v:shape id="_x0000_s1033" style="position:absolute;left:0;text-align:left;margin-left:301.55pt;margin-top:14.6pt;width:39.15pt;height:44.7pt;z-index:8" coordsize="1148,1941" path="m,l1110,1860r38,81e" filled="f">
            <v:stroke endarrow="block"/>
            <v:path arrowok="t"/>
          </v:shape>
        </w:pict>
      </w:r>
      <w:r>
        <w:rPr>
          <w:lang w:eastAsia="ar-SA"/>
        </w:rPr>
        <w:pict>
          <v:shape id="_x0000_s1030" style="position:absolute;left:0;text-align:left;margin-left:152.45pt;margin-top:14.6pt;width:53.25pt;height:44.7pt;z-index:5" coordsize="2440,2139" path="m2440,l,2139e" filled="f" strokeweight=".26mm">
            <v:stroke endarrow="block" joinstyle="miter"/>
            <v:path arrowok="t"/>
          </v:shape>
        </w:pict>
      </w:r>
    </w:p>
    <w:p w:rsidR="002E7507" w:rsidRPr="00745585" w:rsidRDefault="002E7507" w:rsidP="002E7507">
      <w:pPr>
        <w:widowControl w:val="0"/>
        <w:autoSpaceDE w:val="0"/>
      </w:pPr>
    </w:p>
    <w:p w:rsidR="002E7507" w:rsidRPr="00745585" w:rsidRDefault="002E7507" w:rsidP="002E7507">
      <w:pPr>
        <w:widowControl w:val="0"/>
        <w:autoSpaceDE w:val="0"/>
        <w:jc w:val="center"/>
      </w:pPr>
    </w:p>
    <w:p w:rsidR="002E7507" w:rsidRPr="00745585" w:rsidRDefault="002E7507" w:rsidP="002E7507">
      <w:pPr>
        <w:widowControl w:val="0"/>
        <w:autoSpaceDE w:val="0"/>
        <w:jc w:val="center"/>
      </w:pPr>
    </w:p>
    <w:p w:rsidR="002E7507" w:rsidRPr="00745585" w:rsidRDefault="00722CF1" w:rsidP="002E7507">
      <w:pPr>
        <w:widowControl w:val="0"/>
        <w:autoSpaceDE w:val="0"/>
        <w:jc w:val="center"/>
      </w:pPr>
      <w:r>
        <w:rPr>
          <w:noProof/>
          <w:lang w:eastAsia="ar-SA"/>
        </w:rPr>
        <w:pict>
          <v:rect id="_x0000_s1031" style="position:absolute;left:0;text-align:left;margin-left:301.55pt;margin-top:-.6pt;width:174.15pt;height:24pt;z-index:6">
            <v:textbox style="mso-next-textbox:#_x0000_s1031">
              <w:txbxContent>
                <w:p w:rsidR="00D65482" w:rsidRPr="001E26C3" w:rsidRDefault="00D65482" w:rsidP="002E7507">
                  <w:pPr>
                    <w:pStyle w:val="21"/>
                    <w:jc w:val="center"/>
                    <w:rPr>
                      <w:b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noProof/>
          <w:lang w:eastAsia="ar-SA"/>
        </w:rPr>
        <w:pict>
          <v:rect id="_x0000_s1035" style="position:absolute;left:0;text-align:left;margin-left:56.8pt;margin-top:-.6pt;width:170.5pt;height:24pt;z-index:10">
            <v:textbox>
              <w:txbxContent>
                <w:p w:rsidR="00D65482" w:rsidRPr="00D5401A" w:rsidRDefault="00D65482" w:rsidP="002E750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Филиал ОГКУ «ЦСВ»</w:t>
                  </w:r>
                </w:p>
              </w:txbxContent>
            </v:textbox>
          </v:rect>
        </w:pict>
      </w:r>
    </w:p>
    <w:p w:rsidR="002E7507" w:rsidRPr="00745585" w:rsidRDefault="00722CF1" w:rsidP="002E7507">
      <w:pPr>
        <w:widowControl w:val="0"/>
        <w:autoSpaceDE w:val="0"/>
        <w:jc w:val="center"/>
      </w:pPr>
      <w:r>
        <w:rPr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58.05pt;margin-top:7.3pt;width:1pt;height:17.55pt;z-index:13" o:connectortype="straight">
            <v:stroke endarrow="block"/>
          </v:shape>
        </w:pict>
      </w:r>
      <w:r>
        <w:rPr>
          <w:noProof/>
          <w:lang w:eastAsia="ar-SA"/>
        </w:rPr>
        <w:pict>
          <v:shape id="_x0000_s1036" type="#_x0000_t32" style="position:absolute;left:0;text-align:left;margin-left:156.95pt;margin-top:7.3pt;width:0;height:17.55pt;z-index:11" o:connectortype="straight">
            <v:stroke endarrow="block"/>
          </v:shape>
        </w:pict>
      </w:r>
    </w:p>
    <w:p w:rsidR="002E7507" w:rsidRPr="00745585" w:rsidRDefault="00722CF1" w:rsidP="002E7507">
      <w:pPr>
        <w:widowControl w:val="0"/>
        <w:autoSpaceDE w:val="0"/>
        <w:jc w:val="center"/>
      </w:pPr>
      <w:r>
        <w:rPr>
          <w:lang w:eastAsia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9.95pt;margin-top:8.75pt;width:249.75pt;height:21pt;z-index:1;mso-wrap-distance-left:9.05pt;mso-wrap-distance-right:9.05pt" strokeweight=".5pt">
            <v:fill color2="black"/>
            <v:textbox style="mso-next-textbox:#_x0000_s1026" inset="7.45pt,3.85pt,7.45pt,3.85pt">
              <w:txbxContent>
                <w:p w:rsidR="00D65482" w:rsidRPr="001E26C3" w:rsidRDefault="00D65482" w:rsidP="002E7507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Прием и регистрация </w:t>
                  </w:r>
                </w:p>
                <w:p w:rsidR="00D65482" w:rsidRPr="005D2144" w:rsidRDefault="00D65482" w:rsidP="002E7507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2E7507" w:rsidRPr="00745585" w:rsidRDefault="00722CF1" w:rsidP="002E7507">
      <w:pPr>
        <w:widowControl w:val="0"/>
        <w:autoSpaceDE w:val="0"/>
        <w:jc w:val="center"/>
      </w:pPr>
      <w:r>
        <w:rPr>
          <w:lang w:eastAsia="ar-SA"/>
        </w:rPr>
        <w:pict>
          <v:line id="_x0000_s1028" style="position:absolute;left:0;text-align:left;z-index:3" from="251.45pt,13.65pt" to="251.45pt,36.85pt" strokeweight=".26mm">
            <v:stroke endarrow="block" joinstyle="miter"/>
          </v:line>
        </w:pict>
      </w:r>
    </w:p>
    <w:p w:rsidR="002E7507" w:rsidRPr="00745585" w:rsidRDefault="002E7507" w:rsidP="002E7507">
      <w:pPr>
        <w:widowControl w:val="0"/>
        <w:autoSpaceDE w:val="0"/>
        <w:jc w:val="center"/>
      </w:pPr>
    </w:p>
    <w:p w:rsidR="002E7507" w:rsidRPr="00745585" w:rsidRDefault="00722CF1" w:rsidP="002E7507">
      <w:pPr>
        <w:widowControl w:val="0"/>
        <w:autoSpaceDE w:val="0"/>
        <w:jc w:val="center"/>
      </w:pPr>
      <w:r>
        <w:rPr>
          <w:noProof/>
          <w:lang w:eastAsia="ar-SA"/>
        </w:rPr>
        <w:pict>
          <v:rect id="_x0000_s1037" style="position:absolute;left:0;text-align:left;margin-left:66.65pt;margin-top:8.85pt;width:368.55pt;height:38.6pt;z-index:12">
            <v:textbox>
              <w:txbxContent>
                <w:p w:rsidR="00D65482" w:rsidRPr="001E26C3" w:rsidRDefault="00D65482" w:rsidP="002E7507">
                  <w:pPr>
                    <w:jc w:val="center"/>
                  </w:pPr>
                  <w:r w:rsidRPr="001E26C3"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D65482" w:rsidRDefault="00D65482" w:rsidP="002E7507"/>
              </w:txbxContent>
            </v:textbox>
          </v:rect>
        </w:pict>
      </w:r>
    </w:p>
    <w:p w:rsidR="002E7507" w:rsidRPr="00745585" w:rsidRDefault="002E7507" w:rsidP="002E7507">
      <w:pPr>
        <w:widowControl w:val="0"/>
        <w:autoSpaceDE w:val="0"/>
        <w:jc w:val="center"/>
      </w:pPr>
    </w:p>
    <w:p w:rsidR="002E7507" w:rsidRPr="00745585" w:rsidRDefault="00722CF1" w:rsidP="002E7507">
      <w:pPr>
        <w:widowControl w:val="0"/>
        <w:autoSpaceDE w:val="0"/>
        <w:jc w:val="center"/>
      </w:pPr>
      <w:r>
        <w:rPr>
          <w:noProof/>
          <w:lang w:eastAsia="ar-SA"/>
        </w:rPr>
        <w:pict>
          <v:shape id="_x0000_s1039" type="#_x0000_t32" style="position:absolute;left:0;text-align:left;margin-left:251.45pt;margin-top:15.25pt;width:.15pt;height:29.15pt;z-index:14" o:connectortype="straight">
            <v:stroke endarrow="block"/>
          </v:shape>
        </w:pict>
      </w:r>
    </w:p>
    <w:p w:rsidR="002E7507" w:rsidRPr="00745585" w:rsidRDefault="002E7507" w:rsidP="002E7507">
      <w:pPr>
        <w:widowControl w:val="0"/>
        <w:autoSpaceDE w:val="0"/>
        <w:jc w:val="center"/>
      </w:pPr>
    </w:p>
    <w:p w:rsidR="002E7507" w:rsidRPr="00745585" w:rsidRDefault="00722CF1" w:rsidP="002E7507">
      <w:pPr>
        <w:widowControl w:val="0"/>
        <w:autoSpaceDE w:val="0"/>
        <w:jc w:val="center"/>
      </w:pPr>
      <w:r>
        <w:rPr>
          <w:lang w:eastAsia="ar-SA"/>
        </w:rPr>
        <w:pict>
          <v:shape id="_x0000_s1027" type="#_x0000_t202" style="position:absolute;left:0;text-align:left;margin-left:167.2pt;margin-top:12.2pt;width:177.25pt;height:23.4pt;z-index:2;mso-wrap-distance-left:9.05pt;mso-wrap-distance-right:9.05pt" strokeweight=".5pt">
            <v:fill color2="black"/>
            <v:textbox style="mso-next-textbox:#_x0000_s1027" inset="7.45pt,3.85pt,7.45pt,3.85pt">
              <w:txbxContent>
                <w:p w:rsidR="00D65482" w:rsidRPr="001E26C3" w:rsidRDefault="00D65482" w:rsidP="002E7507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2E7507" w:rsidRPr="00745585" w:rsidRDefault="002E7507" w:rsidP="002E7507">
      <w:pPr>
        <w:widowControl w:val="0"/>
        <w:autoSpaceDE w:val="0"/>
        <w:jc w:val="center"/>
      </w:pPr>
    </w:p>
    <w:p w:rsidR="002E7507" w:rsidRPr="00745585" w:rsidRDefault="00722CF1" w:rsidP="002E7507">
      <w:pPr>
        <w:widowControl w:val="0"/>
        <w:autoSpaceDE w:val="0"/>
        <w:jc w:val="center"/>
      </w:pPr>
      <w:r>
        <w:rPr>
          <w:noProof/>
          <w:lang w:eastAsia="ar-SA"/>
        </w:rPr>
        <w:pict>
          <v:line id="_x0000_s1032" style="position:absolute;left:0;text-align:left;flip:x;z-index:7" from="251.6pt,3.4pt" to="251.9pt,29.2pt">
            <v:stroke endarrow="block"/>
          </v:line>
        </w:pict>
      </w:r>
    </w:p>
    <w:p w:rsidR="002E7507" w:rsidRPr="00745585" w:rsidRDefault="00722CF1" w:rsidP="002E7507">
      <w:pPr>
        <w:widowControl w:val="0"/>
        <w:autoSpaceDE w:val="0"/>
        <w:jc w:val="center"/>
        <w:rPr>
          <w:szCs w:val="28"/>
        </w:rPr>
      </w:pPr>
      <w:r>
        <w:rPr>
          <w:lang w:eastAsia="ar-SA"/>
        </w:rPr>
        <w:pict>
          <v:shape id="_x0000_s1029" type="#_x0000_t202" style="position:absolute;left:0;text-align:left;margin-left:112.1pt;margin-top:13.1pt;width:285.2pt;height:35.7pt;z-index:4;mso-wrap-distance-left:9.05pt;mso-wrap-distance-right:9.05pt" strokeweight=".5pt">
            <v:fill color2="black"/>
            <v:textbox style="mso-next-textbox:#_x0000_s1029" inset="7.45pt,3.85pt,7.45pt,3.85pt">
              <w:txbxContent>
                <w:p w:rsidR="00D65482" w:rsidRPr="001E26C3" w:rsidRDefault="00D65482" w:rsidP="002E7507">
                  <w:pPr>
                    <w:jc w:val="center"/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2E7507" w:rsidRPr="00745585" w:rsidRDefault="002E7507" w:rsidP="002E7507">
      <w:pPr>
        <w:widowControl w:val="0"/>
        <w:autoSpaceDE w:val="0"/>
        <w:jc w:val="center"/>
        <w:rPr>
          <w:szCs w:val="28"/>
        </w:rPr>
      </w:pPr>
    </w:p>
    <w:p w:rsidR="002E7507" w:rsidRPr="00745585" w:rsidRDefault="00722CF1" w:rsidP="002E7507">
      <w:pPr>
        <w:widowControl w:val="0"/>
        <w:autoSpaceDE w:val="0"/>
        <w:rPr>
          <w:szCs w:val="28"/>
        </w:rPr>
      </w:pPr>
      <w:r>
        <w:rPr>
          <w:noProof/>
          <w:lang w:eastAsia="ar-SA"/>
        </w:rPr>
        <w:pict>
          <v:line id="_x0000_s1034" style="position:absolute;left:0;text-align:left;z-index:9" from="251.45pt,14pt" to="251.45pt,40.85pt">
            <v:stroke endarrow="block"/>
          </v:line>
        </w:pict>
      </w:r>
    </w:p>
    <w:p w:rsidR="002E7507" w:rsidRPr="00745585" w:rsidRDefault="002E7507" w:rsidP="002E7507">
      <w:pPr>
        <w:widowControl w:val="0"/>
        <w:autoSpaceDE w:val="0"/>
        <w:jc w:val="center"/>
        <w:rPr>
          <w:szCs w:val="28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2E7507" w:rsidRPr="00745585" w:rsidTr="00D65482">
        <w:tc>
          <w:tcPr>
            <w:tcW w:w="5137" w:type="dxa"/>
            <w:shd w:val="clear" w:color="auto" w:fill="auto"/>
          </w:tcPr>
          <w:p w:rsidR="002E7507" w:rsidRPr="00745585" w:rsidRDefault="002E7507" w:rsidP="00D65482">
            <w:pPr>
              <w:widowControl w:val="0"/>
              <w:autoSpaceDE w:val="0"/>
              <w:jc w:val="center"/>
              <w:rPr>
                <w:szCs w:val="22"/>
              </w:rPr>
            </w:pPr>
            <w:r w:rsidRPr="00745585">
              <w:rPr>
                <w:szCs w:val="22"/>
              </w:rPr>
              <w:t>Выдача документов</w:t>
            </w:r>
          </w:p>
        </w:tc>
      </w:tr>
    </w:tbl>
    <w:p w:rsidR="002E7507" w:rsidRPr="00745585" w:rsidRDefault="002E7507" w:rsidP="002E7507">
      <w:pPr>
        <w:widowControl w:val="0"/>
        <w:autoSpaceDE w:val="0"/>
        <w:jc w:val="center"/>
        <w:rPr>
          <w:szCs w:val="28"/>
        </w:rPr>
      </w:pPr>
    </w:p>
    <w:p w:rsidR="002E7507" w:rsidRPr="00745585" w:rsidRDefault="00722CF1" w:rsidP="002E7507">
      <w:pPr>
        <w:widowControl w:val="0"/>
        <w:tabs>
          <w:tab w:val="left" w:pos="975"/>
          <w:tab w:val="center" w:pos="1175"/>
        </w:tabs>
        <w:autoSpaceDE w:val="0"/>
        <w:rPr>
          <w:szCs w:val="28"/>
        </w:rPr>
      </w:pPr>
      <w:r>
        <w:rPr>
          <w:noProof/>
          <w:szCs w:val="28"/>
        </w:rPr>
        <w:pict>
          <v:shape id="_x0000_s1040" type="#_x0000_t32" style="position:absolute;left:0;text-align:left;margin-left:163.2pt;margin-top:7.7pt;width:21.2pt;height:23.25pt;flip:x;z-index:15" o:connectortype="straight">
            <v:stroke endarrow="block"/>
          </v:shape>
        </w:pict>
      </w:r>
      <w:r>
        <w:rPr>
          <w:noProof/>
          <w:szCs w:val="28"/>
        </w:rPr>
        <w:pict>
          <v:shape id="_x0000_s1041" type="#_x0000_t32" style="position:absolute;left:0;text-align:left;margin-left:328.7pt;margin-top:8.45pt;width:24pt;height:22.5pt;z-index:16" o:connectortype="straight">
            <v:stroke endarrow="block"/>
          </v:shape>
        </w:pict>
      </w:r>
      <w:r w:rsidR="002E7507" w:rsidRPr="00745585">
        <w:rPr>
          <w:szCs w:val="28"/>
        </w:rPr>
        <w:tab/>
      </w:r>
      <w:r w:rsidR="002E7507">
        <w:rPr>
          <w:szCs w:val="28"/>
        </w:rPr>
        <w:t xml:space="preserve"> </w:t>
      </w:r>
      <w:r w:rsidR="002E7507" w:rsidRPr="00745585">
        <w:rPr>
          <w:szCs w:val="28"/>
        </w:rPr>
        <w:tab/>
      </w:r>
    </w:p>
    <w:p w:rsidR="002E7507" w:rsidRPr="00745585" w:rsidRDefault="002E7507" w:rsidP="002E7507">
      <w:pPr>
        <w:widowControl w:val="0"/>
        <w:tabs>
          <w:tab w:val="left" w:pos="3345"/>
          <w:tab w:val="center" w:pos="5103"/>
        </w:tabs>
        <w:autoSpaceDE w:val="0"/>
        <w:rPr>
          <w:szCs w:val="28"/>
        </w:rPr>
      </w:pPr>
      <w:r>
        <w:rPr>
          <w:szCs w:val="28"/>
        </w:rPr>
        <w:t xml:space="preserve">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2E7507" w:rsidRPr="00745585" w:rsidTr="00D65482">
        <w:trPr>
          <w:trHeight w:val="838"/>
        </w:trPr>
        <w:tc>
          <w:tcPr>
            <w:tcW w:w="4112" w:type="dxa"/>
          </w:tcPr>
          <w:p w:rsidR="002E7507" w:rsidRPr="00745585" w:rsidRDefault="002E7507" w:rsidP="00D65482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szCs w:val="22"/>
              </w:rPr>
            </w:pPr>
            <w:r w:rsidRPr="00745585">
              <w:rPr>
                <w:szCs w:val="22"/>
              </w:rPr>
              <w:t>Уведомление об отказе в предоставлении государственной услуги</w:t>
            </w:r>
          </w:p>
        </w:tc>
      </w:tr>
    </w:tbl>
    <w:p w:rsidR="00722CF1" w:rsidRPr="00722CF1" w:rsidRDefault="00722CF1" w:rsidP="00722CF1">
      <w:pPr>
        <w:rPr>
          <w:vanish/>
        </w:rPr>
      </w:pPr>
    </w:p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2E7507" w:rsidRPr="00745585" w:rsidTr="002E7507">
        <w:trPr>
          <w:trHeight w:val="900"/>
        </w:trPr>
        <w:tc>
          <w:tcPr>
            <w:tcW w:w="4446" w:type="dxa"/>
          </w:tcPr>
          <w:p w:rsidR="002E7507" w:rsidRPr="00745585" w:rsidRDefault="002E7507" w:rsidP="002E7507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szCs w:val="28"/>
              </w:rPr>
            </w:pPr>
            <w:r w:rsidRPr="00745585">
              <w:rPr>
                <w:szCs w:val="22"/>
              </w:rPr>
              <w:t>Уведомление о предоставлении государственной услуги</w:t>
            </w:r>
          </w:p>
        </w:tc>
      </w:tr>
    </w:tbl>
    <w:p w:rsidR="002E7507" w:rsidRPr="00745585" w:rsidRDefault="002E7507" w:rsidP="002E7507">
      <w:pPr>
        <w:rPr>
          <w:rFonts w:cs="Calibri"/>
          <w:szCs w:val="22"/>
        </w:rPr>
      </w:pPr>
    </w:p>
    <w:p w:rsidR="002E7507" w:rsidRPr="00745585" w:rsidRDefault="002E7507" w:rsidP="002E7507">
      <w:pPr>
        <w:widowControl w:val="0"/>
        <w:tabs>
          <w:tab w:val="left" w:pos="3345"/>
          <w:tab w:val="center" w:pos="5103"/>
        </w:tabs>
        <w:autoSpaceDE w:val="0"/>
        <w:rPr>
          <w:szCs w:val="28"/>
        </w:rPr>
      </w:pPr>
      <w:r w:rsidRPr="00745585">
        <w:rPr>
          <w:szCs w:val="28"/>
        </w:rPr>
        <w:tab/>
      </w:r>
    </w:p>
    <w:p w:rsidR="002E7507" w:rsidRPr="00745585" w:rsidRDefault="002E7507" w:rsidP="002E7507">
      <w:pPr>
        <w:tabs>
          <w:tab w:val="left" w:pos="720"/>
        </w:tabs>
        <w:jc w:val="right"/>
      </w:pPr>
    </w:p>
    <w:p w:rsidR="002E7507" w:rsidRPr="00745585" w:rsidRDefault="002E7507" w:rsidP="002E7507">
      <w:pPr>
        <w:tabs>
          <w:tab w:val="left" w:pos="720"/>
        </w:tabs>
        <w:jc w:val="right"/>
      </w:pPr>
    </w:p>
    <w:p w:rsidR="002E7507" w:rsidRPr="00745585" w:rsidRDefault="002E7507" w:rsidP="002E7507">
      <w:pPr>
        <w:tabs>
          <w:tab w:val="left" w:pos="720"/>
        </w:tabs>
        <w:jc w:val="right"/>
      </w:pPr>
    </w:p>
    <w:p w:rsidR="002E7507" w:rsidRPr="00745585" w:rsidRDefault="002E7507" w:rsidP="002E7507">
      <w:pPr>
        <w:tabs>
          <w:tab w:val="left" w:pos="720"/>
        </w:tabs>
        <w:jc w:val="right"/>
      </w:pPr>
    </w:p>
    <w:p w:rsidR="001D2265" w:rsidRPr="00990F54" w:rsidRDefault="001D2265" w:rsidP="002E750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3</w:t>
      </w:r>
    </w:p>
    <w:p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военнослужащего, проходящего военную службу по призыву</w:t>
      </w:r>
    </w:p>
    <w:p w:rsidR="001D2265" w:rsidRDefault="00C12E71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  <w:r>
        <w:rPr>
          <w:rFonts w:cs="Arial CYR"/>
          <w:szCs w:val="20"/>
        </w:rPr>
        <w:t xml:space="preserve">(приложение № 3 в новой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102" w:tgtFrame="ChangingDocument" w:history="1">
        <w:r w:rsidRPr="00C12E71">
          <w:rPr>
            <w:rStyle w:val="a5"/>
          </w:rPr>
          <w:t xml:space="preserve">№ 425 от 13.08.2013 года (НГР </w:t>
        </w:r>
        <w:r w:rsidRPr="00C12E71">
          <w:rPr>
            <w:rStyle w:val="a5"/>
            <w:lang w:val="en-US"/>
          </w:rPr>
          <w:t>RU</w:t>
        </w:r>
        <w:r w:rsidRPr="00C12E71">
          <w:rPr>
            <w:rStyle w:val="a5"/>
          </w:rPr>
          <w:t>44000201300678)</w:t>
        </w:r>
      </w:hyperlink>
      <w:r>
        <w:rPr>
          <w:rFonts w:cs="Arial CYR"/>
          <w:szCs w:val="20"/>
        </w:rPr>
        <w:t>)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В департамент социальной защиты населения,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опеки и попечительства Костромской области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от 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адрес места жительства (пребывания)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адрес места фактического проживания: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</w:rPr>
      </w:pPr>
      <w:r w:rsidRPr="00C12E71">
        <w:rPr>
          <w:rFonts w:cs="Times New Roman CYR"/>
          <w:b/>
        </w:rPr>
        <w:t>ЗАЯВЛЕНИЕ</w:t>
      </w:r>
    </w:p>
    <w:p w:rsidR="00C12E71" w:rsidRDefault="00C12E71" w:rsidP="00C12E7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C12E71">
        <w:rPr>
          <w:rFonts w:cs="Times New Roman CYR"/>
          <w:b/>
        </w:rPr>
        <w:t xml:space="preserve">о назначении </w:t>
      </w:r>
      <w:r w:rsidRPr="00C12E71">
        <w:rPr>
          <w:rFonts w:cs="Times New Roman CYR"/>
          <w:b/>
          <w:szCs w:val="28"/>
        </w:rPr>
        <w:t>ежемесячного пособия на ребенка военнослужащего, проходящего военную службу по призыву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Я,  ________________________________________________________________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(фамилия, имя, отчество)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статус лица, имеющего право на получение государственных пособия 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________________________________________________________________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(мать, отец, лицо, их заменяющее)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Документ, удостоверяющий личность: вид _______________________________,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серия _____________________________, № ______________________________,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выдан ______________________________________________________________,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(кем, когда)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СНИЛС __________________________  ИНН _________________________________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(СНИЛС и ИНН обязательны  к заполнению)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 xml:space="preserve">прошу назначить мне </w:t>
      </w:r>
      <w:r w:rsidRPr="00C12E71">
        <w:rPr>
          <w:rFonts w:cs="Times New Roman CYR"/>
          <w:szCs w:val="28"/>
        </w:rPr>
        <w:t xml:space="preserve">ежемесячное пособие на ребенка военнослужащего, </w:t>
      </w:r>
      <w:r w:rsidRPr="00C12E71">
        <w:rPr>
          <w:rFonts w:cs="Times New Roman CYR"/>
          <w:szCs w:val="28"/>
        </w:rPr>
        <w:lastRenderedPageBreak/>
        <w:t>проходящего военную службу по призыву</w:t>
      </w:r>
      <w:r w:rsidRPr="00C12E71">
        <w:rPr>
          <w:rFonts w:cs="Times New Roman CYR"/>
        </w:rPr>
        <w:t xml:space="preserve"> (далее - пособие) на: 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_________________________________________________________________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(фамилия, имя, отчество и дата рождения ребенка)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С размером, порядком назначения и выплаты  пособия  ознакомлен(а). Ребенок на полном государственном обеспечении не находится.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Выплату прошу перечислять через (нужное подчеркнуть):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организацию федеральной почтовой связи;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кредитную организацию.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Сообщаю реквизиты моего счета _______________________________________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в отделении № _________ филиала №  _______ банка 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  <w:szCs w:val="28"/>
        </w:rPr>
        <w:t>(наименование банковской организации</w:t>
      </w:r>
      <w:r w:rsidRPr="00C12E71">
        <w:rPr>
          <w:rFonts w:cs="Times New Roman CYR"/>
        </w:rPr>
        <w:t>)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__________________________________________________________________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для перечисления выплаты.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tbl>
      <w:tblPr>
        <w:tblW w:w="0" w:type="auto"/>
        <w:tblInd w:w="178" w:type="dxa"/>
        <w:tblLayout w:type="fixed"/>
        <w:tblLook w:val="0000" w:firstRow="0" w:lastRow="0" w:firstColumn="0" w:lastColumn="0" w:noHBand="0" w:noVBand="0"/>
      </w:tblPr>
      <w:tblGrid>
        <w:gridCol w:w="1843"/>
        <w:gridCol w:w="7540"/>
      </w:tblGrid>
      <w:tr w:rsidR="00C12E71" w:rsidRPr="00C12E71" w:rsidTr="008F0AB1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Заполняется в случае подачи заявления законным представителем или доверенным лицом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 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Законный представитель (доверенное лицо):   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____________________________________________________________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(фамилия, имя, отчество законного представителя или  доверенного лица)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  Документ, удостоверяющий личность: вид_____________________ серия, номер ______________ дата выдачи ______________________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 выдан _____________________________________________________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Адрес места жительства (места пребывания, фактического проживания)_________________________________________________ ____________________________________________________________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____________________________________________________________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Полномочия   законного   представителя   (доверенного   лица) подтверждены: ______________________________________________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(указать наименование и реквизиты документа, подтверждающего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___________________________________________________________</w:t>
            </w:r>
          </w:p>
          <w:p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 полномочия законного представителя или доверенного лица)                                                 </w:t>
            </w:r>
          </w:p>
        </w:tc>
      </w:tr>
    </w:tbl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«__» _______________ 20__ г.        Подпись заявителя 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Заявление принято   «__» ___________ 20__ года  №  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 xml:space="preserve"> Подпись специалиста _______________________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 xml:space="preserve">Даю согласие на обработку содержащихся в настоящем заявлении персональных данных, то есть их сбор, систематизацию, накопление, хранение, </w:t>
      </w:r>
      <w:r w:rsidRPr="00C12E71">
        <w:rPr>
          <w:rFonts w:cs="Times New Roman CYR"/>
        </w:rPr>
        <w:lastRenderedPageBreak/>
        <w:t>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 ______________________________ ____________________</w:t>
      </w:r>
    </w:p>
    <w:p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 xml:space="preserve"> (дата)         (фамилия, инициалы заявителя)          (подпись заявителя)</w:t>
      </w:r>
    </w:p>
    <w:p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4</w:t>
      </w:r>
    </w:p>
    <w:p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военнослужащего, проходящего военную службу по призыву</w:t>
      </w:r>
    </w:p>
    <w:p w:rsidR="00D65482" w:rsidRPr="00CD741B" w:rsidRDefault="00D65482" w:rsidP="00D65482">
      <w:pPr>
        <w:shd w:val="clear" w:color="auto" w:fill="FFFFFF"/>
        <w:rPr>
          <w:rFonts w:cs="Arial"/>
        </w:rPr>
      </w:pPr>
      <w:r>
        <w:rPr>
          <w:bCs/>
          <w:szCs w:val="28"/>
        </w:rPr>
        <w:t xml:space="preserve">(в новой редакции приказа департамента социальной защиты населения, опеки и попечительства Костромской области </w:t>
      </w:r>
      <w:hyperlink r:id="rId103" w:tgtFrame="ChangingDocument" w:history="1">
        <w:r w:rsidR="008519E2" w:rsidRPr="003D3F68">
          <w:rPr>
            <w:rStyle w:val="a5"/>
            <w:rFonts w:cs="Arial"/>
          </w:rPr>
          <w:t>№ 46</w:t>
        </w:r>
        <w:r w:rsidR="008519E2">
          <w:rPr>
            <w:rStyle w:val="a5"/>
            <w:rFonts w:cs="Arial"/>
          </w:rPr>
          <w:t>3</w:t>
        </w:r>
        <w:r w:rsidR="008519E2" w:rsidRPr="003D3F68">
          <w:rPr>
            <w:rStyle w:val="a5"/>
            <w:rFonts w:cs="Arial"/>
          </w:rPr>
          <w:t xml:space="preserve"> от </w:t>
        </w:r>
        <w:r w:rsidR="008519E2">
          <w:rPr>
            <w:rStyle w:val="a5"/>
            <w:rFonts w:cs="Arial"/>
          </w:rPr>
          <w:t>1</w:t>
        </w:r>
        <w:r w:rsidR="008519E2" w:rsidRPr="003D3F68">
          <w:rPr>
            <w:rStyle w:val="a5"/>
            <w:rFonts w:cs="Arial"/>
          </w:rPr>
          <w:t>2.0</w:t>
        </w:r>
        <w:r w:rsidR="008519E2">
          <w:rPr>
            <w:rStyle w:val="a5"/>
            <w:rFonts w:cs="Arial"/>
          </w:rPr>
          <w:t>8.2015</w:t>
        </w:r>
        <w:r w:rsidR="008519E2" w:rsidRPr="003D3F68">
          <w:rPr>
            <w:rStyle w:val="a5"/>
            <w:rFonts w:cs="Arial"/>
          </w:rPr>
          <w:t xml:space="preserve"> года (НГР </w:t>
        </w:r>
        <w:r w:rsidR="008519E2" w:rsidRPr="003D3F68">
          <w:rPr>
            <w:rStyle w:val="a5"/>
            <w:rFonts w:cs="Arial"/>
            <w:lang w:val="en-US"/>
          </w:rPr>
          <w:t>RU</w:t>
        </w:r>
        <w:r w:rsidR="008519E2" w:rsidRPr="003D3F68">
          <w:rPr>
            <w:rStyle w:val="a5"/>
            <w:rFonts w:cs="Arial"/>
          </w:rPr>
          <w:t>44000201500807)</w:t>
        </w:r>
      </w:hyperlink>
      <w:r>
        <w:t>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right"/>
        <w:rPr>
          <w:rFonts w:cs="Arial CYR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8"/>
        <w:gridCol w:w="4793"/>
      </w:tblGrid>
      <w:tr w:rsidR="00D65482" w:rsidRPr="00745585" w:rsidTr="00D65482">
        <w:tc>
          <w:tcPr>
            <w:tcW w:w="4778" w:type="dxa"/>
            <w:shd w:val="clear" w:color="auto" w:fill="auto"/>
          </w:tcPr>
          <w:p w:rsidR="00D65482" w:rsidRPr="00745585" w:rsidRDefault="00D65482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  <w:p w:rsidR="00D65482" w:rsidRPr="00745585" w:rsidRDefault="00D65482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  <w:p w:rsidR="00D65482" w:rsidRPr="00745585" w:rsidRDefault="00D65482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745585">
              <w:rPr>
                <w:color w:val="000000"/>
                <w:szCs w:val="28"/>
              </w:rPr>
              <w:t xml:space="preserve">Штамп </w:t>
            </w:r>
          </w:p>
          <w:p w:rsidR="00D65482" w:rsidRPr="00745585" w:rsidRDefault="00D65482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shd w:val="clear" w:color="auto" w:fill="auto"/>
          </w:tcPr>
          <w:p w:rsidR="00D65482" w:rsidRPr="00745585" w:rsidRDefault="00D65482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  <w:p w:rsidR="00D65482" w:rsidRPr="00745585" w:rsidRDefault="00D65482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  <w:p w:rsidR="00D65482" w:rsidRPr="00745585" w:rsidRDefault="00D65482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745585">
              <w:rPr>
                <w:color w:val="000000"/>
                <w:szCs w:val="28"/>
              </w:rPr>
              <w:t>ФИО заявителя</w:t>
            </w:r>
          </w:p>
          <w:p w:rsidR="00D65482" w:rsidRPr="00745585" w:rsidRDefault="00D65482" w:rsidP="00D6548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745585">
              <w:rPr>
                <w:color w:val="000000"/>
                <w:szCs w:val="28"/>
              </w:rPr>
              <w:t>(адрес)</w:t>
            </w:r>
          </w:p>
        </w:tc>
      </w:tr>
    </w:tbl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  <w:r w:rsidRPr="00D65482">
        <w:rPr>
          <w:rFonts w:cs="Calibri"/>
        </w:rPr>
        <w:t>УВЕДОМЛЕНИЕ</w:t>
      </w:r>
    </w:p>
    <w:p w:rsid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65482">
        <w:rPr>
          <w:rFonts w:cs="Calibri"/>
        </w:rPr>
        <w:t xml:space="preserve">Областным государственным казенным учреждением «Центр социальных выплат» рассмотрено Ваше заявление от «___» ________ 20___ года № ______ о </w:t>
      </w:r>
      <w:r w:rsidRPr="00D65482">
        <w:rPr>
          <w:rFonts w:cs="Calibri"/>
          <w:bCs/>
        </w:rPr>
        <w:t>назначении ежемесячного пособия на ребенка военнослужащего, проходящего военную службу по призыву.</w:t>
      </w: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65482">
        <w:rPr>
          <w:rFonts w:cs="Calibri"/>
        </w:rPr>
        <w:t>В рамках межведомственного информационного взаимодействия областным государственным казенным учреждением «Центр социальных выплат» были запрошены следующие документы (сведения) _________________________________________________________________</w:t>
      </w: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65482">
        <w:rPr>
          <w:rFonts w:cs="Calibri"/>
        </w:rPr>
        <w:t>______________________________________________________________________________________________________________________________________</w:t>
      </w: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65482">
        <w:rPr>
          <w:rFonts w:cs="Calibri"/>
        </w:rPr>
        <w:t>(указываются документы (информация), запрошенные по межведомственным запросам)</w:t>
      </w: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65482">
        <w:rPr>
          <w:rFonts w:cs="Calibri"/>
        </w:rPr>
        <w:t>от ________________________________________________________________</w:t>
      </w: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ind w:firstLine="0"/>
        <w:rPr>
          <w:rFonts w:cs="Calibri"/>
        </w:rPr>
      </w:pPr>
      <w:r w:rsidRPr="00D65482">
        <w:rPr>
          <w:rFonts w:cs="Calibri"/>
        </w:rPr>
        <w:t>__________________________________________________________________</w:t>
      </w: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65482">
        <w:rPr>
          <w:rFonts w:cs="Calibri"/>
        </w:rPr>
        <w:t>(указывается орган подготовивший ответ на межведомственный запрос)</w:t>
      </w: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65482">
        <w:rPr>
          <w:rFonts w:cs="Calibri"/>
        </w:rPr>
        <w:lastRenderedPageBreak/>
        <w:t>поступил ответ на межведомственный запрос, свидетельствующий об отсутствии запрашиваемого документа (сведений).</w:t>
      </w: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65482">
        <w:rPr>
          <w:rFonts w:cs="Calibri"/>
        </w:rPr>
        <w:t>В связи с тем, что указанные документы (сведения) необходимы для предоставления государственной услуги, предлагаем Вам в соответствии с административным регламентом предоставления государственной услуги по назначению</w:t>
      </w:r>
      <w:r w:rsidRPr="00D65482">
        <w:rPr>
          <w:rFonts w:cs="Calibri"/>
          <w:bCs/>
        </w:rPr>
        <w:t xml:space="preserve"> ежемесячного пособия на ребенка военнослужащего, проходящего военную службу по призыву</w:t>
      </w:r>
      <w:r w:rsidRPr="00D65482">
        <w:rPr>
          <w:rFonts w:cs="Calibri"/>
        </w:rPr>
        <w:t xml:space="preserve">, утвержденного приказом департамента социальной защиты населения, опеки и попечительства в Костромской области от «__»_____20___ года представить их самостоятельно в двухдневный срок. </w:t>
      </w: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D65482" w:rsidRPr="00D65482" w:rsidRDefault="00D65482" w:rsidP="00D65482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65482">
        <w:rPr>
          <w:rFonts w:cs="Calibri"/>
        </w:rPr>
        <w:t>Директор                                                                    ______________________</w:t>
      </w:r>
    </w:p>
    <w:p w:rsidR="001D2265" w:rsidRPr="00990F54" w:rsidRDefault="001D2265" w:rsidP="0091701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91701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Default="001D2265" w:rsidP="0091701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D65482" w:rsidRPr="00990F54" w:rsidRDefault="00D65482" w:rsidP="0091701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5</w:t>
      </w:r>
    </w:p>
    <w:p w:rsidR="001D2265" w:rsidRPr="00990F54" w:rsidRDefault="001D2265" w:rsidP="00E0199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6237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военнослужащего, проходящего военную службу по призыву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ЖУРНАЛ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регистрации заявлений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tbl>
      <w:tblPr>
        <w:tblW w:w="0" w:type="auto"/>
        <w:tblInd w:w="-1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81"/>
      </w:tblGrid>
      <w:tr w:rsidR="001D2265" w:rsidRPr="00990F54" w:rsidTr="00CA2C5B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№</w:t>
            </w:r>
          </w:p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п/п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Дата</w:t>
            </w:r>
          </w:p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обращения</w:t>
            </w:r>
          </w:p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заявителя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Ф.И.О.</w:t>
            </w:r>
          </w:p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заявителя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Цель обращения</w:t>
            </w:r>
          </w:p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Подпись специалиста,</w:t>
            </w:r>
          </w:p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принявшего заявление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Примечание</w:t>
            </w:r>
          </w:p>
        </w:tc>
      </w:tr>
      <w:tr w:rsidR="001D2265" w:rsidRPr="00990F54" w:rsidTr="00CA2C5B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6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7</w:t>
            </w:r>
          </w:p>
        </w:tc>
      </w:tr>
    </w:tbl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36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6</w:t>
      </w:r>
    </w:p>
    <w:p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4536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</w:t>
      </w:r>
      <w:r w:rsidRPr="00990F54">
        <w:rPr>
          <w:rFonts w:cs="Times New Roman CYR"/>
          <w:szCs w:val="28"/>
        </w:rPr>
        <w:lastRenderedPageBreak/>
        <w:t>государственной услуги по назначению ежемесячного пособия на ребенка военнослужащего, проходящего военную службу по призыву 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(ФИО)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адрес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Расписка-уведомление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 xml:space="preserve">Областное государственное казенное учреждение «Центр социальных выплат» сообщает Вам, что ваше заявление о 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 документами: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1) ________________________________________________________________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2) ________________________________________________________________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3) ________________________________________________________________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4) ________________________________________________________________ 5)  ________________________________________________________________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Зарегистрировано при поступлении за № ____________ от ______________ г.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Контактный телефон 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Руководитель</w:t>
      </w:r>
      <w:r w:rsidRPr="00990F54">
        <w:rPr>
          <w:rFonts w:cs="Times New Roman CYR"/>
          <w:szCs w:val="28"/>
        </w:rPr>
        <w:tab/>
        <w:t xml:space="preserve">        __________________         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7</w:t>
      </w:r>
    </w:p>
    <w:p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4536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ежемесячного пособия на ребенка </w:t>
      </w:r>
      <w:r w:rsidRPr="00990F54">
        <w:rPr>
          <w:rFonts w:cs="Times New Roman CYR"/>
          <w:szCs w:val="28"/>
        </w:rPr>
        <w:lastRenderedPageBreak/>
        <w:t>военнослужащего, проходящего военную службу по призыву 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(ФИО)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адрес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УВЕДОМЛЕНИЕ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 предоставлении государственной услуги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от_____________</w:t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  <w:t xml:space="preserve">                                    </w:t>
      </w:r>
      <w:r w:rsidRPr="00990F54">
        <w:rPr>
          <w:rFonts w:cs="Times New Roman CYR"/>
          <w:szCs w:val="28"/>
        </w:rPr>
        <w:tab/>
        <w:t>№ 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Руководитель </w:t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  <w:t>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8</w:t>
      </w:r>
    </w:p>
    <w:p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4536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военнослужащего, проходящего военную службу по призыву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(ФИО)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адрес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УВЕДОМЛЕНИЕ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об отказе в предоставлении государственной услуги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от________________</w:t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  <w:t xml:space="preserve">                           № 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color w:val="000000"/>
          <w:szCs w:val="28"/>
        </w:rPr>
      </w:pPr>
      <w:r w:rsidRPr="00990F54">
        <w:rPr>
          <w:rFonts w:cs="Times New Roman CYR"/>
          <w:szCs w:val="28"/>
        </w:rPr>
        <w:t>Областным государственным казенным учреждением «Центр социальных выплат» принято решение об отказе в предоставлении Вам</w:t>
      </w:r>
      <w:r w:rsidRPr="00990F54">
        <w:rPr>
          <w:rFonts w:cs="Times New Roman CYR"/>
          <w:color w:val="000000"/>
          <w:szCs w:val="28"/>
        </w:rPr>
        <w:t xml:space="preserve"> мер социальной поддержки в виде ________________________________________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>____________________________________________________________________________________________________________________________________</w:t>
      </w:r>
      <w:r w:rsidRPr="00990F54">
        <w:rPr>
          <w:rFonts w:cs="Times New Roman CYR"/>
          <w:szCs w:val="28"/>
        </w:rPr>
        <w:t>по следующим причинам: ___________________________________________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__________________________________________________________________ 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__________________________________________________________________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>Решение об отказе в назначении выплаты может быть обжаловано в установленном законом порядке.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Руководитель </w:t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  <w:t>______________________</w:t>
      </w:r>
    </w:p>
    <w:p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5E0CA7" w:rsidRPr="00FE5DB1" w:rsidRDefault="005E0CA7" w:rsidP="00FE5DB1">
      <w:pPr>
        <w:shd w:val="clear" w:color="auto" w:fill="FFFFFF"/>
      </w:pPr>
    </w:p>
    <w:sectPr w:rsidR="005E0CA7" w:rsidRPr="00FE5DB1" w:rsidSect="00575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E70B0"/>
    <w:multiLevelType w:val="hybridMultilevel"/>
    <w:tmpl w:val="322895C8"/>
    <w:lvl w:ilvl="0" w:tplc="CF4C522E">
      <w:start w:val="1"/>
      <w:numFmt w:val="decimal"/>
      <w:lvlText w:val="%1)"/>
      <w:lvlJc w:val="left"/>
      <w:pPr>
        <w:ind w:left="141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637F"/>
    <w:rsid w:val="00003BD9"/>
    <w:rsid w:val="00005BE0"/>
    <w:rsid w:val="00006121"/>
    <w:rsid w:val="000064D3"/>
    <w:rsid w:val="000111B3"/>
    <w:rsid w:val="00011239"/>
    <w:rsid w:val="00013231"/>
    <w:rsid w:val="00013C51"/>
    <w:rsid w:val="00014AB6"/>
    <w:rsid w:val="000158C6"/>
    <w:rsid w:val="00017771"/>
    <w:rsid w:val="0002226C"/>
    <w:rsid w:val="00022B36"/>
    <w:rsid w:val="000262D3"/>
    <w:rsid w:val="00027696"/>
    <w:rsid w:val="0003116D"/>
    <w:rsid w:val="00032465"/>
    <w:rsid w:val="000330D7"/>
    <w:rsid w:val="00033D3F"/>
    <w:rsid w:val="00033ECF"/>
    <w:rsid w:val="0003545C"/>
    <w:rsid w:val="00037388"/>
    <w:rsid w:val="0004142B"/>
    <w:rsid w:val="000443B3"/>
    <w:rsid w:val="00045ACB"/>
    <w:rsid w:val="0004794C"/>
    <w:rsid w:val="0005067E"/>
    <w:rsid w:val="00052E3B"/>
    <w:rsid w:val="0005347C"/>
    <w:rsid w:val="0005645A"/>
    <w:rsid w:val="00056BC6"/>
    <w:rsid w:val="000575A6"/>
    <w:rsid w:val="0006053C"/>
    <w:rsid w:val="00062ECF"/>
    <w:rsid w:val="00063801"/>
    <w:rsid w:val="0006630B"/>
    <w:rsid w:val="00071EEA"/>
    <w:rsid w:val="00072022"/>
    <w:rsid w:val="000720EA"/>
    <w:rsid w:val="00072736"/>
    <w:rsid w:val="0007283D"/>
    <w:rsid w:val="000742F0"/>
    <w:rsid w:val="000764F2"/>
    <w:rsid w:val="00080900"/>
    <w:rsid w:val="00080B6A"/>
    <w:rsid w:val="000816E9"/>
    <w:rsid w:val="000823BA"/>
    <w:rsid w:val="0008384F"/>
    <w:rsid w:val="00084EEA"/>
    <w:rsid w:val="00084F95"/>
    <w:rsid w:val="00086FF9"/>
    <w:rsid w:val="00091414"/>
    <w:rsid w:val="000930C9"/>
    <w:rsid w:val="000952C7"/>
    <w:rsid w:val="000A39DF"/>
    <w:rsid w:val="000A5940"/>
    <w:rsid w:val="000A6ACA"/>
    <w:rsid w:val="000A7859"/>
    <w:rsid w:val="000B1D59"/>
    <w:rsid w:val="000C0E86"/>
    <w:rsid w:val="000C0F30"/>
    <w:rsid w:val="000C14E6"/>
    <w:rsid w:val="000C528F"/>
    <w:rsid w:val="000C6646"/>
    <w:rsid w:val="000C6BCF"/>
    <w:rsid w:val="000D0C6B"/>
    <w:rsid w:val="000D0CC3"/>
    <w:rsid w:val="000D1808"/>
    <w:rsid w:val="000D2244"/>
    <w:rsid w:val="000D242D"/>
    <w:rsid w:val="000D3398"/>
    <w:rsid w:val="000D5747"/>
    <w:rsid w:val="000E2865"/>
    <w:rsid w:val="000E3507"/>
    <w:rsid w:val="000E639D"/>
    <w:rsid w:val="000E79AB"/>
    <w:rsid w:val="000F0F86"/>
    <w:rsid w:val="000F637F"/>
    <w:rsid w:val="000F69C3"/>
    <w:rsid w:val="000F7E15"/>
    <w:rsid w:val="001005ED"/>
    <w:rsid w:val="00100E85"/>
    <w:rsid w:val="00101E87"/>
    <w:rsid w:val="00102700"/>
    <w:rsid w:val="0010437C"/>
    <w:rsid w:val="00106C8F"/>
    <w:rsid w:val="001102C0"/>
    <w:rsid w:val="001113E7"/>
    <w:rsid w:val="0011346F"/>
    <w:rsid w:val="00114955"/>
    <w:rsid w:val="00114D48"/>
    <w:rsid w:val="00116D77"/>
    <w:rsid w:val="00116FA0"/>
    <w:rsid w:val="001210DA"/>
    <w:rsid w:val="00124DBE"/>
    <w:rsid w:val="00125F6A"/>
    <w:rsid w:val="0012604B"/>
    <w:rsid w:val="001279EA"/>
    <w:rsid w:val="00127AD2"/>
    <w:rsid w:val="00134E8C"/>
    <w:rsid w:val="00136972"/>
    <w:rsid w:val="0013767C"/>
    <w:rsid w:val="00137A77"/>
    <w:rsid w:val="00143E15"/>
    <w:rsid w:val="00147AB0"/>
    <w:rsid w:val="00150CCF"/>
    <w:rsid w:val="001551D1"/>
    <w:rsid w:val="00155DB6"/>
    <w:rsid w:val="00155E2D"/>
    <w:rsid w:val="00157F5A"/>
    <w:rsid w:val="00160101"/>
    <w:rsid w:val="001608FD"/>
    <w:rsid w:val="00163321"/>
    <w:rsid w:val="00164840"/>
    <w:rsid w:val="0016503A"/>
    <w:rsid w:val="00165359"/>
    <w:rsid w:val="00167F9E"/>
    <w:rsid w:val="001715E4"/>
    <w:rsid w:val="00173322"/>
    <w:rsid w:val="00174B7C"/>
    <w:rsid w:val="00175CD3"/>
    <w:rsid w:val="00177EDF"/>
    <w:rsid w:val="00180F01"/>
    <w:rsid w:val="001816F7"/>
    <w:rsid w:val="00181EDA"/>
    <w:rsid w:val="001844A5"/>
    <w:rsid w:val="00185900"/>
    <w:rsid w:val="00190B73"/>
    <w:rsid w:val="00190F1E"/>
    <w:rsid w:val="001922E1"/>
    <w:rsid w:val="001934D7"/>
    <w:rsid w:val="00194458"/>
    <w:rsid w:val="00195C93"/>
    <w:rsid w:val="001A0FD0"/>
    <w:rsid w:val="001A1AB0"/>
    <w:rsid w:val="001A259F"/>
    <w:rsid w:val="001A284F"/>
    <w:rsid w:val="001A36F5"/>
    <w:rsid w:val="001A3A13"/>
    <w:rsid w:val="001A44C8"/>
    <w:rsid w:val="001A5954"/>
    <w:rsid w:val="001A72B7"/>
    <w:rsid w:val="001A7DE3"/>
    <w:rsid w:val="001B0597"/>
    <w:rsid w:val="001B12D9"/>
    <w:rsid w:val="001B2171"/>
    <w:rsid w:val="001B22A5"/>
    <w:rsid w:val="001B6FA7"/>
    <w:rsid w:val="001B7AC3"/>
    <w:rsid w:val="001B7FA4"/>
    <w:rsid w:val="001C050C"/>
    <w:rsid w:val="001C0838"/>
    <w:rsid w:val="001C2E11"/>
    <w:rsid w:val="001C3ECD"/>
    <w:rsid w:val="001C51AF"/>
    <w:rsid w:val="001C74A3"/>
    <w:rsid w:val="001D0B1B"/>
    <w:rsid w:val="001D0D99"/>
    <w:rsid w:val="001D2265"/>
    <w:rsid w:val="001D3527"/>
    <w:rsid w:val="001D43E6"/>
    <w:rsid w:val="001D48FB"/>
    <w:rsid w:val="001D7C37"/>
    <w:rsid w:val="001E1234"/>
    <w:rsid w:val="001E38A4"/>
    <w:rsid w:val="001E6475"/>
    <w:rsid w:val="001F08C7"/>
    <w:rsid w:val="001F4389"/>
    <w:rsid w:val="001F485B"/>
    <w:rsid w:val="002036C9"/>
    <w:rsid w:val="00213020"/>
    <w:rsid w:val="00214AD5"/>
    <w:rsid w:val="00215D48"/>
    <w:rsid w:val="00217FD1"/>
    <w:rsid w:val="0022149E"/>
    <w:rsid w:val="0022172E"/>
    <w:rsid w:val="00221BCB"/>
    <w:rsid w:val="0022272C"/>
    <w:rsid w:val="00223220"/>
    <w:rsid w:val="00224237"/>
    <w:rsid w:val="002243C1"/>
    <w:rsid w:val="0022682A"/>
    <w:rsid w:val="00226886"/>
    <w:rsid w:val="002355A8"/>
    <w:rsid w:val="00235638"/>
    <w:rsid w:val="00236EB9"/>
    <w:rsid w:val="00240FF4"/>
    <w:rsid w:val="00241B7C"/>
    <w:rsid w:val="00241C45"/>
    <w:rsid w:val="00241DA1"/>
    <w:rsid w:val="00244251"/>
    <w:rsid w:val="00245876"/>
    <w:rsid w:val="00253AB7"/>
    <w:rsid w:val="00256249"/>
    <w:rsid w:val="0025767B"/>
    <w:rsid w:val="00260E52"/>
    <w:rsid w:val="00262DD4"/>
    <w:rsid w:val="0026574C"/>
    <w:rsid w:val="0026780D"/>
    <w:rsid w:val="002724C7"/>
    <w:rsid w:val="002726BC"/>
    <w:rsid w:val="0027296F"/>
    <w:rsid w:val="00272B92"/>
    <w:rsid w:val="00272D96"/>
    <w:rsid w:val="002748BA"/>
    <w:rsid w:val="00274CAC"/>
    <w:rsid w:val="002771FF"/>
    <w:rsid w:val="00280436"/>
    <w:rsid w:val="002812D8"/>
    <w:rsid w:val="002820D7"/>
    <w:rsid w:val="0028227D"/>
    <w:rsid w:val="002857A3"/>
    <w:rsid w:val="00287930"/>
    <w:rsid w:val="0029188A"/>
    <w:rsid w:val="00291D80"/>
    <w:rsid w:val="002944C9"/>
    <w:rsid w:val="0029798A"/>
    <w:rsid w:val="002A0C3E"/>
    <w:rsid w:val="002A1147"/>
    <w:rsid w:val="002A2376"/>
    <w:rsid w:val="002A5170"/>
    <w:rsid w:val="002A5277"/>
    <w:rsid w:val="002A5AFF"/>
    <w:rsid w:val="002B0539"/>
    <w:rsid w:val="002B24FC"/>
    <w:rsid w:val="002B361C"/>
    <w:rsid w:val="002C19A3"/>
    <w:rsid w:val="002C6334"/>
    <w:rsid w:val="002C6AB7"/>
    <w:rsid w:val="002C7643"/>
    <w:rsid w:val="002D196E"/>
    <w:rsid w:val="002D23A0"/>
    <w:rsid w:val="002D2687"/>
    <w:rsid w:val="002D7D6F"/>
    <w:rsid w:val="002E0259"/>
    <w:rsid w:val="002E14FB"/>
    <w:rsid w:val="002E3873"/>
    <w:rsid w:val="002E3B1F"/>
    <w:rsid w:val="002E400E"/>
    <w:rsid w:val="002E41E1"/>
    <w:rsid w:val="002E434A"/>
    <w:rsid w:val="002E7507"/>
    <w:rsid w:val="002F0404"/>
    <w:rsid w:val="002F047D"/>
    <w:rsid w:val="002F34FD"/>
    <w:rsid w:val="002F3720"/>
    <w:rsid w:val="002F7E86"/>
    <w:rsid w:val="00300E83"/>
    <w:rsid w:val="003017EB"/>
    <w:rsid w:val="00305C73"/>
    <w:rsid w:val="003068D2"/>
    <w:rsid w:val="003101D7"/>
    <w:rsid w:val="0031057C"/>
    <w:rsid w:val="00313021"/>
    <w:rsid w:val="0031409B"/>
    <w:rsid w:val="00314467"/>
    <w:rsid w:val="00316924"/>
    <w:rsid w:val="00317D91"/>
    <w:rsid w:val="003209DF"/>
    <w:rsid w:val="00322C65"/>
    <w:rsid w:val="00322DE2"/>
    <w:rsid w:val="00323DEA"/>
    <w:rsid w:val="00324EE2"/>
    <w:rsid w:val="00325C32"/>
    <w:rsid w:val="00334C6C"/>
    <w:rsid w:val="00335164"/>
    <w:rsid w:val="003364A0"/>
    <w:rsid w:val="00336688"/>
    <w:rsid w:val="00336C15"/>
    <w:rsid w:val="00336CB4"/>
    <w:rsid w:val="0034231E"/>
    <w:rsid w:val="00342837"/>
    <w:rsid w:val="003431BE"/>
    <w:rsid w:val="00344959"/>
    <w:rsid w:val="003471D3"/>
    <w:rsid w:val="00352117"/>
    <w:rsid w:val="003540C1"/>
    <w:rsid w:val="0035508A"/>
    <w:rsid w:val="00355B1D"/>
    <w:rsid w:val="00362714"/>
    <w:rsid w:val="003657B3"/>
    <w:rsid w:val="00366036"/>
    <w:rsid w:val="003678EE"/>
    <w:rsid w:val="00367D7C"/>
    <w:rsid w:val="00370926"/>
    <w:rsid w:val="00373E60"/>
    <w:rsid w:val="0037650E"/>
    <w:rsid w:val="003768A0"/>
    <w:rsid w:val="00380BA1"/>
    <w:rsid w:val="00384448"/>
    <w:rsid w:val="00386822"/>
    <w:rsid w:val="00386C41"/>
    <w:rsid w:val="003874E2"/>
    <w:rsid w:val="00391B4F"/>
    <w:rsid w:val="00392705"/>
    <w:rsid w:val="003927C9"/>
    <w:rsid w:val="00394303"/>
    <w:rsid w:val="003964A3"/>
    <w:rsid w:val="00396F54"/>
    <w:rsid w:val="003A046E"/>
    <w:rsid w:val="003A1BD4"/>
    <w:rsid w:val="003A30AD"/>
    <w:rsid w:val="003A3A1F"/>
    <w:rsid w:val="003A3CFE"/>
    <w:rsid w:val="003A4247"/>
    <w:rsid w:val="003A4B8D"/>
    <w:rsid w:val="003A50C6"/>
    <w:rsid w:val="003A5ECE"/>
    <w:rsid w:val="003A6DB7"/>
    <w:rsid w:val="003B5E9D"/>
    <w:rsid w:val="003B68C5"/>
    <w:rsid w:val="003B6FAF"/>
    <w:rsid w:val="003C0209"/>
    <w:rsid w:val="003C0A93"/>
    <w:rsid w:val="003C1E4B"/>
    <w:rsid w:val="003C391E"/>
    <w:rsid w:val="003C3B3C"/>
    <w:rsid w:val="003C47CC"/>
    <w:rsid w:val="003C5D63"/>
    <w:rsid w:val="003C5DDB"/>
    <w:rsid w:val="003C6F4F"/>
    <w:rsid w:val="003D3B98"/>
    <w:rsid w:val="003D3F68"/>
    <w:rsid w:val="003D5A06"/>
    <w:rsid w:val="003D6DFA"/>
    <w:rsid w:val="003D7126"/>
    <w:rsid w:val="003D712A"/>
    <w:rsid w:val="003E06CB"/>
    <w:rsid w:val="003E12BE"/>
    <w:rsid w:val="003E7640"/>
    <w:rsid w:val="003F216F"/>
    <w:rsid w:val="003F3AED"/>
    <w:rsid w:val="003F525D"/>
    <w:rsid w:val="0040027B"/>
    <w:rsid w:val="00402A07"/>
    <w:rsid w:val="00402B47"/>
    <w:rsid w:val="004043A4"/>
    <w:rsid w:val="00404479"/>
    <w:rsid w:val="004047FA"/>
    <w:rsid w:val="00404C83"/>
    <w:rsid w:val="00404F7F"/>
    <w:rsid w:val="00407092"/>
    <w:rsid w:val="004177BB"/>
    <w:rsid w:val="004274A4"/>
    <w:rsid w:val="00430435"/>
    <w:rsid w:val="00430EBD"/>
    <w:rsid w:val="00431306"/>
    <w:rsid w:val="004335A9"/>
    <w:rsid w:val="00434848"/>
    <w:rsid w:val="004359E7"/>
    <w:rsid w:val="00436AE3"/>
    <w:rsid w:val="004372F5"/>
    <w:rsid w:val="004422B6"/>
    <w:rsid w:val="00443C92"/>
    <w:rsid w:val="00444DDB"/>
    <w:rsid w:val="0044501F"/>
    <w:rsid w:val="00446607"/>
    <w:rsid w:val="00447B77"/>
    <w:rsid w:val="004519FE"/>
    <w:rsid w:val="0045399A"/>
    <w:rsid w:val="004546C3"/>
    <w:rsid w:val="00454EAE"/>
    <w:rsid w:val="004559D4"/>
    <w:rsid w:val="00457FF0"/>
    <w:rsid w:val="00461A46"/>
    <w:rsid w:val="00470B4F"/>
    <w:rsid w:val="0047439D"/>
    <w:rsid w:val="00481846"/>
    <w:rsid w:val="00481ECA"/>
    <w:rsid w:val="0048230F"/>
    <w:rsid w:val="00482894"/>
    <w:rsid w:val="004834B4"/>
    <w:rsid w:val="004853F7"/>
    <w:rsid w:val="0049046B"/>
    <w:rsid w:val="00490D2F"/>
    <w:rsid w:val="0049177F"/>
    <w:rsid w:val="004919EA"/>
    <w:rsid w:val="00491D76"/>
    <w:rsid w:val="004923F6"/>
    <w:rsid w:val="00495FD7"/>
    <w:rsid w:val="00497903"/>
    <w:rsid w:val="004A1B5A"/>
    <w:rsid w:val="004A26A0"/>
    <w:rsid w:val="004A35BA"/>
    <w:rsid w:val="004A4A29"/>
    <w:rsid w:val="004A4E10"/>
    <w:rsid w:val="004A6F7A"/>
    <w:rsid w:val="004B0E68"/>
    <w:rsid w:val="004B3554"/>
    <w:rsid w:val="004B6F90"/>
    <w:rsid w:val="004C1469"/>
    <w:rsid w:val="004C27FE"/>
    <w:rsid w:val="004C3380"/>
    <w:rsid w:val="004C4377"/>
    <w:rsid w:val="004C4995"/>
    <w:rsid w:val="004C70AC"/>
    <w:rsid w:val="004D09DE"/>
    <w:rsid w:val="004D2009"/>
    <w:rsid w:val="004D20EF"/>
    <w:rsid w:val="004D7AAF"/>
    <w:rsid w:val="004E2DFF"/>
    <w:rsid w:val="004E3FBF"/>
    <w:rsid w:val="004E4FDC"/>
    <w:rsid w:val="004E55DD"/>
    <w:rsid w:val="004E673D"/>
    <w:rsid w:val="004F204C"/>
    <w:rsid w:val="004F29D6"/>
    <w:rsid w:val="004F399F"/>
    <w:rsid w:val="004F3EAD"/>
    <w:rsid w:val="004F4BFF"/>
    <w:rsid w:val="004F4CAD"/>
    <w:rsid w:val="004F73CE"/>
    <w:rsid w:val="00501C8A"/>
    <w:rsid w:val="00502ED2"/>
    <w:rsid w:val="005058CA"/>
    <w:rsid w:val="00515493"/>
    <w:rsid w:val="00516210"/>
    <w:rsid w:val="00516342"/>
    <w:rsid w:val="00517B2E"/>
    <w:rsid w:val="00520878"/>
    <w:rsid w:val="00521276"/>
    <w:rsid w:val="0052186D"/>
    <w:rsid w:val="0052462B"/>
    <w:rsid w:val="0053037C"/>
    <w:rsid w:val="00534DCE"/>
    <w:rsid w:val="00534E3B"/>
    <w:rsid w:val="005378BC"/>
    <w:rsid w:val="00540BAF"/>
    <w:rsid w:val="00542041"/>
    <w:rsid w:val="0054288E"/>
    <w:rsid w:val="0054342A"/>
    <w:rsid w:val="005440DC"/>
    <w:rsid w:val="00547AEC"/>
    <w:rsid w:val="005578DF"/>
    <w:rsid w:val="00566E37"/>
    <w:rsid w:val="00567393"/>
    <w:rsid w:val="00571D59"/>
    <w:rsid w:val="00571F31"/>
    <w:rsid w:val="005732DD"/>
    <w:rsid w:val="0057415C"/>
    <w:rsid w:val="0057512E"/>
    <w:rsid w:val="005758A0"/>
    <w:rsid w:val="005769A9"/>
    <w:rsid w:val="00577131"/>
    <w:rsid w:val="00577E30"/>
    <w:rsid w:val="00581555"/>
    <w:rsid w:val="00582DB9"/>
    <w:rsid w:val="00582EEE"/>
    <w:rsid w:val="00586E07"/>
    <w:rsid w:val="00592C7E"/>
    <w:rsid w:val="005931E1"/>
    <w:rsid w:val="00594CC5"/>
    <w:rsid w:val="00595275"/>
    <w:rsid w:val="0059636A"/>
    <w:rsid w:val="00597535"/>
    <w:rsid w:val="005A0C5C"/>
    <w:rsid w:val="005A346A"/>
    <w:rsid w:val="005A3E9B"/>
    <w:rsid w:val="005A4634"/>
    <w:rsid w:val="005A49C3"/>
    <w:rsid w:val="005A5B45"/>
    <w:rsid w:val="005A6C89"/>
    <w:rsid w:val="005A7208"/>
    <w:rsid w:val="005A7269"/>
    <w:rsid w:val="005B007C"/>
    <w:rsid w:val="005B4715"/>
    <w:rsid w:val="005B609F"/>
    <w:rsid w:val="005C3ADD"/>
    <w:rsid w:val="005C4311"/>
    <w:rsid w:val="005C5115"/>
    <w:rsid w:val="005D00D1"/>
    <w:rsid w:val="005D025E"/>
    <w:rsid w:val="005D104E"/>
    <w:rsid w:val="005D4DCF"/>
    <w:rsid w:val="005D6876"/>
    <w:rsid w:val="005E0CA7"/>
    <w:rsid w:val="005E50E0"/>
    <w:rsid w:val="005E6AD3"/>
    <w:rsid w:val="005F0579"/>
    <w:rsid w:val="005F4D1E"/>
    <w:rsid w:val="005F6600"/>
    <w:rsid w:val="00601AE6"/>
    <w:rsid w:val="00602809"/>
    <w:rsid w:val="00602EC7"/>
    <w:rsid w:val="00607F6B"/>
    <w:rsid w:val="006130F7"/>
    <w:rsid w:val="0061354A"/>
    <w:rsid w:val="006145B1"/>
    <w:rsid w:val="00614C6D"/>
    <w:rsid w:val="00616EC3"/>
    <w:rsid w:val="006170F6"/>
    <w:rsid w:val="006229D4"/>
    <w:rsid w:val="00622C04"/>
    <w:rsid w:val="006267DD"/>
    <w:rsid w:val="006273EC"/>
    <w:rsid w:val="006273FA"/>
    <w:rsid w:val="006307AC"/>
    <w:rsid w:val="00631D97"/>
    <w:rsid w:val="00634731"/>
    <w:rsid w:val="0063700F"/>
    <w:rsid w:val="006379EB"/>
    <w:rsid w:val="00640075"/>
    <w:rsid w:val="00640FD5"/>
    <w:rsid w:val="00641A67"/>
    <w:rsid w:val="00642D24"/>
    <w:rsid w:val="00644494"/>
    <w:rsid w:val="00647BBF"/>
    <w:rsid w:val="00647FFD"/>
    <w:rsid w:val="00651D0A"/>
    <w:rsid w:val="0065375D"/>
    <w:rsid w:val="00656A1A"/>
    <w:rsid w:val="00656E53"/>
    <w:rsid w:val="00656EC9"/>
    <w:rsid w:val="00657207"/>
    <w:rsid w:val="00657F4C"/>
    <w:rsid w:val="00661F6E"/>
    <w:rsid w:val="006626E4"/>
    <w:rsid w:val="00664D46"/>
    <w:rsid w:val="00664EA6"/>
    <w:rsid w:val="00672FB9"/>
    <w:rsid w:val="006736E7"/>
    <w:rsid w:val="00674AB7"/>
    <w:rsid w:val="00675C86"/>
    <w:rsid w:val="00681E69"/>
    <w:rsid w:val="00685709"/>
    <w:rsid w:val="00686EAB"/>
    <w:rsid w:val="00691CE9"/>
    <w:rsid w:val="00692CF0"/>
    <w:rsid w:val="00697932"/>
    <w:rsid w:val="006A24FD"/>
    <w:rsid w:val="006A283C"/>
    <w:rsid w:val="006A3B22"/>
    <w:rsid w:val="006A602A"/>
    <w:rsid w:val="006A6263"/>
    <w:rsid w:val="006A697B"/>
    <w:rsid w:val="006A7B6A"/>
    <w:rsid w:val="006A7E6E"/>
    <w:rsid w:val="006B0093"/>
    <w:rsid w:val="006B097B"/>
    <w:rsid w:val="006B4838"/>
    <w:rsid w:val="006C2463"/>
    <w:rsid w:val="006C2899"/>
    <w:rsid w:val="006C2EBC"/>
    <w:rsid w:val="006C50AF"/>
    <w:rsid w:val="006D2997"/>
    <w:rsid w:val="006D38D7"/>
    <w:rsid w:val="006D392C"/>
    <w:rsid w:val="006D68D8"/>
    <w:rsid w:val="006D7620"/>
    <w:rsid w:val="006D781B"/>
    <w:rsid w:val="006E0EF2"/>
    <w:rsid w:val="006E2680"/>
    <w:rsid w:val="006E5D78"/>
    <w:rsid w:val="006E6840"/>
    <w:rsid w:val="006E7696"/>
    <w:rsid w:val="006F1E63"/>
    <w:rsid w:val="006F30C3"/>
    <w:rsid w:val="006F64EE"/>
    <w:rsid w:val="006F6860"/>
    <w:rsid w:val="006F7257"/>
    <w:rsid w:val="006F7BAB"/>
    <w:rsid w:val="007008B8"/>
    <w:rsid w:val="00701B30"/>
    <w:rsid w:val="00705538"/>
    <w:rsid w:val="00705AB8"/>
    <w:rsid w:val="00710372"/>
    <w:rsid w:val="00710BAE"/>
    <w:rsid w:val="0071339F"/>
    <w:rsid w:val="00713525"/>
    <w:rsid w:val="00716E62"/>
    <w:rsid w:val="007173AA"/>
    <w:rsid w:val="00720DC3"/>
    <w:rsid w:val="00722CF1"/>
    <w:rsid w:val="00726A9B"/>
    <w:rsid w:val="0072766F"/>
    <w:rsid w:val="007301F8"/>
    <w:rsid w:val="00731A63"/>
    <w:rsid w:val="00731BDD"/>
    <w:rsid w:val="007333DB"/>
    <w:rsid w:val="0073351E"/>
    <w:rsid w:val="00734C3D"/>
    <w:rsid w:val="007360FE"/>
    <w:rsid w:val="007459C8"/>
    <w:rsid w:val="00745C7F"/>
    <w:rsid w:val="0074682A"/>
    <w:rsid w:val="00746B16"/>
    <w:rsid w:val="00747BF1"/>
    <w:rsid w:val="007507B4"/>
    <w:rsid w:val="00750940"/>
    <w:rsid w:val="00750D76"/>
    <w:rsid w:val="0075272D"/>
    <w:rsid w:val="00753668"/>
    <w:rsid w:val="0075385C"/>
    <w:rsid w:val="007546A5"/>
    <w:rsid w:val="0076109E"/>
    <w:rsid w:val="00761AF0"/>
    <w:rsid w:val="00762C30"/>
    <w:rsid w:val="0076389C"/>
    <w:rsid w:val="00764D92"/>
    <w:rsid w:val="0076524B"/>
    <w:rsid w:val="00770091"/>
    <w:rsid w:val="00773720"/>
    <w:rsid w:val="0077378C"/>
    <w:rsid w:val="00775981"/>
    <w:rsid w:val="00777AB5"/>
    <w:rsid w:val="00783430"/>
    <w:rsid w:val="007840CB"/>
    <w:rsid w:val="007842FF"/>
    <w:rsid w:val="007854DC"/>
    <w:rsid w:val="00785536"/>
    <w:rsid w:val="00786069"/>
    <w:rsid w:val="0079072D"/>
    <w:rsid w:val="0079195B"/>
    <w:rsid w:val="00791EBF"/>
    <w:rsid w:val="007920C0"/>
    <w:rsid w:val="00792DEC"/>
    <w:rsid w:val="00795438"/>
    <w:rsid w:val="007970BC"/>
    <w:rsid w:val="007978B7"/>
    <w:rsid w:val="007A1872"/>
    <w:rsid w:val="007A20E0"/>
    <w:rsid w:val="007A407D"/>
    <w:rsid w:val="007A7B9E"/>
    <w:rsid w:val="007A7F02"/>
    <w:rsid w:val="007B0B44"/>
    <w:rsid w:val="007B2024"/>
    <w:rsid w:val="007B3529"/>
    <w:rsid w:val="007B41DC"/>
    <w:rsid w:val="007B50C3"/>
    <w:rsid w:val="007B58F4"/>
    <w:rsid w:val="007C0325"/>
    <w:rsid w:val="007C31C0"/>
    <w:rsid w:val="007C616C"/>
    <w:rsid w:val="007C62A6"/>
    <w:rsid w:val="007C7957"/>
    <w:rsid w:val="007D0219"/>
    <w:rsid w:val="007D0520"/>
    <w:rsid w:val="007D0CBF"/>
    <w:rsid w:val="007D3000"/>
    <w:rsid w:val="007D484E"/>
    <w:rsid w:val="007D66E8"/>
    <w:rsid w:val="007D6F8A"/>
    <w:rsid w:val="007E1FFC"/>
    <w:rsid w:val="007E2A46"/>
    <w:rsid w:val="007E3714"/>
    <w:rsid w:val="007E3B2F"/>
    <w:rsid w:val="007E7405"/>
    <w:rsid w:val="007E7D00"/>
    <w:rsid w:val="007E7FA9"/>
    <w:rsid w:val="007F27D9"/>
    <w:rsid w:val="007F2D2B"/>
    <w:rsid w:val="007F3C1F"/>
    <w:rsid w:val="007F5267"/>
    <w:rsid w:val="008001EA"/>
    <w:rsid w:val="0080135E"/>
    <w:rsid w:val="008019C1"/>
    <w:rsid w:val="00803D83"/>
    <w:rsid w:val="008043B0"/>
    <w:rsid w:val="0080498B"/>
    <w:rsid w:val="00804F61"/>
    <w:rsid w:val="00807024"/>
    <w:rsid w:val="00810AB0"/>
    <w:rsid w:val="00811588"/>
    <w:rsid w:val="00811690"/>
    <w:rsid w:val="008123B4"/>
    <w:rsid w:val="0081356F"/>
    <w:rsid w:val="00813718"/>
    <w:rsid w:val="00816227"/>
    <w:rsid w:val="00817A3C"/>
    <w:rsid w:val="00822261"/>
    <w:rsid w:val="0082241E"/>
    <w:rsid w:val="00825D52"/>
    <w:rsid w:val="00826BBB"/>
    <w:rsid w:val="0082759D"/>
    <w:rsid w:val="00830221"/>
    <w:rsid w:val="00830EC2"/>
    <w:rsid w:val="00831982"/>
    <w:rsid w:val="00832659"/>
    <w:rsid w:val="00834397"/>
    <w:rsid w:val="00834754"/>
    <w:rsid w:val="00835F04"/>
    <w:rsid w:val="00847203"/>
    <w:rsid w:val="00847CE3"/>
    <w:rsid w:val="008519E2"/>
    <w:rsid w:val="008533E1"/>
    <w:rsid w:val="00853CD8"/>
    <w:rsid w:val="00854FB6"/>
    <w:rsid w:val="008553A3"/>
    <w:rsid w:val="0085717F"/>
    <w:rsid w:val="0085741C"/>
    <w:rsid w:val="0086100E"/>
    <w:rsid w:val="008617C8"/>
    <w:rsid w:val="00861A62"/>
    <w:rsid w:val="00861DA3"/>
    <w:rsid w:val="00862F28"/>
    <w:rsid w:val="00864D8F"/>
    <w:rsid w:val="008661C6"/>
    <w:rsid w:val="008674B6"/>
    <w:rsid w:val="00867A2B"/>
    <w:rsid w:val="008701F3"/>
    <w:rsid w:val="00870546"/>
    <w:rsid w:val="008707C7"/>
    <w:rsid w:val="00874450"/>
    <w:rsid w:val="00876944"/>
    <w:rsid w:val="00880635"/>
    <w:rsid w:val="008831B7"/>
    <w:rsid w:val="00883554"/>
    <w:rsid w:val="00884075"/>
    <w:rsid w:val="00885773"/>
    <w:rsid w:val="00887D96"/>
    <w:rsid w:val="0089679C"/>
    <w:rsid w:val="008A04DD"/>
    <w:rsid w:val="008A0596"/>
    <w:rsid w:val="008A1C87"/>
    <w:rsid w:val="008A4649"/>
    <w:rsid w:val="008A52EA"/>
    <w:rsid w:val="008A61BC"/>
    <w:rsid w:val="008A717E"/>
    <w:rsid w:val="008A78C2"/>
    <w:rsid w:val="008B1837"/>
    <w:rsid w:val="008B2FF6"/>
    <w:rsid w:val="008B5F74"/>
    <w:rsid w:val="008B6840"/>
    <w:rsid w:val="008B6D34"/>
    <w:rsid w:val="008C04FF"/>
    <w:rsid w:val="008C05BE"/>
    <w:rsid w:val="008C3AC3"/>
    <w:rsid w:val="008D2363"/>
    <w:rsid w:val="008D2756"/>
    <w:rsid w:val="008D317B"/>
    <w:rsid w:val="008D357E"/>
    <w:rsid w:val="008D6F36"/>
    <w:rsid w:val="008E083C"/>
    <w:rsid w:val="008E1049"/>
    <w:rsid w:val="008E1EB3"/>
    <w:rsid w:val="008E20DA"/>
    <w:rsid w:val="008E2159"/>
    <w:rsid w:val="008E3FE2"/>
    <w:rsid w:val="008E5118"/>
    <w:rsid w:val="008E689F"/>
    <w:rsid w:val="008F0AB1"/>
    <w:rsid w:val="008F246A"/>
    <w:rsid w:val="008F27F8"/>
    <w:rsid w:val="008F4D22"/>
    <w:rsid w:val="009003F5"/>
    <w:rsid w:val="00901A17"/>
    <w:rsid w:val="009065BF"/>
    <w:rsid w:val="009065C2"/>
    <w:rsid w:val="009068F7"/>
    <w:rsid w:val="00910449"/>
    <w:rsid w:val="00910704"/>
    <w:rsid w:val="0091124A"/>
    <w:rsid w:val="0091188E"/>
    <w:rsid w:val="00913D28"/>
    <w:rsid w:val="009148CC"/>
    <w:rsid w:val="00917015"/>
    <w:rsid w:val="00920319"/>
    <w:rsid w:val="009215AF"/>
    <w:rsid w:val="00921D04"/>
    <w:rsid w:val="009239D0"/>
    <w:rsid w:val="009243EA"/>
    <w:rsid w:val="00924E6D"/>
    <w:rsid w:val="00925063"/>
    <w:rsid w:val="00926975"/>
    <w:rsid w:val="009270C1"/>
    <w:rsid w:val="00927E15"/>
    <w:rsid w:val="009339AD"/>
    <w:rsid w:val="00935762"/>
    <w:rsid w:val="0093682F"/>
    <w:rsid w:val="00940245"/>
    <w:rsid w:val="00940EC3"/>
    <w:rsid w:val="009411FE"/>
    <w:rsid w:val="00943CDE"/>
    <w:rsid w:val="00944043"/>
    <w:rsid w:val="0094412B"/>
    <w:rsid w:val="009475D9"/>
    <w:rsid w:val="009510FF"/>
    <w:rsid w:val="00951798"/>
    <w:rsid w:val="00951B1B"/>
    <w:rsid w:val="009554D1"/>
    <w:rsid w:val="0095599D"/>
    <w:rsid w:val="00960A12"/>
    <w:rsid w:val="00960F70"/>
    <w:rsid w:val="009616D5"/>
    <w:rsid w:val="00962F18"/>
    <w:rsid w:val="009647AE"/>
    <w:rsid w:val="009660CC"/>
    <w:rsid w:val="00966FDF"/>
    <w:rsid w:val="00973195"/>
    <w:rsid w:val="009764B4"/>
    <w:rsid w:val="009769EA"/>
    <w:rsid w:val="0097749D"/>
    <w:rsid w:val="009778C6"/>
    <w:rsid w:val="00981E8C"/>
    <w:rsid w:val="00982596"/>
    <w:rsid w:val="00982AAA"/>
    <w:rsid w:val="00983973"/>
    <w:rsid w:val="009842F0"/>
    <w:rsid w:val="00986C00"/>
    <w:rsid w:val="00991784"/>
    <w:rsid w:val="0099247E"/>
    <w:rsid w:val="009959FE"/>
    <w:rsid w:val="0099683F"/>
    <w:rsid w:val="009A0E4B"/>
    <w:rsid w:val="009A19FE"/>
    <w:rsid w:val="009A61BF"/>
    <w:rsid w:val="009A63A7"/>
    <w:rsid w:val="009A7C55"/>
    <w:rsid w:val="009B04C9"/>
    <w:rsid w:val="009B1753"/>
    <w:rsid w:val="009B57C3"/>
    <w:rsid w:val="009B616C"/>
    <w:rsid w:val="009B6F8E"/>
    <w:rsid w:val="009B7A99"/>
    <w:rsid w:val="009C079C"/>
    <w:rsid w:val="009C41ED"/>
    <w:rsid w:val="009C4C30"/>
    <w:rsid w:val="009C5054"/>
    <w:rsid w:val="009C7F18"/>
    <w:rsid w:val="009D24F9"/>
    <w:rsid w:val="009D257D"/>
    <w:rsid w:val="009D2BCC"/>
    <w:rsid w:val="009D2D76"/>
    <w:rsid w:val="009D2FA0"/>
    <w:rsid w:val="009D6FF5"/>
    <w:rsid w:val="009E18B8"/>
    <w:rsid w:val="009E24E9"/>
    <w:rsid w:val="009E5315"/>
    <w:rsid w:val="009F1C48"/>
    <w:rsid w:val="009F3505"/>
    <w:rsid w:val="009F3A3B"/>
    <w:rsid w:val="009F3A5E"/>
    <w:rsid w:val="009F4027"/>
    <w:rsid w:val="009F5678"/>
    <w:rsid w:val="00A024DE"/>
    <w:rsid w:val="00A03D30"/>
    <w:rsid w:val="00A0406D"/>
    <w:rsid w:val="00A05597"/>
    <w:rsid w:val="00A0722A"/>
    <w:rsid w:val="00A14591"/>
    <w:rsid w:val="00A1565F"/>
    <w:rsid w:val="00A16201"/>
    <w:rsid w:val="00A174D6"/>
    <w:rsid w:val="00A212D1"/>
    <w:rsid w:val="00A21798"/>
    <w:rsid w:val="00A235A9"/>
    <w:rsid w:val="00A253E2"/>
    <w:rsid w:val="00A254EB"/>
    <w:rsid w:val="00A25DC6"/>
    <w:rsid w:val="00A26739"/>
    <w:rsid w:val="00A311D4"/>
    <w:rsid w:val="00A328D8"/>
    <w:rsid w:val="00A33002"/>
    <w:rsid w:val="00A41E10"/>
    <w:rsid w:val="00A44DF1"/>
    <w:rsid w:val="00A45CE1"/>
    <w:rsid w:val="00A529F8"/>
    <w:rsid w:val="00A55863"/>
    <w:rsid w:val="00A56CC4"/>
    <w:rsid w:val="00A60F8D"/>
    <w:rsid w:val="00A61EF5"/>
    <w:rsid w:val="00A6217C"/>
    <w:rsid w:val="00A63E22"/>
    <w:rsid w:val="00A64ABD"/>
    <w:rsid w:val="00A6538E"/>
    <w:rsid w:val="00A67C73"/>
    <w:rsid w:val="00A67FB0"/>
    <w:rsid w:val="00A70040"/>
    <w:rsid w:val="00A7497B"/>
    <w:rsid w:val="00A74E58"/>
    <w:rsid w:val="00A7528A"/>
    <w:rsid w:val="00A778D1"/>
    <w:rsid w:val="00A802C5"/>
    <w:rsid w:val="00A80C15"/>
    <w:rsid w:val="00A86BFC"/>
    <w:rsid w:val="00A8784D"/>
    <w:rsid w:val="00A91BEA"/>
    <w:rsid w:val="00AA0593"/>
    <w:rsid w:val="00AA30B6"/>
    <w:rsid w:val="00AA32A9"/>
    <w:rsid w:val="00AA37B6"/>
    <w:rsid w:val="00AA462D"/>
    <w:rsid w:val="00AA531A"/>
    <w:rsid w:val="00AA7495"/>
    <w:rsid w:val="00AB1EFB"/>
    <w:rsid w:val="00AB3AB6"/>
    <w:rsid w:val="00AB46E8"/>
    <w:rsid w:val="00AB5B64"/>
    <w:rsid w:val="00AC0501"/>
    <w:rsid w:val="00AC0A0B"/>
    <w:rsid w:val="00AC0C4D"/>
    <w:rsid w:val="00AC5CA7"/>
    <w:rsid w:val="00AD0E53"/>
    <w:rsid w:val="00AD10C0"/>
    <w:rsid w:val="00AD347E"/>
    <w:rsid w:val="00AD6ED4"/>
    <w:rsid w:val="00AD7267"/>
    <w:rsid w:val="00AE0D13"/>
    <w:rsid w:val="00AE2423"/>
    <w:rsid w:val="00AE2657"/>
    <w:rsid w:val="00AE361A"/>
    <w:rsid w:val="00AE38EA"/>
    <w:rsid w:val="00AF1D3D"/>
    <w:rsid w:val="00AF3F35"/>
    <w:rsid w:val="00AF50E4"/>
    <w:rsid w:val="00AF5E8B"/>
    <w:rsid w:val="00AF5FE3"/>
    <w:rsid w:val="00B02813"/>
    <w:rsid w:val="00B055DC"/>
    <w:rsid w:val="00B071F2"/>
    <w:rsid w:val="00B11005"/>
    <w:rsid w:val="00B11434"/>
    <w:rsid w:val="00B11BB0"/>
    <w:rsid w:val="00B14011"/>
    <w:rsid w:val="00B16AD1"/>
    <w:rsid w:val="00B2080B"/>
    <w:rsid w:val="00B214A3"/>
    <w:rsid w:val="00B21F38"/>
    <w:rsid w:val="00B258F3"/>
    <w:rsid w:val="00B27899"/>
    <w:rsid w:val="00B3133E"/>
    <w:rsid w:val="00B31CDE"/>
    <w:rsid w:val="00B326F1"/>
    <w:rsid w:val="00B35C7D"/>
    <w:rsid w:val="00B40333"/>
    <w:rsid w:val="00B406E8"/>
    <w:rsid w:val="00B449A9"/>
    <w:rsid w:val="00B46AE9"/>
    <w:rsid w:val="00B507BF"/>
    <w:rsid w:val="00B52202"/>
    <w:rsid w:val="00B53893"/>
    <w:rsid w:val="00B60D78"/>
    <w:rsid w:val="00B61115"/>
    <w:rsid w:val="00B648DE"/>
    <w:rsid w:val="00B64936"/>
    <w:rsid w:val="00B67784"/>
    <w:rsid w:val="00B713B6"/>
    <w:rsid w:val="00B71BED"/>
    <w:rsid w:val="00B7219C"/>
    <w:rsid w:val="00B777C6"/>
    <w:rsid w:val="00B80029"/>
    <w:rsid w:val="00B82EA6"/>
    <w:rsid w:val="00B82ED4"/>
    <w:rsid w:val="00B8422F"/>
    <w:rsid w:val="00B84FDD"/>
    <w:rsid w:val="00B853BA"/>
    <w:rsid w:val="00B85F8C"/>
    <w:rsid w:val="00B90D71"/>
    <w:rsid w:val="00B9230C"/>
    <w:rsid w:val="00B92FF5"/>
    <w:rsid w:val="00B95729"/>
    <w:rsid w:val="00B967C0"/>
    <w:rsid w:val="00B96920"/>
    <w:rsid w:val="00B97B62"/>
    <w:rsid w:val="00BA0478"/>
    <w:rsid w:val="00BA2DD2"/>
    <w:rsid w:val="00BA2F93"/>
    <w:rsid w:val="00BA32C1"/>
    <w:rsid w:val="00BA3C76"/>
    <w:rsid w:val="00BB3A41"/>
    <w:rsid w:val="00BB3D28"/>
    <w:rsid w:val="00BB4DE9"/>
    <w:rsid w:val="00BC0A83"/>
    <w:rsid w:val="00BC22AB"/>
    <w:rsid w:val="00BC2F03"/>
    <w:rsid w:val="00BC472C"/>
    <w:rsid w:val="00BC5785"/>
    <w:rsid w:val="00BC6C6D"/>
    <w:rsid w:val="00BC73F9"/>
    <w:rsid w:val="00BD29FB"/>
    <w:rsid w:val="00BD3567"/>
    <w:rsid w:val="00BD36DD"/>
    <w:rsid w:val="00BD3F2F"/>
    <w:rsid w:val="00BD4058"/>
    <w:rsid w:val="00BD51A6"/>
    <w:rsid w:val="00BD641C"/>
    <w:rsid w:val="00BE0801"/>
    <w:rsid w:val="00BE2D44"/>
    <w:rsid w:val="00BE3927"/>
    <w:rsid w:val="00BE5EC1"/>
    <w:rsid w:val="00BE7132"/>
    <w:rsid w:val="00BE7258"/>
    <w:rsid w:val="00BF0A46"/>
    <w:rsid w:val="00BF1193"/>
    <w:rsid w:val="00BF1534"/>
    <w:rsid w:val="00BF2A87"/>
    <w:rsid w:val="00BF32B5"/>
    <w:rsid w:val="00BF566B"/>
    <w:rsid w:val="00BF61A1"/>
    <w:rsid w:val="00BF6B3A"/>
    <w:rsid w:val="00C11607"/>
    <w:rsid w:val="00C12192"/>
    <w:rsid w:val="00C121EF"/>
    <w:rsid w:val="00C12E71"/>
    <w:rsid w:val="00C1457B"/>
    <w:rsid w:val="00C146C8"/>
    <w:rsid w:val="00C1533C"/>
    <w:rsid w:val="00C1550D"/>
    <w:rsid w:val="00C1576C"/>
    <w:rsid w:val="00C15BC0"/>
    <w:rsid w:val="00C170AD"/>
    <w:rsid w:val="00C215FF"/>
    <w:rsid w:val="00C22188"/>
    <w:rsid w:val="00C22DC0"/>
    <w:rsid w:val="00C231AD"/>
    <w:rsid w:val="00C255C3"/>
    <w:rsid w:val="00C3109D"/>
    <w:rsid w:val="00C329FB"/>
    <w:rsid w:val="00C370B1"/>
    <w:rsid w:val="00C41340"/>
    <w:rsid w:val="00C413EA"/>
    <w:rsid w:val="00C548DB"/>
    <w:rsid w:val="00C56AA3"/>
    <w:rsid w:val="00C570BB"/>
    <w:rsid w:val="00C60AB2"/>
    <w:rsid w:val="00C60AEC"/>
    <w:rsid w:val="00C60EA3"/>
    <w:rsid w:val="00C65963"/>
    <w:rsid w:val="00C670B0"/>
    <w:rsid w:val="00C67B5F"/>
    <w:rsid w:val="00C708A9"/>
    <w:rsid w:val="00C719B6"/>
    <w:rsid w:val="00C73AB3"/>
    <w:rsid w:val="00C75624"/>
    <w:rsid w:val="00C75833"/>
    <w:rsid w:val="00C7587B"/>
    <w:rsid w:val="00C76AD2"/>
    <w:rsid w:val="00C77E38"/>
    <w:rsid w:val="00C84633"/>
    <w:rsid w:val="00C847F4"/>
    <w:rsid w:val="00C86549"/>
    <w:rsid w:val="00C86CB3"/>
    <w:rsid w:val="00C9447F"/>
    <w:rsid w:val="00C95CF6"/>
    <w:rsid w:val="00C97CE9"/>
    <w:rsid w:val="00CA16D2"/>
    <w:rsid w:val="00CA2C5B"/>
    <w:rsid w:val="00CA7FD3"/>
    <w:rsid w:val="00CB565C"/>
    <w:rsid w:val="00CB6224"/>
    <w:rsid w:val="00CB6B76"/>
    <w:rsid w:val="00CC19DC"/>
    <w:rsid w:val="00CC3B0F"/>
    <w:rsid w:val="00CC3FB1"/>
    <w:rsid w:val="00CC47FA"/>
    <w:rsid w:val="00CC6FEA"/>
    <w:rsid w:val="00CD07D3"/>
    <w:rsid w:val="00CD3BFF"/>
    <w:rsid w:val="00CD741B"/>
    <w:rsid w:val="00CE67A7"/>
    <w:rsid w:val="00CE681B"/>
    <w:rsid w:val="00CF12CA"/>
    <w:rsid w:val="00CF6996"/>
    <w:rsid w:val="00CF78EB"/>
    <w:rsid w:val="00D00E7B"/>
    <w:rsid w:val="00D0734D"/>
    <w:rsid w:val="00D10B6E"/>
    <w:rsid w:val="00D11897"/>
    <w:rsid w:val="00D11E24"/>
    <w:rsid w:val="00D1321C"/>
    <w:rsid w:val="00D15272"/>
    <w:rsid w:val="00D153DB"/>
    <w:rsid w:val="00D15913"/>
    <w:rsid w:val="00D166FD"/>
    <w:rsid w:val="00D16ADE"/>
    <w:rsid w:val="00D2048C"/>
    <w:rsid w:val="00D21B6E"/>
    <w:rsid w:val="00D23DC0"/>
    <w:rsid w:val="00D26E04"/>
    <w:rsid w:val="00D34E6D"/>
    <w:rsid w:val="00D3506E"/>
    <w:rsid w:val="00D37394"/>
    <w:rsid w:val="00D41E4A"/>
    <w:rsid w:val="00D42754"/>
    <w:rsid w:val="00D4276C"/>
    <w:rsid w:val="00D42EBF"/>
    <w:rsid w:val="00D44787"/>
    <w:rsid w:val="00D45F46"/>
    <w:rsid w:val="00D4633A"/>
    <w:rsid w:val="00D523CA"/>
    <w:rsid w:val="00D54D06"/>
    <w:rsid w:val="00D5511F"/>
    <w:rsid w:val="00D57282"/>
    <w:rsid w:val="00D6118B"/>
    <w:rsid w:val="00D637B4"/>
    <w:rsid w:val="00D64C2E"/>
    <w:rsid w:val="00D65482"/>
    <w:rsid w:val="00D67101"/>
    <w:rsid w:val="00D674E2"/>
    <w:rsid w:val="00D67FB5"/>
    <w:rsid w:val="00D7604F"/>
    <w:rsid w:val="00D84341"/>
    <w:rsid w:val="00D87D2A"/>
    <w:rsid w:val="00D94D6E"/>
    <w:rsid w:val="00D95362"/>
    <w:rsid w:val="00D97C14"/>
    <w:rsid w:val="00DA5B89"/>
    <w:rsid w:val="00DA652A"/>
    <w:rsid w:val="00DA6FDD"/>
    <w:rsid w:val="00DB07A5"/>
    <w:rsid w:val="00DB100C"/>
    <w:rsid w:val="00DB3899"/>
    <w:rsid w:val="00DC3268"/>
    <w:rsid w:val="00DC40C0"/>
    <w:rsid w:val="00DD1E44"/>
    <w:rsid w:val="00DD2AE5"/>
    <w:rsid w:val="00DD3550"/>
    <w:rsid w:val="00DD4E28"/>
    <w:rsid w:val="00DE01A5"/>
    <w:rsid w:val="00DE0562"/>
    <w:rsid w:val="00DE1476"/>
    <w:rsid w:val="00DE44EE"/>
    <w:rsid w:val="00DE49FE"/>
    <w:rsid w:val="00DE50C1"/>
    <w:rsid w:val="00DE573C"/>
    <w:rsid w:val="00DE5DE3"/>
    <w:rsid w:val="00DE7104"/>
    <w:rsid w:val="00DE7C9A"/>
    <w:rsid w:val="00DF0057"/>
    <w:rsid w:val="00DF1F46"/>
    <w:rsid w:val="00DF4A53"/>
    <w:rsid w:val="00DF53BA"/>
    <w:rsid w:val="00DF5830"/>
    <w:rsid w:val="00DF78D5"/>
    <w:rsid w:val="00E0199B"/>
    <w:rsid w:val="00E01AC7"/>
    <w:rsid w:val="00E035F6"/>
    <w:rsid w:val="00E03C4D"/>
    <w:rsid w:val="00E06653"/>
    <w:rsid w:val="00E073D8"/>
    <w:rsid w:val="00E07B07"/>
    <w:rsid w:val="00E10BEC"/>
    <w:rsid w:val="00E14A4E"/>
    <w:rsid w:val="00E15BDC"/>
    <w:rsid w:val="00E160D3"/>
    <w:rsid w:val="00E16F45"/>
    <w:rsid w:val="00E1742C"/>
    <w:rsid w:val="00E20CF6"/>
    <w:rsid w:val="00E21556"/>
    <w:rsid w:val="00E23B9C"/>
    <w:rsid w:val="00E23BAF"/>
    <w:rsid w:val="00E25CD4"/>
    <w:rsid w:val="00E2622B"/>
    <w:rsid w:val="00E27D8B"/>
    <w:rsid w:val="00E31FCD"/>
    <w:rsid w:val="00E321CE"/>
    <w:rsid w:val="00E35104"/>
    <w:rsid w:val="00E356FC"/>
    <w:rsid w:val="00E373CC"/>
    <w:rsid w:val="00E377F3"/>
    <w:rsid w:val="00E37E13"/>
    <w:rsid w:val="00E4374C"/>
    <w:rsid w:val="00E449EC"/>
    <w:rsid w:val="00E45D2E"/>
    <w:rsid w:val="00E50F8A"/>
    <w:rsid w:val="00E5293D"/>
    <w:rsid w:val="00E55637"/>
    <w:rsid w:val="00E64F57"/>
    <w:rsid w:val="00E6745D"/>
    <w:rsid w:val="00E6756D"/>
    <w:rsid w:val="00E71B13"/>
    <w:rsid w:val="00E736EE"/>
    <w:rsid w:val="00E742F2"/>
    <w:rsid w:val="00E74F5D"/>
    <w:rsid w:val="00E81858"/>
    <w:rsid w:val="00E84202"/>
    <w:rsid w:val="00E85159"/>
    <w:rsid w:val="00E8576F"/>
    <w:rsid w:val="00E85D63"/>
    <w:rsid w:val="00E86CD1"/>
    <w:rsid w:val="00E9145C"/>
    <w:rsid w:val="00E91FE9"/>
    <w:rsid w:val="00E92309"/>
    <w:rsid w:val="00E94E39"/>
    <w:rsid w:val="00E96588"/>
    <w:rsid w:val="00E9671B"/>
    <w:rsid w:val="00E975A2"/>
    <w:rsid w:val="00E97B00"/>
    <w:rsid w:val="00EA2C13"/>
    <w:rsid w:val="00EA3382"/>
    <w:rsid w:val="00EA6B05"/>
    <w:rsid w:val="00EA732C"/>
    <w:rsid w:val="00EB091A"/>
    <w:rsid w:val="00EB1C9F"/>
    <w:rsid w:val="00EB69F4"/>
    <w:rsid w:val="00EB6BF2"/>
    <w:rsid w:val="00EC0572"/>
    <w:rsid w:val="00EC3609"/>
    <w:rsid w:val="00EC393C"/>
    <w:rsid w:val="00EC3CD0"/>
    <w:rsid w:val="00EC493D"/>
    <w:rsid w:val="00EC5F3B"/>
    <w:rsid w:val="00ED090B"/>
    <w:rsid w:val="00ED1D70"/>
    <w:rsid w:val="00ED2324"/>
    <w:rsid w:val="00ED2B68"/>
    <w:rsid w:val="00ED309A"/>
    <w:rsid w:val="00ED42C4"/>
    <w:rsid w:val="00ED4731"/>
    <w:rsid w:val="00ED4799"/>
    <w:rsid w:val="00ED4D0A"/>
    <w:rsid w:val="00ED671C"/>
    <w:rsid w:val="00ED6DB5"/>
    <w:rsid w:val="00EE0BF6"/>
    <w:rsid w:val="00EE0F4B"/>
    <w:rsid w:val="00EE4BC2"/>
    <w:rsid w:val="00EE4BC6"/>
    <w:rsid w:val="00EE4FD1"/>
    <w:rsid w:val="00EE54F5"/>
    <w:rsid w:val="00EE5637"/>
    <w:rsid w:val="00EE5AEA"/>
    <w:rsid w:val="00EE7DE3"/>
    <w:rsid w:val="00EF1007"/>
    <w:rsid w:val="00EF1E09"/>
    <w:rsid w:val="00EF69F6"/>
    <w:rsid w:val="00F001E9"/>
    <w:rsid w:val="00F026CF"/>
    <w:rsid w:val="00F03F65"/>
    <w:rsid w:val="00F110D3"/>
    <w:rsid w:val="00F112C5"/>
    <w:rsid w:val="00F12F51"/>
    <w:rsid w:val="00F155BC"/>
    <w:rsid w:val="00F21327"/>
    <w:rsid w:val="00F220E0"/>
    <w:rsid w:val="00F224B2"/>
    <w:rsid w:val="00F25255"/>
    <w:rsid w:val="00F27EE4"/>
    <w:rsid w:val="00F31947"/>
    <w:rsid w:val="00F345B7"/>
    <w:rsid w:val="00F34FB4"/>
    <w:rsid w:val="00F36871"/>
    <w:rsid w:val="00F419EC"/>
    <w:rsid w:val="00F41EF7"/>
    <w:rsid w:val="00F434C0"/>
    <w:rsid w:val="00F444BE"/>
    <w:rsid w:val="00F46F1B"/>
    <w:rsid w:val="00F5033D"/>
    <w:rsid w:val="00F51AAC"/>
    <w:rsid w:val="00F51F7B"/>
    <w:rsid w:val="00F60BB4"/>
    <w:rsid w:val="00F6109E"/>
    <w:rsid w:val="00F616BE"/>
    <w:rsid w:val="00F625FB"/>
    <w:rsid w:val="00F65B69"/>
    <w:rsid w:val="00F66642"/>
    <w:rsid w:val="00F71FDB"/>
    <w:rsid w:val="00F80C68"/>
    <w:rsid w:val="00F84409"/>
    <w:rsid w:val="00F8557C"/>
    <w:rsid w:val="00F8670B"/>
    <w:rsid w:val="00F87A0A"/>
    <w:rsid w:val="00F9066C"/>
    <w:rsid w:val="00F90855"/>
    <w:rsid w:val="00F90985"/>
    <w:rsid w:val="00F92357"/>
    <w:rsid w:val="00F931AE"/>
    <w:rsid w:val="00F93DB8"/>
    <w:rsid w:val="00F97751"/>
    <w:rsid w:val="00FA281B"/>
    <w:rsid w:val="00FA42AC"/>
    <w:rsid w:val="00FB2340"/>
    <w:rsid w:val="00FB3216"/>
    <w:rsid w:val="00FB44EF"/>
    <w:rsid w:val="00FB60BE"/>
    <w:rsid w:val="00FB6685"/>
    <w:rsid w:val="00FC73C0"/>
    <w:rsid w:val="00FD1200"/>
    <w:rsid w:val="00FD30A4"/>
    <w:rsid w:val="00FD3699"/>
    <w:rsid w:val="00FE207E"/>
    <w:rsid w:val="00FE58A2"/>
    <w:rsid w:val="00FE5DB1"/>
    <w:rsid w:val="00FF0B07"/>
    <w:rsid w:val="00FF16D9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41"/>
        <o:r id="V:Rule2" type="connector" idref="#_x0000_s1036"/>
        <o:r id="V:Rule3" type="connector" idref="#_x0000_s1039"/>
        <o:r id="V:Rule4" type="connector" idref="#_x0000_s1038"/>
        <o:r id="V:Rule5" type="connector" idref="#_x0000_s104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546A5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7546A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546A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546A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546A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F12F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F12F51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F12F51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F12F51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7546A5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546A5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F12F51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7546A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7546A5"/>
    <w:rPr>
      <w:color w:val="0000FF"/>
      <w:u w:val="none"/>
    </w:rPr>
  </w:style>
  <w:style w:type="paragraph" w:customStyle="1" w:styleId="Application">
    <w:name w:val="Application!Приложение"/>
    <w:rsid w:val="007546A5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546A5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546A5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546A5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character" w:customStyle="1" w:styleId="TimesNewRoman14">
    <w:name w:val="Стиль Times New Roman 14 пт"/>
    <w:rsid w:val="001D2265"/>
    <w:rPr>
      <w:rFonts w:ascii="Times New Roman" w:hAnsi="Times New Roman"/>
      <w:sz w:val="28"/>
    </w:rPr>
  </w:style>
  <w:style w:type="paragraph" w:customStyle="1" w:styleId="ConsPlusNormal">
    <w:name w:val="ConsPlusNormal"/>
    <w:link w:val="ConsPlusNormal0"/>
    <w:rsid w:val="001D2265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Nonformat">
    <w:name w:val="ConsPlusNonformat"/>
    <w:rsid w:val="00C12E71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character" w:customStyle="1" w:styleId="ConsPlusNormal0">
    <w:name w:val="ConsPlusNormal Знак"/>
    <w:link w:val="ConsPlusNormal"/>
    <w:rsid w:val="002A1147"/>
    <w:rPr>
      <w:rFonts w:ascii="Arial" w:eastAsia="Arial" w:hAnsi="Arial" w:cs="Arial"/>
      <w:lang w:eastAsia="ar-SA"/>
    </w:rPr>
  </w:style>
  <w:style w:type="paragraph" w:styleId="a6">
    <w:name w:val="Body Text Indent"/>
    <w:basedOn w:val="a"/>
    <w:link w:val="a7"/>
    <w:rsid w:val="00B21F38"/>
    <w:pPr>
      <w:spacing w:after="120"/>
      <w:ind w:left="283"/>
    </w:pPr>
  </w:style>
  <w:style w:type="character" w:customStyle="1" w:styleId="a7">
    <w:name w:val="Основной текст с отступом Знак"/>
    <w:link w:val="a6"/>
    <w:rsid w:val="00B21F38"/>
    <w:rPr>
      <w:rFonts w:ascii="Arial" w:eastAsia="Times New Roman" w:hAnsi="Arial"/>
      <w:sz w:val="24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2E750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2E7507"/>
    <w:rPr>
      <w:rFonts w:ascii="Arial" w:eastAsia="Times New Roman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content\act\4ebd4107-e59f-4e22-8411-73251f344c0c.html" TargetMode="External"/><Relationship Id="rId21" Type="http://schemas.openxmlformats.org/officeDocument/2006/relationships/hyperlink" Target="file:///C:\content\act\7368a0bf-8291-4bfe-a615-d42bedba5478.html" TargetMode="External"/><Relationship Id="rId42" Type="http://schemas.openxmlformats.org/officeDocument/2006/relationships/hyperlink" Target="consultantplus://offline/ref=F51944EDCE6E936D8C60E870609AAC1DF68742042F2D28CE6D056E94E3CE3F4B1BD4F07147A8CFD7A0F416v4RAH" TargetMode="External"/><Relationship Id="rId47" Type="http://schemas.openxmlformats.org/officeDocument/2006/relationships/hyperlink" Target="file:///C:\content\act\844a14b6-4f1a-4b67-8bb4-b274a982d857.doc" TargetMode="External"/><Relationship Id="rId63" Type="http://schemas.openxmlformats.org/officeDocument/2006/relationships/hyperlink" Target="file:///C:\content\act\844a14b6-4f1a-4b67-8bb4-b274a982d857.doc" TargetMode="External"/><Relationship Id="rId68" Type="http://schemas.openxmlformats.org/officeDocument/2006/relationships/hyperlink" Target="file:///C:\content\act\844a14b6-4f1a-4b67-8bb4-b274a982d857.doc" TargetMode="External"/><Relationship Id="rId84" Type="http://schemas.openxmlformats.org/officeDocument/2006/relationships/hyperlink" Target="file:///C:\content\act\844a14b6-4f1a-4b67-8bb4-b274a982d857.doc" TargetMode="External"/><Relationship Id="rId89" Type="http://schemas.openxmlformats.org/officeDocument/2006/relationships/hyperlink" Target="file:///C:\content\act\844a14b6-4f1a-4b67-8bb4-b274a982d857.doc" TargetMode="External"/><Relationship Id="rId7" Type="http://schemas.openxmlformats.org/officeDocument/2006/relationships/hyperlink" Target="file:///C:\content\act\844a14b6-4f1a-4b67-8bb4-b274a982d857.doc" TargetMode="External"/><Relationship Id="rId71" Type="http://schemas.openxmlformats.org/officeDocument/2006/relationships/hyperlink" Target="file:///C:\content\act\844a14b6-4f1a-4b67-8bb4-b274a982d857.doc" TargetMode="External"/><Relationship Id="rId92" Type="http://schemas.openxmlformats.org/officeDocument/2006/relationships/hyperlink" Target="file:///C:\content\act\844a14b6-4f1a-4b67-8bb4-b274a982d857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content\act\6c1f4a9a-c436-4174-aa1f-1ba99e7f8ad8.doc" TargetMode="External"/><Relationship Id="rId29" Type="http://schemas.openxmlformats.org/officeDocument/2006/relationships/hyperlink" Target="file:///C:\content\act\0b148dae-427f-427c-af44-65aab82f21a0.doc" TargetMode="External"/><Relationship Id="rId11" Type="http://schemas.openxmlformats.org/officeDocument/2006/relationships/hyperlink" Target="file:///C:\content\act\398fcf9f-6b47-4e87-9f56-a1dfdf90fe89.doc" TargetMode="External"/><Relationship Id="rId24" Type="http://schemas.openxmlformats.org/officeDocument/2006/relationships/hyperlink" Target="file:///C:\content\act\bba0bfb1-06c7-4e50-a8d3-fe1045784bf1.html" TargetMode="External"/><Relationship Id="rId32" Type="http://schemas.openxmlformats.org/officeDocument/2006/relationships/hyperlink" Target="file:///C:\content\act\16c3e4cc-fcd6-4137-9ed5-ad1df26b8648.doc" TargetMode="External"/><Relationship Id="rId37" Type="http://schemas.openxmlformats.org/officeDocument/2006/relationships/hyperlink" Target="consultantplus://offline/ref=F51944EDCE6E936D8C60F67D76F6F016F685180B22797398670F3BvCRCH" TargetMode="External"/><Relationship Id="rId40" Type="http://schemas.openxmlformats.org/officeDocument/2006/relationships/hyperlink" Target="consultantplus://offline/ref=F51944EDCE6E936D8C60E870609AAC1DF68742042F2D28CE6D056E94E3CE3F4B1BD4F07147A8CFD7A0F416v4RAH" TargetMode="External"/><Relationship Id="rId45" Type="http://schemas.openxmlformats.org/officeDocument/2006/relationships/hyperlink" Target="file:///C:\content\act\49b4c136-67f7-46ed-9280-e8e92e5031ca.doc" TargetMode="External"/><Relationship Id="rId53" Type="http://schemas.openxmlformats.org/officeDocument/2006/relationships/hyperlink" Target="file:///C:\content\act\844a14b6-4f1a-4b67-8bb4-b274a982d857.doc" TargetMode="External"/><Relationship Id="rId58" Type="http://schemas.openxmlformats.org/officeDocument/2006/relationships/hyperlink" Target="consultantplus://offline/ref=2407E640E6D17B9E65AF9BE0D1986459FFDCEAD5E6CFD62CA48290X129L" TargetMode="External"/><Relationship Id="rId66" Type="http://schemas.openxmlformats.org/officeDocument/2006/relationships/hyperlink" Target="file:///C:\content\act\ee950d89-4b31-41bb-9431-066f0a7a0ca7.doc" TargetMode="External"/><Relationship Id="rId74" Type="http://schemas.openxmlformats.org/officeDocument/2006/relationships/hyperlink" Target="file:///C:\content\act\844a14b6-4f1a-4b67-8bb4-b274a982d857.doc" TargetMode="External"/><Relationship Id="rId79" Type="http://schemas.openxmlformats.org/officeDocument/2006/relationships/hyperlink" Target="file:///C:\content\act\844a14b6-4f1a-4b67-8bb4-b274a982d857.doc" TargetMode="External"/><Relationship Id="rId87" Type="http://schemas.openxmlformats.org/officeDocument/2006/relationships/hyperlink" Target="file:///C:\content\act\844a14b6-4f1a-4b67-8bb4-b274a982d857.doc" TargetMode="External"/><Relationship Id="rId102" Type="http://schemas.openxmlformats.org/officeDocument/2006/relationships/hyperlink" Target="file:///C:\content\act\7d8f41b8-507e-4a5b-a182-a32932d15124.doc" TargetMode="External"/><Relationship Id="rId5" Type="http://schemas.openxmlformats.org/officeDocument/2006/relationships/settings" Target="settings.xml"/><Relationship Id="rId61" Type="http://schemas.openxmlformats.org/officeDocument/2006/relationships/hyperlink" Target="file:///C:\content\act\844a14b6-4f1a-4b67-8bb4-b274a982d857.doc" TargetMode="External"/><Relationship Id="rId82" Type="http://schemas.openxmlformats.org/officeDocument/2006/relationships/hyperlink" Target="file:///C:\content\act\844a14b6-4f1a-4b67-8bb4-b274a982d857.doc" TargetMode="External"/><Relationship Id="rId90" Type="http://schemas.openxmlformats.org/officeDocument/2006/relationships/hyperlink" Target="file:///C:\content\act\844a14b6-4f1a-4b67-8bb4-b274a982d857.doc" TargetMode="External"/><Relationship Id="rId95" Type="http://schemas.openxmlformats.org/officeDocument/2006/relationships/hyperlink" Target="file:///C:\content\act\844a14b6-4f1a-4b67-8bb4-b274a982d857.doc" TargetMode="External"/><Relationship Id="rId19" Type="http://schemas.openxmlformats.org/officeDocument/2006/relationships/hyperlink" Target="file:///C:\content\act\844a14b6-4f1a-4b67-8bb4-b274a982d857.doc" TargetMode="External"/><Relationship Id="rId14" Type="http://schemas.openxmlformats.org/officeDocument/2006/relationships/hyperlink" Target="file:///C:\content\act\16c3e4cc-fcd6-4137-9ed5-ad1df26b8648.doc" TargetMode="External"/><Relationship Id="rId22" Type="http://schemas.openxmlformats.org/officeDocument/2006/relationships/hyperlink" Target="consultantplus://offline/ref=AD3C154214804BBE4CD9FF97E949B2A82F79730B50740AE5AD2F9081FA12CA2C3E763BEA33WAL3H" TargetMode="External"/><Relationship Id="rId27" Type="http://schemas.openxmlformats.org/officeDocument/2006/relationships/hyperlink" Target="consultantplus://offline/ref=AD3C154214804BBE4CD9E19AFF25EEA32B762A05537904B1F470CBDCAD1BC07B793962A877A61DW4L8H" TargetMode="External"/><Relationship Id="rId30" Type="http://schemas.openxmlformats.org/officeDocument/2006/relationships/hyperlink" Target="consultantplus://offline/ref=AD3C154214804BBE4CD9E19AFF25EEA32B762A05547B09B3F370CBDCAD1BC07B793962A877A61E4F6683D8WEL2H" TargetMode="External"/><Relationship Id="rId35" Type="http://schemas.openxmlformats.org/officeDocument/2006/relationships/hyperlink" Target="consultantplus://offline/ref=F51944EDCE6E936D8C60F67D76F6F016F18B1D0A22797398670F3BvCRCH" TargetMode="External"/><Relationship Id="rId43" Type="http://schemas.openxmlformats.org/officeDocument/2006/relationships/hyperlink" Target="consultantplus://offline/ref=3AD5CF6DC0CB42B8C62C72C2D6E0FD65167E78CB6924BA259393B07042056149AC3C1AC7449E4B4EWCFEK" TargetMode="External"/><Relationship Id="rId48" Type="http://schemas.openxmlformats.org/officeDocument/2006/relationships/hyperlink" Target="file:///C:\content\act\844a14b6-4f1a-4b67-8bb4-b274a982d857.doc" TargetMode="External"/><Relationship Id="rId56" Type="http://schemas.openxmlformats.org/officeDocument/2006/relationships/hyperlink" Target="file:///C:\content\act\844a14b6-4f1a-4b67-8bb4-b274a982d857.doc" TargetMode="External"/><Relationship Id="rId64" Type="http://schemas.openxmlformats.org/officeDocument/2006/relationships/hyperlink" Target="file:///C:\content\act\844a14b6-4f1a-4b67-8bb4-b274a982d857.doc" TargetMode="External"/><Relationship Id="rId69" Type="http://schemas.openxmlformats.org/officeDocument/2006/relationships/hyperlink" Target="file:///C:\content\act\bcfb09a1-4941-4ee9-afc8-90c51bbc410b.doc" TargetMode="External"/><Relationship Id="rId77" Type="http://schemas.openxmlformats.org/officeDocument/2006/relationships/hyperlink" Target="file:///C:\content\act\844a14b6-4f1a-4b67-8bb4-b274a982d857.doc" TargetMode="External"/><Relationship Id="rId100" Type="http://schemas.openxmlformats.org/officeDocument/2006/relationships/hyperlink" Target="file:///C:\content\act\844a14b6-4f1a-4b67-8bb4-b274a982d857.doc" TargetMode="External"/><Relationship Id="rId105" Type="http://schemas.openxmlformats.org/officeDocument/2006/relationships/theme" Target="theme/theme1.xml"/><Relationship Id="rId8" Type="http://schemas.openxmlformats.org/officeDocument/2006/relationships/hyperlink" Target="file:///C:\content\act\ee950d89-4b31-41bb-9431-066f0a7a0ca7.doc" TargetMode="External"/><Relationship Id="rId51" Type="http://schemas.openxmlformats.org/officeDocument/2006/relationships/hyperlink" Target="file:///C:\content\act\844a14b6-4f1a-4b67-8bb4-b274a982d857.doc" TargetMode="External"/><Relationship Id="rId72" Type="http://schemas.openxmlformats.org/officeDocument/2006/relationships/hyperlink" Target="file:///C:\content\act\844a14b6-4f1a-4b67-8bb4-b274a982d857.doc" TargetMode="External"/><Relationship Id="rId80" Type="http://schemas.openxmlformats.org/officeDocument/2006/relationships/hyperlink" Target="file:///C:\content\act\844a14b6-4f1a-4b67-8bb4-b274a982d857.doc" TargetMode="External"/><Relationship Id="rId85" Type="http://schemas.openxmlformats.org/officeDocument/2006/relationships/hyperlink" Target="file:///C:\content\act\844a14b6-4f1a-4b67-8bb4-b274a982d857.doc" TargetMode="External"/><Relationship Id="rId93" Type="http://schemas.openxmlformats.org/officeDocument/2006/relationships/hyperlink" Target="file:///C:\content\act\844a14b6-4f1a-4b67-8bb4-b274a982d857.doc" TargetMode="External"/><Relationship Id="rId98" Type="http://schemas.openxmlformats.org/officeDocument/2006/relationships/hyperlink" Target="file:///C:\content\act\844a14b6-4f1a-4b67-8bb4-b274a982d857.doc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content\act\844a14b6-4f1a-4b67-8bb4-b274a982d857.doc" TargetMode="External"/><Relationship Id="rId17" Type="http://schemas.openxmlformats.org/officeDocument/2006/relationships/hyperlink" Target="file:///C:\content\act\844a14b6-4f1a-4b67-8bb4-b274a982d857.doc" TargetMode="External"/><Relationship Id="rId25" Type="http://schemas.openxmlformats.org/officeDocument/2006/relationships/hyperlink" Target="consultantplus://offline/ref=AD3C154214804BBE4CD9FF97E949B2A82F7B7C0A577A0AE5AD2F9081FA12CA2C3E763BEA33AB1D4DW6LEH" TargetMode="External"/><Relationship Id="rId33" Type="http://schemas.openxmlformats.org/officeDocument/2006/relationships/hyperlink" Target="file:///C:\content\act\844a14b6-4f1a-4b67-8bb4-b274a982d857.doc" TargetMode="External"/><Relationship Id="rId38" Type="http://schemas.openxmlformats.org/officeDocument/2006/relationships/hyperlink" Target="consultantplus://offline/ref=F51944EDCE6E936D8C60E870609AAC1DF68742042F2D28CE6D056E94E3CE3F4B1BD4F07147A8CFD7A0F610v4RDH" TargetMode="External"/><Relationship Id="rId46" Type="http://schemas.openxmlformats.org/officeDocument/2006/relationships/hyperlink" Target="consultantplus://offline/ref=3AD5CF6DC0CB42B8C62C72C2D6E0FD65167E78CB6924BA259393B07042056149AC3C1AC7449E4B4EWCFEK" TargetMode="External"/><Relationship Id="rId59" Type="http://schemas.openxmlformats.org/officeDocument/2006/relationships/hyperlink" Target="consultantplus://offline/ref=9C68DFA4DB650D0F1CC1DF4636A8AB51119429F20EE948778873ECr732L" TargetMode="External"/><Relationship Id="rId67" Type="http://schemas.openxmlformats.org/officeDocument/2006/relationships/hyperlink" Target="file:///C:\content\act\844a14b6-4f1a-4b67-8bb4-b274a982d857.doc" TargetMode="External"/><Relationship Id="rId103" Type="http://schemas.openxmlformats.org/officeDocument/2006/relationships/hyperlink" Target="file:///C:\content\act\844a14b6-4f1a-4b67-8bb4-b274a982d857.doc" TargetMode="External"/><Relationship Id="rId20" Type="http://schemas.openxmlformats.org/officeDocument/2006/relationships/hyperlink" Target="file:///C:\content\act\844a14b6-4f1a-4b67-8bb4-b274a982d857.doc" TargetMode="External"/><Relationship Id="rId41" Type="http://schemas.openxmlformats.org/officeDocument/2006/relationships/hyperlink" Target="consultantplus://offline/ref=F51944EDCE6E936D8C60E870609AAC1DF68742042F2D28CE6D056E94E3CE3F4B1BD4F07147A8CFD7A0F416v4RBH" TargetMode="External"/><Relationship Id="rId54" Type="http://schemas.openxmlformats.org/officeDocument/2006/relationships/hyperlink" Target="file:///C:\content\act\844a14b6-4f1a-4b67-8bb4-b274a982d857.doc" TargetMode="External"/><Relationship Id="rId62" Type="http://schemas.openxmlformats.org/officeDocument/2006/relationships/hyperlink" Target="consultantplus://offline/ref=BBEED14102BC0D01A6360A9686BC83915A05F403F83814A39C182FN8dEL" TargetMode="External"/><Relationship Id="rId70" Type="http://schemas.openxmlformats.org/officeDocument/2006/relationships/hyperlink" Target="file:///C:\content\act\844a14b6-4f1a-4b67-8bb4-b274a982d857.doc" TargetMode="External"/><Relationship Id="rId75" Type="http://schemas.openxmlformats.org/officeDocument/2006/relationships/hyperlink" Target="file:///C:\content\act\844a14b6-4f1a-4b67-8bb4-b274a982d857.doc" TargetMode="External"/><Relationship Id="rId83" Type="http://schemas.openxmlformats.org/officeDocument/2006/relationships/hyperlink" Target="file:///C:\content\act\844a14b6-4f1a-4b67-8bb4-b274a982d857.doc" TargetMode="External"/><Relationship Id="rId88" Type="http://schemas.openxmlformats.org/officeDocument/2006/relationships/hyperlink" Target="file:///C:\content\act\844a14b6-4f1a-4b67-8bb4-b274a982d857.doc" TargetMode="External"/><Relationship Id="rId91" Type="http://schemas.openxmlformats.org/officeDocument/2006/relationships/hyperlink" Target="file:///C:\content\act\844a14b6-4f1a-4b67-8bb4-b274a982d857.doc" TargetMode="External"/><Relationship Id="rId96" Type="http://schemas.openxmlformats.org/officeDocument/2006/relationships/hyperlink" Target="file:///C:\content\act\621a88ec-e9cf-4164-919b-91ea27312b18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content\act\bb801743-987f-4849-9a7e-7d24d6faedf7.doc" TargetMode="External"/><Relationship Id="rId23" Type="http://schemas.openxmlformats.org/officeDocument/2006/relationships/hyperlink" Target="file:///C:\content\act\3d91f9f6-5377-4947-b7c5-dc36b6eb985c.html" TargetMode="External"/><Relationship Id="rId28" Type="http://schemas.openxmlformats.org/officeDocument/2006/relationships/hyperlink" Target="file:///C:\content\act\dec12efc-e3e3-4a8c-beb1-4448217d6713.doc" TargetMode="External"/><Relationship Id="rId36" Type="http://schemas.openxmlformats.org/officeDocument/2006/relationships/hyperlink" Target="consultantplus://offline/ref=F51944EDCE6E936D8C60F67D76F6F016F18B1D0A22797398670F3BvCRCH" TargetMode="External"/><Relationship Id="rId49" Type="http://schemas.openxmlformats.org/officeDocument/2006/relationships/hyperlink" Target="file:///C:\content\act\844a14b6-4f1a-4b67-8bb4-b274a982d857.doc" TargetMode="External"/><Relationship Id="rId57" Type="http://schemas.openxmlformats.org/officeDocument/2006/relationships/hyperlink" Target="file:///C:\content\act\844a14b6-4f1a-4b67-8bb4-b274a982d857.doc" TargetMode="External"/><Relationship Id="rId10" Type="http://schemas.openxmlformats.org/officeDocument/2006/relationships/hyperlink" Target="file:///C:\content\act\7d8f41b8-507e-4a5b-a182-a32932d15124.doc" TargetMode="External"/><Relationship Id="rId31" Type="http://schemas.openxmlformats.org/officeDocument/2006/relationships/hyperlink" Target="consultantplus://offline/ref=AD3C154214804BBE4CD9E19AFF25EEA32B762A05537906B6F370CBDCAD1BC07B793962A877A61E4F6683DBWEL6H" TargetMode="External"/><Relationship Id="rId44" Type="http://schemas.openxmlformats.org/officeDocument/2006/relationships/hyperlink" Target="consultantplus://offline/ref=3AD5CF6DC0CB42B8C62C6CCFC08CA16E127325C56F20B071CECCEB2D150C6B1EEB73438500934A4DCC1F44W7FFK" TargetMode="External"/><Relationship Id="rId52" Type="http://schemas.openxmlformats.org/officeDocument/2006/relationships/hyperlink" Target="file:///C:\content\act\844a14b6-4f1a-4b67-8bb4-b274a982d857.doc" TargetMode="External"/><Relationship Id="rId60" Type="http://schemas.openxmlformats.org/officeDocument/2006/relationships/hyperlink" Target="file:///C:\content\act\844a14b6-4f1a-4b67-8bb4-b274a982d857.doc" TargetMode="External"/><Relationship Id="rId65" Type="http://schemas.openxmlformats.org/officeDocument/2006/relationships/hyperlink" Target="file:///C:\content\act\844a14b6-4f1a-4b67-8bb4-b274a982d857.doc" TargetMode="External"/><Relationship Id="rId73" Type="http://schemas.openxmlformats.org/officeDocument/2006/relationships/hyperlink" Target="file:///C:\content\act\844a14b6-4f1a-4b67-8bb4-b274a982d857.doc" TargetMode="External"/><Relationship Id="rId78" Type="http://schemas.openxmlformats.org/officeDocument/2006/relationships/hyperlink" Target="file:///C:\content\act\844a14b6-4f1a-4b67-8bb4-b274a982d857.doc" TargetMode="External"/><Relationship Id="rId81" Type="http://schemas.openxmlformats.org/officeDocument/2006/relationships/hyperlink" Target="file:///C:\content\act\844a14b6-4f1a-4b67-8bb4-b274a982d857.doc" TargetMode="External"/><Relationship Id="rId86" Type="http://schemas.openxmlformats.org/officeDocument/2006/relationships/hyperlink" Target="file:///C:\content\act\844a14b6-4f1a-4b67-8bb4-b274a982d857.doc" TargetMode="External"/><Relationship Id="rId94" Type="http://schemas.openxmlformats.org/officeDocument/2006/relationships/hyperlink" Target="file:///C:\content\act\844a14b6-4f1a-4b67-8bb4-b274a982d857.doc" TargetMode="External"/><Relationship Id="rId99" Type="http://schemas.openxmlformats.org/officeDocument/2006/relationships/hyperlink" Target="file:///C:\content\act\844a14b6-4f1a-4b67-8bb4-b274a982d857.doc" TargetMode="External"/><Relationship Id="rId101" Type="http://schemas.openxmlformats.org/officeDocument/2006/relationships/hyperlink" Target="file:///C:\content\act\844a14b6-4f1a-4b67-8bb4-b274a982d857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content\act\bcfb09a1-4941-4ee9-afc8-90c51bbc410b.doc" TargetMode="External"/><Relationship Id="rId13" Type="http://schemas.openxmlformats.org/officeDocument/2006/relationships/hyperlink" Target="file:///C:\content\act\bba0bfb1-06c7-4e50-a8d3-fe1045784bf1.html" TargetMode="External"/><Relationship Id="rId18" Type="http://schemas.openxmlformats.org/officeDocument/2006/relationships/hyperlink" Target="file:///C:\content\act\844a14b6-4f1a-4b67-8bb4-b274a982d857.doc" TargetMode="External"/><Relationship Id="rId39" Type="http://schemas.openxmlformats.org/officeDocument/2006/relationships/hyperlink" Target="consultantplus://offline/ref=F51944EDCE6E936D8C60E870609AAC1DF68742042F2D28CE6D056E94E3CE3F4B1BD4F07147A8CFD7A0F416v4RBH" TargetMode="External"/><Relationship Id="rId34" Type="http://schemas.openxmlformats.org/officeDocument/2006/relationships/hyperlink" Target="consultantplus://offline/ref=F51944EDCE6E936D8C60E870609AAC1DF68742042F2D28CE6D056E94E3CE3F4B1BD4F07147A8CFD7A0F716v4R8H" TargetMode="External"/><Relationship Id="rId50" Type="http://schemas.openxmlformats.org/officeDocument/2006/relationships/hyperlink" Target="file:///C:\content\act\03cf0fb8-17d5-46f6-a5ec-d1642676534b.html" TargetMode="External"/><Relationship Id="rId55" Type="http://schemas.openxmlformats.org/officeDocument/2006/relationships/hyperlink" Target="file:///C:\content\act\4b713a73-14de-4295-929d-9283dcc04e68.html" TargetMode="External"/><Relationship Id="rId76" Type="http://schemas.openxmlformats.org/officeDocument/2006/relationships/hyperlink" Target="file:///C:\content\act\844a14b6-4f1a-4b67-8bb4-b274a982d857.doc" TargetMode="External"/><Relationship Id="rId97" Type="http://schemas.openxmlformats.org/officeDocument/2006/relationships/hyperlink" Target="file:///C:\content\act\621a88ec-e9cf-4164-919b-91ea27312b18.doc" TargetMode="External"/><Relationship Id="rId10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76D96-D205-48ED-9699-03349E7F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35</Pages>
  <Words>15032</Words>
  <Characters>85683</Characters>
  <Application>Microsoft Office Word</Application>
  <DocSecurity>0</DocSecurity>
  <Lines>714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100514</CharactersWithSpaces>
  <SharedDoc>false</SharedDoc>
  <HLinks>
    <vt:vector size="18" baseType="variant">
      <vt:variant>
        <vt:i4>4587612</vt:i4>
      </vt:variant>
      <vt:variant>
        <vt:i4>6</vt:i4>
      </vt:variant>
      <vt:variant>
        <vt:i4>0</vt:i4>
      </vt:variant>
      <vt:variant>
        <vt:i4>5</vt:i4>
      </vt:variant>
      <vt:variant>
        <vt:lpwstr>/content/act/6c1f4a9a-c436-4174-aa1f-1ba99e7f8ad8.doc</vt:lpwstr>
      </vt:variant>
      <vt:variant>
        <vt:lpwstr/>
      </vt:variant>
      <vt:variant>
        <vt:i4>4784222</vt:i4>
      </vt:variant>
      <vt:variant>
        <vt:i4>3</vt:i4>
      </vt:variant>
      <vt:variant>
        <vt:i4>0</vt:i4>
      </vt:variant>
      <vt:variant>
        <vt:i4>5</vt:i4>
      </vt:variant>
      <vt:variant>
        <vt:lpwstr>/content/act/bb801743-987f-4849-9a7e-7d24d6faedf7.doc</vt:lpwstr>
      </vt:variant>
      <vt:variant>
        <vt:lpwstr/>
      </vt:variant>
      <vt:variant>
        <vt:i4>1179656</vt:i4>
      </vt:variant>
      <vt:variant>
        <vt:i4>0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IT Support</cp:lastModifiedBy>
  <cp:revision>3</cp:revision>
  <dcterms:created xsi:type="dcterms:W3CDTF">2015-09-04T12:02:00Z</dcterms:created>
  <dcterms:modified xsi:type="dcterms:W3CDTF">2021-07-30T06:58:00Z</dcterms:modified>
</cp:coreProperties>
</file>