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956" w:rsidRPr="00B45956" w:rsidRDefault="00B45956" w:rsidP="00B45956">
      <w:pPr>
        <w:widowControl w:val="0"/>
        <w:autoSpaceDE w:val="0"/>
        <w:autoSpaceDN w:val="0"/>
        <w:ind w:firstLine="0"/>
        <w:jc w:val="left"/>
        <w:rPr>
          <w:rFonts w:ascii="Tahoma" w:hAnsi="Tahoma" w:cs="Tahoma"/>
          <w:sz w:val="20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lef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ascii="Calibri" w:hAnsi="Calibri" w:cs="Calibri"/>
          <w:b/>
          <w:sz w:val="22"/>
          <w:szCs w:val="20"/>
        </w:rPr>
      </w:pPr>
      <w:r w:rsidRPr="00B45956">
        <w:rPr>
          <w:rFonts w:ascii="Calibri" w:hAnsi="Calibri" w:cs="Calibri"/>
          <w:b/>
          <w:sz w:val="22"/>
          <w:szCs w:val="20"/>
        </w:rPr>
        <w:t>ПРАВИТЕЛЬСТВО СЕВАСТОПОЛЯ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ascii="Calibri" w:hAnsi="Calibri" w:cs="Calibri"/>
          <w:b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ascii="Calibri" w:hAnsi="Calibri" w:cs="Calibri"/>
          <w:b/>
          <w:sz w:val="22"/>
          <w:szCs w:val="20"/>
        </w:rPr>
      </w:pPr>
      <w:r w:rsidRPr="00B45956">
        <w:rPr>
          <w:rFonts w:ascii="Calibri" w:hAnsi="Calibri" w:cs="Calibri"/>
          <w:b/>
          <w:sz w:val="22"/>
          <w:szCs w:val="20"/>
        </w:rPr>
        <w:t>ПОСТАНОВЛЕНИЕ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ascii="Calibri" w:hAnsi="Calibri" w:cs="Calibri"/>
          <w:b/>
          <w:sz w:val="22"/>
          <w:szCs w:val="20"/>
        </w:rPr>
      </w:pPr>
      <w:r w:rsidRPr="00B45956">
        <w:rPr>
          <w:rFonts w:ascii="Calibri" w:hAnsi="Calibri" w:cs="Calibri"/>
          <w:b/>
          <w:sz w:val="22"/>
          <w:szCs w:val="20"/>
        </w:rPr>
        <w:t>07</w:t>
      </w:r>
      <w:r>
        <w:rPr>
          <w:rFonts w:ascii="Calibri" w:hAnsi="Calibri" w:cs="Calibri"/>
          <w:b/>
          <w:sz w:val="22"/>
          <w:szCs w:val="20"/>
        </w:rPr>
        <w:t xml:space="preserve">.12.2015                                                                                                         </w:t>
      </w:r>
      <w:r w:rsidRPr="00B45956">
        <w:rPr>
          <w:rFonts w:ascii="Calibri" w:hAnsi="Calibri" w:cs="Calibri"/>
          <w:b/>
          <w:sz w:val="22"/>
          <w:szCs w:val="20"/>
        </w:rPr>
        <w:t xml:space="preserve"> N 1171-ПП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</w:p>
    <w:p w:rsidR="00B45956" w:rsidRPr="00B45956" w:rsidRDefault="00B45956" w:rsidP="006F279B">
      <w:pPr>
        <w:widowControl w:val="0"/>
        <w:autoSpaceDE w:val="0"/>
        <w:autoSpaceDN w:val="0"/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B45956">
        <w:rPr>
          <w:rFonts w:cs="Arial"/>
          <w:b/>
          <w:bCs/>
          <w:kern w:val="28"/>
          <w:sz w:val="32"/>
          <w:szCs w:val="32"/>
        </w:rPr>
        <w:t>Об утверждении порядка субсидирования субъектам малого и среднего предпринимательства части затрат, связанных с уплатой процентов по кредитам, привлеченным в российских кредитных организациях на строительство (реконструкцию) для собственных нужд производственных зданий, строений и сооружений либо приобретение оборудования в целях создания</w:t>
      </w:r>
      <w:r w:rsidR="006F279B">
        <w:rPr>
          <w:rFonts w:cs="Arial"/>
          <w:b/>
          <w:bCs/>
          <w:kern w:val="28"/>
          <w:sz w:val="32"/>
          <w:szCs w:val="32"/>
        </w:rPr>
        <w:t xml:space="preserve"> и</w:t>
      </w:r>
      <w:r w:rsidRPr="00B45956">
        <w:rPr>
          <w:rFonts w:cs="Arial"/>
          <w:b/>
          <w:bCs/>
          <w:kern w:val="28"/>
          <w:sz w:val="32"/>
          <w:szCs w:val="32"/>
        </w:rPr>
        <w:t xml:space="preserve"> (или) развития либо модернизации производства товаров (работ, услуг)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lef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proofErr w:type="gramStart"/>
      <w:r w:rsidRPr="00B45956">
        <w:rPr>
          <w:rFonts w:cs="Arial"/>
        </w:rPr>
        <w:t xml:space="preserve">В соответствии со </w:t>
      </w:r>
      <w:hyperlink r:id="rId5" w:history="1">
        <w:r w:rsidRPr="00B45956">
          <w:rPr>
            <w:rFonts w:cs="Arial"/>
          </w:rPr>
          <w:t>статьей 78</w:t>
        </w:r>
      </w:hyperlink>
      <w:r w:rsidRPr="00B45956">
        <w:rPr>
          <w:rFonts w:cs="Arial"/>
        </w:rPr>
        <w:t xml:space="preserve"> Бюджетного кодекса Российской Федерации, Федеральным </w:t>
      </w:r>
      <w:hyperlink r:id="rId6" w:history="1">
        <w:r w:rsidRPr="00B45956">
          <w:rPr>
            <w:rFonts w:cs="Arial"/>
          </w:rPr>
          <w:t>законом</w:t>
        </w:r>
      </w:hyperlink>
      <w:r w:rsidRPr="00B45956">
        <w:rPr>
          <w:rFonts w:cs="Arial"/>
        </w:rPr>
        <w:t xml:space="preserve"> от 24.07.2007 N 209-ФЗ "О развитии малого и среднего предпринимательства в Российской Федерации", </w:t>
      </w:r>
      <w:hyperlink r:id="rId7" w:history="1">
        <w:r w:rsidRPr="00B45956">
          <w:rPr>
            <w:rFonts w:cs="Arial"/>
          </w:rPr>
          <w:t>постановлением</w:t>
        </w:r>
      </w:hyperlink>
      <w:r w:rsidRPr="00B45956">
        <w:rPr>
          <w:rFonts w:cs="Arial"/>
        </w:rPr>
        <w:t xml:space="preserve"> Правительства Российской Федерации от 30.12.2014 N 1605 "О предоставлении и распределении субсидий из федерального бюджета бюджетам субъектов Российской Федерации на государственную поддержку малого и среднего предпринимательства, включая крестьянские (фермерские) хозяйства", </w:t>
      </w:r>
      <w:hyperlink r:id="rId8" w:history="1">
        <w:r w:rsidRPr="00B45956">
          <w:rPr>
            <w:rFonts w:cs="Arial"/>
          </w:rPr>
          <w:t>приказом</w:t>
        </w:r>
      </w:hyperlink>
      <w:r w:rsidRPr="00B45956">
        <w:rPr>
          <w:rFonts w:cs="Arial"/>
        </w:rPr>
        <w:t xml:space="preserve"> Министерства экономического развития Российской</w:t>
      </w:r>
      <w:proofErr w:type="gramEnd"/>
      <w:r w:rsidRPr="00B45956">
        <w:rPr>
          <w:rFonts w:cs="Arial"/>
        </w:rPr>
        <w:t xml:space="preserve"> Федерации от 25.03.2015 N 167 "Об утверждении условий конкурсного отбора субъектов Российской Федерации, бюджетам которых предоставляются субсидии </w:t>
      </w:r>
      <w:proofErr w:type="gramStart"/>
      <w:r w:rsidRPr="00B45956">
        <w:rPr>
          <w:rFonts w:cs="Arial"/>
        </w:rPr>
        <w:t>из</w:t>
      </w:r>
      <w:proofErr w:type="gramEnd"/>
      <w:r w:rsidRPr="00B45956">
        <w:rPr>
          <w:rFonts w:cs="Arial"/>
        </w:rPr>
        <w:t xml:space="preserve"> </w:t>
      </w:r>
      <w:proofErr w:type="gramStart"/>
      <w:r w:rsidRPr="00B45956">
        <w:rPr>
          <w:rFonts w:cs="Arial"/>
        </w:rPr>
        <w:t xml:space="preserve">федерального бюджета на государственную поддержку малого и среднего предпринимательства, включая крестьянские (фермерские) хозяйства, и требований к организациям, образующим инфраструктуру поддержки субъектов малого и среднего предпринимательства", </w:t>
      </w:r>
      <w:hyperlink r:id="rId9" w:history="1">
        <w:r w:rsidRPr="00B45956">
          <w:rPr>
            <w:rFonts w:cs="Arial"/>
          </w:rPr>
          <w:t>Уставом</w:t>
        </w:r>
      </w:hyperlink>
      <w:r w:rsidRPr="00B45956">
        <w:rPr>
          <w:rFonts w:cs="Arial"/>
        </w:rPr>
        <w:t xml:space="preserve"> города Севастополя, </w:t>
      </w:r>
      <w:hyperlink r:id="rId10" w:history="1">
        <w:r w:rsidRPr="00B45956">
          <w:rPr>
            <w:rFonts w:cs="Arial"/>
          </w:rPr>
          <w:t>Законом</w:t>
        </w:r>
      </w:hyperlink>
      <w:r w:rsidRPr="00B45956">
        <w:rPr>
          <w:rFonts w:cs="Arial"/>
        </w:rPr>
        <w:t xml:space="preserve"> города Севастополя от 30.04.2014 N 5-ЗС "О Правительстве Севастополя", </w:t>
      </w:r>
      <w:hyperlink r:id="rId11" w:history="1">
        <w:r w:rsidRPr="00B45956">
          <w:rPr>
            <w:rFonts w:cs="Arial"/>
          </w:rPr>
          <w:t>Законом</w:t>
        </w:r>
      </w:hyperlink>
      <w:r w:rsidRPr="00B45956">
        <w:rPr>
          <w:rFonts w:cs="Arial"/>
        </w:rPr>
        <w:t xml:space="preserve"> города Севастополя от 15.05.2015 N 138-ЗС "О развитии малого и среднего предпринимательства в городе Севастополе", </w:t>
      </w:r>
      <w:hyperlink r:id="rId12" w:history="1">
        <w:r w:rsidRPr="00B45956">
          <w:rPr>
            <w:rFonts w:cs="Arial"/>
          </w:rPr>
          <w:t>Законом</w:t>
        </w:r>
      </w:hyperlink>
      <w:r w:rsidRPr="00B45956">
        <w:rPr>
          <w:rFonts w:cs="Arial"/>
        </w:rPr>
        <w:t xml:space="preserve"> города Севастополя от 14.08.2014 N</w:t>
      </w:r>
      <w:proofErr w:type="gramEnd"/>
      <w:r w:rsidRPr="00B45956">
        <w:rPr>
          <w:rFonts w:cs="Arial"/>
        </w:rPr>
        <w:t xml:space="preserve"> 59-ЗС "О бюджетном процессе в городе Севастополе", в целях реализации мероприятий Государственной </w:t>
      </w:r>
      <w:hyperlink r:id="rId13" w:history="1">
        <w:r w:rsidRPr="00B45956">
          <w:rPr>
            <w:rFonts w:cs="Arial"/>
          </w:rPr>
          <w:t>программы</w:t>
        </w:r>
      </w:hyperlink>
      <w:r w:rsidRPr="00B45956">
        <w:rPr>
          <w:rFonts w:cs="Arial"/>
        </w:rPr>
        <w:t xml:space="preserve"> города Севастополя "Развитие малого и среднего предпринимательства Севастополя на 2015 год", утвержденной постановлением Правительства Севастополя от 17.04.2015 N 313-ПП, Правительство Севастополя постановляет: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1. Утвердить </w:t>
      </w:r>
      <w:hyperlink w:anchor="P38" w:history="1">
        <w:r w:rsidRPr="00B45956">
          <w:rPr>
            <w:rFonts w:cs="Arial"/>
          </w:rPr>
          <w:t>Порядок</w:t>
        </w:r>
      </w:hyperlink>
      <w:r w:rsidRPr="00B45956">
        <w:rPr>
          <w:rFonts w:cs="Arial"/>
        </w:rPr>
        <w:t xml:space="preserve"> субсидирования субъектам малого и среднего предпринимательства части затрат, связанных с уплатой процентов по кредитам, привлеченным в российских кредитных организациях на строительство (реконструкцию) для собственных нужд производственных зданий, строений и сооружений либо приобретение оборудования в целях создания и (или) развития либо модернизации производства товаров (работ, услуг) (прилагается).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2. Департаменту внутренней политики города Севастополя опубликовать настоящее постановление на официальном сайте Правительства Севастополя.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3. Настоящее постановление вступает в силу по </w:t>
      </w:r>
      <w:proofErr w:type="gramStart"/>
      <w:r w:rsidRPr="00B45956">
        <w:rPr>
          <w:rFonts w:cs="Arial"/>
        </w:rPr>
        <w:t>истечении</w:t>
      </w:r>
      <w:proofErr w:type="gramEnd"/>
      <w:r w:rsidRPr="00B45956">
        <w:rPr>
          <w:rFonts w:cs="Arial"/>
        </w:rPr>
        <w:t xml:space="preserve"> десяти дней после дня его официального опубликования.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lastRenderedPageBreak/>
        <w:t xml:space="preserve">4. Контроль за исполнением настоящего постановления возложить на заместителя Губернатора - Председателя Правительства Севастополя </w:t>
      </w:r>
      <w:proofErr w:type="spellStart"/>
      <w:r w:rsidRPr="00B45956">
        <w:rPr>
          <w:rFonts w:cs="Arial"/>
        </w:rPr>
        <w:t>Еремеева</w:t>
      </w:r>
      <w:proofErr w:type="spellEnd"/>
      <w:r w:rsidRPr="00B45956">
        <w:rPr>
          <w:rFonts w:cs="Arial"/>
        </w:rPr>
        <w:t xml:space="preserve"> А.А.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Губернатор города Севастополя -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Председатель Правительства Севастополя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  <w:r w:rsidRPr="00B45956">
        <w:rPr>
          <w:rFonts w:cs="Arial"/>
        </w:rPr>
        <w:t>С.И.МЕНЯЙЛО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B45956">
        <w:rPr>
          <w:rFonts w:cs="Arial"/>
          <w:b/>
          <w:bCs/>
          <w:kern w:val="28"/>
          <w:sz w:val="32"/>
          <w:szCs w:val="32"/>
        </w:rPr>
        <w:t>Утвержден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B45956">
        <w:rPr>
          <w:rFonts w:cs="Arial"/>
          <w:b/>
          <w:bCs/>
          <w:kern w:val="28"/>
          <w:sz w:val="32"/>
          <w:szCs w:val="32"/>
        </w:rPr>
        <w:t>постановлением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B45956">
        <w:rPr>
          <w:rFonts w:cs="Arial"/>
          <w:b/>
          <w:bCs/>
          <w:kern w:val="28"/>
          <w:sz w:val="32"/>
          <w:szCs w:val="32"/>
        </w:rPr>
        <w:t>Правительства Севастополя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B45956">
        <w:rPr>
          <w:rFonts w:cs="Arial"/>
          <w:b/>
          <w:bCs/>
          <w:kern w:val="28"/>
          <w:sz w:val="32"/>
          <w:szCs w:val="32"/>
        </w:rPr>
        <w:t>от 07.12.2015 N 1171-ПП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  <w:b/>
        </w:rPr>
      </w:pPr>
      <w:bookmarkStart w:id="0" w:name="P38"/>
      <w:bookmarkEnd w:id="0"/>
      <w:r w:rsidRPr="00B45956">
        <w:rPr>
          <w:rFonts w:cs="Arial"/>
          <w:b/>
        </w:rPr>
        <w:t>ПОРЯДОК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  <w:b/>
        </w:rPr>
      </w:pPr>
      <w:r w:rsidRPr="00B45956">
        <w:rPr>
          <w:rFonts w:cs="Arial"/>
          <w:b/>
        </w:rPr>
        <w:t>СУБСИДИРОВАНИЯ СУБЪЕКТАМ МАЛОГО И СРЕДНЕГО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  <w:b/>
        </w:rPr>
      </w:pPr>
      <w:r w:rsidRPr="00B45956">
        <w:rPr>
          <w:rFonts w:cs="Arial"/>
          <w:b/>
        </w:rPr>
        <w:t>ПРЕДПРИНИМАТЕЛЬСТВА ЧАСТИ ЗАТРАТ, СВЯЗАННЫХ С УПЛАТОЙ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  <w:b/>
        </w:rPr>
      </w:pPr>
      <w:r w:rsidRPr="00B45956">
        <w:rPr>
          <w:rFonts w:cs="Arial"/>
          <w:b/>
        </w:rPr>
        <w:t xml:space="preserve">ПРОЦЕНТОВ ПО КРЕДИТАМ, ПРИВЛЕЧЕННЫМ </w:t>
      </w:r>
      <w:proofErr w:type="gramStart"/>
      <w:r w:rsidRPr="00B45956">
        <w:rPr>
          <w:rFonts w:cs="Arial"/>
          <w:b/>
        </w:rPr>
        <w:t>В</w:t>
      </w:r>
      <w:proofErr w:type="gramEnd"/>
      <w:r w:rsidRPr="00B45956">
        <w:rPr>
          <w:rFonts w:cs="Arial"/>
          <w:b/>
        </w:rPr>
        <w:t xml:space="preserve"> РОССИЙСКИХ КРЕДИТНЫХ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  <w:b/>
        </w:rPr>
      </w:pPr>
      <w:proofErr w:type="gramStart"/>
      <w:r w:rsidRPr="00B45956">
        <w:rPr>
          <w:rFonts w:cs="Arial"/>
          <w:b/>
        </w:rPr>
        <w:t>ОРГАНИЗАЦИЯХ</w:t>
      </w:r>
      <w:proofErr w:type="gramEnd"/>
      <w:r w:rsidRPr="00B45956">
        <w:rPr>
          <w:rFonts w:cs="Arial"/>
          <w:b/>
        </w:rPr>
        <w:t xml:space="preserve"> НА СТРОИТЕЛЬСТВО (РЕКОНСТРУКЦИЮ)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  <w:b/>
        </w:rPr>
      </w:pPr>
      <w:r w:rsidRPr="00B45956">
        <w:rPr>
          <w:rFonts w:cs="Arial"/>
          <w:b/>
        </w:rPr>
        <w:t>ДЛЯ СОБСТВЕННЫХ НУЖД ПРОИЗВОДСТВЕННЫХ ЗДАНИЙ, СТРОЕНИЙ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  <w:b/>
        </w:rPr>
      </w:pPr>
      <w:r w:rsidRPr="00B45956">
        <w:rPr>
          <w:rFonts w:cs="Arial"/>
          <w:b/>
        </w:rPr>
        <w:t>И СООРУЖЕНИЙ ЛИБО ПРИОБРЕТЕНИЕ ОБОРУДОВАНИЯ В ЦЕЛЯХ СОЗДАНИЯ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  <w:b/>
        </w:rPr>
      </w:pPr>
      <w:r w:rsidRPr="00B45956">
        <w:rPr>
          <w:rFonts w:cs="Arial"/>
          <w:b/>
        </w:rPr>
        <w:t>И (ИЛИ) РАЗВИТИЯ ЛИБО МОДЕРНИЗАЦИИ ПРОИЗВОДСТВА ТОВАРОВ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  <w:b/>
        </w:rPr>
      </w:pPr>
      <w:r w:rsidRPr="00B45956">
        <w:rPr>
          <w:rFonts w:cs="Arial"/>
          <w:b/>
        </w:rPr>
        <w:t>(РАБОТ, УСЛУГ)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  <w:r w:rsidRPr="00B45956">
        <w:rPr>
          <w:rFonts w:cs="Arial"/>
        </w:rPr>
        <w:t>1. ОБЩИЕ ПОЛОЖЕНИЯ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1.1. </w:t>
      </w:r>
      <w:proofErr w:type="gramStart"/>
      <w:r w:rsidRPr="00B45956">
        <w:rPr>
          <w:rFonts w:cs="Arial"/>
        </w:rPr>
        <w:t xml:space="preserve">Порядок субсидирования субъектам малого и среднего предпринимательства части затрат, связанных с уплатой процентов по кредитам, привлеченным в российских кредитных организациях на строительство (реконструкцию) для собственных нужд производственных зданий, строений и сооружений либо приобретение оборудования в целях создания и (или) развития либо модернизации производства товаров (работ, услуг) (далее - Порядок), разработан в соответствии со </w:t>
      </w:r>
      <w:hyperlink r:id="rId14" w:history="1">
        <w:r w:rsidRPr="00B45956">
          <w:rPr>
            <w:rFonts w:cs="Arial"/>
          </w:rPr>
          <w:t>ст. 78</w:t>
        </w:r>
      </w:hyperlink>
      <w:r w:rsidRPr="00B45956">
        <w:rPr>
          <w:rFonts w:cs="Arial"/>
        </w:rPr>
        <w:t xml:space="preserve"> Бюджетного кодекса Российской Федерации, Федеральным </w:t>
      </w:r>
      <w:hyperlink r:id="rId15" w:history="1">
        <w:r w:rsidRPr="00B45956">
          <w:rPr>
            <w:rFonts w:cs="Arial"/>
          </w:rPr>
          <w:t>законом</w:t>
        </w:r>
        <w:proofErr w:type="gramEnd"/>
      </w:hyperlink>
      <w:r w:rsidRPr="00B45956">
        <w:rPr>
          <w:rFonts w:cs="Arial"/>
        </w:rPr>
        <w:t xml:space="preserve"> </w:t>
      </w:r>
      <w:proofErr w:type="gramStart"/>
      <w:r w:rsidRPr="00B45956">
        <w:rPr>
          <w:rFonts w:cs="Arial"/>
        </w:rPr>
        <w:t xml:space="preserve">от 24 июля 2007 г. N 209-ФЗ "О развитии малого и среднего предпринимательства в Российской Федерации", </w:t>
      </w:r>
      <w:hyperlink r:id="rId16" w:history="1">
        <w:r w:rsidRPr="00B45956">
          <w:rPr>
            <w:rFonts w:cs="Arial"/>
          </w:rPr>
          <w:t>приказом</w:t>
        </w:r>
      </w:hyperlink>
      <w:r w:rsidRPr="00B45956">
        <w:rPr>
          <w:rFonts w:cs="Arial"/>
        </w:rPr>
        <w:t xml:space="preserve"> Министерства экономического развития Российской Федерации 25 марта 2015 г. N 167 "Об утверждении условий конкурсного отбора субъектов Российской Федерации, бюджетам которых предоставляются субсидии из федерального бюджета на государственную поддержку малого и среднего предпринимательства, включая крестьянские (фермерские) хозяйства, и требований к организациям, образующим инфраструктуру</w:t>
      </w:r>
      <w:proofErr w:type="gramEnd"/>
      <w:r w:rsidRPr="00B45956">
        <w:rPr>
          <w:rFonts w:cs="Arial"/>
        </w:rPr>
        <w:t xml:space="preserve"> поддержки субъектов малого и среднего предпринимательства", </w:t>
      </w:r>
      <w:hyperlink r:id="rId17" w:history="1">
        <w:r w:rsidRPr="00B45956">
          <w:rPr>
            <w:rFonts w:cs="Arial"/>
          </w:rPr>
          <w:t>Законом</w:t>
        </w:r>
      </w:hyperlink>
      <w:r w:rsidRPr="00B45956">
        <w:rPr>
          <w:rFonts w:cs="Arial"/>
        </w:rPr>
        <w:t xml:space="preserve"> города Севастополя от 15 мая 2015 г. N 138-ЗС "О развитии малого и среднего предпринимательства города Севастополя".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1.2. Настоящий Порядок разработан в </w:t>
      </w:r>
      <w:proofErr w:type="gramStart"/>
      <w:r w:rsidRPr="00B45956">
        <w:rPr>
          <w:rFonts w:cs="Arial"/>
        </w:rPr>
        <w:t>целях</w:t>
      </w:r>
      <w:proofErr w:type="gramEnd"/>
      <w:r w:rsidRPr="00B45956">
        <w:rPr>
          <w:rFonts w:cs="Arial"/>
        </w:rPr>
        <w:t xml:space="preserve"> реализации Государственной </w:t>
      </w:r>
      <w:hyperlink r:id="rId18" w:history="1">
        <w:r w:rsidRPr="00B45956">
          <w:rPr>
            <w:rFonts w:cs="Arial"/>
          </w:rPr>
          <w:t>программы</w:t>
        </w:r>
      </w:hyperlink>
      <w:r w:rsidRPr="00B45956">
        <w:rPr>
          <w:rFonts w:cs="Arial"/>
        </w:rPr>
        <w:t xml:space="preserve"> города Севастополя по развитию малого и среднего предпринимательства Севастополя на соответствующий период (далее - Программа).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1.3. Порядок </w:t>
      </w:r>
      <w:proofErr w:type="gramStart"/>
      <w:r w:rsidRPr="00B45956">
        <w:rPr>
          <w:rFonts w:cs="Arial"/>
        </w:rPr>
        <w:t>устанавливает условия</w:t>
      </w:r>
      <w:proofErr w:type="gramEnd"/>
      <w:r w:rsidRPr="00B45956">
        <w:rPr>
          <w:rFonts w:cs="Arial"/>
        </w:rPr>
        <w:t>, механизм и определение объемов оказания государственной поддержки по субсидированию субъектам малого и среднего предпринимательства (далее - субъекты МСП) части затрат, связанных с уплатой процентов по кредитам, привлеченным в российских кредитных организациях.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1.4. В настоящем Порядке используются следующие понятия: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lastRenderedPageBreak/>
        <w:t xml:space="preserve">- "Федеральный закон N 209-ФЗ" - Федеральный </w:t>
      </w:r>
      <w:hyperlink r:id="rId19" w:history="1">
        <w:r w:rsidRPr="00B45956">
          <w:rPr>
            <w:rFonts w:cs="Arial"/>
          </w:rPr>
          <w:t>закон</w:t>
        </w:r>
      </w:hyperlink>
      <w:r w:rsidRPr="00B45956">
        <w:rPr>
          <w:rFonts w:cs="Arial"/>
        </w:rPr>
        <w:t xml:space="preserve"> N 209-ФЗ от 24 июля 2007 года "О развитии малого и среднего предпринимательства в Российской Федерации";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"Заявитель" - субъект МСП, претендующий на получение субсидии;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"Субсидия" - субсидирование субъектам МСП части затрат, связанных с уплатой процентов по кредитам, привлеченным в российских кредитных организациях: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на строительство (реконструкцию) для собственных нужд производственных зданий, строений и сооружений;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- либо приобретение оборудования в </w:t>
      </w:r>
      <w:proofErr w:type="gramStart"/>
      <w:r w:rsidRPr="00B45956">
        <w:rPr>
          <w:rFonts w:cs="Arial"/>
        </w:rPr>
        <w:t>целях</w:t>
      </w:r>
      <w:proofErr w:type="gramEnd"/>
      <w:r w:rsidRPr="00B45956">
        <w:rPr>
          <w:rFonts w:cs="Arial"/>
        </w:rPr>
        <w:t xml:space="preserve"> создания и (или) развития либо модернизации производства товаров (работ, услуг);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"Конкурсный отбор" - отбор Конкурсных заявок субъектов МСП (Заявителей) для получения субсидии (далее - отбор);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"Комиссия" - Конкурсная комиссия по субсидированию субъектам МСП части затрат, связанных с уплатой процентов по кредитам, привлеченным в российских кредитных организациях, состав которой утверждается приказом Департамента экономики города Севастополя;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- "Конкурсная заявка" - </w:t>
      </w:r>
      <w:hyperlink w:anchor="P352" w:history="1">
        <w:r w:rsidRPr="00B45956">
          <w:rPr>
            <w:rFonts w:cs="Arial"/>
          </w:rPr>
          <w:t>Заявление-анкета</w:t>
        </w:r>
      </w:hyperlink>
      <w:r w:rsidRPr="00B45956">
        <w:rPr>
          <w:rFonts w:cs="Arial"/>
        </w:rPr>
        <w:t xml:space="preserve"> на участие в Конкурсном </w:t>
      </w:r>
      <w:proofErr w:type="gramStart"/>
      <w:r w:rsidRPr="00B45956">
        <w:rPr>
          <w:rFonts w:cs="Arial"/>
        </w:rPr>
        <w:t>отборе</w:t>
      </w:r>
      <w:proofErr w:type="gramEnd"/>
      <w:r w:rsidRPr="00B45956">
        <w:rPr>
          <w:rFonts w:cs="Arial"/>
        </w:rPr>
        <w:t xml:space="preserve"> на предоставление субсидии согласно приложению N 1 к настоящему Порядку (далее - Заявление-анкета) и полный комплект документов, представляемых для участия в отборе Заявителем в соответствии с перечнем и требованиями, указанными в </w:t>
      </w:r>
      <w:hyperlink w:anchor="P139" w:history="1">
        <w:r w:rsidRPr="00B45956">
          <w:rPr>
            <w:rFonts w:cs="Arial"/>
          </w:rPr>
          <w:t>таблице подпункта 4.2.2</w:t>
        </w:r>
      </w:hyperlink>
      <w:r w:rsidRPr="00B45956">
        <w:rPr>
          <w:rFonts w:cs="Arial"/>
        </w:rPr>
        <w:t xml:space="preserve"> настоящего Порядка;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"Победитель отбора" - Заявитель, по Конкурсной заявке которого Комиссией принято решение о предоставлении субсидии в пределах лимита средств бюджетных субсидий, предусмотренных на эти цели (далее - Победитель);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"Получатель субсидии" - Победитель отбора, которому согласно Договору о предоставлении субсидии осуществлена выплата субсидии (далее - Получатель);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- "Аналогичная поддержка" - поддержка, оказываемая в </w:t>
      </w:r>
      <w:proofErr w:type="gramStart"/>
      <w:r w:rsidRPr="00B45956">
        <w:rPr>
          <w:rFonts w:cs="Arial"/>
        </w:rPr>
        <w:t>отношении</w:t>
      </w:r>
      <w:proofErr w:type="gramEnd"/>
      <w:r w:rsidRPr="00B45956">
        <w:rPr>
          <w:rFonts w:cs="Arial"/>
        </w:rPr>
        <w:t xml:space="preserve"> одного и того же субъекта МСП, за счет которой субсидируются одни и те же затраты, и совпадающая по форме, виду, срокам;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"Недостоверные сведения или документы" - это сведения и (или) документы, которыми оформляются не имевшие места факты хозяйственной деятельности, в том числе лежащие в основе мнимых и притворных сделок, в том числе: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документы, которые по своему содержанию противоречат друг другу;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документы, заверенные (подписанные) неуполномоченным лицом;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документы, содержащие ложные либо намеренно искаженные сведения;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документы, достоверность сведений которых не подтверждена соответствующим уполномоченным органом (организацией).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1.5. </w:t>
      </w:r>
      <w:proofErr w:type="gramStart"/>
      <w:r w:rsidRPr="00B45956">
        <w:rPr>
          <w:rFonts w:cs="Arial"/>
        </w:rPr>
        <w:t>Субсидия предоставляется субъектам МСП за счет средств бюджета города Севастополя в пределах бюджетных ассигнований, предусмотренных на указанные цели в законе города Севастополя о бюджете на соответствующий финансовый год, и утвержденных лимитов бюджетных обязательств, а также средств из федерального бюджета, источником которых являются средства субсидии из федерального бюджета бюджету города Севастополя на государственную поддержку малого и среднего предпринимательства, включая крестьянские (фермерские</w:t>
      </w:r>
      <w:proofErr w:type="gramEnd"/>
      <w:r w:rsidRPr="00B45956">
        <w:rPr>
          <w:rFonts w:cs="Arial"/>
        </w:rPr>
        <w:t xml:space="preserve">) </w:t>
      </w:r>
      <w:proofErr w:type="gramStart"/>
      <w:r w:rsidRPr="00B45956">
        <w:rPr>
          <w:rFonts w:cs="Arial"/>
        </w:rPr>
        <w:t>хозяйства, в пределах утвержденных Министерством экономического развития Российской Федерации объемов бюджетных ассигнований и лимитов бюджетных обязательств в рамках реализации Государственной программы города Севастополя по развитию малого и среднего предпринимательства Севастополя на соответствующий период.</w:t>
      </w:r>
      <w:proofErr w:type="gramEnd"/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1.6. Субсидия предоставляется субъектам МСП на конкурсной основе с учетом федеральных законов Российской Федерации, законов города Севастополя, нормативных правовых актов Российской Федерации и города Севастополя, других документов, относящихся к предоставлению указанной субсидии субъектам МСП, а также настоящего Порядка.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lastRenderedPageBreak/>
        <w:t>1.7. Целями предоставления субсидии являются: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развитие субъектов МСП и формирование конкурентной среды;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обеспечение доступа субъектов МСП к финансовым ресурсам;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- обеспечение </w:t>
      </w:r>
      <w:proofErr w:type="spellStart"/>
      <w:r w:rsidRPr="00B45956">
        <w:rPr>
          <w:rFonts w:cs="Arial"/>
        </w:rPr>
        <w:t>самозанятости</w:t>
      </w:r>
      <w:proofErr w:type="spellEnd"/>
      <w:r w:rsidRPr="00B45956">
        <w:rPr>
          <w:rFonts w:cs="Arial"/>
        </w:rPr>
        <w:t xml:space="preserve"> и занятости населения;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увеличение поступлений в бюджет.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1.8. Организатором проведения Конкурсного отбора субъектов МСП в </w:t>
      </w:r>
      <w:proofErr w:type="gramStart"/>
      <w:r w:rsidRPr="00B45956">
        <w:rPr>
          <w:rFonts w:cs="Arial"/>
        </w:rPr>
        <w:t>целях</w:t>
      </w:r>
      <w:proofErr w:type="gramEnd"/>
      <w:r w:rsidRPr="00B45956">
        <w:rPr>
          <w:rFonts w:cs="Arial"/>
        </w:rPr>
        <w:t xml:space="preserve"> предоставления им субсидии является Департамент экономики города Севастополя (далее - Департамент экономики).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1.9. </w:t>
      </w:r>
      <w:proofErr w:type="gramStart"/>
      <w:r w:rsidRPr="00B45956">
        <w:rPr>
          <w:rFonts w:cs="Arial"/>
        </w:rPr>
        <w:t xml:space="preserve">Главным администратором доходов по "субсидии из федерального бюджета бюджету города Севастополя на государственную поддержку малого предпринимательства, включая крестьянские (фермерские) хозяйства, в рамках подпрограммы "Развитие малого и среднего предпринимательства" Государственной </w:t>
      </w:r>
      <w:hyperlink r:id="rId20" w:history="1">
        <w:r w:rsidRPr="00B45956">
          <w:rPr>
            <w:rFonts w:cs="Arial"/>
          </w:rPr>
          <w:t>программы</w:t>
        </w:r>
      </w:hyperlink>
      <w:r w:rsidRPr="00B45956">
        <w:rPr>
          <w:rFonts w:cs="Arial"/>
        </w:rPr>
        <w:t xml:space="preserve"> Российской Федерации "Экономическое развитие и инновационная экономика" и главным распорядителем бюджетных средств по реализации мероприятий Государственной </w:t>
      </w:r>
      <w:hyperlink r:id="rId21" w:history="1">
        <w:r w:rsidRPr="00B45956">
          <w:rPr>
            <w:rFonts w:cs="Arial"/>
          </w:rPr>
          <w:t>программы</w:t>
        </w:r>
      </w:hyperlink>
      <w:r w:rsidRPr="00B45956">
        <w:rPr>
          <w:rFonts w:cs="Arial"/>
        </w:rPr>
        <w:t xml:space="preserve"> города Севастополя "Развитие малого и среднего предпринимательства Севастополя на 2015 год" является Департамент</w:t>
      </w:r>
      <w:proofErr w:type="gramEnd"/>
      <w:r w:rsidRPr="00B45956">
        <w:rPr>
          <w:rFonts w:cs="Arial"/>
        </w:rPr>
        <w:t xml:space="preserve"> экономики.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1.10. Информирование субъектов МСП об условиях и порядке предоставления субсидии осуществляется Департаментом экономики путем размещения информации в сети "Интернет" на официальном сайте Правительства Севастополя: http://sevastopol.gov.ru/ и на инвестиционном портале Севастополя: http://investsevastopol.ru/.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  <w:r w:rsidRPr="00B45956">
        <w:rPr>
          <w:rFonts w:cs="Arial"/>
        </w:rPr>
        <w:t>2. ПОЛУЧАТЕЛИ СУБСИДИИ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bookmarkStart w:id="1" w:name="P83"/>
      <w:bookmarkEnd w:id="1"/>
      <w:r w:rsidRPr="00B45956">
        <w:rPr>
          <w:rFonts w:cs="Arial"/>
        </w:rPr>
        <w:t>2.1. Право на получение субсидии имеют субъекты МСП, которые на даты подачи Конкурсной заявки и принятия решения о предоставлении субсидии: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proofErr w:type="gramStart"/>
      <w:r w:rsidRPr="00B45956">
        <w:rPr>
          <w:rFonts w:cs="Arial"/>
        </w:rPr>
        <w:t>1) являются зарегистрированными в соответствии с требованиями российского законодательства и осуществляющими предпринимательскую деятельность на территории города Севастополя;</w:t>
      </w:r>
      <w:proofErr w:type="gramEnd"/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2) осуществляют деятельность в сфере производства товаров (работ, услуг), за исключением видов деятельности, включенных в </w:t>
      </w:r>
      <w:hyperlink r:id="rId22" w:history="1">
        <w:r w:rsidRPr="00B45956">
          <w:rPr>
            <w:rFonts w:cs="Arial"/>
          </w:rPr>
          <w:t>разделы G</w:t>
        </w:r>
      </w:hyperlink>
      <w:r w:rsidRPr="00B45956">
        <w:rPr>
          <w:rFonts w:cs="Arial"/>
        </w:rPr>
        <w:t xml:space="preserve">, </w:t>
      </w:r>
      <w:hyperlink r:id="rId23" w:history="1">
        <w:r w:rsidRPr="00B45956">
          <w:rPr>
            <w:rFonts w:cs="Arial"/>
          </w:rPr>
          <w:t>K</w:t>
        </w:r>
      </w:hyperlink>
      <w:r w:rsidRPr="00B45956">
        <w:rPr>
          <w:rFonts w:cs="Arial"/>
        </w:rPr>
        <w:t xml:space="preserve">, </w:t>
      </w:r>
      <w:hyperlink r:id="rId24" w:history="1">
        <w:r w:rsidRPr="00B45956">
          <w:rPr>
            <w:rFonts w:cs="Arial"/>
          </w:rPr>
          <w:t>L</w:t>
        </w:r>
      </w:hyperlink>
      <w:r w:rsidRPr="00B45956">
        <w:rPr>
          <w:rFonts w:cs="Arial"/>
        </w:rPr>
        <w:t xml:space="preserve">, </w:t>
      </w:r>
      <w:hyperlink r:id="rId25" w:history="1">
        <w:r w:rsidRPr="00B45956">
          <w:rPr>
            <w:rFonts w:cs="Arial"/>
          </w:rPr>
          <w:t>M</w:t>
        </w:r>
      </w:hyperlink>
      <w:r w:rsidRPr="00B45956">
        <w:rPr>
          <w:rFonts w:cs="Arial"/>
        </w:rPr>
        <w:t xml:space="preserve"> (за исключением </w:t>
      </w:r>
      <w:hyperlink r:id="rId26" w:history="1">
        <w:r w:rsidRPr="00B45956">
          <w:rPr>
            <w:rFonts w:cs="Arial"/>
          </w:rPr>
          <w:t>кодов 71</w:t>
        </w:r>
      </w:hyperlink>
      <w:r w:rsidRPr="00B45956">
        <w:rPr>
          <w:rFonts w:cs="Arial"/>
        </w:rPr>
        <w:t xml:space="preserve"> и </w:t>
      </w:r>
      <w:hyperlink r:id="rId27" w:history="1">
        <w:r w:rsidRPr="00B45956">
          <w:rPr>
            <w:rFonts w:cs="Arial"/>
          </w:rPr>
          <w:t>75</w:t>
        </w:r>
      </w:hyperlink>
      <w:r w:rsidRPr="00B45956">
        <w:rPr>
          <w:rFonts w:cs="Arial"/>
        </w:rPr>
        <w:t xml:space="preserve">), </w:t>
      </w:r>
      <w:hyperlink r:id="rId28" w:history="1">
        <w:r w:rsidRPr="00B45956">
          <w:rPr>
            <w:rFonts w:cs="Arial"/>
          </w:rPr>
          <w:t>N</w:t>
        </w:r>
      </w:hyperlink>
      <w:r w:rsidRPr="00B45956">
        <w:rPr>
          <w:rFonts w:cs="Arial"/>
        </w:rPr>
        <w:t xml:space="preserve">, </w:t>
      </w:r>
      <w:hyperlink r:id="rId29" w:history="1">
        <w:r w:rsidRPr="00B45956">
          <w:rPr>
            <w:rFonts w:cs="Arial"/>
          </w:rPr>
          <w:t>O</w:t>
        </w:r>
      </w:hyperlink>
      <w:r w:rsidRPr="00B45956">
        <w:rPr>
          <w:rFonts w:cs="Arial"/>
        </w:rPr>
        <w:t xml:space="preserve">, </w:t>
      </w:r>
      <w:hyperlink r:id="rId30" w:history="1">
        <w:r w:rsidRPr="00B45956">
          <w:rPr>
            <w:rFonts w:cs="Arial"/>
          </w:rPr>
          <w:t>S</w:t>
        </w:r>
      </w:hyperlink>
      <w:r w:rsidRPr="00B45956">
        <w:rPr>
          <w:rFonts w:cs="Arial"/>
        </w:rPr>
        <w:t xml:space="preserve">, </w:t>
      </w:r>
      <w:hyperlink r:id="rId31" w:history="1">
        <w:r w:rsidRPr="00B45956">
          <w:rPr>
            <w:rFonts w:cs="Arial"/>
          </w:rPr>
          <w:t>T</w:t>
        </w:r>
      </w:hyperlink>
      <w:r w:rsidRPr="00B45956">
        <w:rPr>
          <w:rFonts w:cs="Arial"/>
        </w:rPr>
        <w:t xml:space="preserve">, </w:t>
      </w:r>
      <w:hyperlink r:id="rId32" w:history="1">
        <w:r w:rsidRPr="00B45956">
          <w:rPr>
            <w:rFonts w:cs="Arial"/>
          </w:rPr>
          <w:t>U</w:t>
        </w:r>
      </w:hyperlink>
      <w:r w:rsidRPr="00B45956">
        <w:rPr>
          <w:rFonts w:cs="Arial"/>
        </w:rPr>
        <w:t xml:space="preserve"> Общероссийского классификатора видов экономической деятельности (ОК 029-2014 (КДЕС</w:t>
      </w:r>
      <w:proofErr w:type="gramStart"/>
      <w:r w:rsidRPr="00B45956">
        <w:rPr>
          <w:rFonts w:cs="Arial"/>
        </w:rPr>
        <w:t xml:space="preserve"> Р</w:t>
      </w:r>
      <w:proofErr w:type="gramEnd"/>
      <w:r w:rsidRPr="00B45956">
        <w:rPr>
          <w:rFonts w:cs="Arial"/>
        </w:rPr>
        <w:t xml:space="preserve">ед. 2)) </w:t>
      </w:r>
      <w:hyperlink w:anchor="P87" w:history="1">
        <w:r w:rsidRPr="00B45956">
          <w:rPr>
            <w:rFonts w:cs="Arial"/>
          </w:rPr>
          <w:t>&lt;*&gt;</w:t>
        </w:r>
      </w:hyperlink>
      <w:r w:rsidRPr="00B45956">
        <w:rPr>
          <w:rFonts w:cs="Arial"/>
        </w:rPr>
        <w:t>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--------------------------------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bookmarkStart w:id="2" w:name="P87"/>
      <w:bookmarkEnd w:id="2"/>
      <w:r w:rsidRPr="00B45956">
        <w:rPr>
          <w:rFonts w:cs="Arial"/>
        </w:rPr>
        <w:t xml:space="preserve">&lt;*&gt; До момента отмены Общероссийского </w:t>
      </w:r>
      <w:hyperlink r:id="rId33" w:history="1">
        <w:r w:rsidRPr="00B45956">
          <w:rPr>
            <w:rFonts w:cs="Arial"/>
          </w:rPr>
          <w:t>классификатора</w:t>
        </w:r>
      </w:hyperlink>
      <w:r w:rsidRPr="00B45956">
        <w:rPr>
          <w:rFonts w:cs="Arial"/>
        </w:rPr>
        <w:t xml:space="preserve"> видов экономической деятельности (ОКВЭД) ОК 029-2001 (КДЕС</w:t>
      </w:r>
      <w:proofErr w:type="gramStart"/>
      <w:r w:rsidRPr="00B45956">
        <w:rPr>
          <w:rFonts w:cs="Arial"/>
        </w:rPr>
        <w:t xml:space="preserve"> Р</w:t>
      </w:r>
      <w:proofErr w:type="gramEnd"/>
      <w:r w:rsidRPr="00B45956">
        <w:rPr>
          <w:rFonts w:cs="Arial"/>
        </w:rPr>
        <w:t xml:space="preserve">ед. 1) поддержка оказывается субъектам малого и среднего предпринимательства, осуществляющим деятельность в сфере производства товаров (работ, услуг), за исключением видов деятельности, включенных в </w:t>
      </w:r>
      <w:hyperlink r:id="rId34" w:history="1">
        <w:r w:rsidRPr="00B45956">
          <w:rPr>
            <w:rFonts w:cs="Arial"/>
          </w:rPr>
          <w:t>разделы G</w:t>
        </w:r>
      </w:hyperlink>
      <w:r w:rsidRPr="00B45956">
        <w:rPr>
          <w:rFonts w:cs="Arial"/>
        </w:rPr>
        <w:t xml:space="preserve">, </w:t>
      </w:r>
      <w:hyperlink r:id="rId35" w:history="1">
        <w:r w:rsidRPr="00B45956">
          <w:rPr>
            <w:rFonts w:cs="Arial"/>
          </w:rPr>
          <w:t>J</w:t>
        </w:r>
      </w:hyperlink>
      <w:r w:rsidRPr="00B45956">
        <w:rPr>
          <w:rFonts w:cs="Arial"/>
        </w:rPr>
        <w:t xml:space="preserve">, </w:t>
      </w:r>
      <w:hyperlink r:id="rId36" w:history="1">
        <w:r w:rsidRPr="00B45956">
          <w:rPr>
            <w:rFonts w:cs="Arial"/>
          </w:rPr>
          <w:t>K</w:t>
        </w:r>
      </w:hyperlink>
      <w:r w:rsidRPr="00B45956">
        <w:rPr>
          <w:rFonts w:cs="Arial"/>
        </w:rPr>
        <w:t xml:space="preserve"> (за исключением </w:t>
      </w:r>
      <w:hyperlink r:id="rId37" w:history="1">
        <w:r w:rsidRPr="00B45956">
          <w:rPr>
            <w:rFonts w:cs="Arial"/>
          </w:rPr>
          <w:t>кода 74.2</w:t>
        </w:r>
      </w:hyperlink>
      <w:r w:rsidRPr="00B45956">
        <w:rPr>
          <w:rFonts w:cs="Arial"/>
        </w:rPr>
        <w:t xml:space="preserve">), </w:t>
      </w:r>
      <w:hyperlink r:id="rId38" w:history="1">
        <w:r w:rsidRPr="00B45956">
          <w:rPr>
            <w:rFonts w:cs="Arial"/>
          </w:rPr>
          <w:t>L</w:t>
        </w:r>
      </w:hyperlink>
      <w:r w:rsidRPr="00B45956">
        <w:rPr>
          <w:rFonts w:cs="Arial"/>
        </w:rPr>
        <w:t xml:space="preserve">, </w:t>
      </w:r>
      <w:hyperlink r:id="rId39" w:history="1">
        <w:r w:rsidRPr="00B45956">
          <w:rPr>
            <w:rFonts w:cs="Arial"/>
          </w:rPr>
          <w:t>O</w:t>
        </w:r>
      </w:hyperlink>
      <w:r w:rsidRPr="00B45956">
        <w:rPr>
          <w:rFonts w:cs="Arial"/>
        </w:rPr>
        <w:t xml:space="preserve"> (за исключением </w:t>
      </w:r>
      <w:hyperlink r:id="rId40" w:history="1">
        <w:r w:rsidRPr="00B45956">
          <w:rPr>
            <w:rFonts w:cs="Arial"/>
          </w:rPr>
          <w:t>кодов 90</w:t>
        </w:r>
      </w:hyperlink>
      <w:r w:rsidRPr="00B45956">
        <w:rPr>
          <w:rFonts w:cs="Arial"/>
        </w:rPr>
        <w:t xml:space="preserve"> и </w:t>
      </w:r>
      <w:hyperlink r:id="rId41" w:history="1">
        <w:r w:rsidRPr="00B45956">
          <w:rPr>
            <w:rFonts w:cs="Arial"/>
          </w:rPr>
          <w:t>92</w:t>
        </w:r>
      </w:hyperlink>
      <w:r w:rsidRPr="00B45956">
        <w:rPr>
          <w:rFonts w:cs="Arial"/>
        </w:rPr>
        <w:t xml:space="preserve">), </w:t>
      </w:r>
      <w:hyperlink r:id="rId42" w:history="1">
        <w:r w:rsidRPr="00B45956">
          <w:rPr>
            <w:rFonts w:cs="Arial"/>
          </w:rPr>
          <w:t>P</w:t>
        </w:r>
      </w:hyperlink>
      <w:r w:rsidRPr="00B45956">
        <w:rPr>
          <w:rFonts w:cs="Arial"/>
        </w:rPr>
        <w:t xml:space="preserve">, а также относящихся к </w:t>
      </w:r>
      <w:hyperlink r:id="rId43" w:history="1">
        <w:r w:rsidRPr="00B45956">
          <w:rPr>
            <w:rFonts w:cs="Arial"/>
          </w:rPr>
          <w:t>подклассу 63.3 раздела I</w:t>
        </w:r>
      </w:hyperlink>
      <w:r w:rsidRPr="00B45956">
        <w:rPr>
          <w:rFonts w:cs="Arial"/>
        </w:rPr>
        <w:t xml:space="preserve"> Общероссийского классификатора видов экономической деятельности (ОК 029-2001 (КДЕС Ред. 1)).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3) соответствуют условиям </w:t>
      </w:r>
      <w:hyperlink r:id="rId44" w:history="1">
        <w:r w:rsidRPr="00B45956">
          <w:rPr>
            <w:rFonts w:cs="Arial"/>
          </w:rPr>
          <w:t>статьи 4</w:t>
        </w:r>
      </w:hyperlink>
      <w:r w:rsidRPr="00B45956">
        <w:rPr>
          <w:rFonts w:cs="Arial"/>
        </w:rPr>
        <w:t xml:space="preserve"> Федерального закона N 209-ФЗ;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4) не находятся в стадии реорганизации, ликвидации, несостоятельности (банкротства);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5) не являются кредитной организацией, страховой организацией (за исключением потребительских кооперативов), инвестиционным фондом, негосударственным пенсионным фондом, профессиональным участником рынка ценных бумаг, ломбардом;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6) не являются участниками соглашений о разделе продукции;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7) не осуществляют предпринимательскую деятельность в сфере игорного бизнеса;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proofErr w:type="gramStart"/>
      <w:r w:rsidRPr="00B45956">
        <w:rPr>
          <w:rFonts w:cs="Arial"/>
        </w:rPr>
        <w:t xml:space="preserve">8) не являются в порядке, установленном законодательством Российской Федерации о валютном регулировании и валютном контроле, нерезидентами Российской Федерации, </w:t>
      </w:r>
      <w:r w:rsidRPr="00B45956">
        <w:rPr>
          <w:rFonts w:cs="Arial"/>
        </w:rPr>
        <w:lastRenderedPageBreak/>
        <w:t>за исключением случаев, предусмотренных международными договорами Российской Федерации;</w:t>
      </w:r>
      <w:proofErr w:type="gramEnd"/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9) не осуществляют производство и реализацию подакцизных товаров, а также добычу и реализацию полезных ископаемых, за исключением общераспространенных полезных ископаемых;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10) не имеют просроченную задолженность по налогам, иным обязательным платежам в бюджеты всех уровней бюджетной системы Российской Федерации;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bookmarkStart w:id="3" w:name="P97"/>
      <w:bookmarkEnd w:id="3"/>
      <w:r w:rsidRPr="00B45956">
        <w:rPr>
          <w:rFonts w:cs="Arial"/>
        </w:rPr>
        <w:t xml:space="preserve">11) предоставили действующий кредитный договор, заключенный в установленном порядке с российским банком, в соответствии с которым сумма привлеченного кредита на строительство (реконструкцию) для собственных нужд производственных зданий, строений, сооружений и (или) приобретение оборудования, включая затраты на монтаж оборудования, в целях создания, и (или) развития, и (или) модернизации производства товаров (работ, услуг) составляет более 1,5 </w:t>
      </w:r>
      <w:proofErr w:type="gramStart"/>
      <w:r w:rsidRPr="00B45956">
        <w:rPr>
          <w:rFonts w:cs="Arial"/>
        </w:rPr>
        <w:t>млн</w:t>
      </w:r>
      <w:proofErr w:type="gramEnd"/>
      <w:r w:rsidRPr="00B45956">
        <w:rPr>
          <w:rFonts w:cs="Arial"/>
        </w:rPr>
        <w:t xml:space="preserve"> рублей (далее - кредитный договор);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12) обеспечивают расходование средств, полученных по кредитному договору на цели, указанные в </w:t>
      </w:r>
      <w:hyperlink w:anchor="P97" w:history="1">
        <w:r w:rsidRPr="00B45956">
          <w:rPr>
            <w:rFonts w:cs="Arial"/>
          </w:rPr>
          <w:t>части 11</w:t>
        </w:r>
      </w:hyperlink>
      <w:r w:rsidRPr="00B45956">
        <w:rPr>
          <w:rFonts w:cs="Arial"/>
        </w:rPr>
        <w:t xml:space="preserve"> настоящего пункта;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13) предоставили полный пакет документов и достоверных сведений, предусмотренных Порядком.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bookmarkStart w:id="4" w:name="P100"/>
      <w:bookmarkEnd w:id="4"/>
      <w:r w:rsidRPr="00B45956">
        <w:rPr>
          <w:rFonts w:cs="Arial"/>
        </w:rPr>
        <w:t xml:space="preserve">2.2. В получении субсидии будет отказано в случаях, указанных в </w:t>
      </w:r>
      <w:hyperlink r:id="rId45" w:history="1">
        <w:r w:rsidRPr="00B45956">
          <w:rPr>
            <w:rFonts w:cs="Arial"/>
          </w:rPr>
          <w:t>частях 3</w:t>
        </w:r>
      </w:hyperlink>
      <w:r w:rsidRPr="00B45956">
        <w:rPr>
          <w:rFonts w:cs="Arial"/>
        </w:rPr>
        <w:t xml:space="preserve"> - </w:t>
      </w:r>
      <w:hyperlink r:id="rId46" w:history="1">
        <w:r w:rsidRPr="00B45956">
          <w:rPr>
            <w:rFonts w:cs="Arial"/>
          </w:rPr>
          <w:t>5 статьи 14</w:t>
        </w:r>
      </w:hyperlink>
      <w:r w:rsidRPr="00B45956">
        <w:rPr>
          <w:rFonts w:cs="Arial"/>
        </w:rPr>
        <w:t xml:space="preserve"> Федерального закона N 209-ФЗ, в </w:t>
      </w:r>
      <w:proofErr w:type="spellStart"/>
      <w:r w:rsidRPr="00B45956">
        <w:rPr>
          <w:rFonts w:cs="Arial"/>
        </w:rPr>
        <w:t>т.ч</w:t>
      </w:r>
      <w:proofErr w:type="spellEnd"/>
      <w:r w:rsidRPr="00B45956">
        <w:rPr>
          <w:rFonts w:cs="Arial"/>
        </w:rPr>
        <w:t>. если: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1) субъектом МСП не представлены документы, определенные настоящим Порядком, или представлены недостоверные сведения и документы;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2) субъектом МСП не выполнены условия оказания поддержки;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3) ранее в </w:t>
      </w:r>
      <w:proofErr w:type="gramStart"/>
      <w:r w:rsidRPr="00B45956">
        <w:rPr>
          <w:rFonts w:cs="Arial"/>
        </w:rPr>
        <w:t>отношении</w:t>
      </w:r>
      <w:proofErr w:type="gramEnd"/>
      <w:r w:rsidRPr="00B45956">
        <w:rPr>
          <w:rFonts w:cs="Arial"/>
        </w:rPr>
        <w:t xml:space="preserve"> Заявителя - субъекта МСП было принято решение об оказании аналогичной поддержки и сроки ее оказания не истекли, в </w:t>
      </w:r>
      <w:proofErr w:type="spellStart"/>
      <w:r w:rsidRPr="00B45956">
        <w:rPr>
          <w:rFonts w:cs="Arial"/>
        </w:rPr>
        <w:t>т.ч</w:t>
      </w:r>
      <w:proofErr w:type="spellEnd"/>
      <w:r w:rsidRPr="00B45956">
        <w:rPr>
          <w:rFonts w:cs="Arial"/>
        </w:rPr>
        <w:t>.: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- юридическому лицу, учредителями (участниками) которого являются физические или юридические лица, ранее получившие аналогичную поддержку или выступившие в </w:t>
      </w:r>
      <w:proofErr w:type="gramStart"/>
      <w:r w:rsidRPr="00B45956">
        <w:rPr>
          <w:rFonts w:cs="Arial"/>
        </w:rPr>
        <w:t>качестве</w:t>
      </w:r>
      <w:proofErr w:type="gramEnd"/>
      <w:r w:rsidRPr="00B45956">
        <w:rPr>
          <w:rFonts w:cs="Arial"/>
        </w:rPr>
        <w:t xml:space="preserve"> учредителей (участников) юридического лица, получившего аналогичную поддержку;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физическому лицу, являющемуся или являвшемуся учредителем (участником) юридического лица, ранее получившего аналогичную поддержку;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4) с момента признания субъекта МСП допустившим нарушение порядка и условий оказания государственной поддержки, в том числе не обеспечившим целевого использования средств поддержки, прошло менее чем три года.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  <w:r w:rsidRPr="00B45956">
        <w:rPr>
          <w:rFonts w:cs="Arial"/>
        </w:rPr>
        <w:t>3. УСЛОВИЯ ПРЕДОСТАВЛЕНИЯ СУБСИДИИ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3.1. Субсидия предоставляется по действующему кредитному договору, заключенному Заявителем с российским банком на цели, указанные в </w:t>
      </w:r>
      <w:hyperlink w:anchor="P97" w:history="1">
        <w:r w:rsidRPr="00B45956">
          <w:rPr>
            <w:rFonts w:cs="Arial"/>
          </w:rPr>
          <w:t>части 11 пункта 2.1</w:t>
        </w:r>
      </w:hyperlink>
      <w:r w:rsidRPr="00B45956">
        <w:rPr>
          <w:rFonts w:cs="Arial"/>
        </w:rPr>
        <w:t xml:space="preserve"> настоящего Порядка, и в соответствии с которым сумма привлеченного кредита составляет более 1,5 </w:t>
      </w:r>
      <w:proofErr w:type="gramStart"/>
      <w:r w:rsidRPr="00B45956">
        <w:rPr>
          <w:rFonts w:cs="Arial"/>
        </w:rPr>
        <w:t>млн</w:t>
      </w:r>
      <w:proofErr w:type="gramEnd"/>
      <w:r w:rsidRPr="00B45956">
        <w:rPr>
          <w:rFonts w:cs="Arial"/>
        </w:rPr>
        <w:t xml:space="preserve"> рублей.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bookmarkStart w:id="5" w:name="P111"/>
      <w:bookmarkEnd w:id="5"/>
      <w:r w:rsidRPr="00B45956">
        <w:rPr>
          <w:rFonts w:cs="Arial"/>
        </w:rPr>
        <w:t>3.2. Субсидия предоставляется при условии уплаты Заявителем процентов по кредиту в размере не менее 10% от всей суммы процентов по кредиту.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3.3. Заявителем заключены договоры (сделки), обеспечивающие строительство (реконструкцию) для собственных нужд производственных зданий, строений, сооружений и (или) приобретение оборудования, включая затраты на монтаж оборудования.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bookmarkStart w:id="6" w:name="P113"/>
      <w:bookmarkEnd w:id="6"/>
      <w:r w:rsidRPr="00B45956">
        <w:rPr>
          <w:rFonts w:cs="Arial"/>
        </w:rPr>
        <w:t xml:space="preserve">3.4. </w:t>
      </w:r>
      <w:proofErr w:type="gramStart"/>
      <w:r w:rsidRPr="00B45956">
        <w:rPr>
          <w:rFonts w:cs="Arial"/>
        </w:rPr>
        <w:t>Субсидия предоставляется субъектам МСП из расчета не более трех четвертых ключевой ставки Банка России, но не более 70% от фактически произведенных субъектом МСП затрат на уплату процентов по кредитам, выданным субъектам МСП на строительство (реконструкцию) для собственных нужд производственных зданий, строений, сооружений и (или) приобретение оборудования, включая затраты на монтаж оборудования, в целях создания, и (или) развития, и (или) модернизации</w:t>
      </w:r>
      <w:proofErr w:type="gramEnd"/>
      <w:r w:rsidRPr="00B45956">
        <w:rPr>
          <w:rFonts w:cs="Arial"/>
        </w:rPr>
        <w:t xml:space="preserve"> производства товаров (работ, услуг).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bookmarkStart w:id="7" w:name="P114"/>
      <w:bookmarkEnd w:id="7"/>
      <w:r w:rsidRPr="00B45956">
        <w:rPr>
          <w:rFonts w:cs="Arial"/>
        </w:rPr>
        <w:lastRenderedPageBreak/>
        <w:t xml:space="preserve">3.5. Максимальный размер субсидии составляет не более 15,0 </w:t>
      </w:r>
      <w:proofErr w:type="gramStart"/>
      <w:r w:rsidRPr="00B45956">
        <w:rPr>
          <w:rFonts w:cs="Arial"/>
        </w:rPr>
        <w:t>млн</w:t>
      </w:r>
      <w:proofErr w:type="gramEnd"/>
      <w:r w:rsidRPr="00B45956">
        <w:rPr>
          <w:rFonts w:cs="Arial"/>
        </w:rPr>
        <w:t xml:space="preserve"> рублей на одного Получателя субсидии.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bookmarkStart w:id="8" w:name="P115"/>
      <w:bookmarkEnd w:id="8"/>
      <w:r w:rsidRPr="00B45956">
        <w:rPr>
          <w:rFonts w:cs="Arial"/>
        </w:rPr>
        <w:t xml:space="preserve">3.6. Субсидия предоставляется на компенсацию затрат фактически уплаченной суммы процентов за пользование кредитом по кредитному договору с учетом требований </w:t>
      </w:r>
      <w:hyperlink w:anchor="P113" w:history="1">
        <w:r w:rsidRPr="00B45956">
          <w:rPr>
            <w:rFonts w:cs="Arial"/>
          </w:rPr>
          <w:t>пунктов 3.4</w:t>
        </w:r>
      </w:hyperlink>
      <w:r w:rsidRPr="00B45956">
        <w:rPr>
          <w:rFonts w:cs="Arial"/>
        </w:rPr>
        <w:t xml:space="preserve"> - </w:t>
      </w:r>
      <w:hyperlink w:anchor="P114" w:history="1">
        <w:r w:rsidRPr="00B45956">
          <w:rPr>
            <w:rFonts w:cs="Arial"/>
          </w:rPr>
          <w:t>3.5</w:t>
        </w:r>
      </w:hyperlink>
      <w:r w:rsidRPr="00B45956">
        <w:rPr>
          <w:rFonts w:cs="Arial"/>
        </w:rPr>
        <w:t xml:space="preserve"> настоящего Порядка при документальном подтверждении субъектом МСП указанных понесенных затрат.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3.7. Субсидия не предоставляется на возмещение процентов, начисленных и уплаченных по просроченной задолженности по кредитному договору.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bookmarkStart w:id="9" w:name="P117"/>
      <w:bookmarkEnd w:id="9"/>
      <w:r w:rsidRPr="00B45956">
        <w:rPr>
          <w:rFonts w:cs="Arial"/>
        </w:rPr>
        <w:t xml:space="preserve">3.8. </w:t>
      </w:r>
      <w:proofErr w:type="gramStart"/>
      <w:r w:rsidRPr="00B45956">
        <w:rPr>
          <w:rFonts w:cs="Arial"/>
        </w:rPr>
        <w:t xml:space="preserve">Субсидирование части затрат субъектов МСП осуществляется по следующим видам оборудования: оборудования, устройств, механизмов, транспортных средств (за исключением легковых автомобилей и воздушных судов), станков, приборов, аппаратов, агрегатов, установок, машин, относящихся ко второй и выше амортизационным группам </w:t>
      </w:r>
      <w:hyperlink r:id="rId47" w:history="1">
        <w:r w:rsidRPr="00B45956">
          <w:rPr>
            <w:rFonts w:cs="Arial"/>
          </w:rPr>
          <w:t>Классификации</w:t>
        </w:r>
      </w:hyperlink>
      <w:r w:rsidRPr="00B45956">
        <w:rPr>
          <w:rFonts w:cs="Arial"/>
        </w:rPr>
        <w:t xml:space="preserve"> основных средств, включаемых в амортизационные группы, утвержденные постановлением Правительства Российской Федерации от 1 января 2002 года N 1 "О Классификации основных средств, включаемых в</w:t>
      </w:r>
      <w:proofErr w:type="gramEnd"/>
      <w:r w:rsidRPr="00B45956">
        <w:rPr>
          <w:rFonts w:cs="Arial"/>
        </w:rPr>
        <w:t xml:space="preserve"> </w:t>
      </w:r>
      <w:proofErr w:type="gramStart"/>
      <w:r w:rsidRPr="00B45956">
        <w:rPr>
          <w:rFonts w:cs="Arial"/>
        </w:rPr>
        <w:t>амортизационные группы" (далее - оборудование), за исключением оборудования, предназначенного для осуществления оптовой и розничной торговой деятельности субъектами МСП.</w:t>
      </w:r>
      <w:proofErr w:type="gramEnd"/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3.9. Субсидия предоставляется субъектам МСП один раз в течение финансового года по одному кредитному договору.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3.10. Все расходы, связанные с подготовкой и представлением Конкурсной заявки на участие в </w:t>
      </w:r>
      <w:proofErr w:type="gramStart"/>
      <w:r w:rsidRPr="00B45956">
        <w:rPr>
          <w:rFonts w:cs="Arial"/>
        </w:rPr>
        <w:t>отборе</w:t>
      </w:r>
      <w:proofErr w:type="gramEnd"/>
      <w:r w:rsidRPr="00B45956">
        <w:rPr>
          <w:rFonts w:cs="Arial"/>
        </w:rPr>
        <w:t xml:space="preserve"> по предоставлению субсидии, несет Заявитель.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3.11. Отбор Конкурсных заявок осуществляется Комиссией в </w:t>
      </w:r>
      <w:proofErr w:type="gramStart"/>
      <w:r w:rsidRPr="00B45956">
        <w:rPr>
          <w:rFonts w:cs="Arial"/>
        </w:rPr>
        <w:t>пределах</w:t>
      </w:r>
      <w:proofErr w:type="gramEnd"/>
      <w:r w:rsidRPr="00B45956">
        <w:rPr>
          <w:rFonts w:cs="Arial"/>
        </w:rPr>
        <w:t xml:space="preserve"> лимитов бюджетных ассигнований на предоставление субсидии в соответствии с настоящим Порядком. При этом остальные Конкурсные заявки остаются без удовлетворения.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  <w:r w:rsidRPr="00B45956">
        <w:rPr>
          <w:rFonts w:cs="Arial"/>
        </w:rPr>
        <w:t>4. ПОРЯДОК ПРЕДОСТАВЛЕНИЯ СУБСИДИИ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4.1. Процедура отбора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4.1.1. Процедура Конкурсного отбора включает в себя: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подачу Заявителем в Департамент экономики Конкурсной заявки на предоставление субсидии;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проведение Экспертной группой по реализации мер государственной поддержки субъектам МСП Департамента экономики (далее - Экспертная группа) экспертизы Конкурсной заявки на соответствие требованиям настоящего Порядка;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рассмотрение и принятие Комиссией по допущенным на Конкурсный отбор Конкурсным заявкам решения о предоставлении Заявителям субсидии либо об отказе в ее предоставлении;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заключение Департаментом экономики с Победителями отбора договоров о предоставлении субсидии.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4.2. Порядок приема Конкурсных заявок на предоставление субсидии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4.2.1. Департамент экономики размещает информационное сообщение о начале проведения отбора с указанием срока и места подачи Конкурсных заявок в сети "Интернет" на официальном сайте Правительства Севастополя: http://sevastopol.gov.ru/.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4.2.2. Для участия в </w:t>
      </w:r>
      <w:proofErr w:type="gramStart"/>
      <w:r w:rsidRPr="00B45956">
        <w:rPr>
          <w:rFonts w:cs="Arial"/>
        </w:rPr>
        <w:t>отборе</w:t>
      </w:r>
      <w:proofErr w:type="gramEnd"/>
      <w:r w:rsidRPr="00B45956">
        <w:rPr>
          <w:rFonts w:cs="Arial"/>
        </w:rPr>
        <w:t xml:space="preserve"> по предоставлению субсидии Заявитель представляет в Департамент экономики Конкурсную заявку.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  <w:r w:rsidRPr="00B45956">
        <w:rPr>
          <w:rFonts w:cs="Arial"/>
        </w:rPr>
        <w:t>Таблица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  <w:bookmarkStart w:id="10" w:name="P139"/>
      <w:bookmarkEnd w:id="10"/>
      <w:r w:rsidRPr="00B45956">
        <w:rPr>
          <w:rFonts w:cs="Arial"/>
        </w:rPr>
        <w:t>Перечень документов, входящих в состав Конкурсной заявки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ascii="Calibri" w:hAnsi="Calibri" w:cs="Calibri"/>
          <w:sz w:val="22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10"/>
        <w:gridCol w:w="4876"/>
        <w:gridCol w:w="4195"/>
      </w:tblGrid>
      <w:tr w:rsidR="00B45956" w:rsidRPr="00B45956" w:rsidTr="00B45956">
        <w:tc>
          <w:tcPr>
            <w:tcW w:w="510" w:type="dxa"/>
          </w:tcPr>
          <w:p w:rsidR="00B45956" w:rsidRPr="00B45956" w:rsidRDefault="00B45956" w:rsidP="00B45956">
            <w:pPr>
              <w:pStyle w:val="Table0"/>
            </w:pPr>
            <w:r w:rsidRPr="00B45956">
              <w:t xml:space="preserve">N </w:t>
            </w:r>
            <w:proofErr w:type="gramStart"/>
            <w:r w:rsidRPr="00B45956">
              <w:t>п</w:t>
            </w:r>
            <w:proofErr w:type="gramEnd"/>
            <w:r w:rsidRPr="00B45956">
              <w:t>/п</w:t>
            </w:r>
          </w:p>
        </w:tc>
        <w:tc>
          <w:tcPr>
            <w:tcW w:w="4876" w:type="dxa"/>
          </w:tcPr>
          <w:p w:rsidR="00B45956" w:rsidRPr="00B45956" w:rsidRDefault="00B45956" w:rsidP="00B45956">
            <w:pPr>
              <w:pStyle w:val="Table0"/>
            </w:pPr>
            <w:r w:rsidRPr="00B45956">
              <w:t>Документ</w:t>
            </w:r>
          </w:p>
        </w:tc>
        <w:tc>
          <w:tcPr>
            <w:tcW w:w="4195" w:type="dxa"/>
          </w:tcPr>
          <w:p w:rsidR="00B45956" w:rsidRPr="00B45956" w:rsidRDefault="00B45956" w:rsidP="00B45956">
            <w:pPr>
              <w:pStyle w:val="Table0"/>
            </w:pPr>
            <w:r w:rsidRPr="00B45956">
              <w:t>Требования к документу</w:t>
            </w:r>
          </w:p>
        </w:tc>
      </w:tr>
      <w:tr w:rsidR="00B45956" w:rsidRPr="00B45956" w:rsidTr="00B45956">
        <w:tc>
          <w:tcPr>
            <w:tcW w:w="510" w:type="dxa"/>
          </w:tcPr>
          <w:p w:rsidR="00B45956" w:rsidRPr="00B45956" w:rsidRDefault="00B45956" w:rsidP="00B45956">
            <w:pPr>
              <w:pStyle w:val="Table"/>
            </w:pPr>
            <w:r w:rsidRPr="00B45956">
              <w:t>1</w:t>
            </w:r>
          </w:p>
        </w:tc>
        <w:tc>
          <w:tcPr>
            <w:tcW w:w="4876" w:type="dxa"/>
          </w:tcPr>
          <w:p w:rsidR="00B45956" w:rsidRPr="00B45956" w:rsidRDefault="00B45956" w:rsidP="00B45956">
            <w:pPr>
              <w:pStyle w:val="Table"/>
            </w:pPr>
            <w:r w:rsidRPr="00B45956">
              <w:t>2</w:t>
            </w:r>
          </w:p>
        </w:tc>
        <w:tc>
          <w:tcPr>
            <w:tcW w:w="4195" w:type="dxa"/>
          </w:tcPr>
          <w:p w:rsidR="00B45956" w:rsidRPr="00B45956" w:rsidRDefault="00B45956" w:rsidP="00B45956">
            <w:pPr>
              <w:pStyle w:val="Table"/>
            </w:pPr>
            <w:r w:rsidRPr="00B45956">
              <w:t>3</w:t>
            </w:r>
          </w:p>
        </w:tc>
      </w:tr>
      <w:tr w:rsidR="00B45956" w:rsidRPr="00B45956" w:rsidTr="00B45956">
        <w:tc>
          <w:tcPr>
            <w:tcW w:w="510" w:type="dxa"/>
          </w:tcPr>
          <w:p w:rsidR="00B45956" w:rsidRPr="00B45956" w:rsidRDefault="00B45956" w:rsidP="00B45956">
            <w:pPr>
              <w:pStyle w:val="Table"/>
            </w:pPr>
            <w:r w:rsidRPr="00B45956">
              <w:t>1.</w:t>
            </w:r>
          </w:p>
        </w:tc>
        <w:tc>
          <w:tcPr>
            <w:tcW w:w="4876" w:type="dxa"/>
          </w:tcPr>
          <w:p w:rsidR="00B45956" w:rsidRPr="00B45956" w:rsidRDefault="00504BA9" w:rsidP="00B45956">
            <w:pPr>
              <w:pStyle w:val="Table"/>
            </w:pPr>
            <w:hyperlink w:anchor="P352" w:history="1">
              <w:r w:rsidR="00B45956" w:rsidRPr="00B45956">
                <w:t>Заявление-анкета</w:t>
              </w:r>
            </w:hyperlink>
            <w:r w:rsidR="00B45956" w:rsidRPr="00B45956">
              <w:t xml:space="preserve"> на участие в Конкурсном </w:t>
            </w:r>
            <w:proofErr w:type="gramStart"/>
            <w:r w:rsidR="00B45956" w:rsidRPr="00B45956">
              <w:t>отборе</w:t>
            </w:r>
            <w:proofErr w:type="gramEnd"/>
            <w:r w:rsidR="00B45956" w:rsidRPr="00B45956">
              <w:t xml:space="preserve"> на предоставление субсидии по форме согласно приложению N 1 к настоящему Порядку с приложением описи представленных документов</w:t>
            </w:r>
          </w:p>
        </w:tc>
        <w:tc>
          <w:tcPr>
            <w:tcW w:w="4195" w:type="dxa"/>
          </w:tcPr>
          <w:p w:rsidR="00B45956" w:rsidRPr="00B45956" w:rsidRDefault="00B45956" w:rsidP="00B45956">
            <w:pPr>
              <w:pStyle w:val="Table"/>
            </w:pPr>
            <w:r w:rsidRPr="00B45956">
              <w:t>Заверяется подписью руководителя и печатью юридического лица либо подписью индивидуального предпринимателя (печатью при наличии)</w:t>
            </w:r>
          </w:p>
        </w:tc>
      </w:tr>
      <w:tr w:rsidR="00B45956" w:rsidRPr="00B45956" w:rsidTr="00B45956">
        <w:tc>
          <w:tcPr>
            <w:tcW w:w="510" w:type="dxa"/>
          </w:tcPr>
          <w:p w:rsidR="00B45956" w:rsidRPr="00B45956" w:rsidRDefault="00B45956" w:rsidP="00B45956">
            <w:pPr>
              <w:pStyle w:val="Table"/>
            </w:pPr>
            <w:r w:rsidRPr="00B45956">
              <w:t>2.</w:t>
            </w:r>
          </w:p>
        </w:tc>
        <w:tc>
          <w:tcPr>
            <w:tcW w:w="4876" w:type="dxa"/>
          </w:tcPr>
          <w:p w:rsidR="00B45956" w:rsidRPr="00B45956" w:rsidRDefault="00B45956" w:rsidP="00B45956">
            <w:pPr>
              <w:pStyle w:val="Table"/>
            </w:pPr>
            <w:r w:rsidRPr="00B45956">
              <w:t>Копия свидетельства о государственной регистрации:</w:t>
            </w:r>
          </w:p>
          <w:p w:rsidR="00B45956" w:rsidRPr="00B45956" w:rsidRDefault="00B45956" w:rsidP="00B45956">
            <w:pPr>
              <w:pStyle w:val="Table"/>
            </w:pPr>
            <w:r w:rsidRPr="00B45956">
              <w:t>- юридического лица (для юридических лиц);</w:t>
            </w:r>
          </w:p>
          <w:p w:rsidR="00B45956" w:rsidRPr="00B45956" w:rsidRDefault="00B45956" w:rsidP="00B45956">
            <w:pPr>
              <w:pStyle w:val="Table"/>
            </w:pPr>
            <w:r w:rsidRPr="00B45956">
              <w:t xml:space="preserve">- физического лица в </w:t>
            </w:r>
            <w:proofErr w:type="gramStart"/>
            <w:r w:rsidRPr="00B45956">
              <w:t>качестве</w:t>
            </w:r>
            <w:proofErr w:type="gramEnd"/>
            <w:r w:rsidRPr="00B45956">
              <w:t xml:space="preserve"> индивидуального предпринимателя - для индивидуальных предпринимателей</w:t>
            </w:r>
          </w:p>
        </w:tc>
        <w:tc>
          <w:tcPr>
            <w:tcW w:w="4195" w:type="dxa"/>
          </w:tcPr>
          <w:p w:rsidR="00B45956" w:rsidRPr="00B45956" w:rsidRDefault="00B45956" w:rsidP="00B45956">
            <w:pPr>
              <w:pStyle w:val="Table"/>
            </w:pPr>
            <w:r w:rsidRPr="00B45956">
              <w:t>Заверяется подписью руководителя и печатью юридического лица или подписью индивидуального предпринимателя (печатью при наличии)</w:t>
            </w:r>
          </w:p>
        </w:tc>
      </w:tr>
      <w:tr w:rsidR="00B45956" w:rsidRPr="00B45956" w:rsidTr="00B45956">
        <w:tc>
          <w:tcPr>
            <w:tcW w:w="510" w:type="dxa"/>
          </w:tcPr>
          <w:p w:rsidR="00B45956" w:rsidRPr="00B45956" w:rsidRDefault="00B45956" w:rsidP="00B45956">
            <w:pPr>
              <w:pStyle w:val="Table"/>
            </w:pPr>
            <w:r w:rsidRPr="00B45956">
              <w:t>3.</w:t>
            </w:r>
          </w:p>
        </w:tc>
        <w:tc>
          <w:tcPr>
            <w:tcW w:w="4876" w:type="dxa"/>
          </w:tcPr>
          <w:p w:rsidR="00B45956" w:rsidRPr="00B45956" w:rsidRDefault="00B45956" w:rsidP="00B45956">
            <w:pPr>
              <w:pStyle w:val="Table"/>
            </w:pPr>
            <w:r w:rsidRPr="00B45956">
              <w:t>Копия свидетельства о постановке на учет в налоговом органе</w:t>
            </w:r>
          </w:p>
        </w:tc>
        <w:tc>
          <w:tcPr>
            <w:tcW w:w="4195" w:type="dxa"/>
          </w:tcPr>
          <w:p w:rsidR="00B45956" w:rsidRPr="00B45956" w:rsidRDefault="00B45956" w:rsidP="00B45956">
            <w:pPr>
              <w:pStyle w:val="Table"/>
            </w:pPr>
            <w:r w:rsidRPr="00B45956">
              <w:t>Заверяется подписью руководителя и печатью юридического лица или подписью индивидуального предпринимателя (печатью при наличии)</w:t>
            </w:r>
          </w:p>
        </w:tc>
      </w:tr>
      <w:tr w:rsidR="00B45956" w:rsidRPr="00B45956" w:rsidTr="00B45956">
        <w:tc>
          <w:tcPr>
            <w:tcW w:w="510" w:type="dxa"/>
          </w:tcPr>
          <w:p w:rsidR="00B45956" w:rsidRPr="00B45956" w:rsidRDefault="00B45956" w:rsidP="00B45956">
            <w:pPr>
              <w:pStyle w:val="Table"/>
            </w:pPr>
            <w:r w:rsidRPr="00B45956">
              <w:t>4.</w:t>
            </w:r>
          </w:p>
        </w:tc>
        <w:tc>
          <w:tcPr>
            <w:tcW w:w="4876" w:type="dxa"/>
          </w:tcPr>
          <w:p w:rsidR="00B45956" w:rsidRPr="00B45956" w:rsidRDefault="00B45956" w:rsidP="00B45956">
            <w:pPr>
              <w:pStyle w:val="Table"/>
            </w:pPr>
            <w:r w:rsidRPr="00B45956">
              <w:t>Выписка из Единого государственного реестра юридических лиц или выписка из Единого государственного реестра индивидуальных предпринимателей</w:t>
            </w:r>
          </w:p>
        </w:tc>
        <w:tc>
          <w:tcPr>
            <w:tcW w:w="4195" w:type="dxa"/>
          </w:tcPr>
          <w:p w:rsidR="00B45956" w:rsidRPr="00B45956" w:rsidRDefault="00B45956" w:rsidP="00B45956">
            <w:pPr>
              <w:pStyle w:val="Table"/>
            </w:pPr>
            <w:r w:rsidRPr="00B45956">
              <w:t>Выписка, сформированная территориальным налоговым органом не ранее чем за тридцать календарных дней до дня подачи Конкурсной заявки</w:t>
            </w:r>
          </w:p>
        </w:tc>
      </w:tr>
      <w:tr w:rsidR="00B45956" w:rsidRPr="00B45956" w:rsidTr="00B45956">
        <w:tc>
          <w:tcPr>
            <w:tcW w:w="510" w:type="dxa"/>
          </w:tcPr>
          <w:p w:rsidR="00B45956" w:rsidRPr="00B45956" w:rsidRDefault="00B45956" w:rsidP="00B45956">
            <w:pPr>
              <w:pStyle w:val="Table"/>
            </w:pPr>
            <w:r w:rsidRPr="00B45956">
              <w:t>5.</w:t>
            </w:r>
          </w:p>
        </w:tc>
        <w:tc>
          <w:tcPr>
            <w:tcW w:w="4876" w:type="dxa"/>
          </w:tcPr>
          <w:p w:rsidR="00B45956" w:rsidRPr="00B45956" w:rsidRDefault="00B45956" w:rsidP="00B45956">
            <w:pPr>
              <w:pStyle w:val="Table"/>
            </w:pPr>
            <w:r w:rsidRPr="00B45956">
              <w:t>Копии учредительных документов юридического лица (устав)</w:t>
            </w:r>
          </w:p>
        </w:tc>
        <w:tc>
          <w:tcPr>
            <w:tcW w:w="4195" w:type="dxa"/>
          </w:tcPr>
          <w:p w:rsidR="00B45956" w:rsidRPr="00B45956" w:rsidRDefault="00B45956" w:rsidP="00B45956">
            <w:pPr>
              <w:pStyle w:val="Table"/>
            </w:pPr>
            <w:r w:rsidRPr="00B45956">
              <w:t>Заверяются подписью руководителя и печатью юридического лица</w:t>
            </w:r>
          </w:p>
        </w:tc>
      </w:tr>
      <w:tr w:rsidR="00B45956" w:rsidRPr="00B45956" w:rsidTr="00B45956">
        <w:tc>
          <w:tcPr>
            <w:tcW w:w="510" w:type="dxa"/>
          </w:tcPr>
          <w:p w:rsidR="00B45956" w:rsidRPr="00B45956" w:rsidRDefault="00B45956" w:rsidP="00B45956">
            <w:pPr>
              <w:pStyle w:val="Table"/>
            </w:pPr>
            <w:r w:rsidRPr="00B45956">
              <w:t>6.</w:t>
            </w:r>
          </w:p>
        </w:tc>
        <w:tc>
          <w:tcPr>
            <w:tcW w:w="4876" w:type="dxa"/>
          </w:tcPr>
          <w:p w:rsidR="00B45956" w:rsidRPr="00B45956" w:rsidRDefault="00B45956" w:rsidP="00B45956">
            <w:pPr>
              <w:pStyle w:val="Table"/>
            </w:pPr>
            <w:r w:rsidRPr="00B45956">
              <w:t>Копи</w:t>
            </w:r>
            <w:proofErr w:type="gramStart"/>
            <w:r w:rsidRPr="00B45956">
              <w:t>я(</w:t>
            </w:r>
            <w:proofErr w:type="gramEnd"/>
            <w:r w:rsidRPr="00B45956">
              <w:t>и) паспорта(</w:t>
            </w:r>
            <w:proofErr w:type="spellStart"/>
            <w:r w:rsidRPr="00B45956">
              <w:t>ов</w:t>
            </w:r>
            <w:proofErr w:type="spellEnd"/>
            <w:r w:rsidRPr="00B45956">
              <w:t>) учредителя(ей), руководителя, индивидуального предпринимателя</w:t>
            </w:r>
          </w:p>
        </w:tc>
        <w:tc>
          <w:tcPr>
            <w:tcW w:w="4195" w:type="dxa"/>
          </w:tcPr>
          <w:p w:rsidR="00B45956" w:rsidRPr="00B45956" w:rsidRDefault="00B45956" w:rsidP="00B45956">
            <w:pPr>
              <w:pStyle w:val="Table"/>
            </w:pPr>
            <w:r w:rsidRPr="00B45956">
              <w:t>Заверяется подписью руководителя и печатью юридического лица или подписью индивидуального предпринимателя (печатью при наличии)</w:t>
            </w:r>
          </w:p>
        </w:tc>
      </w:tr>
      <w:tr w:rsidR="00B45956" w:rsidRPr="00B45956" w:rsidTr="00B45956">
        <w:tc>
          <w:tcPr>
            <w:tcW w:w="510" w:type="dxa"/>
          </w:tcPr>
          <w:p w:rsidR="00B45956" w:rsidRPr="00B45956" w:rsidRDefault="00B45956" w:rsidP="00B45956">
            <w:pPr>
              <w:pStyle w:val="Table"/>
            </w:pPr>
            <w:r w:rsidRPr="00B45956">
              <w:t>7.</w:t>
            </w:r>
          </w:p>
        </w:tc>
        <w:tc>
          <w:tcPr>
            <w:tcW w:w="4876" w:type="dxa"/>
          </w:tcPr>
          <w:p w:rsidR="00B45956" w:rsidRPr="00B45956" w:rsidRDefault="00B45956" w:rsidP="00B45956">
            <w:pPr>
              <w:pStyle w:val="Table"/>
            </w:pPr>
            <w:r w:rsidRPr="00B45956">
              <w:t>Копии документов, подтверждающих назначение на должность руководителя юридического лица (решение учредителей, приказ)</w:t>
            </w:r>
          </w:p>
        </w:tc>
        <w:tc>
          <w:tcPr>
            <w:tcW w:w="4195" w:type="dxa"/>
          </w:tcPr>
          <w:p w:rsidR="00B45956" w:rsidRPr="00B45956" w:rsidRDefault="00B45956" w:rsidP="00B45956">
            <w:pPr>
              <w:pStyle w:val="Table"/>
            </w:pPr>
            <w:r w:rsidRPr="00B45956">
              <w:t>Заверяется подписью руководителя и печатью юридического лица</w:t>
            </w:r>
          </w:p>
        </w:tc>
      </w:tr>
      <w:tr w:rsidR="00B45956" w:rsidRPr="00B45956" w:rsidTr="00B45956">
        <w:tc>
          <w:tcPr>
            <w:tcW w:w="510" w:type="dxa"/>
          </w:tcPr>
          <w:p w:rsidR="00B45956" w:rsidRPr="00B45956" w:rsidRDefault="00B45956" w:rsidP="00B45956">
            <w:pPr>
              <w:pStyle w:val="Table"/>
            </w:pPr>
            <w:r w:rsidRPr="00B45956">
              <w:t>8.</w:t>
            </w:r>
          </w:p>
        </w:tc>
        <w:tc>
          <w:tcPr>
            <w:tcW w:w="4876" w:type="dxa"/>
          </w:tcPr>
          <w:p w:rsidR="00B45956" w:rsidRPr="00B45956" w:rsidRDefault="00B45956" w:rsidP="00B45956">
            <w:pPr>
              <w:pStyle w:val="Table"/>
            </w:pPr>
            <w:r w:rsidRPr="00B45956">
              <w:t xml:space="preserve">Копия действующего кредитного договора (с приложениями, в </w:t>
            </w:r>
            <w:proofErr w:type="spellStart"/>
            <w:r w:rsidRPr="00B45956">
              <w:t>т.ч</w:t>
            </w:r>
            <w:proofErr w:type="spellEnd"/>
            <w:r w:rsidRPr="00B45956">
              <w:t xml:space="preserve">. графика погашения кредита и процентов по нему), заключенного Заявителем с российским банком и в соответствии с которым сумма привлеченного кредита составляет более </w:t>
            </w:r>
            <w:r w:rsidRPr="00B45956">
              <w:lastRenderedPageBreak/>
              <w:t xml:space="preserve">1,5 </w:t>
            </w:r>
            <w:proofErr w:type="gramStart"/>
            <w:r w:rsidRPr="00B45956">
              <w:t>млн</w:t>
            </w:r>
            <w:proofErr w:type="gramEnd"/>
            <w:r w:rsidRPr="00B45956">
              <w:t xml:space="preserve"> руб.</w:t>
            </w:r>
          </w:p>
        </w:tc>
        <w:tc>
          <w:tcPr>
            <w:tcW w:w="4195" w:type="dxa"/>
          </w:tcPr>
          <w:p w:rsidR="00B45956" w:rsidRPr="00B45956" w:rsidRDefault="00B45956" w:rsidP="00B45956">
            <w:pPr>
              <w:pStyle w:val="Table"/>
            </w:pPr>
            <w:r w:rsidRPr="00B45956">
              <w:lastRenderedPageBreak/>
              <w:t>Каждая страница заверяется подписью и печатью руководителя банка</w:t>
            </w:r>
          </w:p>
        </w:tc>
      </w:tr>
      <w:tr w:rsidR="00B45956" w:rsidRPr="00B45956" w:rsidTr="00B45956">
        <w:tc>
          <w:tcPr>
            <w:tcW w:w="510" w:type="dxa"/>
          </w:tcPr>
          <w:p w:rsidR="00B45956" w:rsidRPr="00B45956" w:rsidRDefault="00B45956" w:rsidP="00B45956">
            <w:pPr>
              <w:pStyle w:val="Table"/>
            </w:pPr>
            <w:r w:rsidRPr="00B45956">
              <w:lastRenderedPageBreak/>
              <w:t>9.</w:t>
            </w:r>
          </w:p>
        </w:tc>
        <w:tc>
          <w:tcPr>
            <w:tcW w:w="4876" w:type="dxa"/>
          </w:tcPr>
          <w:p w:rsidR="00B45956" w:rsidRPr="00B45956" w:rsidRDefault="00B45956" w:rsidP="00B45956">
            <w:pPr>
              <w:pStyle w:val="Table"/>
            </w:pPr>
            <w:r w:rsidRPr="00B45956">
              <w:t>Выписка банка по ссудному счету Заявителя</w:t>
            </w:r>
          </w:p>
        </w:tc>
        <w:tc>
          <w:tcPr>
            <w:tcW w:w="4195" w:type="dxa"/>
          </w:tcPr>
          <w:p w:rsidR="00B45956" w:rsidRPr="00B45956" w:rsidRDefault="00B45956" w:rsidP="00B45956">
            <w:pPr>
              <w:pStyle w:val="Table"/>
            </w:pPr>
            <w:r w:rsidRPr="00B45956">
              <w:t>Документы банка, выданные им не ранее чем за 20 рабочих дней до даты подачи Конкурсной заявки, заверенные подписью и печатью руководителя банка (на каждой странице)</w:t>
            </w:r>
          </w:p>
        </w:tc>
      </w:tr>
      <w:tr w:rsidR="00B45956" w:rsidRPr="00B45956" w:rsidTr="00B45956">
        <w:tc>
          <w:tcPr>
            <w:tcW w:w="510" w:type="dxa"/>
          </w:tcPr>
          <w:p w:rsidR="00B45956" w:rsidRPr="00B45956" w:rsidRDefault="00B45956" w:rsidP="00B45956">
            <w:pPr>
              <w:pStyle w:val="Table"/>
            </w:pPr>
            <w:r w:rsidRPr="00B45956">
              <w:t>10.</w:t>
            </w:r>
          </w:p>
        </w:tc>
        <w:tc>
          <w:tcPr>
            <w:tcW w:w="4876" w:type="dxa"/>
          </w:tcPr>
          <w:p w:rsidR="00B45956" w:rsidRPr="00B45956" w:rsidRDefault="00504BA9" w:rsidP="00B45956">
            <w:pPr>
              <w:pStyle w:val="Table"/>
            </w:pPr>
            <w:hyperlink w:anchor="P644" w:history="1">
              <w:r w:rsidR="00B45956" w:rsidRPr="00B45956">
                <w:t>Расчет</w:t>
              </w:r>
            </w:hyperlink>
            <w:r w:rsidR="00B45956" w:rsidRPr="00B45956">
              <w:t xml:space="preserve"> размера субсидии Заявителем согласно приложению N 2 к настоящему Порядку</w:t>
            </w:r>
          </w:p>
        </w:tc>
        <w:tc>
          <w:tcPr>
            <w:tcW w:w="4195" w:type="dxa"/>
          </w:tcPr>
          <w:p w:rsidR="00B45956" w:rsidRPr="00B45956" w:rsidRDefault="00B45956" w:rsidP="00B45956">
            <w:pPr>
              <w:pStyle w:val="Table"/>
            </w:pPr>
            <w:r w:rsidRPr="00B45956">
              <w:t>Заверяется подписью руководителя, главного бухгалтера и печатью юридического лица или подписью индивидуального предпринимателя (печатью при наличии), а также подписью и печатью уполномоченного представителя банка</w:t>
            </w:r>
          </w:p>
        </w:tc>
      </w:tr>
      <w:tr w:rsidR="00B45956" w:rsidRPr="00B45956" w:rsidTr="00B45956">
        <w:tc>
          <w:tcPr>
            <w:tcW w:w="510" w:type="dxa"/>
          </w:tcPr>
          <w:p w:rsidR="00B45956" w:rsidRPr="00504BA9" w:rsidRDefault="00B45956" w:rsidP="00B45956">
            <w:pPr>
              <w:pStyle w:val="Table"/>
              <w:rPr>
                <w:highlight w:val="yellow"/>
              </w:rPr>
            </w:pPr>
            <w:r w:rsidRPr="00504BA9">
              <w:rPr>
                <w:highlight w:val="yellow"/>
              </w:rPr>
              <w:t>11.</w:t>
            </w:r>
          </w:p>
        </w:tc>
        <w:tc>
          <w:tcPr>
            <w:tcW w:w="4876" w:type="dxa"/>
          </w:tcPr>
          <w:p w:rsidR="00B45956" w:rsidRPr="00504BA9" w:rsidRDefault="00B45956" w:rsidP="00B45956">
            <w:pPr>
              <w:pStyle w:val="Table"/>
              <w:rPr>
                <w:highlight w:val="yellow"/>
              </w:rPr>
            </w:pPr>
            <w:r w:rsidRPr="00504BA9">
              <w:rPr>
                <w:highlight w:val="yellow"/>
              </w:rPr>
              <w:t>Документы, подтверждающие осуществление расходов по уплате Заявителем процентов по кредиту в размере не менее 10% от всей суммы процентов по кредиту (в том числе платежные поручения, инкассовые поручения, платежные требования, платежные ордера)</w:t>
            </w:r>
          </w:p>
        </w:tc>
        <w:tc>
          <w:tcPr>
            <w:tcW w:w="4195" w:type="dxa"/>
          </w:tcPr>
          <w:p w:rsidR="00B45956" w:rsidRPr="00504BA9" w:rsidRDefault="00B45956" w:rsidP="00B45956">
            <w:pPr>
              <w:pStyle w:val="Table"/>
              <w:rPr>
                <w:highlight w:val="yellow"/>
              </w:rPr>
            </w:pPr>
            <w:r w:rsidRPr="00504BA9">
              <w:rPr>
                <w:highlight w:val="yellow"/>
              </w:rPr>
              <w:t xml:space="preserve">Документы заверяются банком </w:t>
            </w:r>
            <w:bookmarkStart w:id="11" w:name="_GoBack"/>
            <w:r w:rsidRPr="00504BA9">
              <w:rPr>
                <w:color w:val="FF0000"/>
                <w:highlight w:val="yellow"/>
              </w:rPr>
              <w:t>надлежащим образом</w:t>
            </w:r>
            <w:bookmarkEnd w:id="11"/>
          </w:p>
        </w:tc>
      </w:tr>
      <w:tr w:rsidR="00B45956" w:rsidRPr="00B45956" w:rsidTr="00B45956">
        <w:tc>
          <w:tcPr>
            <w:tcW w:w="510" w:type="dxa"/>
          </w:tcPr>
          <w:p w:rsidR="00B45956" w:rsidRPr="00B45956" w:rsidRDefault="00B45956" w:rsidP="00B45956">
            <w:pPr>
              <w:pStyle w:val="Table"/>
            </w:pPr>
            <w:r w:rsidRPr="00B45956">
              <w:t>12.</w:t>
            </w:r>
          </w:p>
        </w:tc>
        <w:tc>
          <w:tcPr>
            <w:tcW w:w="4876" w:type="dxa"/>
          </w:tcPr>
          <w:p w:rsidR="00B45956" w:rsidRPr="00B45956" w:rsidRDefault="00B45956" w:rsidP="00B45956">
            <w:pPr>
              <w:pStyle w:val="Table"/>
            </w:pPr>
            <w:r w:rsidRPr="00B45956">
              <w:t xml:space="preserve">Копии документов, подтверждающих целевое использование кредита и затраты </w:t>
            </w:r>
            <w:proofErr w:type="gramStart"/>
            <w:r w:rsidRPr="00B45956">
              <w:t>на</w:t>
            </w:r>
            <w:proofErr w:type="gramEnd"/>
            <w:r w:rsidRPr="00B45956">
              <w:t>:</w:t>
            </w:r>
          </w:p>
          <w:p w:rsidR="00B45956" w:rsidRPr="00B45956" w:rsidRDefault="00B45956" w:rsidP="00B45956">
            <w:pPr>
              <w:pStyle w:val="Table"/>
            </w:pPr>
            <w:proofErr w:type="gramStart"/>
            <w:r w:rsidRPr="00B45956">
              <w:t xml:space="preserve">- строительство (реконструкцию) для собственных нужд производственных зданий, строений, сооружений (платежные поручения, разрешительные документы на строительство (реконструкцию), договоры (сделки), сметная документация, справки </w:t>
            </w:r>
            <w:hyperlink r:id="rId48" w:history="1">
              <w:r w:rsidRPr="00B45956">
                <w:t>формы КС-2</w:t>
              </w:r>
            </w:hyperlink>
            <w:r w:rsidRPr="00B45956">
              <w:t xml:space="preserve">, </w:t>
            </w:r>
            <w:hyperlink r:id="rId49" w:history="1">
              <w:r w:rsidRPr="00B45956">
                <w:t>КС-3</w:t>
              </w:r>
            </w:hyperlink>
            <w:r w:rsidRPr="00B45956">
              <w:t>, иные документы);</w:t>
            </w:r>
            <w:proofErr w:type="gramEnd"/>
          </w:p>
          <w:p w:rsidR="00B45956" w:rsidRPr="00B45956" w:rsidRDefault="00B45956" w:rsidP="00B45956">
            <w:pPr>
              <w:pStyle w:val="Table"/>
            </w:pPr>
            <w:proofErr w:type="gramStart"/>
            <w:r w:rsidRPr="00B45956">
              <w:t>- приобретение оборудования, включая затраты на его монтаж, в целях создания и (или) развития либо модернизации производства товаров (работ, услуг) (платежные поручения, договоры (сделки), товарные накладные, и (или) акты приемки-передачи оборудования, и (или) паспорт транспортного средства, самоходной машины, иные документы)</w:t>
            </w:r>
            <w:proofErr w:type="gramEnd"/>
          </w:p>
        </w:tc>
        <w:tc>
          <w:tcPr>
            <w:tcW w:w="4195" w:type="dxa"/>
          </w:tcPr>
          <w:p w:rsidR="00B45956" w:rsidRPr="00B45956" w:rsidRDefault="00B45956" w:rsidP="00B45956">
            <w:pPr>
              <w:pStyle w:val="Table"/>
            </w:pPr>
            <w:r w:rsidRPr="00B45956">
              <w:t>Для юридического лица заверяются:</w:t>
            </w:r>
          </w:p>
          <w:p w:rsidR="00B45956" w:rsidRPr="00B45956" w:rsidRDefault="00B45956" w:rsidP="00B45956">
            <w:pPr>
              <w:pStyle w:val="Table"/>
            </w:pPr>
            <w:r w:rsidRPr="00B45956">
              <w:t>- подписью руководителя, главного бухгалтера (платежные документы) и печатью юридического лица.</w:t>
            </w:r>
          </w:p>
          <w:p w:rsidR="00B45956" w:rsidRPr="00B45956" w:rsidRDefault="00B45956" w:rsidP="00B45956">
            <w:pPr>
              <w:pStyle w:val="Table"/>
            </w:pPr>
            <w:r w:rsidRPr="00B45956">
              <w:t>Для индивидуального предпринимателя заверяются:</w:t>
            </w:r>
          </w:p>
          <w:p w:rsidR="00B45956" w:rsidRPr="00B45956" w:rsidRDefault="00B45956" w:rsidP="00B45956">
            <w:pPr>
              <w:pStyle w:val="Table"/>
            </w:pPr>
            <w:r w:rsidRPr="00B45956">
              <w:t>- подписью главного бухгалтера (платежные документы), подписью индивидуального предпринимателя, (печатью при наличии)</w:t>
            </w:r>
          </w:p>
        </w:tc>
      </w:tr>
      <w:tr w:rsidR="00B45956" w:rsidRPr="00B45956" w:rsidTr="00B45956">
        <w:tc>
          <w:tcPr>
            <w:tcW w:w="510" w:type="dxa"/>
            <w:vMerge w:val="restart"/>
          </w:tcPr>
          <w:p w:rsidR="00B45956" w:rsidRPr="00B45956" w:rsidRDefault="00B45956" w:rsidP="00B45956">
            <w:pPr>
              <w:pStyle w:val="Table"/>
            </w:pPr>
            <w:r w:rsidRPr="00B45956">
              <w:t>13.</w:t>
            </w:r>
          </w:p>
        </w:tc>
        <w:tc>
          <w:tcPr>
            <w:tcW w:w="4876" w:type="dxa"/>
            <w:tcBorders>
              <w:bottom w:val="nil"/>
            </w:tcBorders>
          </w:tcPr>
          <w:p w:rsidR="00B45956" w:rsidRPr="00B45956" w:rsidRDefault="00B45956" w:rsidP="00B45956">
            <w:pPr>
              <w:pStyle w:val="Table"/>
            </w:pPr>
            <w:r w:rsidRPr="00B45956">
              <w:t>Сведения о среднесписочной численности работников за предшествующий календарный год</w:t>
            </w:r>
          </w:p>
        </w:tc>
        <w:tc>
          <w:tcPr>
            <w:tcW w:w="4195" w:type="dxa"/>
            <w:tcBorders>
              <w:bottom w:val="nil"/>
            </w:tcBorders>
          </w:tcPr>
          <w:p w:rsidR="00B45956" w:rsidRPr="00B45956" w:rsidRDefault="00B45956" w:rsidP="00B45956">
            <w:pPr>
              <w:pStyle w:val="Table"/>
            </w:pPr>
            <w:r w:rsidRPr="00B45956">
              <w:t xml:space="preserve">Сведения с отметкой территориального налогового органа или с приложением копии уведомления, подтверждающего направление документов в </w:t>
            </w:r>
            <w:r w:rsidRPr="00B45956">
              <w:lastRenderedPageBreak/>
              <w:t>налоговые органы по почте или в электронном виде. Заверяется подписью руководителя и печатью юридического лица либо подписью индивидуального предпринимателя (печатью при наличии)</w:t>
            </w:r>
          </w:p>
        </w:tc>
      </w:tr>
      <w:tr w:rsidR="00B45956" w:rsidRPr="00B45956" w:rsidTr="00B45956">
        <w:tc>
          <w:tcPr>
            <w:tcW w:w="510" w:type="dxa"/>
            <w:vMerge/>
          </w:tcPr>
          <w:p w:rsidR="00B45956" w:rsidRPr="00B45956" w:rsidRDefault="00B45956" w:rsidP="00B45956">
            <w:pPr>
              <w:pStyle w:val="Table"/>
              <w:rPr>
                <w:rFonts w:eastAsiaTheme="minorHAnsi"/>
                <w:lang w:eastAsia="en-US"/>
              </w:rPr>
            </w:pPr>
          </w:p>
        </w:tc>
        <w:tc>
          <w:tcPr>
            <w:tcW w:w="4876" w:type="dxa"/>
            <w:tcBorders>
              <w:top w:val="nil"/>
            </w:tcBorders>
          </w:tcPr>
          <w:p w:rsidR="00B45956" w:rsidRPr="00B45956" w:rsidRDefault="00B45956" w:rsidP="00B45956">
            <w:pPr>
              <w:pStyle w:val="Table"/>
            </w:pPr>
            <w:r w:rsidRPr="00B45956">
              <w:t>В случае если с момента образования субъекта МСП прошло менее года, представляется справка за период, прошедший со дня его государственной регистрации</w:t>
            </w:r>
          </w:p>
        </w:tc>
        <w:tc>
          <w:tcPr>
            <w:tcW w:w="4195" w:type="dxa"/>
            <w:tcBorders>
              <w:top w:val="nil"/>
            </w:tcBorders>
          </w:tcPr>
          <w:p w:rsidR="00B45956" w:rsidRPr="00B45956" w:rsidRDefault="00B45956" w:rsidP="00B45956">
            <w:pPr>
              <w:pStyle w:val="Table"/>
            </w:pPr>
            <w:r w:rsidRPr="00B45956">
              <w:t>Справка заверяется подписью руководителя и печатью юридического лица или подписью индивидуального предпринимателя (печатью при наличии)</w:t>
            </w:r>
          </w:p>
        </w:tc>
      </w:tr>
      <w:tr w:rsidR="00B45956" w:rsidRPr="00B45956" w:rsidTr="00B45956">
        <w:tc>
          <w:tcPr>
            <w:tcW w:w="510" w:type="dxa"/>
          </w:tcPr>
          <w:p w:rsidR="00B45956" w:rsidRPr="00B45956" w:rsidRDefault="00B45956" w:rsidP="00B45956">
            <w:pPr>
              <w:pStyle w:val="Table"/>
            </w:pPr>
            <w:r w:rsidRPr="00B45956">
              <w:t>14.</w:t>
            </w:r>
          </w:p>
        </w:tc>
        <w:tc>
          <w:tcPr>
            <w:tcW w:w="4876" w:type="dxa"/>
          </w:tcPr>
          <w:p w:rsidR="00B45956" w:rsidRPr="00B45956" w:rsidRDefault="00B45956" w:rsidP="00B45956">
            <w:pPr>
              <w:pStyle w:val="Table"/>
            </w:pPr>
            <w:r w:rsidRPr="00B45956">
              <w:t>Справка об уплате субъектом МСП налогов, предусмотренных в рамках применяемого им режима налогообложения, и иных обязательных платежей в бюджетную систему Российской Федерации</w:t>
            </w:r>
          </w:p>
        </w:tc>
        <w:tc>
          <w:tcPr>
            <w:tcW w:w="4195" w:type="dxa"/>
          </w:tcPr>
          <w:p w:rsidR="00B45956" w:rsidRPr="00B45956" w:rsidRDefault="00B45956" w:rsidP="00B45956">
            <w:pPr>
              <w:pStyle w:val="Table"/>
            </w:pPr>
            <w:r w:rsidRPr="00B45956">
              <w:t>Справка налогового органа, выданная им не ранее чем за один месяц до даты подачи Конкурсной заявки</w:t>
            </w:r>
          </w:p>
        </w:tc>
      </w:tr>
      <w:tr w:rsidR="00B45956" w:rsidRPr="00B45956" w:rsidTr="00B45956">
        <w:tc>
          <w:tcPr>
            <w:tcW w:w="510" w:type="dxa"/>
          </w:tcPr>
          <w:p w:rsidR="00B45956" w:rsidRPr="00B45956" w:rsidRDefault="00B45956" w:rsidP="00B45956">
            <w:pPr>
              <w:pStyle w:val="Table"/>
            </w:pPr>
            <w:r w:rsidRPr="00B45956">
              <w:t>15.</w:t>
            </w:r>
          </w:p>
        </w:tc>
        <w:tc>
          <w:tcPr>
            <w:tcW w:w="4876" w:type="dxa"/>
          </w:tcPr>
          <w:p w:rsidR="00B45956" w:rsidRPr="00B45956" w:rsidRDefault="00B45956" w:rsidP="00B45956">
            <w:pPr>
              <w:pStyle w:val="Table"/>
            </w:pPr>
            <w:r w:rsidRPr="00B45956">
              <w:t>Справка об отсутствии у Заявителя задолженности по обязательным платежам в Фонд социального страхования и Пенсионный фонд Российской Федерации</w:t>
            </w:r>
          </w:p>
        </w:tc>
        <w:tc>
          <w:tcPr>
            <w:tcW w:w="4195" w:type="dxa"/>
          </w:tcPr>
          <w:p w:rsidR="00B45956" w:rsidRPr="00B45956" w:rsidRDefault="00B45956" w:rsidP="00B45956">
            <w:pPr>
              <w:pStyle w:val="Table"/>
            </w:pPr>
            <w:r w:rsidRPr="00B45956">
              <w:t>Справки из Фонда социального страхования и Пенсионного фонда Российской Федерации, выданные не ранее чем за один месяц до даты подачи Конкурсной заявки</w:t>
            </w:r>
          </w:p>
        </w:tc>
      </w:tr>
      <w:tr w:rsidR="00B45956" w:rsidRPr="00B45956" w:rsidTr="00B45956">
        <w:tc>
          <w:tcPr>
            <w:tcW w:w="510" w:type="dxa"/>
          </w:tcPr>
          <w:p w:rsidR="00B45956" w:rsidRPr="00B45956" w:rsidRDefault="00B45956" w:rsidP="00B45956">
            <w:pPr>
              <w:pStyle w:val="Table"/>
            </w:pPr>
            <w:r w:rsidRPr="00B45956">
              <w:t>16.</w:t>
            </w:r>
          </w:p>
        </w:tc>
        <w:tc>
          <w:tcPr>
            <w:tcW w:w="4876" w:type="dxa"/>
          </w:tcPr>
          <w:p w:rsidR="00B45956" w:rsidRPr="00B45956" w:rsidRDefault="00504BA9" w:rsidP="00B45956">
            <w:pPr>
              <w:pStyle w:val="Table"/>
            </w:pPr>
            <w:hyperlink w:anchor="P858" w:history="1">
              <w:r w:rsidR="00B45956" w:rsidRPr="00B45956">
                <w:t>Согласие</w:t>
              </w:r>
            </w:hyperlink>
            <w:r w:rsidR="00B45956" w:rsidRPr="00B45956">
              <w:t xml:space="preserve"> на обработку персональных данных (для физических лиц) согласно приложению N 3 к настоящему Порядку</w:t>
            </w:r>
          </w:p>
        </w:tc>
        <w:tc>
          <w:tcPr>
            <w:tcW w:w="4195" w:type="dxa"/>
          </w:tcPr>
          <w:p w:rsidR="00B45956" w:rsidRPr="00B45956" w:rsidRDefault="00B45956" w:rsidP="00B45956">
            <w:pPr>
              <w:pStyle w:val="Table"/>
            </w:pPr>
            <w:r w:rsidRPr="00B45956">
              <w:t>Подпись физического лица (руководителя юридического лица или индивидуального предпринимателя)</w:t>
            </w:r>
          </w:p>
        </w:tc>
      </w:tr>
      <w:tr w:rsidR="00B45956" w:rsidRPr="00B45956" w:rsidTr="00B45956">
        <w:tc>
          <w:tcPr>
            <w:tcW w:w="510" w:type="dxa"/>
          </w:tcPr>
          <w:p w:rsidR="00B45956" w:rsidRPr="00B45956" w:rsidRDefault="00B45956" w:rsidP="00B45956">
            <w:pPr>
              <w:pStyle w:val="Table"/>
            </w:pPr>
            <w:r w:rsidRPr="00B45956">
              <w:t>17.</w:t>
            </w:r>
          </w:p>
        </w:tc>
        <w:tc>
          <w:tcPr>
            <w:tcW w:w="4876" w:type="dxa"/>
          </w:tcPr>
          <w:p w:rsidR="00B45956" w:rsidRPr="00B45956" w:rsidRDefault="00B45956" w:rsidP="00B45956">
            <w:pPr>
              <w:pStyle w:val="Table"/>
            </w:pPr>
            <w:r w:rsidRPr="00B45956">
              <w:t>Документ, подтверждающий, что юридическое лицо либо индивидуальный предприниматель не являются участниками соглашения о разделе продукции</w:t>
            </w:r>
          </w:p>
        </w:tc>
        <w:tc>
          <w:tcPr>
            <w:tcW w:w="4195" w:type="dxa"/>
          </w:tcPr>
          <w:p w:rsidR="00B45956" w:rsidRPr="00B45956" w:rsidRDefault="00B45956" w:rsidP="00B45956">
            <w:pPr>
              <w:pStyle w:val="Table"/>
            </w:pPr>
            <w:r w:rsidRPr="00B45956">
              <w:t>Справка налогового органа, выданная не ранее чем за один месяц до даты подачи Конкурсной заявки</w:t>
            </w:r>
          </w:p>
        </w:tc>
      </w:tr>
      <w:tr w:rsidR="00B45956" w:rsidRPr="00B45956" w:rsidTr="00B45956">
        <w:tc>
          <w:tcPr>
            <w:tcW w:w="510" w:type="dxa"/>
          </w:tcPr>
          <w:p w:rsidR="00B45956" w:rsidRPr="00B45956" w:rsidRDefault="00B45956" w:rsidP="00B45956">
            <w:pPr>
              <w:pStyle w:val="Table"/>
            </w:pPr>
            <w:r w:rsidRPr="00B45956">
              <w:t>18.</w:t>
            </w:r>
          </w:p>
        </w:tc>
        <w:tc>
          <w:tcPr>
            <w:tcW w:w="4876" w:type="dxa"/>
          </w:tcPr>
          <w:p w:rsidR="00B45956" w:rsidRPr="00B45956" w:rsidRDefault="00B45956" w:rsidP="00B45956">
            <w:pPr>
              <w:pStyle w:val="Table"/>
            </w:pPr>
            <w:r w:rsidRPr="00B45956">
              <w:t>Бухгалтерская отчетность, декларации, предусмотренные законодательством Российской Федерации о налогах и сборах по состоянию на последнюю отчетную дату</w:t>
            </w:r>
          </w:p>
        </w:tc>
        <w:tc>
          <w:tcPr>
            <w:tcW w:w="4195" w:type="dxa"/>
          </w:tcPr>
          <w:p w:rsidR="00B45956" w:rsidRPr="00B45956" w:rsidRDefault="00B45956" w:rsidP="00B45956">
            <w:pPr>
              <w:pStyle w:val="Table"/>
            </w:pPr>
            <w:r w:rsidRPr="00B45956">
              <w:t>Заверенные подписью руководителя и печатью юридического лица или подписью индивидуального предпринимателя (печатью при наличии) с отметкой территориального налогового органа или с приложением копии уведомления, подтверждающего направление документов в налоговые органы по почте или в электронном виде</w:t>
            </w:r>
          </w:p>
        </w:tc>
      </w:tr>
      <w:tr w:rsidR="00B45956" w:rsidRPr="00B45956" w:rsidTr="00B45956">
        <w:tc>
          <w:tcPr>
            <w:tcW w:w="510" w:type="dxa"/>
          </w:tcPr>
          <w:p w:rsidR="00B45956" w:rsidRPr="00B45956" w:rsidRDefault="00B45956" w:rsidP="00B45956">
            <w:pPr>
              <w:pStyle w:val="Table"/>
            </w:pPr>
            <w:r w:rsidRPr="00B45956">
              <w:t>19.</w:t>
            </w:r>
          </w:p>
        </w:tc>
        <w:tc>
          <w:tcPr>
            <w:tcW w:w="4876" w:type="dxa"/>
          </w:tcPr>
          <w:p w:rsidR="00B45956" w:rsidRPr="00B45956" w:rsidRDefault="00B45956" w:rsidP="00B45956">
            <w:pPr>
              <w:pStyle w:val="Table"/>
            </w:pPr>
            <w:r w:rsidRPr="00B45956">
              <w:t>Справка кредитной организации об открытии (наличии) счета для перечисления Заявителю средств субсидии</w:t>
            </w:r>
          </w:p>
        </w:tc>
        <w:tc>
          <w:tcPr>
            <w:tcW w:w="4195" w:type="dxa"/>
          </w:tcPr>
          <w:p w:rsidR="00B45956" w:rsidRPr="00B45956" w:rsidRDefault="00B45956" w:rsidP="00B45956">
            <w:pPr>
              <w:pStyle w:val="Table"/>
            </w:pPr>
            <w:r w:rsidRPr="00B45956">
              <w:t xml:space="preserve">Оригинал справки с указанием реквизитов кредитной организации и Заявителя, выданной не ранее чем за тридцать календарных дней </w:t>
            </w:r>
            <w:r w:rsidRPr="00B45956">
              <w:lastRenderedPageBreak/>
              <w:t>до дня подачи Конкурсной заявки</w:t>
            </w:r>
          </w:p>
        </w:tc>
      </w:tr>
      <w:tr w:rsidR="00B45956" w:rsidRPr="00B45956" w:rsidTr="00B45956">
        <w:tc>
          <w:tcPr>
            <w:tcW w:w="510" w:type="dxa"/>
          </w:tcPr>
          <w:p w:rsidR="00B45956" w:rsidRPr="00B45956" w:rsidRDefault="00B45956" w:rsidP="00B45956">
            <w:pPr>
              <w:pStyle w:val="Table"/>
            </w:pPr>
            <w:r w:rsidRPr="00B45956">
              <w:lastRenderedPageBreak/>
              <w:t>20.</w:t>
            </w:r>
          </w:p>
        </w:tc>
        <w:tc>
          <w:tcPr>
            <w:tcW w:w="4876" w:type="dxa"/>
          </w:tcPr>
          <w:p w:rsidR="00B45956" w:rsidRPr="00B45956" w:rsidRDefault="00B45956" w:rsidP="00B45956">
            <w:pPr>
              <w:pStyle w:val="Table"/>
            </w:pPr>
            <w:r w:rsidRPr="00B45956">
              <w:t xml:space="preserve">Доверенность руководителя на подачу Конкурсной заявки (для юридических лиц) </w:t>
            </w:r>
            <w:hyperlink w:anchor="P221" w:history="1">
              <w:r w:rsidRPr="00B45956">
                <w:t>&lt;*&gt;</w:t>
              </w:r>
            </w:hyperlink>
          </w:p>
        </w:tc>
        <w:tc>
          <w:tcPr>
            <w:tcW w:w="4195" w:type="dxa"/>
          </w:tcPr>
          <w:p w:rsidR="00B45956" w:rsidRPr="00B45956" w:rsidRDefault="00B45956" w:rsidP="00B45956">
            <w:pPr>
              <w:pStyle w:val="Table"/>
            </w:pPr>
            <w:r w:rsidRPr="00B45956">
              <w:t>Заверяется нотариально</w:t>
            </w:r>
          </w:p>
        </w:tc>
      </w:tr>
      <w:tr w:rsidR="00B45956" w:rsidRPr="00B45956" w:rsidTr="00B45956">
        <w:tc>
          <w:tcPr>
            <w:tcW w:w="510" w:type="dxa"/>
          </w:tcPr>
          <w:p w:rsidR="00B45956" w:rsidRPr="00B45956" w:rsidRDefault="00B45956" w:rsidP="00B45956">
            <w:pPr>
              <w:pStyle w:val="Table"/>
            </w:pPr>
            <w:r w:rsidRPr="00B45956">
              <w:t>21.</w:t>
            </w:r>
          </w:p>
        </w:tc>
        <w:tc>
          <w:tcPr>
            <w:tcW w:w="4876" w:type="dxa"/>
          </w:tcPr>
          <w:p w:rsidR="00B45956" w:rsidRPr="00B45956" w:rsidRDefault="00B45956" w:rsidP="00B45956">
            <w:pPr>
              <w:pStyle w:val="Table"/>
            </w:pPr>
            <w:r w:rsidRPr="00B45956">
              <w:t xml:space="preserve">Иные документы, указанные в информационном сообщении о начале проведения отбора на получение субсидии, или документы, которые Заявитель считает </w:t>
            </w:r>
            <w:proofErr w:type="gramStart"/>
            <w:r w:rsidRPr="00B45956">
              <w:t>необходимым</w:t>
            </w:r>
            <w:proofErr w:type="gramEnd"/>
            <w:r w:rsidRPr="00B45956">
              <w:t xml:space="preserve"> приложить к Конкурсной заявке</w:t>
            </w:r>
          </w:p>
        </w:tc>
        <w:tc>
          <w:tcPr>
            <w:tcW w:w="4195" w:type="dxa"/>
          </w:tcPr>
          <w:p w:rsidR="00B45956" w:rsidRPr="00B45956" w:rsidRDefault="00B45956" w:rsidP="00B45956">
            <w:pPr>
              <w:pStyle w:val="Table"/>
            </w:pPr>
            <w:r w:rsidRPr="00B45956">
              <w:t>Заверяются подписью руководителя и печатью юридического лица или подписью индивидуального предпринимателя (с печатью при наличии)</w:t>
            </w:r>
          </w:p>
        </w:tc>
      </w:tr>
    </w:tbl>
    <w:p w:rsidR="00B45956" w:rsidRPr="00B45956" w:rsidRDefault="00B45956" w:rsidP="00B45956">
      <w:pPr>
        <w:spacing w:after="200" w:line="276" w:lineRule="auto"/>
        <w:ind w:firstLine="0"/>
        <w:jc w:val="left"/>
        <w:rPr>
          <w:rFonts w:asciiTheme="minorHAnsi" w:eastAsiaTheme="minorHAnsi" w:hAnsiTheme="minorHAnsi" w:cstheme="minorBidi"/>
          <w:sz w:val="22"/>
          <w:szCs w:val="22"/>
          <w:lang w:eastAsia="en-US"/>
        </w:rPr>
        <w:sectPr w:rsidR="00B45956" w:rsidRPr="00B45956" w:rsidSect="006F279B">
          <w:pgSz w:w="11905" w:h="16838"/>
          <w:pgMar w:top="1134" w:right="567" w:bottom="1134" w:left="1134" w:header="0" w:footer="0" w:gutter="0"/>
          <w:cols w:space="720"/>
          <w:docGrid w:linePitch="326"/>
        </w:sect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ascii="Calibri" w:hAnsi="Calibri" w:cs="Calibri"/>
          <w:sz w:val="22"/>
          <w:szCs w:val="20"/>
        </w:rPr>
      </w:pPr>
      <w:r w:rsidRPr="00B45956">
        <w:rPr>
          <w:rFonts w:ascii="Calibri" w:hAnsi="Calibri" w:cs="Calibri"/>
          <w:sz w:val="22"/>
          <w:szCs w:val="20"/>
        </w:rPr>
        <w:t>--------------------------------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bookmarkStart w:id="12" w:name="P221"/>
      <w:bookmarkEnd w:id="12"/>
      <w:r w:rsidRPr="00B45956">
        <w:rPr>
          <w:rFonts w:cs="Arial"/>
        </w:rPr>
        <w:t xml:space="preserve">&lt;*&gt; - предоставляется в </w:t>
      </w:r>
      <w:proofErr w:type="gramStart"/>
      <w:r w:rsidRPr="00B45956">
        <w:rPr>
          <w:rFonts w:cs="Arial"/>
        </w:rPr>
        <w:t>случае</w:t>
      </w:r>
      <w:proofErr w:type="gramEnd"/>
      <w:r w:rsidRPr="00B45956">
        <w:rPr>
          <w:rFonts w:cs="Arial"/>
        </w:rPr>
        <w:t xml:space="preserve"> необходимости.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4.2.3. Конкурсная заявка представляется в бумажном и электронном </w:t>
      </w:r>
      <w:proofErr w:type="gramStart"/>
      <w:r w:rsidRPr="00B45956">
        <w:rPr>
          <w:rFonts w:cs="Arial"/>
        </w:rPr>
        <w:t>виде</w:t>
      </w:r>
      <w:proofErr w:type="gramEnd"/>
      <w:r w:rsidRPr="00B45956">
        <w:rPr>
          <w:rFonts w:cs="Arial"/>
        </w:rPr>
        <w:t xml:space="preserve"> (на носителе USB-</w:t>
      </w:r>
      <w:proofErr w:type="spellStart"/>
      <w:r w:rsidRPr="00B45956">
        <w:rPr>
          <w:rFonts w:cs="Arial"/>
        </w:rPr>
        <w:t>Flash</w:t>
      </w:r>
      <w:proofErr w:type="spellEnd"/>
      <w:r w:rsidRPr="00B45956">
        <w:rPr>
          <w:rFonts w:cs="Arial"/>
        </w:rPr>
        <w:t xml:space="preserve">, в </w:t>
      </w:r>
      <w:proofErr w:type="spellStart"/>
      <w:r w:rsidRPr="00B45956">
        <w:rPr>
          <w:rFonts w:cs="Arial"/>
        </w:rPr>
        <w:t>Microsoft</w:t>
      </w:r>
      <w:proofErr w:type="spellEnd"/>
      <w:r w:rsidRPr="00B45956">
        <w:rPr>
          <w:rFonts w:cs="Arial"/>
        </w:rPr>
        <w:t xml:space="preserve"> </w:t>
      </w:r>
      <w:proofErr w:type="spellStart"/>
      <w:r w:rsidRPr="00B45956">
        <w:rPr>
          <w:rFonts w:cs="Arial"/>
        </w:rPr>
        <w:t>Word</w:t>
      </w:r>
      <w:proofErr w:type="spellEnd"/>
      <w:r w:rsidRPr="00B45956">
        <w:rPr>
          <w:rFonts w:cs="Arial"/>
        </w:rPr>
        <w:t>, в формате PDF - сканированные копии представленных документов с наименованиями, каждый документ в виде отдельного файла).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Документы в бумажном </w:t>
      </w:r>
      <w:proofErr w:type="gramStart"/>
      <w:r w:rsidRPr="00B45956">
        <w:rPr>
          <w:rFonts w:cs="Arial"/>
        </w:rPr>
        <w:t>виде</w:t>
      </w:r>
      <w:proofErr w:type="gramEnd"/>
      <w:r w:rsidRPr="00B45956">
        <w:rPr>
          <w:rFonts w:cs="Arial"/>
        </w:rPr>
        <w:t>, представленные Заявителем, должны быть сброшюрованы в одну папку, листы пронумерованы, прошиты и скреплены печатью Заявителя (при наличии).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Последовательность размещения документов в </w:t>
      </w:r>
      <w:proofErr w:type="gramStart"/>
      <w:r w:rsidRPr="00B45956">
        <w:rPr>
          <w:rFonts w:cs="Arial"/>
        </w:rPr>
        <w:t>Заявлении-анкете</w:t>
      </w:r>
      <w:proofErr w:type="gramEnd"/>
      <w:r w:rsidRPr="00B45956">
        <w:rPr>
          <w:rFonts w:cs="Arial"/>
        </w:rPr>
        <w:t xml:space="preserve"> должна соответствовать последовательности, определенной в </w:t>
      </w:r>
      <w:hyperlink w:anchor="P139" w:history="1">
        <w:r w:rsidRPr="00B45956">
          <w:rPr>
            <w:rFonts w:cs="Arial"/>
          </w:rPr>
          <w:t>таблице подпункта 4.2.2</w:t>
        </w:r>
      </w:hyperlink>
      <w:r w:rsidRPr="00B45956">
        <w:rPr>
          <w:rFonts w:cs="Arial"/>
        </w:rPr>
        <w:t xml:space="preserve"> настоящего Порядка.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4.2.4. Конкурсная заявка подается: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руководителем юридического лица лично либо уполномоченным им представителем по нотариально заверенной доверенности с предоставлением документа, удостоверяющего личность;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индивидуальным предпринимателем лично.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При подаче Конкурсной заявки Заявитель предоставляет оригиналы документов для сверки их с копиями документов, представленных в составе Конкурсной заявки.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Подача Конкурсной заявки по почте не предусмотрена.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4.2.5. Документы, представленные по </w:t>
      </w:r>
      <w:proofErr w:type="gramStart"/>
      <w:r w:rsidRPr="00B45956">
        <w:rPr>
          <w:rFonts w:cs="Arial"/>
        </w:rPr>
        <w:t>истечении</w:t>
      </w:r>
      <w:proofErr w:type="gramEnd"/>
      <w:r w:rsidRPr="00B45956">
        <w:rPr>
          <w:rFonts w:cs="Arial"/>
        </w:rPr>
        <w:t xml:space="preserve"> срока подачи Конкурсных заявок, указанного в информационном сообщении о проведении Конкурсного отбора, не принимаются.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4.2.6. Внесение изменений в Конкурсную заявку не предусмотрено, кроме случаев, указанных в </w:t>
      </w:r>
      <w:hyperlink w:anchor="P242" w:history="1">
        <w:proofErr w:type="gramStart"/>
        <w:r w:rsidRPr="00B45956">
          <w:rPr>
            <w:rFonts w:cs="Arial"/>
          </w:rPr>
          <w:t>подпунктах</w:t>
        </w:r>
        <w:proofErr w:type="gramEnd"/>
        <w:r w:rsidRPr="00B45956">
          <w:rPr>
            <w:rFonts w:cs="Arial"/>
          </w:rPr>
          <w:t xml:space="preserve"> 4.2.12</w:t>
        </w:r>
      </w:hyperlink>
      <w:r w:rsidRPr="00B45956">
        <w:rPr>
          <w:rFonts w:cs="Arial"/>
        </w:rPr>
        <w:t xml:space="preserve">, </w:t>
      </w:r>
      <w:hyperlink w:anchor="P243" w:history="1">
        <w:r w:rsidRPr="00B45956">
          <w:rPr>
            <w:rFonts w:cs="Arial"/>
          </w:rPr>
          <w:t>4.2.13</w:t>
        </w:r>
      </w:hyperlink>
      <w:r w:rsidRPr="00B45956">
        <w:rPr>
          <w:rFonts w:cs="Arial"/>
        </w:rPr>
        <w:t xml:space="preserve"> настоящего раздела Порядка.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4.2.7. </w:t>
      </w:r>
      <w:proofErr w:type="gramStart"/>
      <w:r w:rsidRPr="00B45956">
        <w:rPr>
          <w:rFonts w:cs="Arial"/>
        </w:rPr>
        <w:t>Заявитель имеет право отозвать поданную для участия в отборе Конкурсную заявку путем письменного уведомления об этом Департамента экономики до окончания срока подачи Конкурсных заявок, указанного в информационном сообщении о проведении Конкурсного отбора, о чем вносится соответствующая запись в "Журнал регистрации заявок".</w:t>
      </w:r>
      <w:proofErr w:type="gramEnd"/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4.2.8. Заявитель несет полную ответственность за своевременность поступления Конкурсной заявки, полноту комплекта документов в </w:t>
      </w:r>
      <w:proofErr w:type="gramStart"/>
      <w:r w:rsidRPr="00B45956">
        <w:rPr>
          <w:rFonts w:cs="Arial"/>
        </w:rPr>
        <w:t>составе</w:t>
      </w:r>
      <w:proofErr w:type="gramEnd"/>
      <w:r w:rsidRPr="00B45956">
        <w:rPr>
          <w:rFonts w:cs="Arial"/>
        </w:rPr>
        <w:t xml:space="preserve"> Конкурсной заявки и достоверность представленных документов и сведений.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4.2.9. Конкурсная заявка принимается специалистами Департамента экономики города Севастополя, входящими в состав Экспертной группы (далее - Эксперт).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Экспертная группа </w:t>
      </w:r>
      <w:proofErr w:type="gramStart"/>
      <w:r w:rsidRPr="00B45956">
        <w:rPr>
          <w:rFonts w:cs="Arial"/>
        </w:rPr>
        <w:t>создается и состав ее утверждается</w:t>
      </w:r>
      <w:proofErr w:type="gramEnd"/>
      <w:r w:rsidRPr="00B45956">
        <w:rPr>
          <w:rFonts w:cs="Arial"/>
        </w:rPr>
        <w:t xml:space="preserve"> приказом Департамента экономики.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4.2.10. При приеме Конкурсной заявки Эксперт: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- удостоверяется в </w:t>
      </w:r>
      <w:proofErr w:type="gramStart"/>
      <w:r w:rsidRPr="00B45956">
        <w:rPr>
          <w:rFonts w:cs="Arial"/>
        </w:rPr>
        <w:t>соответствии</w:t>
      </w:r>
      <w:proofErr w:type="gramEnd"/>
      <w:r w:rsidRPr="00B45956">
        <w:rPr>
          <w:rFonts w:cs="Arial"/>
        </w:rPr>
        <w:t xml:space="preserve"> предоставляемых копий документов оригиналам, заверяет их подписью, проставляет дату, расшифровывает подпись и должность ответственного лица;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- проверяет полноту заполнения Заявления-анкеты и комплектность документов в </w:t>
      </w:r>
      <w:proofErr w:type="gramStart"/>
      <w:r w:rsidRPr="00B45956">
        <w:rPr>
          <w:rFonts w:cs="Arial"/>
        </w:rPr>
        <w:t>составе</w:t>
      </w:r>
      <w:proofErr w:type="gramEnd"/>
      <w:r w:rsidRPr="00B45956">
        <w:rPr>
          <w:rFonts w:cs="Arial"/>
        </w:rPr>
        <w:t xml:space="preserve"> Конкурсной заявки в соответствии с перечнем и требованиями, указанными в </w:t>
      </w:r>
      <w:hyperlink w:anchor="P139" w:history="1">
        <w:r w:rsidRPr="00B45956">
          <w:rPr>
            <w:rFonts w:cs="Arial"/>
          </w:rPr>
          <w:t>таблице подпункта 4.2.2</w:t>
        </w:r>
      </w:hyperlink>
      <w:r w:rsidRPr="00B45956">
        <w:rPr>
          <w:rFonts w:cs="Arial"/>
        </w:rPr>
        <w:t xml:space="preserve"> настоящего раздела Порядка (далее - перечень).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bookmarkStart w:id="13" w:name="P240"/>
      <w:bookmarkEnd w:id="13"/>
      <w:r w:rsidRPr="00B45956">
        <w:rPr>
          <w:rFonts w:cs="Arial"/>
        </w:rPr>
        <w:t>4.2.11. В случае правильности заполнения Заявления-анкеты и комплектности документов в составе Конкурсной заявки в полном объеме в соответствии с перечнем, Конкурсная заявка регистрируется в "Журнале регистрации заявок" в день их поступления с указанием даты и времени приема.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"Журнал регистрации заявок" должен быть пронумерован, </w:t>
      </w:r>
      <w:proofErr w:type="gramStart"/>
      <w:r w:rsidRPr="00B45956">
        <w:rPr>
          <w:rFonts w:cs="Arial"/>
        </w:rPr>
        <w:t>прошнурован и скреплен</w:t>
      </w:r>
      <w:proofErr w:type="gramEnd"/>
      <w:r w:rsidRPr="00B45956">
        <w:rPr>
          <w:rFonts w:cs="Arial"/>
        </w:rPr>
        <w:t xml:space="preserve"> печатью Департамента экономики.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bookmarkStart w:id="14" w:name="P242"/>
      <w:bookmarkEnd w:id="14"/>
      <w:r w:rsidRPr="00B45956">
        <w:rPr>
          <w:rFonts w:cs="Arial"/>
        </w:rPr>
        <w:lastRenderedPageBreak/>
        <w:t>4.2.12. В случае выявления некомплектности и (или) заполнения Конкурсной заявки не в полном объеме в соответствии с перечнем факт обращения Заявителя регистрируется в "Журнале обращений заявителей" и Конкурсная заявка возвращается Заявителю с перечнем выявленных замечаний в тот же день.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bookmarkStart w:id="15" w:name="P243"/>
      <w:bookmarkEnd w:id="15"/>
      <w:r w:rsidRPr="00B45956">
        <w:rPr>
          <w:rFonts w:cs="Arial"/>
        </w:rPr>
        <w:t>4.2.13. Основаниями для возврата документов на доработку на данном этапе также являются: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представление документов, не соответствующих по оформлению установленной форме;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заполнение документов карандашом либо наличие подчисток, приписок, зачеркнутых слов или иных не оговоренных в них исправлений;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серьезные повреждения документов, не позволяющие однозначно истолковать их содержание.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4.2.14. Заявитель, Конкурсная заявка которого была возвращена по основаниям, указанным в </w:t>
      </w:r>
      <w:hyperlink w:anchor="P242" w:history="1">
        <w:proofErr w:type="gramStart"/>
        <w:r w:rsidRPr="00B45956">
          <w:rPr>
            <w:rFonts w:cs="Arial"/>
          </w:rPr>
          <w:t>подпунктах</w:t>
        </w:r>
        <w:proofErr w:type="gramEnd"/>
        <w:r w:rsidRPr="00B45956">
          <w:rPr>
            <w:rFonts w:cs="Arial"/>
          </w:rPr>
          <w:t xml:space="preserve"> 4.2.12</w:t>
        </w:r>
      </w:hyperlink>
      <w:r w:rsidRPr="00B45956">
        <w:rPr>
          <w:rFonts w:cs="Arial"/>
        </w:rPr>
        <w:t xml:space="preserve">, </w:t>
      </w:r>
      <w:hyperlink w:anchor="P243" w:history="1">
        <w:r w:rsidRPr="00B45956">
          <w:rPr>
            <w:rFonts w:cs="Arial"/>
          </w:rPr>
          <w:t>4.2.13</w:t>
        </w:r>
      </w:hyperlink>
      <w:r w:rsidRPr="00B45956">
        <w:rPr>
          <w:rFonts w:cs="Arial"/>
        </w:rPr>
        <w:t xml:space="preserve"> настоящего раздела Порядка, имеет право повторно подать ее после устранения замечаний, послуживших причиной возврата, до истечения срока подачи Конкурсных заявок.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При поступлении повторной Конкурсной заявки осуществляется новая запись согласно </w:t>
      </w:r>
      <w:hyperlink w:anchor="P240" w:history="1">
        <w:r w:rsidRPr="00B45956">
          <w:rPr>
            <w:rFonts w:cs="Arial"/>
          </w:rPr>
          <w:t>подпункту 4.2.11</w:t>
        </w:r>
      </w:hyperlink>
      <w:r w:rsidRPr="00B45956">
        <w:rPr>
          <w:rFonts w:cs="Arial"/>
        </w:rPr>
        <w:t xml:space="preserve"> настоящего Порядка.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4.3. Порядок рассмотрения Экспертной группой Конкурсных заявок на предоставление субсидии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4.3.1. </w:t>
      </w:r>
      <w:proofErr w:type="gramStart"/>
      <w:r w:rsidRPr="00B45956">
        <w:rPr>
          <w:rFonts w:cs="Arial"/>
        </w:rPr>
        <w:t>Эксперт в течение срока не более 20 рабочих дней начиная</w:t>
      </w:r>
      <w:proofErr w:type="gramEnd"/>
      <w:r w:rsidRPr="00B45956">
        <w:rPr>
          <w:rFonts w:cs="Arial"/>
        </w:rPr>
        <w:t xml:space="preserve"> со дня, следующего за днем подачи Конкурсной заявки Заявителем: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1) Проводит первичную экспертизу по форме согласно </w:t>
      </w:r>
      <w:hyperlink w:anchor="P901" w:history="1">
        <w:r w:rsidRPr="00B45956">
          <w:rPr>
            <w:rFonts w:cs="Arial"/>
          </w:rPr>
          <w:t>приложению N 4</w:t>
        </w:r>
      </w:hyperlink>
      <w:r w:rsidRPr="00B45956">
        <w:rPr>
          <w:rFonts w:cs="Arial"/>
        </w:rPr>
        <w:t xml:space="preserve"> к настоящему Порядку на соответствие: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- Заявителя требованиям, установленным </w:t>
      </w:r>
      <w:hyperlink w:anchor="P83" w:history="1">
        <w:r w:rsidRPr="00B45956">
          <w:rPr>
            <w:rFonts w:cs="Arial"/>
          </w:rPr>
          <w:t>пунктом 2.1</w:t>
        </w:r>
      </w:hyperlink>
      <w:r w:rsidRPr="00B45956">
        <w:rPr>
          <w:rFonts w:cs="Arial"/>
        </w:rPr>
        <w:t xml:space="preserve"> настоящего Порядка;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- документов Конкурсной заявки на соответствие требованиям, указанным в </w:t>
      </w:r>
      <w:hyperlink w:anchor="P139" w:history="1">
        <w:r w:rsidRPr="00B45956">
          <w:rPr>
            <w:rFonts w:cs="Arial"/>
          </w:rPr>
          <w:t>таблице подпункта 4.2.2</w:t>
        </w:r>
      </w:hyperlink>
      <w:r w:rsidRPr="00B45956">
        <w:rPr>
          <w:rFonts w:cs="Arial"/>
        </w:rPr>
        <w:t xml:space="preserve"> настоящего Порядка, и сведениям, содержащимся в этих документах.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2) Определяет объем (размер) предоставляемой Заявителю субсидии.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Объем предоставляемой Заявителю субсидии определяется Экспертом с учетом расчета объема запрашиваемой Заявителем субсидии, а также требований </w:t>
      </w:r>
      <w:hyperlink w:anchor="P111" w:history="1">
        <w:r w:rsidRPr="00B45956">
          <w:rPr>
            <w:rFonts w:cs="Arial"/>
          </w:rPr>
          <w:t>пунктов 3.2</w:t>
        </w:r>
      </w:hyperlink>
      <w:r w:rsidRPr="00B45956">
        <w:rPr>
          <w:rFonts w:cs="Arial"/>
        </w:rPr>
        <w:t xml:space="preserve"> - </w:t>
      </w:r>
      <w:hyperlink w:anchor="P115" w:history="1">
        <w:r w:rsidRPr="00B45956">
          <w:rPr>
            <w:rFonts w:cs="Arial"/>
          </w:rPr>
          <w:t>3.6</w:t>
        </w:r>
      </w:hyperlink>
      <w:r w:rsidRPr="00B45956">
        <w:rPr>
          <w:rFonts w:cs="Arial"/>
        </w:rPr>
        <w:t xml:space="preserve"> настоящего Порядка.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4.3.2. По результатам проведения первичной экспертизы Конкурсной заявки Эксперт составляет заключение.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bookmarkStart w:id="16" w:name="P259"/>
      <w:bookmarkEnd w:id="16"/>
      <w:r w:rsidRPr="00B45956">
        <w:rPr>
          <w:rFonts w:cs="Arial"/>
        </w:rPr>
        <w:t xml:space="preserve">4.3.3. Конкурсная заявка </w:t>
      </w:r>
      <w:proofErr w:type="gramStart"/>
      <w:r w:rsidRPr="00B45956">
        <w:rPr>
          <w:rFonts w:cs="Arial"/>
        </w:rPr>
        <w:t>отклоняется и возвращается</w:t>
      </w:r>
      <w:proofErr w:type="gramEnd"/>
      <w:r w:rsidRPr="00B45956">
        <w:rPr>
          <w:rFonts w:cs="Arial"/>
        </w:rPr>
        <w:t xml:space="preserve"> Заявителю с перечнем выявленных нарушений и предложением об их устранении в случаях: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- несоответствия Заявителя требованиям, указанным в </w:t>
      </w:r>
      <w:hyperlink w:anchor="P83" w:history="1">
        <w:proofErr w:type="gramStart"/>
        <w:r w:rsidRPr="00B45956">
          <w:rPr>
            <w:rFonts w:cs="Arial"/>
          </w:rPr>
          <w:t>пункте</w:t>
        </w:r>
        <w:proofErr w:type="gramEnd"/>
        <w:r w:rsidRPr="00B45956">
          <w:rPr>
            <w:rFonts w:cs="Arial"/>
          </w:rPr>
          <w:t xml:space="preserve"> 2.1</w:t>
        </w:r>
      </w:hyperlink>
      <w:r w:rsidRPr="00B45956">
        <w:rPr>
          <w:rFonts w:cs="Arial"/>
        </w:rPr>
        <w:t xml:space="preserve"> настоящего Порядка;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- несоответствия документов Конкурсной заявки требованиям, указанным в </w:t>
      </w:r>
      <w:hyperlink w:anchor="P139" w:history="1">
        <w:r w:rsidRPr="00B45956">
          <w:rPr>
            <w:rFonts w:cs="Arial"/>
          </w:rPr>
          <w:t>таблице подпункта 4.2.2</w:t>
        </w:r>
      </w:hyperlink>
      <w:r w:rsidRPr="00B45956">
        <w:rPr>
          <w:rFonts w:cs="Arial"/>
        </w:rPr>
        <w:t xml:space="preserve"> настоящего Порядка, и сведениям, содержащимся в этих документах;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факта представления Заявителем недостоверных сведений или документов.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Об отклонении Конкурсной заявки и возврате документов Заявитель уведомляется письменно (заказным письмом с уведомлением) в течение 5 (пяти) рабочих дней с даты составления Экспертом заключения.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4.3.4. Заявитель, Конкурсная заявка которого была возвращена в </w:t>
      </w:r>
      <w:proofErr w:type="gramStart"/>
      <w:r w:rsidRPr="00B45956">
        <w:rPr>
          <w:rFonts w:cs="Arial"/>
        </w:rPr>
        <w:t>соответствии</w:t>
      </w:r>
      <w:proofErr w:type="gramEnd"/>
      <w:r w:rsidRPr="00B45956">
        <w:rPr>
          <w:rFonts w:cs="Arial"/>
        </w:rPr>
        <w:t xml:space="preserve"> с </w:t>
      </w:r>
      <w:hyperlink w:anchor="P259" w:history="1">
        <w:r w:rsidRPr="00B45956">
          <w:rPr>
            <w:rFonts w:cs="Arial"/>
          </w:rPr>
          <w:t>подпунктом 4.3.3</w:t>
        </w:r>
      </w:hyperlink>
      <w:r w:rsidRPr="00B45956">
        <w:rPr>
          <w:rFonts w:cs="Arial"/>
        </w:rPr>
        <w:t xml:space="preserve"> настоящего Порядка, имеет право подать ее повторно.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Устранение недостатков, послуживших причиной отклонения Конкурсной заявки, Заявителем должно быть осуществлено в срок не более 10 (десяти) календарных дней со дня получения уведомления.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4.3.5. После проведенной первичной экспертизы Эксперт направляет заключение и документы Конкурсной заявки на рассмотрение Экспертной группы.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lastRenderedPageBreak/>
        <w:t xml:space="preserve">4.3.6. Экспертная группа в срок не более 10 рабочих дней рассматривает представленные на конкурс Конкурсные заявки, по каждой из них принимает либо </w:t>
      </w:r>
      <w:proofErr w:type="gramStart"/>
      <w:r w:rsidRPr="00B45956">
        <w:rPr>
          <w:rFonts w:cs="Arial"/>
        </w:rPr>
        <w:t>отклоняет заключение Эксперта и выдает</w:t>
      </w:r>
      <w:proofErr w:type="gramEnd"/>
      <w:r w:rsidRPr="00B45956">
        <w:rPr>
          <w:rFonts w:cs="Arial"/>
        </w:rPr>
        <w:t xml:space="preserve"> итоговое экспертное заключение (далее - итоговое экспертное заключение).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4.3.7. Формой деятельности Экспертной группы является заседание. Заседание Экспертной группы является правомочным, если на нем присутствует не менее двух третей членов состава Экспертной группы.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4.3.8. Все решения Экспертной группы оформляются протоколом.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Протокол подписывается всеми членами Экспертной группы, присутствовавшими на заседании, все листы протокола </w:t>
      </w:r>
      <w:proofErr w:type="gramStart"/>
      <w:r w:rsidRPr="00B45956">
        <w:rPr>
          <w:rFonts w:cs="Arial"/>
        </w:rPr>
        <w:t>прошиваются и заверяются</w:t>
      </w:r>
      <w:proofErr w:type="gramEnd"/>
      <w:r w:rsidRPr="00B45956">
        <w:rPr>
          <w:rFonts w:cs="Arial"/>
        </w:rPr>
        <w:t xml:space="preserve"> председателем Экспертной группы.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Протокол с итоговым экспертным заключением по каждому Заявителю направляется на заседание Комиссии с целью принятия соответствующих решений.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4.3.9. Экспертная группа и Комиссия </w:t>
      </w:r>
      <w:proofErr w:type="gramStart"/>
      <w:r w:rsidRPr="00B45956">
        <w:rPr>
          <w:rFonts w:cs="Arial"/>
        </w:rPr>
        <w:t>обязаны</w:t>
      </w:r>
      <w:proofErr w:type="gramEnd"/>
      <w:r w:rsidRPr="00B45956">
        <w:rPr>
          <w:rFonts w:cs="Arial"/>
        </w:rPr>
        <w:t xml:space="preserve"> обеспечить конфиденциальность сведений, содержащихся в Конкурсных заявках.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4.3.10. Департамент экономики, Экспертная группа и Комиссия имеют право привлекать к своей работе представителей исполнительных органов государственной власти, органов местного самоуправления, предприятий, учреждений и организаций (по согласованию с их руководителями), а также независимых экспертов и членов общественности (с согласия) (далее - привлеченные специалисты).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4.4. Порядок работы Комиссии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4.4.1. Формой деятельности Комиссии является заседание. Заседание Комиссии проводится в очной форме.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Заседание Комиссии является правомочным, если на нем присутствует не менее двух третей членов состава Комиссии.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На заседаниях Комиссии вправе присутствовать без права голоса члены Экспертной группы, представители организаций инфраструктуры поддержки малого и среднего предпринимательства города Севастополя, привлеченные специалисты.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4.4.2. Комиссия на заседании рассматривает поданные Конкурсные заявки в порядке очередности их поступления и регистрации.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bookmarkStart w:id="17" w:name="P281"/>
      <w:bookmarkEnd w:id="17"/>
      <w:r w:rsidRPr="00B45956">
        <w:rPr>
          <w:rFonts w:cs="Arial"/>
        </w:rPr>
        <w:t>4.4.3. На заседаниях Комиссии по каждой Конкурсной заявке Заявителя принимаются следующие решения: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1) о допуске или </w:t>
      </w:r>
      <w:proofErr w:type="spellStart"/>
      <w:r w:rsidRPr="00B45956">
        <w:rPr>
          <w:rFonts w:cs="Arial"/>
        </w:rPr>
        <w:t>недопуске</w:t>
      </w:r>
      <w:proofErr w:type="spellEnd"/>
      <w:r w:rsidRPr="00B45956">
        <w:rPr>
          <w:rFonts w:cs="Arial"/>
        </w:rPr>
        <w:t xml:space="preserve"> Заявителя к дальнейшему участию в отборе;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2) о признании Заявителей </w:t>
      </w:r>
      <w:proofErr w:type="gramStart"/>
      <w:r w:rsidRPr="00B45956">
        <w:rPr>
          <w:rFonts w:cs="Arial"/>
        </w:rPr>
        <w:t>прошедшими</w:t>
      </w:r>
      <w:proofErr w:type="gramEnd"/>
      <w:r w:rsidRPr="00B45956">
        <w:rPr>
          <w:rFonts w:cs="Arial"/>
        </w:rPr>
        <w:t xml:space="preserve"> либо не прошедшими отбор;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3) об определении Победителей отбора и определении объемов субсидии.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4.4.4. </w:t>
      </w:r>
      <w:proofErr w:type="gramStart"/>
      <w:r w:rsidRPr="00B45956">
        <w:rPr>
          <w:rFonts w:cs="Arial"/>
        </w:rPr>
        <w:t xml:space="preserve">Решения, указанные в </w:t>
      </w:r>
      <w:hyperlink w:anchor="P281" w:history="1">
        <w:r w:rsidRPr="00B45956">
          <w:rPr>
            <w:rFonts w:cs="Arial"/>
          </w:rPr>
          <w:t>подпункте 4.4.3</w:t>
        </w:r>
      </w:hyperlink>
      <w:r w:rsidRPr="00B45956">
        <w:rPr>
          <w:rFonts w:cs="Arial"/>
        </w:rPr>
        <w:t xml:space="preserve"> настоящего раздела Порядка, принимаются Комиссией с учетом итогового экспертного заключения Экспертной группы по итогам рассмотрения документов в составе Конкурсных заявок на их соответствие требованиям настоящего Порядка и информации, содержащейся в документах, представленных Заявителями.</w:t>
      </w:r>
      <w:proofErr w:type="gramEnd"/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4.4.5. В случае превышения объема Конкурсных заявок на получение субсидии над объемом бюджетных ассигнований и лимитов средств субсидий, предусмотренных на эти цели, Комиссия, при прочих равных условиях, принимает решение о предоставлении субсидии Заявителю, подавшему Конкурсную заявку ранее.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4.4.6. Срок рассмотрения документов на предоставление субсидии со дня, следующего за днем окончания срока подачи Конкурсных заявок, до принятия решения о предоставлении либо отказе в предоставлении субсидии Заявителю должен составлять не более 45 рабочих дней.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4.4.7. Комиссия рассматривает документы на предоставление субсидии с учетом протокола заседания и результатов итогового экспертного заключения Экспертной </w:t>
      </w:r>
      <w:r w:rsidRPr="00B45956">
        <w:rPr>
          <w:rFonts w:cs="Arial"/>
        </w:rPr>
        <w:lastRenderedPageBreak/>
        <w:t>группы.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4.4.8. Решения Комиссии принимаются путем открытого голосования простым большинством голосов от числа присутствующих членов Комиссии. В случае равенства голосов "за" и "против" решающим является голос председателя Комиссии.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4.4.9. Решения Комиссии оформляются протоколом, в котором указывается сущность решений по каждой Конкурсной заявке.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Протокол подписывается всеми членами Комиссии, присутствовавшими на заседании, все листы протокола </w:t>
      </w:r>
      <w:proofErr w:type="gramStart"/>
      <w:r w:rsidRPr="00B45956">
        <w:rPr>
          <w:rFonts w:cs="Arial"/>
        </w:rPr>
        <w:t>прошиваются и заверяются</w:t>
      </w:r>
      <w:proofErr w:type="gramEnd"/>
      <w:r w:rsidRPr="00B45956">
        <w:rPr>
          <w:rFonts w:cs="Arial"/>
        </w:rPr>
        <w:t xml:space="preserve"> председателем Комиссии.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4.5. Порядок заключения договора и выплаты субсидии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4.5.1. Департамент экономики на основании протокола заседания Комиссии: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1) В течение 5 (пяти) рабочих дней, следующих за днем его подписания: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публикует информацию о результатах отбора в сети "Интернет" на официальном сайте Правительства Севастополя: http://sevastopol.gov.ru/;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- в письменном </w:t>
      </w:r>
      <w:proofErr w:type="gramStart"/>
      <w:r w:rsidRPr="00B45956">
        <w:rPr>
          <w:rFonts w:cs="Arial"/>
        </w:rPr>
        <w:t>виде</w:t>
      </w:r>
      <w:proofErr w:type="gramEnd"/>
      <w:r w:rsidRPr="00B45956">
        <w:rPr>
          <w:rFonts w:cs="Arial"/>
        </w:rPr>
        <w:t xml:space="preserve"> уведомляет Заявителей о решении, принятом Комиссией по результатам отбора.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2) В течение 10 (десяти) рабочих дней после опубликования информации о результатах отбора в сети "Интернет" заключает с Победителями Конкурсного отбора Договоры о предоставлении субсидии (далее - Договор).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3) В течение 15 (пятнадцати) рабочих дней после подписания Договора осуществляет выплату субсидии в безналичном порядке путем перечисления денежных средств на расчетный счет Победителя конкурса, который указывается в Договоре.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Указанная выплата производится в </w:t>
      </w:r>
      <w:proofErr w:type="gramStart"/>
      <w:r w:rsidRPr="00B45956">
        <w:rPr>
          <w:rFonts w:cs="Arial"/>
        </w:rPr>
        <w:t>пределах</w:t>
      </w:r>
      <w:proofErr w:type="gramEnd"/>
      <w:r w:rsidRPr="00B45956">
        <w:rPr>
          <w:rFonts w:cs="Arial"/>
        </w:rPr>
        <w:t xml:space="preserve"> бюджетных ассигнований и лимитов бюджетных обязательств, предусмотренных на эти цели, и при условии поступления этих средств на счет Департамента экономики, открытый в Управлении Федерального казначейства по городу Севастополю.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bookmarkStart w:id="18" w:name="P302"/>
      <w:bookmarkEnd w:id="18"/>
      <w:r w:rsidRPr="00B45956">
        <w:rPr>
          <w:rFonts w:cs="Arial"/>
        </w:rPr>
        <w:t>4.5.2. Победитель конкурса в срок не более 10 (десяти) рабочих дней с даты опубликования информации о результатах отбора в сети "Интернет" на официальном сайте Правительства Севастополя: http://sevastopol.gov.ru/ обязан: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представить в Департамент экономики справку из кредитной организации об открытии (наличии) счета с реквизитами кредитной организации и реквизитами Получателя для перечисления средств субсидии, выданную в срок не позднее 10 (десяти) рабочих дней до даты подписания Договора;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явиться в Департамент экономики для подписания Договора.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4.5.3. В случае если Победитель отбора не подписал Договор в срок, указанный в </w:t>
      </w:r>
      <w:hyperlink w:anchor="P302" w:history="1">
        <w:r w:rsidRPr="00B45956">
          <w:rPr>
            <w:rFonts w:cs="Arial"/>
          </w:rPr>
          <w:t>подпункте 4.5.2</w:t>
        </w:r>
      </w:hyperlink>
      <w:r w:rsidRPr="00B45956">
        <w:rPr>
          <w:rFonts w:cs="Arial"/>
        </w:rPr>
        <w:t xml:space="preserve"> настоящего Порядка, он признается уклонившимся от подписания Договора.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В этом случае сумма высвободившейся субсидии подлежит распределению на очередном заседании Комиссии в пользу другого Заявителя, прошедшего отбор, с учетом очередности регистрации Конкурсных заявок.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4.5.4. При наличии нераспределенных между Заявителями бюджетных средств по результатам отбора Департамент экономики принимает решение о целесообразности проведения нового отбора.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4.5.5. Получатель субсидии обязан использовать ее в соответствии с условиями Договора.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4.5.6. Документы, представленные субъектами МСП для заключения Договора, не возвращаются.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4.5.7. Оригиналы документов, представленных Заявителями в </w:t>
      </w:r>
      <w:proofErr w:type="gramStart"/>
      <w:r w:rsidRPr="00B45956">
        <w:rPr>
          <w:rFonts w:cs="Arial"/>
        </w:rPr>
        <w:t>составе</w:t>
      </w:r>
      <w:proofErr w:type="gramEnd"/>
      <w:r w:rsidRPr="00B45956">
        <w:rPr>
          <w:rFonts w:cs="Arial"/>
        </w:rPr>
        <w:t xml:space="preserve"> Конкурсной заявки и для заключения Договора, хранятся в Департаменте экономики в течение 3 (трех) лет с даты заключения Договора.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  <w:r w:rsidRPr="00B45956">
        <w:rPr>
          <w:rFonts w:cs="Arial"/>
        </w:rPr>
        <w:lastRenderedPageBreak/>
        <w:t>5. ОСУЩЕСТВЛЕНИЕ КОНТРОЛЯ. ОТВЕТСТВЕННОСТЬ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5.1. В целях проверки достоверности сведений, указанных в Конкурсной заявке и документах Заявителя (Получателя), Департамент экономики, Экспертная группа имеют право </w:t>
      </w:r>
      <w:proofErr w:type="gramStart"/>
      <w:r w:rsidRPr="00B45956">
        <w:rPr>
          <w:rFonts w:cs="Arial"/>
        </w:rPr>
        <w:t>запрашивать и получать</w:t>
      </w:r>
      <w:proofErr w:type="gramEnd"/>
      <w:r w:rsidRPr="00B45956">
        <w:rPr>
          <w:rFonts w:cs="Arial"/>
        </w:rPr>
        <w:t xml:space="preserve"> информацию у третьих лиц и у Заявителя (Получателя), осуществлять выездное обследование места осуществления предпринимательской деятельности с </w:t>
      </w:r>
      <w:proofErr w:type="spellStart"/>
      <w:r w:rsidRPr="00B45956">
        <w:rPr>
          <w:rFonts w:cs="Arial"/>
        </w:rPr>
        <w:t>фотофиксацией</w:t>
      </w:r>
      <w:proofErr w:type="spellEnd"/>
      <w:r w:rsidRPr="00B45956">
        <w:rPr>
          <w:rFonts w:cs="Arial"/>
        </w:rPr>
        <w:t xml:space="preserve"> с составлением акта обследования.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Отказ в </w:t>
      </w:r>
      <w:proofErr w:type="gramStart"/>
      <w:r w:rsidRPr="00B45956">
        <w:rPr>
          <w:rFonts w:cs="Arial"/>
        </w:rPr>
        <w:t>допуске</w:t>
      </w:r>
      <w:proofErr w:type="gramEnd"/>
      <w:r w:rsidRPr="00B45956">
        <w:rPr>
          <w:rFonts w:cs="Arial"/>
        </w:rPr>
        <w:t xml:space="preserve"> или уклонение от допуска специалистов Департамента экономики, членов Экспертной группы на место осуществления предпринимательской деятельности Заявителя (Получателя) является основанием для отказа в рассмотрении его Конкурсной заявки, либо в предоставлении ему субсидии, либо основанием для возврата им предоставленных средств субсидии.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5.2. Получатели в течение двух календарных лет, следующих за годом получения субсидии, предоставляют в Департамент экономики на бумажном носителе и в электронном виде документы и информацию в соответствии с Договором.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bookmarkStart w:id="19" w:name="P317"/>
      <w:bookmarkEnd w:id="19"/>
      <w:r w:rsidRPr="00B45956">
        <w:rPr>
          <w:rFonts w:cs="Arial"/>
        </w:rPr>
        <w:t>5.3. Департамент экономики имеет право потребовать возврата предоставленных средств субсидии, а Получатель обязан возвратить их в бюджет города Севастополя в случаях невыполнения (ненадлежащего выполнения) им условий Договора и (или) нарушения им порядка и условий предоставления субсидии (далее - нарушения).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5.4. При выявлении нарушений, указанных в </w:t>
      </w:r>
      <w:hyperlink w:anchor="P317" w:history="1">
        <w:r w:rsidRPr="00B45956">
          <w:rPr>
            <w:rFonts w:cs="Arial"/>
          </w:rPr>
          <w:t>пункте 5.3</w:t>
        </w:r>
      </w:hyperlink>
      <w:r w:rsidRPr="00B45956">
        <w:rPr>
          <w:rFonts w:cs="Arial"/>
        </w:rPr>
        <w:t xml:space="preserve"> настоящего Порядка, Экспертная группа составляет акт о нарушении Получателем условий предоставления субсидии (далее - Акт), в котором указываются выявленные нарушения и сроки их устранения. Акт составляется в двух экземплярах, один из которых вручается с ознакомлением с Актом под роспись или направляется заказным письмом с уведомлением о вручении Получателю, допустившему нарушения.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5.5. В случае </w:t>
      </w:r>
      <w:proofErr w:type="spellStart"/>
      <w:r w:rsidRPr="00B45956">
        <w:rPr>
          <w:rFonts w:cs="Arial"/>
        </w:rPr>
        <w:t>неустранения</w:t>
      </w:r>
      <w:proofErr w:type="spellEnd"/>
      <w:r w:rsidRPr="00B45956">
        <w:rPr>
          <w:rFonts w:cs="Arial"/>
        </w:rPr>
        <w:t xml:space="preserve"> Получателем нарушений в сроки, указанные в Акте, Эксперт определяет размер средств субсидии, подлежащих возврату в бюджет вследствие допущенных Получателем нарушений, и готовит предложения для рассмотрения на заседании Комиссии вопроса о возврате Получателем средств выделенной субсидии.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bookmarkStart w:id="20" w:name="P320"/>
      <w:bookmarkEnd w:id="20"/>
      <w:r w:rsidRPr="00B45956">
        <w:rPr>
          <w:rFonts w:cs="Arial"/>
        </w:rPr>
        <w:t>5.6. Согласно решению Экспертной группы о возврате субсидии Эксперт оформляет требование о возврате Получателем средств субсидии с указанием размера средств субсидии, подлежащих возврату (далее - требование).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5.7. Требование в течение 5 (пяти) рабочих дней с даты подписания протокола Комиссии о возврате субсидии направляется Департаментом экономики Получателю заказным письмом с уведомлением о вручении.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5.8. Требование должно быть исполнено Получателем в течение 10 (десяти) рабочих дней с даты его получения путем перечисления указанных средств субсидии на счет Департамента экономики, открытый в Управлении Федерального казначейства по городу Севастополю, указанный в требовании.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5.9. В случае невозврата Получателем в установленный срок средств субсидии, указанных в требовании, они подлежат взысканию в порядке, установленном законодательством Российской Федерации и законодательством города Севастополя, а Получатель теряет право на получение государственной поддержки в течение 3 (трех) лет со дня установления нарушений им условий оказания поддержки.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bookmarkStart w:id="21" w:name="P324"/>
      <w:bookmarkEnd w:id="21"/>
      <w:r w:rsidRPr="00B45956">
        <w:rPr>
          <w:rFonts w:cs="Arial"/>
        </w:rPr>
        <w:t>5.10. В случае досрочного расторжения Договора он обязан возвратить средства полученной субсидии на счет Департамента экономики, открытый в Управлении Федерального казначейства по городу Севастополю.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Указанное обязательство сохраняется после расторжения Договора и действует до исполнения его Получателем в полном </w:t>
      </w:r>
      <w:proofErr w:type="gramStart"/>
      <w:r w:rsidRPr="00B45956">
        <w:rPr>
          <w:rFonts w:cs="Arial"/>
        </w:rPr>
        <w:t>объеме</w:t>
      </w:r>
      <w:proofErr w:type="gramEnd"/>
      <w:r w:rsidRPr="00B45956">
        <w:rPr>
          <w:rFonts w:cs="Arial"/>
        </w:rPr>
        <w:t xml:space="preserve">. Возврат указанных средств субсидии осуществляется в порядке, определенном в </w:t>
      </w:r>
      <w:hyperlink w:anchor="P320" w:history="1">
        <w:r w:rsidRPr="00B45956">
          <w:rPr>
            <w:rFonts w:cs="Arial"/>
          </w:rPr>
          <w:t>пунктах 5.6</w:t>
        </w:r>
      </w:hyperlink>
      <w:r w:rsidRPr="00B45956">
        <w:rPr>
          <w:rFonts w:cs="Arial"/>
        </w:rPr>
        <w:t xml:space="preserve"> - </w:t>
      </w:r>
      <w:hyperlink w:anchor="P324" w:history="1">
        <w:r w:rsidRPr="00B45956">
          <w:rPr>
            <w:rFonts w:cs="Arial"/>
          </w:rPr>
          <w:t>5.10</w:t>
        </w:r>
      </w:hyperlink>
      <w:r w:rsidRPr="00B45956">
        <w:rPr>
          <w:rFonts w:cs="Arial"/>
        </w:rPr>
        <w:t xml:space="preserve"> настоящего Порядка.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Возврат в текущем финансовом году остатков субсидии, не использованной в </w:t>
      </w:r>
      <w:r w:rsidRPr="00B45956">
        <w:rPr>
          <w:rFonts w:cs="Arial"/>
        </w:rPr>
        <w:lastRenderedPageBreak/>
        <w:t>отчетном финансовом году, осуществляется Получателем, если это предусмотрено Договором.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5.11. Средства субсидии, возвращенные Получателем на счет Департамента экономики, возвращаются Департаментом экономики в соответствующий бюджет в порядке, установленном законодательством Российской Федерации и законодательством города Севастополя.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5.12. В случае нарушения действующего законодательства либо условий, установленных настоящим Порядком, Получатель несет ответственность в соответствии с законодательством Российской Федерации и города Севастополя.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5.13. Департамент экономики в </w:t>
      </w:r>
      <w:proofErr w:type="gramStart"/>
      <w:r w:rsidRPr="00B45956">
        <w:rPr>
          <w:rFonts w:cs="Arial"/>
        </w:rPr>
        <w:t>пределах</w:t>
      </w:r>
      <w:proofErr w:type="gramEnd"/>
      <w:r w:rsidRPr="00B45956">
        <w:rPr>
          <w:rFonts w:cs="Arial"/>
        </w:rPr>
        <w:t xml:space="preserve"> своих полномочий осуществляет контроль за соблюдением условий настоящего Порядка.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5.14. Органы государственного финансового контроля осуществляют проверки соблюдения условий, целей и порядка предоставления субсидий их Получателями.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5.15. Согласие Получателя субсидии на осуществление контроля и проведение проверок соблюдения условий, целей и порядка предоставления субсидий Департаментом экономики, органами государственного финансового контроля и иными контролирующими органами является обязательным условием при заключении Договора о предоставлении субсидии.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5.16. Сведения о субъектах МСП - Получателях субсидии в течение 30 календарных дней со дня заключения Договоров о предоставлении субсидий размещаются в Реестре субъектов малого и среднего предпринимательства - получателей поддержки на официальном сайте Правительства Севастополя: http://sevastopol.gov.ru/.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Директор Департамента экономики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города Севастополя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  <w:r w:rsidRPr="00B45956">
        <w:rPr>
          <w:rFonts w:cs="Arial"/>
        </w:rPr>
        <w:t>Э.К.АХТЕМОВ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B45956">
        <w:rPr>
          <w:rFonts w:cs="Arial"/>
          <w:b/>
          <w:bCs/>
          <w:kern w:val="28"/>
          <w:sz w:val="32"/>
          <w:szCs w:val="32"/>
        </w:rPr>
        <w:lastRenderedPageBreak/>
        <w:t>Приложение N 1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B45956">
        <w:rPr>
          <w:rFonts w:cs="Arial"/>
          <w:b/>
          <w:bCs/>
          <w:kern w:val="28"/>
          <w:sz w:val="32"/>
          <w:szCs w:val="32"/>
        </w:rPr>
        <w:t>к Порядку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                   Директору Департамента экономики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                   города Севастополя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                   Э.К. </w:t>
      </w:r>
      <w:proofErr w:type="spellStart"/>
      <w:r w:rsidRPr="00B45956">
        <w:rPr>
          <w:rFonts w:cs="Arial"/>
        </w:rPr>
        <w:t>Ахтемову</w:t>
      </w:r>
      <w:proofErr w:type="spellEnd"/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                   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                    </w:t>
      </w:r>
      <w:proofErr w:type="gramStart"/>
      <w:r w:rsidRPr="00B45956">
        <w:rPr>
          <w:rFonts w:cs="Arial"/>
        </w:rPr>
        <w:t>(наименование Заявителя, Ф.И.О.</w:t>
      </w:r>
      <w:proofErr w:type="gramEnd"/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                         в родительном </w:t>
      </w:r>
      <w:proofErr w:type="gramStart"/>
      <w:r w:rsidRPr="00B45956">
        <w:rPr>
          <w:rFonts w:cs="Arial"/>
        </w:rPr>
        <w:t>падеже</w:t>
      </w:r>
      <w:proofErr w:type="gramEnd"/>
      <w:r w:rsidRPr="00B45956">
        <w:rPr>
          <w:rFonts w:cs="Arial"/>
        </w:rPr>
        <w:t>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left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  <w:bookmarkStart w:id="22" w:name="P352"/>
      <w:bookmarkEnd w:id="22"/>
      <w:r w:rsidRPr="00B45956">
        <w:rPr>
          <w:rFonts w:cs="Arial"/>
        </w:rPr>
        <w:t>ЗАЯВЛЕНИЕ-АНКЕТА НА УЧАСТИЕ В КОНКУРСНОМ ОТБОРЕ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  <w:r w:rsidRPr="00B45956">
        <w:rPr>
          <w:rFonts w:cs="Arial"/>
        </w:rPr>
        <w:t>НА ПРЕДОСТАВЛЕНИЕ СУБСИДИИ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1.   Изучив   Порядок   субсидирования   субъектам  малого  и  среднего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предпринимательства   части   затрат,  связанных  с  уплатой  процентов  по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кредитам, привлеченным в российских кредитных </w:t>
      </w:r>
      <w:proofErr w:type="gramStart"/>
      <w:r w:rsidRPr="00B45956">
        <w:rPr>
          <w:rFonts w:cs="Arial"/>
        </w:rPr>
        <w:t>организациях</w:t>
      </w:r>
      <w:proofErr w:type="gramEnd"/>
      <w:r w:rsidRPr="00B45956">
        <w:rPr>
          <w:rFonts w:cs="Arial"/>
        </w:rPr>
        <w:t xml:space="preserve"> на строительство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(реконструкцию)  для  собственных  нужд производственных зданий, строений и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сооружений либо приобретение оборудования в </w:t>
      </w:r>
      <w:proofErr w:type="gramStart"/>
      <w:r w:rsidRPr="00B45956">
        <w:rPr>
          <w:rFonts w:cs="Arial"/>
        </w:rPr>
        <w:t>целях</w:t>
      </w:r>
      <w:proofErr w:type="gramEnd"/>
      <w:r w:rsidRPr="00B45956">
        <w:rPr>
          <w:rFonts w:cs="Arial"/>
        </w:rPr>
        <w:t xml:space="preserve"> создания и (или) развития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либо модернизации производства товаров (работ, услуг) (далее - Порядок),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___________________________________________________________________________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(полное наименование Заявителя, Ф.И.О.)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в </w:t>
      </w:r>
      <w:proofErr w:type="gramStart"/>
      <w:r w:rsidRPr="00B45956">
        <w:rPr>
          <w:rFonts w:cs="Arial"/>
        </w:rPr>
        <w:t>лице</w:t>
      </w:r>
      <w:proofErr w:type="gramEnd"/>
      <w:r w:rsidRPr="00B45956">
        <w:rPr>
          <w:rFonts w:cs="Arial"/>
        </w:rPr>
        <w:t xml:space="preserve"> ____________________________________________________________________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(должность, Ф.И.О. Заявителя)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заявля</w:t>
      </w:r>
      <w:proofErr w:type="gramStart"/>
      <w:r w:rsidRPr="00B45956">
        <w:rPr>
          <w:rFonts w:cs="Arial"/>
        </w:rPr>
        <w:t>ю(</w:t>
      </w:r>
      <w:proofErr w:type="gramEnd"/>
      <w:r w:rsidRPr="00B45956">
        <w:rPr>
          <w:rFonts w:cs="Arial"/>
        </w:rPr>
        <w:t>ем)  об  участии  в Конкурсном отборе на предоставление субсидии на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возмещение  затрат, связанных с уплатой процентов по кредитам, привлеченным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в  российских  кредитных  </w:t>
      </w:r>
      <w:proofErr w:type="gramStart"/>
      <w:r w:rsidRPr="00B45956">
        <w:rPr>
          <w:rFonts w:cs="Arial"/>
        </w:rPr>
        <w:t>организациях</w:t>
      </w:r>
      <w:proofErr w:type="gramEnd"/>
      <w:r w:rsidRPr="00B45956">
        <w:rPr>
          <w:rFonts w:cs="Arial"/>
        </w:rPr>
        <w:t xml:space="preserve">  (далее  -  субсидия),  на условиях,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proofErr w:type="gramStart"/>
      <w:r w:rsidRPr="00B45956">
        <w:rPr>
          <w:rFonts w:cs="Arial"/>
        </w:rPr>
        <w:t>установленных</w:t>
      </w:r>
      <w:proofErr w:type="gramEnd"/>
      <w:r w:rsidRPr="00B45956">
        <w:rPr>
          <w:rFonts w:cs="Arial"/>
        </w:rPr>
        <w:t xml:space="preserve">  указанным Порядком и представляю Заявление-анкету на участие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в  Конкурсном  </w:t>
      </w:r>
      <w:proofErr w:type="gramStart"/>
      <w:r w:rsidRPr="00B45956">
        <w:rPr>
          <w:rFonts w:cs="Arial"/>
        </w:rPr>
        <w:t>отборе</w:t>
      </w:r>
      <w:proofErr w:type="gramEnd"/>
      <w:r w:rsidRPr="00B45956">
        <w:rPr>
          <w:rFonts w:cs="Arial"/>
        </w:rPr>
        <w:t xml:space="preserve">  (далее  -  Заявление-анкета) и комплект документов в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proofErr w:type="gramStart"/>
      <w:r w:rsidRPr="00B45956">
        <w:rPr>
          <w:rFonts w:cs="Arial"/>
        </w:rPr>
        <w:t>соответствии</w:t>
      </w:r>
      <w:proofErr w:type="gramEnd"/>
      <w:r w:rsidRPr="00B45956">
        <w:rPr>
          <w:rFonts w:cs="Arial"/>
        </w:rPr>
        <w:t xml:space="preserve"> с Порядком.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2.  Прошу  предоставить  субсидию  на  возмещение  затрат,  связанных с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уплатой процентов по кредитному договору от "___" _________ 20 года N ____,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заключенному с ___________________________________________________________.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        (наименование кредитора)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left"/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74"/>
        <w:gridCol w:w="4521"/>
        <w:gridCol w:w="4541"/>
      </w:tblGrid>
      <w:tr w:rsidR="00B45956" w:rsidRPr="00B45956" w:rsidTr="00B45956">
        <w:tc>
          <w:tcPr>
            <w:tcW w:w="574" w:type="dxa"/>
          </w:tcPr>
          <w:p w:rsidR="00B45956" w:rsidRPr="00B45956" w:rsidRDefault="00B45956" w:rsidP="00B45956">
            <w:pPr>
              <w:pStyle w:val="Table0"/>
            </w:pPr>
            <w:r w:rsidRPr="00B45956">
              <w:t xml:space="preserve">N </w:t>
            </w:r>
            <w:proofErr w:type="gramStart"/>
            <w:r w:rsidRPr="00B45956">
              <w:t>п</w:t>
            </w:r>
            <w:proofErr w:type="gramEnd"/>
            <w:r w:rsidRPr="00B45956">
              <w:t>/п</w:t>
            </w:r>
          </w:p>
        </w:tc>
        <w:tc>
          <w:tcPr>
            <w:tcW w:w="4521" w:type="dxa"/>
          </w:tcPr>
          <w:p w:rsidR="00B45956" w:rsidRPr="00B45956" w:rsidRDefault="00B45956" w:rsidP="00B45956">
            <w:pPr>
              <w:pStyle w:val="Table0"/>
            </w:pPr>
            <w:r w:rsidRPr="00B45956">
              <w:t>Наименование показателей</w:t>
            </w:r>
          </w:p>
        </w:tc>
        <w:tc>
          <w:tcPr>
            <w:tcW w:w="4541" w:type="dxa"/>
          </w:tcPr>
          <w:p w:rsidR="00B45956" w:rsidRPr="00B45956" w:rsidRDefault="00B45956" w:rsidP="00B45956">
            <w:pPr>
              <w:pStyle w:val="Table0"/>
            </w:pPr>
          </w:p>
        </w:tc>
      </w:tr>
      <w:tr w:rsidR="00B45956" w:rsidRPr="00B45956" w:rsidTr="00B45956">
        <w:tc>
          <w:tcPr>
            <w:tcW w:w="574" w:type="dxa"/>
          </w:tcPr>
          <w:p w:rsidR="00B45956" w:rsidRPr="00B45956" w:rsidRDefault="00B45956" w:rsidP="00B45956">
            <w:pPr>
              <w:pStyle w:val="Table"/>
            </w:pPr>
            <w:r w:rsidRPr="00B45956">
              <w:t>1.</w:t>
            </w:r>
          </w:p>
        </w:tc>
        <w:tc>
          <w:tcPr>
            <w:tcW w:w="4521" w:type="dxa"/>
          </w:tcPr>
          <w:p w:rsidR="00B45956" w:rsidRPr="00B45956" w:rsidRDefault="00B45956" w:rsidP="00B45956">
            <w:pPr>
              <w:pStyle w:val="Table"/>
            </w:pPr>
            <w:r w:rsidRPr="00B45956">
              <w:t>Наименование цел</w:t>
            </w:r>
            <w:proofErr w:type="gramStart"/>
            <w:r w:rsidRPr="00B45956">
              <w:t>и(</w:t>
            </w:r>
            <w:proofErr w:type="gramEnd"/>
            <w:r w:rsidRPr="00B45956">
              <w:t>ей) кредитного договора</w:t>
            </w:r>
          </w:p>
        </w:tc>
        <w:tc>
          <w:tcPr>
            <w:tcW w:w="4541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574" w:type="dxa"/>
          </w:tcPr>
          <w:p w:rsidR="00B45956" w:rsidRPr="00B45956" w:rsidRDefault="00B45956" w:rsidP="00B45956">
            <w:pPr>
              <w:pStyle w:val="Table"/>
            </w:pPr>
            <w:r w:rsidRPr="00B45956">
              <w:t>2.</w:t>
            </w:r>
          </w:p>
        </w:tc>
        <w:tc>
          <w:tcPr>
            <w:tcW w:w="4521" w:type="dxa"/>
          </w:tcPr>
          <w:p w:rsidR="00B45956" w:rsidRPr="00B45956" w:rsidRDefault="00B45956" w:rsidP="00B45956">
            <w:pPr>
              <w:pStyle w:val="Table"/>
            </w:pPr>
            <w:r w:rsidRPr="00B45956">
              <w:t xml:space="preserve">Сумма кредитного договора, всего, в </w:t>
            </w:r>
            <w:proofErr w:type="spellStart"/>
            <w:r w:rsidRPr="00B45956">
              <w:t>т.ч</w:t>
            </w:r>
            <w:proofErr w:type="spellEnd"/>
            <w:r w:rsidRPr="00B45956">
              <w:t>.:</w:t>
            </w:r>
          </w:p>
        </w:tc>
        <w:tc>
          <w:tcPr>
            <w:tcW w:w="4541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574" w:type="dxa"/>
          </w:tcPr>
          <w:p w:rsidR="00B45956" w:rsidRPr="00B45956" w:rsidRDefault="00B45956" w:rsidP="00B45956">
            <w:pPr>
              <w:pStyle w:val="Table"/>
            </w:pPr>
            <w:r w:rsidRPr="00B45956">
              <w:t>2.1.</w:t>
            </w:r>
          </w:p>
        </w:tc>
        <w:tc>
          <w:tcPr>
            <w:tcW w:w="4521" w:type="dxa"/>
          </w:tcPr>
          <w:p w:rsidR="00B45956" w:rsidRPr="00B45956" w:rsidRDefault="00B45956" w:rsidP="00B45956">
            <w:pPr>
              <w:pStyle w:val="Table"/>
            </w:pPr>
            <w:r w:rsidRPr="00B45956">
              <w:t>сумма кредита, без учета процентов, руб.</w:t>
            </w:r>
          </w:p>
        </w:tc>
        <w:tc>
          <w:tcPr>
            <w:tcW w:w="4541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574" w:type="dxa"/>
          </w:tcPr>
          <w:p w:rsidR="00B45956" w:rsidRPr="00B45956" w:rsidRDefault="00B45956" w:rsidP="00B45956">
            <w:pPr>
              <w:pStyle w:val="Table"/>
            </w:pPr>
            <w:r w:rsidRPr="00B45956">
              <w:t>2.2.</w:t>
            </w:r>
          </w:p>
        </w:tc>
        <w:tc>
          <w:tcPr>
            <w:tcW w:w="4521" w:type="dxa"/>
          </w:tcPr>
          <w:p w:rsidR="00B45956" w:rsidRPr="00B45956" w:rsidRDefault="00B45956" w:rsidP="00B45956">
            <w:pPr>
              <w:pStyle w:val="Table"/>
            </w:pPr>
            <w:r w:rsidRPr="00B45956">
              <w:t>сумма процентов за пользование кредитом согласно графику погашения кредита, руб.</w:t>
            </w:r>
          </w:p>
        </w:tc>
        <w:tc>
          <w:tcPr>
            <w:tcW w:w="4541" w:type="dxa"/>
          </w:tcPr>
          <w:p w:rsidR="00B45956" w:rsidRPr="00B45956" w:rsidRDefault="00B45956" w:rsidP="00B45956">
            <w:pPr>
              <w:pStyle w:val="Table"/>
            </w:pPr>
          </w:p>
        </w:tc>
      </w:tr>
    </w:tbl>
    <w:p w:rsidR="00B45956" w:rsidRPr="00B45956" w:rsidRDefault="00B45956" w:rsidP="00B45956">
      <w:pPr>
        <w:widowControl w:val="0"/>
        <w:autoSpaceDE w:val="0"/>
        <w:autoSpaceDN w:val="0"/>
        <w:ind w:firstLine="0"/>
        <w:jc w:val="lef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ascii="Courier New" w:hAnsi="Courier New" w:cs="Courier New"/>
          <w:sz w:val="20"/>
          <w:szCs w:val="20"/>
        </w:rPr>
        <w:t xml:space="preserve">    </w:t>
      </w:r>
      <w:r w:rsidRPr="00B45956">
        <w:rPr>
          <w:rFonts w:cs="Arial"/>
        </w:rPr>
        <w:t xml:space="preserve">3. Прошу предоставить указанную субсидию в </w:t>
      </w:r>
      <w:proofErr w:type="gramStart"/>
      <w:r w:rsidRPr="00B45956">
        <w:rPr>
          <w:rFonts w:cs="Arial"/>
        </w:rPr>
        <w:t>размере</w:t>
      </w:r>
      <w:proofErr w:type="gramEnd"/>
      <w:r w:rsidRPr="00B45956">
        <w:rPr>
          <w:rFonts w:cs="Arial"/>
        </w:rPr>
        <w:t xml:space="preserve"> 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______________________________________________________________________ руб.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(сумма цифрами и прописью)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lastRenderedPageBreak/>
        <w:t xml:space="preserve">    4. Настоящим подтверждаю, что ________________________________________: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                   (наименование Заявителя)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- </w:t>
      </w:r>
      <w:proofErr w:type="gramStart"/>
      <w:r w:rsidRPr="00B45956">
        <w:rPr>
          <w:rFonts w:cs="Arial"/>
        </w:rPr>
        <w:t>зарегистрирован</w:t>
      </w:r>
      <w:proofErr w:type="gramEnd"/>
      <w:r w:rsidRPr="00B45956">
        <w:rPr>
          <w:rFonts w:cs="Arial"/>
        </w:rPr>
        <w:t xml:space="preserve"> в соответствии с требованиями российского законодательства и осуществляю предпринимательскую деятельность на территории города Севастополя;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- осуществляю деятельность в сфере производства товаров (работ, услуг), за исключением видов деятельности, включенных в </w:t>
      </w:r>
      <w:hyperlink r:id="rId50" w:history="1">
        <w:r w:rsidRPr="00B45956">
          <w:rPr>
            <w:rFonts w:cs="Arial"/>
          </w:rPr>
          <w:t>разделы G</w:t>
        </w:r>
      </w:hyperlink>
      <w:r w:rsidRPr="00B45956">
        <w:rPr>
          <w:rFonts w:cs="Arial"/>
        </w:rPr>
        <w:t xml:space="preserve">, </w:t>
      </w:r>
      <w:hyperlink r:id="rId51" w:history="1">
        <w:r w:rsidRPr="00B45956">
          <w:rPr>
            <w:rFonts w:cs="Arial"/>
          </w:rPr>
          <w:t>K</w:t>
        </w:r>
      </w:hyperlink>
      <w:r w:rsidRPr="00B45956">
        <w:rPr>
          <w:rFonts w:cs="Arial"/>
        </w:rPr>
        <w:t xml:space="preserve">, </w:t>
      </w:r>
      <w:hyperlink r:id="rId52" w:history="1">
        <w:r w:rsidRPr="00B45956">
          <w:rPr>
            <w:rFonts w:cs="Arial"/>
          </w:rPr>
          <w:t>L</w:t>
        </w:r>
      </w:hyperlink>
      <w:r w:rsidRPr="00B45956">
        <w:rPr>
          <w:rFonts w:cs="Arial"/>
        </w:rPr>
        <w:t xml:space="preserve">, </w:t>
      </w:r>
      <w:hyperlink r:id="rId53" w:history="1">
        <w:r w:rsidRPr="00B45956">
          <w:rPr>
            <w:rFonts w:cs="Arial"/>
          </w:rPr>
          <w:t>M</w:t>
        </w:r>
      </w:hyperlink>
      <w:r w:rsidRPr="00B45956">
        <w:rPr>
          <w:rFonts w:cs="Arial"/>
        </w:rPr>
        <w:t xml:space="preserve"> (за исключением </w:t>
      </w:r>
      <w:hyperlink r:id="rId54" w:history="1">
        <w:r w:rsidRPr="00B45956">
          <w:rPr>
            <w:rFonts w:cs="Arial"/>
          </w:rPr>
          <w:t>кодов 71</w:t>
        </w:r>
      </w:hyperlink>
      <w:r w:rsidRPr="00B45956">
        <w:rPr>
          <w:rFonts w:cs="Arial"/>
        </w:rPr>
        <w:t xml:space="preserve"> и </w:t>
      </w:r>
      <w:hyperlink r:id="rId55" w:history="1">
        <w:r w:rsidRPr="00B45956">
          <w:rPr>
            <w:rFonts w:cs="Arial"/>
          </w:rPr>
          <w:t>75</w:t>
        </w:r>
      </w:hyperlink>
      <w:r w:rsidRPr="00B45956">
        <w:rPr>
          <w:rFonts w:cs="Arial"/>
        </w:rPr>
        <w:t xml:space="preserve">), </w:t>
      </w:r>
      <w:hyperlink r:id="rId56" w:history="1">
        <w:r w:rsidRPr="00B45956">
          <w:rPr>
            <w:rFonts w:cs="Arial"/>
          </w:rPr>
          <w:t>N</w:t>
        </w:r>
      </w:hyperlink>
      <w:r w:rsidRPr="00B45956">
        <w:rPr>
          <w:rFonts w:cs="Arial"/>
        </w:rPr>
        <w:t xml:space="preserve">, </w:t>
      </w:r>
      <w:hyperlink r:id="rId57" w:history="1">
        <w:r w:rsidRPr="00B45956">
          <w:rPr>
            <w:rFonts w:cs="Arial"/>
          </w:rPr>
          <w:t>O</w:t>
        </w:r>
      </w:hyperlink>
      <w:r w:rsidRPr="00B45956">
        <w:rPr>
          <w:rFonts w:cs="Arial"/>
        </w:rPr>
        <w:t xml:space="preserve">, </w:t>
      </w:r>
      <w:hyperlink r:id="rId58" w:history="1">
        <w:r w:rsidRPr="00B45956">
          <w:rPr>
            <w:rFonts w:cs="Arial"/>
          </w:rPr>
          <w:t>S</w:t>
        </w:r>
      </w:hyperlink>
      <w:r w:rsidRPr="00B45956">
        <w:rPr>
          <w:rFonts w:cs="Arial"/>
        </w:rPr>
        <w:t xml:space="preserve">, </w:t>
      </w:r>
      <w:hyperlink r:id="rId59" w:history="1">
        <w:r w:rsidRPr="00B45956">
          <w:rPr>
            <w:rFonts w:cs="Arial"/>
          </w:rPr>
          <w:t>T</w:t>
        </w:r>
      </w:hyperlink>
      <w:r w:rsidRPr="00B45956">
        <w:rPr>
          <w:rFonts w:cs="Arial"/>
        </w:rPr>
        <w:t xml:space="preserve">, </w:t>
      </w:r>
      <w:hyperlink r:id="rId60" w:history="1">
        <w:r w:rsidRPr="00B45956">
          <w:rPr>
            <w:rFonts w:cs="Arial"/>
          </w:rPr>
          <w:t>U</w:t>
        </w:r>
      </w:hyperlink>
      <w:r w:rsidRPr="00B45956">
        <w:rPr>
          <w:rFonts w:cs="Arial"/>
        </w:rPr>
        <w:t xml:space="preserve"> Общероссийского классификатора видов экономической деятельности (ОК 029-2014 (КДЕС</w:t>
      </w:r>
      <w:proofErr w:type="gramStart"/>
      <w:r w:rsidRPr="00B45956">
        <w:rPr>
          <w:rFonts w:cs="Arial"/>
        </w:rPr>
        <w:t xml:space="preserve"> Р</w:t>
      </w:r>
      <w:proofErr w:type="gramEnd"/>
      <w:r w:rsidRPr="00B45956">
        <w:rPr>
          <w:rFonts w:cs="Arial"/>
        </w:rPr>
        <w:t>ед. 2));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- соответствую условиям </w:t>
      </w:r>
      <w:hyperlink r:id="rId61" w:history="1">
        <w:r w:rsidRPr="00B45956">
          <w:rPr>
            <w:rFonts w:cs="Arial"/>
          </w:rPr>
          <w:t>ст. 4</w:t>
        </w:r>
      </w:hyperlink>
      <w:r w:rsidRPr="00B45956">
        <w:rPr>
          <w:rFonts w:cs="Arial"/>
        </w:rPr>
        <w:t xml:space="preserve"> Федерального закона от 24.07.2007 N 209-ФЗ "О развитии малого и среднего предпринимательства в Российской Федерации" как субъект малого и среднего предпринимательства;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не нахожусь в стадии реорганизации, ликвидации, несостоятельности (банкротства);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не являюсь кредитной организацией, страховой организацией, инвестиционным фондом, негосударственным пенсионным фондом, профессиональным участником рынка ценных бумаг, ломбардом;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не являюсь участником соглашений о разделе продукции;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не осуществляю деятельность в сфере игорного бизнеса;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proofErr w:type="gramStart"/>
      <w:r w:rsidRPr="00B45956">
        <w:rPr>
          <w:rFonts w:cs="Arial"/>
        </w:rPr>
        <w:t>- не являюсь в порядке, установленном законодательством Российской Федерации о валютном регулировании и валютном контроле, нерезидентом Российской Федерации, за исключением случаев, предусмотренных международными договорами Российской Федерации;</w:t>
      </w:r>
      <w:proofErr w:type="gramEnd"/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не осуществляю производство и реализацию подакцизных товаров, а также добычу и реализацию полезных ископаемых;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не имею просроченную задолженность по налогам, иным обязательным платежам в бюджеты всех уровней бюджетной системы Российской Федерации;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- нарушения порядка и условий оказания ранее предоставленной государственной поддержки не допускались (в </w:t>
      </w:r>
      <w:proofErr w:type="gramStart"/>
      <w:r w:rsidRPr="00B45956">
        <w:rPr>
          <w:rFonts w:cs="Arial"/>
        </w:rPr>
        <w:t>случае</w:t>
      </w:r>
      <w:proofErr w:type="gramEnd"/>
      <w:r w:rsidRPr="00B45956">
        <w:rPr>
          <w:rFonts w:cs="Arial"/>
        </w:rPr>
        <w:t xml:space="preserve"> ее предоставления).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4. Представля</w:t>
      </w:r>
      <w:proofErr w:type="gramStart"/>
      <w:r w:rsidRPr="00B45956">
        <w:rPr>
          <w:rFonts w:cs="Arial"/>
        </w:rPr>
        <w:t>ю(</w:t>
      </w:r>
      <w:proofErr w:type="gramEnd"/>
      <w:r w:rsidRPr="00B45956">
        <w:rPr>
          <w:rFonts w:cs="Arial"/>
        </w:rPr>
        <w:t>ем) следующую информацию: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1. Организационно-правовая форма 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2.   Виды   </w:t>
      </w:r>
      <w:proofErr w:type="gramStart"/>
      <w:r w:rsidRPr="00B45956">
        <w:rPr>
          <w:rFonts w:cs="Arial"/>
        </w:rPr>
        <w:t>экономической</w:t>
      </w:r>
      <w:proofErr w:type="gramEnd"/>
      <w:r w:rsidRPr="00B45956">
        <w:rPr>
          <w:rFonts w:cs="Arial"/>
        </w:rPr>
        <w:t xml:space="preserve">  деятельности  в  соответствии  с  Общероссийским</w:t>
      </w:r>
    </w:p>
    <w:p w:rsidR="00B45956" w:rsidRPr="00B45956" w:rsidRDefault="00504BA9" w:rsidP="00B45956">
      <w:pPr>
        <w:widowControl w:val="0"/>
        <w:autoSpaceDE w:val="0"/>
        <w:autoSpaceDN w:val="0"/>
        <w:ind w:firstLine="0"/>
        <w:rPr>
          <w:rFonts w:cs="Arial"/>
        </w:rPr>
      </w:pPr>
      <w:hyperlink r:id="rId62" w:history="1">
        <w:r w:rsidR="00B45956" w:rsidRPr="00B45956">
          <w:rPr>
            <w:rFonts w:cs="Arial"/>
          </w:rPr>
          <w:t>классификатором</w:t>
        </w:r>
      </w:hyperlink>
      <w:r w:rsidR="00B45956" w:rsidRPr="00B45956">
        <w:rPr>
          <w:rFonts w:cs="Arial"/>
        </w:rPr>
        <w:t xml:space="preserve"> видов </w:t>
      </w:r>
      <w:proofErr w:type="gramStart"/>
      <w:r w:rsidR="00B45956" w:rsidRPr="00B45956">
        <w:rPr>
          <w:rFonts w:cs="Arial"/>
        </w:rPr>
        <w:t>экономической</w:t>
      </w:r>
      <w:proofErr w:type="gramEnd"/>
      <w:r w:rsidR="00B45956" w:rsidRPr="00B45956">
        <w:rPr>
          <w:rFonts w:cs="Arial"/>
        </w:rPr>
        <w:t xml:space="preserve"> деятельности (код ОКВЭД):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2.1.  основной вид, указанный в выписке из Единого государственного реестра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юридических   лиц   или   выписке   из   Единого  государственного  реестра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индивидуальных предпринимателей, 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2.2.  осуществляю  следующие виды деятельности в сфере производства товаров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(работ,  услуг) согласно Общероссийскому </w:t>
      </w:r>
      <w:hyperlink r:id="rId63" w:history="1">
        <w:r w:rsidRPr="00B45956">
          <w:rPr>
            <w:rFonts w:cs="Arial"/>
          </w:rPr>
          <w:t>классификатору</w:t>
        </w:r>
      </w:hyperlink>
      <w:r w:rsidRPr="00B45956">
        <w:rPr>
          <w:rFonts w:cs="Arial"/>
        </w:rPr>
        <w:t xml:space="preserve"> видов </w:t>
      </w:r>
      <w:proofErr w:type="gramStart"/>
      <w:r w:rsidRPr="00B45956">
        <w:rPr>
          <w:rFonts w:cs="Arial"/>
        </w:rPr>
        <w:t>экономической</w:t>
      </w:r>
      <w:proofErr w:type="gramEnd"/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деятельности в </w:t>
      </w:r>
      <w:proofErr w:type="gramStart"/>
      <w:r w:rsidRPr="00B45956">
        <w:rPr>
          <w:rFonts w:cs="Arial"/>
        </w:rPr>
        <w:t>соответствии</w:t>
      </w:r>
      <w:proofErr w:type="gramEnd"/>
      <w:r w:rsidRPr="00B45956">
        <w:rPr>
          <w:rFonts w:cs="Arial"/>
        </w:rPr>
        <w:t xml:space="preserve"> с требованиями Порядка: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___________________________________________________________________________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(перечень видов деятельности)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___________________________________________________________________________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(перечень видов деятельности)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3. Размер уставного капитала, руб. 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3.1. Учредители: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- Ф.И.О. (наименование), их количество 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- дат</w:t>
      </w:r>
      <w:proofErr w:type="gramStart"/>
      <w:r w:rsidRPr="00B45956">
        <w:rPr>
          <w:rFonts w:cs="Arial"/>
        </w:rPr>
        <w:t>а(</w:t>
      </w:r>
      <w:proofErr w:type="gramEnd"/>
      <w:r w:rsidRPr="00B45956">
        <w:rPr>
          <w:rFonts w:cs="Arial"/>
        </w:rPr>
        <w:t>ы) рождения, паспортные данные, адрес(а) места регистрации 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___________________________________________________________________________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proofErr w:type="gramStart"/>
      <w:r w:rsidRPr="00B45956">
        <w:rPr>
          <w:rFonts w:cs="Arial"/>
        </w:rPr>
        <w:t>-  номинальная  стоимость  доли  каждого  учредителя в уставном капитале (в</w:t>
      </w:r>
      <w:proofErr w:type="gramEnd"/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руб.) и размер доли (в %) _________________________________________________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- контактные телефоны и электронная почта 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4. Показатели по численности работников и оплате труда: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- фактическая численность работников 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lastRenderedPageBreak/>
        <w:t>- среднесписочная численность работников (без внешних совместителей) 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- среднемесячная начисленная заработная плата работников, руб. 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5. Выручка от реализации (на последнюю отчетную дату) 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6.  Информация  об  уплате  налогов в бюджеты всех уровней и отчислениях </w:t>
      </w:r>
      <w:proofErr w:type="gramStart"/>
      <w:r w:rsidRPr="00B45956">
        <w:rPr>
          <w:rFonts w:cs="Arial"/>
        </w:rPr>
        <w:t>во</w:t>
      </w:r>
      <w:proofErr w:type="gramEnd"/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внебюджетные  фонды  -  всего,  в том числе в федеральный бюджет, в местный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бюджет, на дату подачи Конкурсной заявки, руб. 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7. Применяемая система налогообложения 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8.    Информация    о    предоставлении    (</w:t>
      </w:r>
      <w:proofErr w:type="spellStart"/>
      <w:r w:rsidRPr="00B45956">
        <w:rPr>
          <w:rFonts w:cs="Arial"/>
        </w:rPr>
        <w:t>непредоставлении</w:t>
      </w:r>
      <w:proofErr w:type="spellEnd"/>
      <w:r w:rsidRPr="00B45956">
        <w:rPr>
          <w:rFonts w:cs="Arial"/>
        </w:rPr>
        <w:t xml:space="preserve">)   </w:t>
      </w:r>
      <w:proofErr w:type="gramStart"/>
      <w:r w:rsidRPr="00B45956">
        <w:rPr>
          <w:rFonts w:cs="Arial"/>
        </w:rPr>
        <w:t>аналогичной</w:t>
      </w:r>
      <w:proofErr w:type="gramEnd"/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государственной  поддержки,  с  указанием  вида,  размера, периода и органа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предоставления,     выполнения     условий     предоставленной    поддержки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___________________________________________________________________________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9.  Информация  о  фактически  уплаченной  сумме  процентов  за пользование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кредитом по кредитному договору в </w:t>
      </w:r>
      <w:proofErr w:type="gramStart"/>
      <w:r w:rsidRPr="00B45956">
        <w:rPr>
          <w:rFonts w:cs="Arial"/>
        </w:rPr>
        <w:t>соответствии</w:t>
      </w:r>
      <w:proofErr w:type="gramEnd"/>
      <w:r w:rsidRPr="00B45956">
        <w:rPr>
          <w:rFonts w:cs="Arial"/>
        </w:rPr>
        <w:t xml:space="preserve"> с графиком погашения кредита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(с указанием сроков оплаты), руб. 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10.  Перечень  заключенных договоров (сделок), обеспечивающих строительство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(реконструкцию)  для  собственных  нужд  производственных зданий, строений,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сооружений  и  (или)  приобретение  оборудования, включая затраты на монтаж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оборудования, по кредитному договору с указанием сумм 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11. Перечень видов оборудования, подлежащего субсидированию согласно пункту</w:t>
      </w:r>
    </w:p>
    <w:p w:rsidR="00B45956" w:rsidRPr="00B45956" w:rsidRDefault="00504BA9" w:rsidP="00B45956">
      <w:pPr>
        <w:widowControl w:val="0"/>
        <w:autoSpaceDE w:val="0"/>
        <w:autoSpaceDN w:val="0"/>
        <w:ind w:firstLine="0"/>
        <w:rPr>
          <w:rFonts w:cs="Arial"/>
        </w:rPr>
      </w:pPr>
      <w:hyperlink w:anchor="P117" w:history="1">
        <w:r w:rsidR="00B45956" w:rsidRPr="00B45956">
          <w:rPr>
            <w:rFonts w:cs="Arial"/>
          </w:rPr>
          <w:t>3.8</w:t>
        </w:r>
      </w:hyperlink>
      <w:r w:rsidR="00B45956" w:rsidRPr="00B45956">
        <w:rPr>
          <w:rFonts w:cs="Arial"/>
        </w:rPr>
        <w:t xml:space="preserve"> Порядка (в </w:t>
      </w:r>
      <w:proofErr w:type="gramStart"/>
      <w:r w:rsidR="00B45956" w:rsidRPr="00B45956">
        <w:rPr>
          <w:rFonts w:cs="Arial"/>
        </w:rPr>
        <w:t>случае</w:t>
      </w:r>
      <w:proofErr w:type="gramEnd"/>
      <w:r w:rsidR="00B45956" w:rsidRPr="00B45956">
        <w:rPr>
          <w:rFonts w:cs="Arial"/>
        </w:rPr>
        <w:t xml:space="preserve"> приобретения оборудования) 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___________________________________________</w:t>
      </w:r>
      <w:r>
        <w:rPr>
          <w:rFonts w:cs="Arial"/>
        </w:rPr>
        <w:t>___________________________</w:t>
      </w:r>
      <w:r w:rsidRPr="00B45956">
        <w:rPr>
          <w:rFonts w:cs="Arial"/>
        </w:rPr>
        <w:t xml:space="preserve">12. </w:t>
      </w:r>
      <w:proofErr w:type="gramStart"/>
      <w:r w:rsidRPr="00B45956">
        <w:rPr>
          <w:rFonts w:cs="Arial"/>
        </w:rPr>
        <w:t>Расшифровка фактически произведенных затрат, подтверждающих целевое использование кредита на строительство (реконструкцию) для собственных нужд производственных зданий, строений и сооружений либо приобретение оборудования в целях создания и (или) развития либо модернизации производства товаров (работ, услуг) на дату подачи Конкурсной заявки, руб.:</w:t>
      </w:r>
      <w:proofErr w:type="gramEnd"/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03"/>
        <w:gridCol w:w="6365"/>
        <w:gridCol w:w="2568"/>
      </w:tblGrid>
      <w:tr w:rsidR="00B45956" w:rsidRPr="00B45956" w:rsidTr="00B45956">
        <w:tc>
          <w:tcPr>
            <w:tcW w:w="703" w:type="dxa"/>
          </w:tcPr>
          <w:p w:rsidR="00B45956" w:rsidRPr="00B45956" w:rsidRDefault="00B45956" w:rsidP="00B45956">
            <w:pPr>
              <w:pStyle w:val="Table0"/>
            </w:pPr>
            <w:r w:rsidRPr="00B45956">
              <w:t xml:space="preserve">N </w:t>
            </w:r>
            <w:proofErr w:type="gramStart"/>
            <w:r w:rsidRPr="00B45956">
              <w:t>п</w:t>
            </w:r>
            <w:proofErr w:type="gramEnd"/>
            <w:r w:rsidRPr="00B45956">
              <w:t>/п</w:t>
            </w:r>
          </w:p>
        </w:tc>
        <w:tc>
          <w:tcPr>
            <w:tcW w:w="6365" w:type="dxa"/>
          </w:tcPr>
          <w:p w:rsidR="00B45956" w:rsidRPr="00B45956" w:rsidRDefault="00B45956" w:rsidP="00B45956">
            <w:pPr>
              <w:pStyle w:val="Table0"/>
            </w:pPr>
            <w:r w:rsidRPr="00B45956">
              <w:t>Перечень документов (с указанием наименования затрат)</w:t>
            </w:r>
          </w:p>
        </w:tc>
        <w:tc>
          <w:tcPr>
            <w:tcW w:w="2568" w:type="dxa"/>
          </w:tcPr>
          <w:p w:rsidR="00B45956" w:rsidRPr="00B45956" w:rsidRDefault="00B45956" w:rsidP="00B45956">
            <w:pPr>
              <w:pStyle w:val="Table0"/>
            </w:pPr>
            <w:r w:rsidRPr="00B45956">
              <w:t>Сумма осуществленных затрат, руб.</w:t>
            </w:r>
          </w:p>
        </w:tc>
      </w:tr>
      <w:tr w:rsidR="00B45956" w:rsidRPr="00B45956" w:rsidTr="00B45956">
        <w:tc>
          <w:tcPr>
            <w:tcW w:w="703" w:type="dxa"/>
          </w:tcPr>
          <w:p w:rsidR="00B45956" w:rsidRPr="00B45956" w:rsidRDefault="00B45956" w:rsidP="00B45956">
            <w:pPr>
              <w:pStyle w:val="Table"/>
            </w:pPr>
            <w:r w:rsidRPr="00B45956">
              <w:t>1</w:t>
            </w:r>
          </w:p>
        </w:tc>
        <w:tc>
          <w:tcPr>
            <w:tcW w:w="6365" w:type="dxa"/>
          </w:tcPr>
          <w:p w:rsidR="00B45956" w:rsidRPr="00B45956" w:rsidRDefault="00B45956" w:rsidP="00B45956">
            <w:pPr>
              <w:pStyle w:val="Table"/>
            </w:pPr>
            <w:r w:rsidRPr="00B45956">
              <w:t>2</w:t>
            </w:r>
          </w:p>
        </w:tc>
        <w:tc>
          <w:tcPr>
            <w:tcW w:w="2568" w:type="dxa"/>
          </w:tcPr>
          <w:p w:rsidR="00B45956" w:rsidRPr="00B45956" w:rsidRDefault="00B45956" w:rsidP="00B45956">
            <w:pPr>
              <w:pStyle w:val="Table"/>
            </w:pPr>
            <w:r w:rsidRPr="00B45956">
              <w:t>3</w:t>
            </w:r>
          </w:p>
        </w:tc>
      </w:tr>
      <w:tr w:rsidR="00B45956" w:rsidRPr="00B45956" w:rsidTr="00B45956">
        <w:tc>
          <w:tcPr>
            <w:tcW w:w="70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6365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568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70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6365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568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7068" w:type="dxa"/>
            <w:gridSpan w:val="2"/>
          </w:tcPr>
          <w:p w:rsidR="00B45956" w:rsidRPr="00B45956" w:rsidRDefault="00B45956" w:rsidP="00B45956">
            <w:pPr>
              <w:pStyle w:val="Table"/>
            </w:pPr>
            <w:r w:rsidRPr="00B45956">
              <w:t>ИТОГО</w:t>
            </w:r>
          </w:p>
        </w:tc>
        <w:tc>
          <w:tcPr>
            <w:tcW w:w="2568" w:type="dxa"/>
          </w:tcPr>
          <w:p w:rsidR="00B45956" w:rsidRPr="00B45956" w:rsidRDefault="00B45956" w:rsidP="00B45956">
            <w:pPr>
              <w:pStyle w:val="Table"/>
            </w:pPr>
          </w:p>
        </w:tc>
      </w:tr>
    </w:tbl>
    <w:p w:rsidR="00B45956" w:rsidRPr="00B45956" w:rsidRDefault="00B45956" w:rsidP="00B45956">
      <w:pPr>
        <w:widowControl w:val="0"/>
        <w:autoSpaceDE w:val="0"/>
        <w:autoSpaceDN w:val="0"/>
        <w:ind w:firstLine="0"/>
        <w:jc w:val="lef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13. ИНН/КПП _______________________________________________________________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14. Банковские реквизиты __________________________________________________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15. Местонахождение (включая индекс): 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15.1. По адресу регистрации 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15.2. По фактическому адресу 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16. Почтовый адрес (в </w:t>
      </w:r>
      <w:proofErr w:type="gramStart"/>
      <w:r w:rsidRPr="00B45956">
        <w:rPr>
          <w:rFonts w:cs="Arial"/>
        </w:rPr>
        <w:t>случае</w:t>
      </w:r>
      <w:proofErr w:type="gramEnd"/>
      <w:r w:rsidRPr="00B45956">
        <w:rPr>
          <w:rFonts w:cs="Arial"/>
        </w:rPr>
        <w:t xml:space="preserve"> если отличается от места нахождения) 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17. Контактные телефоны (с указанием кода города), факс 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18. Контактное лицо: Ф.И.О., должность 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19. Адрес электронной почты 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20. Веб-сайт (при наличии) ________________________________________________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Дополнительная информация, которую хоте</w:t>
      </w:r>
      <w:proofErr w:type="gramStart"/>
      <w:r w:rsidRPr="00B45956">
        <w:rPr>
          <w:rFonts w:cs="Arial"/>
        </w:rPr>
        <w:t>л(</w:t>
      </w:r>
      <w:proofErr w:type="gramEnd"/>
      <w:r w:rsidRPr="00B45956">
        <w:rPr>
          <w:rFonts w:cs="Arial"/>
        </w:rPr>
        <w:t>и) бы сообщить 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___________________________________________________________________________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Последовательность размещения документов в </w:t>
      </w:r>
      <w:proofErr w:type="gramStart"/>
      <w:r w:rsidRPr="00B45956">
        <w:rPr>
          <w:rFonts w:cs="Arial"/>
        </w:rPr>
        <w:t>Заявлении-анкете</w:t>
      </w:r>
      <w:proofErr w:type="gramEnd"/>
      <w:r w:rsidRPr="00B45956">
        <w:rPr>
          <w:rFonts w:cs="Arial"/>
        </w:rPr>
        <w:t xml:space="preserve"> должна </w:t>
      </w:r>
      <w:r w:rsidRPr="00B45956">
        <w:rPr>
          <w:rFonts w:cs="Arial"/>
        </w:rPr>
        <w:lastRenderedPageBreak/>
        <w:t xml:space="preserve">соответствовать последовательности, определенной в </w:t>
      </w:r>
      <w:hyperlink w:anchor="P139" w:history="1">
        <w:r w:rsidRPr="00B45956">
          <w:rPr>
            <w:rFonts w:cs="Arial"/>
          </w:rPr>
          <w:t>таблице подпункта 4.2.2</w:t>
        </w:r>
      </w:hyperlink>
      <w:r w:rsidRPr="00B45956">
        <w:rPr>
          <w:rFonts w:cs="Arial"/>
        </w:rPr>
        <w:t xml:space="preserve"> настоящего Порядка.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Да</w:t>
      </w:r>
      <w:proofErr w:type="gramStart"/>
      <w:r w:rsidRPr="00B45956">
        <w:rPr>
          <w:rFonts w:cs="Arial"/>
        </w:rPr>
        <w:t>ю(</w:t>
      </w:r>
      <w:proofErr w:type="gramEnd"/>
      <w:r w:rsidRPr="00B45956">
        <w:rPr>
          <w:rFonts w:cs="Arial"/>
        </w:rPr>
        <w:t>ем) согласие на: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- обработку персональных данных в соответствии с Федеральным </w:t>
      </w:r>
      <w:hyperlink r:id="rId64" w:history="1">
        <w:r w:rsidRPr="00B45956">
          <w:rPr>
            <w:rFonts w:cs="Arial"/>
          </w:rPr>
          <w:t>законом</w:t>
        </w:r>
      </w:hyperlink>
      <w:r w:rsidRPr="00B45956">
        <w:rPr>
          <w:rFonts w:cs="Arial"/>
        </w:rPr>
        <w:t xml:space="preserve"> от 27.07.2006 N 152-ФЗ "О персональных данных";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получение у третьих лиц и у Заявителя (Получателя) документов и информации в рамках проведения Конкурсного отбора и периода оказания государственной поддержки;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- осуществление представителями Департамента экономики, Экспертной группы, Комиссии выездного обследования мест осуществления предпринимательской деятельности с </w:t>
      </w:r>
      <w:proofErr w:type="spellStart"/>
      <w:r w:rsidRPr="00B45956">
        <w:rPr>
          <w:rFonts w:cs="Arial"/>
        </w:rPr>
        <w:t>фотофиксацией</w:t>
      </w:r>
      <w:proofErr w:type="spellEnd"/>
      <w:r w:rsidRPr="00B45956">
        <w:rPr>
          <w:rFonts w:cs="Arial"/>
        </w:rPr>
        <w:t>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осуществление Департаментом экономики контроля и проведение проверок соблюдения условий, целей и порядка предоставления субсидии органами государственного финансового контроля и иными контролирующими органами.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Обязуюс</w:t>
      </w:r>
      <w:proofErr w:type="gramStart"/>
      <w:r w:rsidRPr="00B45956">
        <w:rPr>
          <w:rFonts w:cs="Arial"/>
        </w:rPr>
        <w:t>ь(</w:t>
      </w:r>
      <w:proofErr w:type="gramEnd"/>
      <w:r w:rsidRPr="00B45956">
        <w:rPr>
          <w:rFonts w:cs="Arial"/>
        </w:rPr>
        <w:t>емся) при принятии положительного решения о предоставлении мне субсидии в течение 2 (двух) календарных лет после ее получения представлять в Департамент экономики города Севастополя на бумажном носителе и в электронном виде документы и информацию в соответствии с Договором.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Нес</w:t>
      </w:r>
      <w:proofErr w:type="gramStart"/>
      <w:r w:rsidRPr="00B45956">
        <w:rPr>
          <w:rFonts w:cs="Arial"/>
        </w:rPr>
        <w:t>у(</w:t>
      </w:r>
      <w:proofErr w:type="gramEnd"/>
      <w:r w:rsidRPr="00B45956">
        <w:rPr>
          <w:rFonts w:cs="Arial"/>
        </w:rPr>
        <w:t>ем) ответственность в соответствии с законодательством Российской Федерации и законодательством города Севастополя за недостоверность представленных сведений и документов, повлекших неправомерное получение субсидии, за нарушение условий, целей и порядка предоставления субсидии.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proofErr w:type="gramStart"/>
      <w:r w:rsidRPr="00B45956">
        <w:rPr>
          <w:rFonts w:cs="Arial"/>
        </w:rPr>
        <w:t xml:space="preserve">Согласен, что </w:t>
      </w:r>
      <w:proofErr w:type="spellStart"/>
      <w:r w:rsidRPr="00B45956">
        <w:rPr>
          <w:rFonts w:cs="Arial"/>
        </w:rPr>
        <w:t>неподписание</w:t>
      </w:r>
      <w:proofErr w:type="spellEnd"/>
      <w:r w:rsidRPr="00B45956">
        <w:rPr>
          <w:rFonts w:cs="Arial"/>
        </w:rPr>
        <w:t xml:space="preserve"> мною Договора о предоставлении субсидии в течение 10 (десяти) рабочих дней с даты опубликования информации о результатах отбора в сети "Интернет" на официальном сайте Правительства Севастополя: http://sevastopol.gov.ru/ означает мой односторонний добровольный отказ от получения субсидии, утрату юридической силы положительного решения Комиссии и аннулирование моей Конкурсной заявки.</w:t>
      </w:r>
      <w:proofErr w:type="gramEnd"/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Ознакомле</w:t>
      </w:r>
      <w:proofErr w:type="gramStart"/>
      <w:r w:rsidRPr="00B45956">
        <w:rPr>
          <w:rFonts w:cs="Arial"/>
        </w:rPr>
        <w:t>н(</w:t>
      </w:r>
      <w:proofErr w:type="gramEnd"/>
      <w:r w:rsidRPr="00B45956">
        <w:rPr>
          <w:rFonts w:cs="Arial"/>
        </w:rPr>
        <w:t>ы) и согласен(</w:t>
      </w:r>
      <w:proofErr w:type="spellStart"/>
      <w:r w:rsidRPr="00B45956">
        <w:rPr>
          <w:rFonts w:cs="Arial"/>
        </w:rPr>
        <w:t>ны</w:t>
      </w:r>
      <w:proofErr w:type="spellEnd"/>
      <w:r w:rsidRPr="00B45956">
        <w:rPr>
          <w:rFonts w:cs="Arial"/>
        </w:rPr>
        <w:t xml:space="preserve">) с условиями настоящего Порядка, и представляю(ем) документы в составе Конкурсной заявки согласно </w:t>
      </w:r>
      <w:hyperlink w:anchor="P522" w:history="1">
        <w:r w:rsidRPr="00B45956">
          <w:rPr>
            <w:rFonts w:cs="Arial"/>
          </w:rPr>
          <w:t>описи</w:t>
        </w:r>
      </w:hyperlink>
      <w:r w:rsidRPr="00B45956">
        <w:rPr>
          <w:rFonts w:cs="Arial"/>
        </w:rPr>
        <w:t xml:space="preserve"> (приложение к Заявлению-анкете).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left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Руководитель субъекта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малого (среднего) предпринимательства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(индивидуальный предприниматель)      _____________   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                (подпись)     (расшифровка подписи)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Главный бухгалтер (при наличии)       _____________   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                (подпись)     (расшифровка подписи)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М.П. (при наличии)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"___" _____________ 201__ г.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Дата регистрации заявления: "___" _____________ 20___ г.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Регистрационный N 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proofErr w:type="gramStart"/>
      <w:r w:rsidRPr="00B45956">
        <w:rPr>
          <w:rFonts w:cs="Arial"/>
        </w:rPr>
        <w:t>(заполняется   ответственным   лицом   Департамента   экономики,  принявшим</w:t>
      </w:r>
      <w:proofErr w:type="gramEnd"/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заявление)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Должность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ответственного лица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Департамента экономики                _____________   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                (подпись)     (расшифровка подписи)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B45956">
        <w:rPr>
          <w:rFonts w:cs="Arial"/>
          <w:b/>
          <w:bCs/>
          <w:kern w:val="28"/>
          <w:sz w:val="32"/>
          <w:szCs w:val="32"/>
        </w:rPr>
        <w:t>Приложение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B45956">
        <w:rPr>
          <w:rFonts w:cs="Arial"/>
          <w:b/>
          <w:bCs/>
          <w:kern w:val="28"/>
          <w:sz w:val="32"/>
          <w:szCs w:val="32"/>
        </w:rPr>
        <w:t>к Заявлению-анкете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B45956">
        <w:rPr>
          <w:rFonts w:cs="Arial"/>
          <w:b/>
          <w:bCs/>
          <w:kern w:val="28"/>
          <w:sz w:val="32"/>
          <w:szCs w:val="32"/>
        </w:rPr>
        <w:t xml:space="preserve">на участие в Конкурсном </w:t>
      </w:r>
      <w:proofErr w:type="gramStart"/>
      <w:r w:rsidRPr="00B45956">
        <w:rPr>
          <w:rFonts w:cs="Arial"/>
          <w:b/>
          <w:bCs/>
          <w:kern w:val="28"/>
          <w:sz w:val="32"/>
          <w:szCs w:val="32"/>
        </w:rPr>
        <w:t>отборе</w:t>
      </w:r>
      <w:proofErr w:type="gramEnd"/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B45956">
        <w:rPr>
          <w:rFonts w:cs="Arial"/>
          <w:b/>
          <w:bCs/>
          <w:kern w:val="28"/>
          <w:sz w:val="32"/>
          <w:szCs w:val="32"/>
        </w:rPr>
        <w:t>на предоставление субсидии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  <w:bookmarkStart w:id="23" w:name="P522"/>
      <w:bookmarkEnd w:id="23"/>
      <w:r w:rsidRPr="00B45956">
        <w:rPr>
          <w:rFonts w:cs="Arial"/>
        </w:rPr>
        <w:t xml:space="preserve">Опись документов в </w:t>
      </w:r>
      <w:proofErr w:type="gramStart"/>
      <w:r w:rsidRPr="00B45956">
        <w:rPr>
          <w:rFonts w:cs="Arial"/>
        </w:rPr>
        <w:t>составе</w:t>
      </w:r>
      <w:proofErr w:type="gramEnd"/>
      <w:r w:rsidRPr="00B45956">
        <w:rPr>
          <w:rFonts w:cs="Arial"/>
        </w:rPr>
        <w:t xml:space="preserve"> Конкурсной заявки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  <w:r w:rsidRPr="00B45956">
        <w:rPr>
          <w:rFonts w:cs="Arial"/>
        </w:rPr>
        <w:t>____________________________________________________________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  <w:r w:rsidRPr="00B45956">
        <w:rPr>
          <w:rFonts w:cs="Arial"/>
        </w:rPr>
        <w:t>(полное наименование Заявителя)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  <w:r w:rsidRPr="00B45956">
        <w:rPr>
          <w:rFonts w:cs="Arial"/>
        </w:rPr>
        <w:t>____________________________________________________________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left"/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40"/>
        <w:gridCol w:w="5831"/>
        <w:gridCol w:w="1600"/>
        <w:gridCol w:w="1564"/>
      </w:tblGrid>
      <w:tr w:rsidR="00B45956" w:rsidRPr="00B45956" w:rsidTr="00B45956">
        <w:tc>
          <w:tcPr>
            <w:tcW w:w="640" w:type="dxa"/>
          </w:tcPr>
          <w:p w:rsidR="00B45956" w:rsidRPr="00B45956" w:rsidRDefault="00B45956" w:rsidP="00B45956">
            <w:pPr>
              <w:pStyle w:val="Table0"/>
            </w:pPr>
            <w:r w:rsidRPr="00B45956">
              <w:t xml:space="preserve">N </w:t>
            </w:r>
            <w:proofErr w:type="gramStart"/>
            <w:r w:rsidRPr="00B45956">
              <w:t>п</w:t>
            </w:r>
            <w:proofErr w:type="gramEnd"/>
            <w:r w:rsidRPr="00B45956">
              <w:t>/п</w:t>
            </w:r>
          </w:p>
        </w:tc>
        <w:tc>
          <w:tcPr>
            <w:tcW w:w="5831" w:type="dxa"/>
          </w:tcPr>
          <w:p w:rsidR="00B45956" w:rsidRPr="00B45956" w:rsidRDefault="00B45956" w:rsidP="00B45956">
            <w:pPr>
              <w:pStyle w:val="Table0"/>
            </w:pPr>
            <w:r w:rsidRPr="00B45956">
              <w:t>Наименование документа</w:t>
            </w:r>
          </w:p>
        </w:tc>
        <w:tc>
          <w:tcPr>
            <w:tcW w:w="1600" w:type="dxa"/>
          </w:tcPr>
          <w:p w:rsidR="00B45956" w:rsidRPr="00B45956" w:rsidRDefault="00B45956" w:rsidP="00B45956">
            <w:pPr>
              <w:pStyle w:val="Table0"/>
            </w:pPr>
            <w:r w:rsidRPr="00B45956">
              <w:t>Количество страниц</w:t>
            </w:r>
          </w:p>
        </w:tc>
        <w:tc>
          <w:tcPr>
            <w:tcW w:w="1564" w:type="dxa"/>
          </w:tcPr>
          <w:p w:rsidR="00B45956" w:rsidRPr="00B45956" w:rsidRDefault="00B45956" w:rsidP="00B45956">
            <w:pPr>
              <w:pStyle w:val="Table0"/>
            </w:pPr>
            <w:r w:rsidRPr="00B45956">
              <w:t>N страницы</w:t>
            </w:r>
          </w:p>
        </w:tc>
      </w:tr>
      <w:tr w:rsidR="00B45956" w:rsidRPr="00B45956" w:rsidTr="00B45956">
        <w:tc>
          <w:tcPr>
            <w:tcW w:w="640" w:type="dxa"/>
          </w:tcPr>
          <w:p w:rsidR="00B45956" w:rsidRPr="00B45956" w:rsidRDefault="00B45956" w:rsidP="00B45956">
            <w:pPr>
              <w:pStyle w:val="Table"/>
            </w:pPr>
            <w:r w:rsidRPr="00B45956">
              <w:t>1</w:t>
            </w:r>
          </w:p>
        </w:tc>
        <w:tc>
          <w:tcPr>
            <w:tcW w:w="5831" w:type="dxa"/>
          </w:tcPr>
          <w:p w:rsidR="00B45956" w:rsidRPr="00B45956" w:rsidRDefault="00B45956" w:rsidP="00B45956">
            <w:pPr>
              <w:pStyle w:val="Table"/>
            </w:pPr>
            <w:r w:rsidRPr="00B45956">
              <w:t xml:space="preserve">Заявление-анкета на участие в Конкурсном </w:t>
            </w:r>
            <w:proofErr w:type="gramStart"/>
            <w:r w:rsidRPr="00B45956">
              <w:t>отборе</w:t>
            </w:r>
            <w:proofErr w:type="gramEnd"/>
            <w:r w:rsidRPr="00B45956">
              <w:t xml:space="preserve"> на предоставление субсидии на возмещение процентов по кредитам</w:t>
            </w:r>
          </w:p>
        </w:tc>
        <w:tc>
          <w:tcPr>
            <w:tcW w:w="1600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56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40" w:type="dxa"/>
          </w:tcPr>
          <w:p w:rsidR="00B45956" w:rsidRPr="00B45956" w:rsidRDefault="00B45956" w:rsidP="00B45956">
            <w:pPr>
              <w:pStyle w:val="Table"/>
            </w:pPr>
            <w:r w:rsidRPr="00B45956">
              <w:t>2</w:t>
            </w:r>
          </w:p>
        </w:tc>
        <w:tc>
          <w:tcPr>
            <w:tcW w:w="5831" w:type="dxa"/>
          </w:tcPr>
          <w:p w:rsidR="00B45956" w:rsidRPr="00B45956" w:rsidRDefault="00B45956" w:rsidP="00B45956">
            <w:pPr>
              <w:pStyle w:val="Table"/>
            </w:pPr>
            <w:r w:rsidRPr="00B45956">
              <w:t>Копия свидетельства о государственной регистрации:</w:t>
            </w:r>
          </w:p>
          <w:p w:rsidR="00B45956" w:rsidRPr="00B45956" w:rsidRDefault="00B45956" w:rsidP="00B45956">
            <w:pPr>
              <w:pStyle w:val="Table"/>
            </w:pPr>
            <w:r w:rsidRPr="00B45956">
              <w:t>- юридического лица (для юридических лиц);</w:t>
            </w:r>
          </w:p>
          <w:p w:rsidR="00B45956" w:rsidRPr="00B45956" w:rsidRDefault="00B45956" w:rsidP="00B45956">
            <w:pPr>
              <w:pStyle w:val="Table"/>
            </w:pPr>
            <w:r w:rsidRPr="00B45956">
              <w:t xml:space="preserve">- физического лица в </w:t>
            </w:r>
            <w:proofErr w:type="gramStart"/>
            <w:r w:rsidRPr="00B45956">
              <w:t>качестве</w:t>
            </w:r>
            <w:proofErr w:type="gramEnd"/>
            <w:r w:rsidRPr="00B45956">
              <w:t xml:space="preserve"> индивидуального предпринимателя - для индивидуальных предпринимателей</w:t>
            </w:r>
          </w:p>
        </w:tc>
        <w:tc>
          <w:tcPr>
            <w:tcW w:w="1600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56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40" w:type="dxa"/>
          </w:tcPr>
          <w:p w:rsidR="00B45956" w:rsidRPr="00B45956" w:rsidRDefault="00B45956" w:rsidP="00B45956">
            <w:pPr>
              <w:pStyle w:val="Table"/>
            </w:pPr>
            <w:r w:rsidRPr="00B45956">
              <w:t>3</w:t>
            </w:r>
          </w:p>
        </w:tc>
        <w:tc>
          <w:tcPr>
            <w:tcW w:w="5831" w:type="dxa"/>
          </w:tcPr>
          <w:p w:rsidR="00B45956" w:rsidRPr="00B45956" w:rsidRDefault="00B45956" w:rsidP="00B45956">
            <w:pPr>
              <w:pStyle w:val="Table"/>
            </w:pPr>
            <w:r w:rsidRPr="00B45956">
              <w:t>Копия свидетельства о постановке на учет в налоговом органе</w:t>
            </w:r>
          </w:p>
        </w:tc>
        <w:tc>
          <w:tcPr>
            <w:tcW w:w="1600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56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40" w:type="dxa"/>
          </w:tcPr>
          <w:p w:rsidR="00B45956" w:rsidRPr="00B45956" w:rsidRDefault="00B45956" w:rsidP="00B45956">
            <w:pPr>
              <w:pStyle w:val="Table"/>
            </w:pPr>
            <w:r w:rsidRPr="00B45956">
              <w:t>4</w:t>
            </w:r>
          </w:p>
        </w:tc>
        <w:tc>
          <w:tcPr>
            <w:tcW w:w="5831" w:type="dxa"/>
          </w:tcPr>
          <w:p w:rsidR="00B45956" w:rsidRPr="00B45956" w:rsidRDefault="00B45956" w:rsidP="00B45956">
            <w:pPr>
              <w:pStyle w:val="Table"/>
            </w:pPr>
            <w:r w:rsidRPr="00B45956">
              <w:t>Выписка из Единого государственного реестра юридических лиц или выписка из Единого государственного реестра индивидуальных предпринимателей</w:t>
            </w:r>
          </w:p>
        </w:tc>
        <w:tc>
          <w:tcPr>
            <w:tcW w:w="1600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56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40" w:type="dxa"/>
          </w:tcPr>
          <w:p w:rsidR="00B45956" w:rsidRPr="00B45956" w:rsidRDefault="00B45956" w:rsidP="00B45956">
            <w:pPr>
              <w:pStyle w:val="Table"/>
            </w:pPr>
            <w:r w:rsidRPr="00B45956">
              <w:t>5</w:t>
            </w:r>
          </w:p>
        </w:tc>
        <w:tc>
          <w:tcPr>
            <w:tcW w:w="5831" w:type="dxa"/>
          </w:tcPr>
          <w:p w:rsidR="00B45956" w:rsidRPr="00B45956" w:rsidRDefault="00B45956" w:rsidP="00B45956">
            <w:pPr>
              <w:pStyle w:val="Table"/>
            </w:pPr>
            <w:r w:rsidRPr="00B45956">
              <w:t>Копии учредительных документов юридического лица (устав)</w:t>
            </w:r>
          </w:p>
        </w:tc>
        <w:tc>
          <w:tcPr>
            <w:tcW w:w="1600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56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40" w:type="dxa"/>
          </w:tcPr>
          <w:p w:rsidR="00B45956" w:rsidRPr="00B45956" w:rsidRDefault="00B45956" w:rsidP="00B45956">
            <w:pPr>
              <w:pStyle w:val="Table"/>
            </w:pPr>
            <w:r w:rsidRPr="00B45956">
              <w:t>6</w:t>
            </w:r>
          </w:p>
        </w:tc>
        <w:tc>
          <w:tcPr>
            <w:tcW w:w="5831" w:type="dxa"/>
          </w:tcPr>
          <w:p w:rsidR="00B45956" w:rsidRPr="00B45956" w:rsidRDefault="00B45956" w:rsidP="00B45956">
            <w:pPr>
              <w:pStyle w:val="Table"/>
            </w:pPr>
            <w:r w:rsidRPr="00B45956">
              <w:t>Копи</w:t>
            </w:r>
            <w:proofErr w:type="gramStart"/>
            <w:r w:rsidRPr="00B45956">
              <w:t>я(</w:t>
            </w:r>
            <w:proofErr w:type="gramEnd"/>
            <w:r w:rsidRPr="00B45956">
              <w:t>и) паспорта(</w:t>
            </w:r>
            <w:proofErr w:type="spellStart"/>
            <w:r w:rsidRPr="00B45956">
              <w:t>ов</w:t>
            </w:r>
            <w:proofErr w:type="spellEnd"/>
            <w:r w:rsidRPr="00B45956">
              <w:t>) учредителя(ей), руководителя, индивидуального предпринимателя</w:t>
            </w:r>
          </w:p>
        </w:tc>
        <w:tc>
          <w:tcPr>
            <w:tcW w:w="1600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56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40" w:type="dxa"/>
          </w:tcPr>
          <w:p w:rsidR="00B45956" w:rsidRPr="00B45956" w:rsidRDefault="00B45956" w:rsidP="00B45956">
            <w:pPr>
              <w:pStyle w:val="Table"/>
            </w:pPr>
            <w:r w:rsidRPr="00B45956">
              <w:t>7</w:t>
            </w:r>
          </w:p>
        </w:tc>
        <w:tc>
          <w:tcPr>
            <w:tcW w:w="5831" w:type="dxa"/>
          </w:tcPr>
          <w:p w:rsidR="00B45956" w:rsidRPr="00B45956" w:rsidRDefault="00B45956" w:rsidP="00B45956">
            <w:pPr>
              <w:pStyle w:val="Table"/>
            </w:pPr>
            <w:r w:rsidRPr="00B45956">
              <w:t>Копии документов, подтверждающих назначение на должность руководителя юридического лица (решение учредителей, приказ)</w:t>
            </w:r>
          </w:p>
        </w:tc>
        <w:tc>
          <w:tcPr>
            <w:tcW w:w="1600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56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40" w:type="dxa"/>
          </w:tcPr>
          <w:p w:rsidR="00B45956" w:rsidRPr="00B45956" w:rsidRDefault="00B45956" w:rsidP="00B45956">
            <w:pPr>
              <w:pStyle w:val="Table"/>
            </w:pPr>
            <w:r w:rsidRPr="00B45956">
              <w:t>8</w:t>
            </w:r>
          </w:p>
        </w:tc>
        <w:tc>
          <w:tcPr>
            <w:tcW w:w="5831" w:type="dxa"/>
          </w:tcPr>
          <w:p w:rsidR="00B45956" w:rsidRPr="00B45956" w:rsidRDefault="00B45956" w:rsidP="00B45956">
            <w:pPr>
              <w:pStyle w:val="Table"/>
            </w:pPr>
            <w:r w:rsidRPr="00B45956">
              <w:t xml:space="preserve">Копия действующего кредитного договора с приложениями (в </w:t>
            </w:r>
            <w:proofErr w:type="spellStart"/>
            <w:r w:rsidRPr="00B45956">
              <w:t>т.ч</w:t>
            </w:r>
            <w:proofErr w:type="spellEnd"/>
            <w:r w:rsidRPr="00B45956">
              <w:t xml:space="preserve">. графика погашения кредита и процентов по нему), заключенного Заявителем с российским банком и в соответствии с которым </w:t>
            </w:r>
            <w:r w:rsidRPr="00B45956">
              <w:lastRenderedPageBreak/>
              <w:t xml:space="preserve">сумма привлеченного кредита составляет более 1,5 </w:t>
            </w:r>
            <w:proofErr w:type="gramStart"/>
            <w:r w:rsidRPr="00B45956">
              <w:t>млн</w:t>
            </w:r>
            <w:proofErr w:type="gramEnd"/>
            <w:r w:rsidRPr="00B45956">
              <w:t xml:space="preserve"> руб.</w:t>
            </w:r>
          </w:p>
        </w:tc>
        <w:tc>
          <w:tcPr>
            <w:tcW w:w="1600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56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40" w:type="dxa"/>
          </w:tcPr>
          <w:p w:rsidR="00B45956" w:rsidRPr="00B45956" w:rsidRDefault="00B45956" w:rsidP="00B45956">
            <w:pPr>
              <w:pStyle w:val="Table"/>
            </w:pPr>
            <w:r w:rsidRPr="00B45956">
              <w:lastRenderedPageBreak/>
              <w:t>9</w:t>
            </w:r>
          </w:p>
        </w:tc>
        <w:tc>
          <w:tcPr>
            <w:tcW w:w="5831" w:type="dxa"/>
          </w:tcPr>
          <w:p w:rsidR="00B45956" w:rsidRPr="00B45956" w:rsidRDefault="00B45956" w:rsidP="00B45956">
            <w:pPr>
              <w:pStyle w:val="Table"/>
            </w:pPr>
            <w:r w:rsidRPr="00B45956">
              <w:t>Выписка банка по ссудному счету Заявителя</w:t>
            </w:r>
          </w:p>
        </w:tc>
        <w:tc>
          <w:tcPr>
            <w:tcW w:w="1600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56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40" w:type="dxa"/>
          </w:tcPr>
          <w:p w:rsidR="00B45956" w:rsidRPr="00B45956" w:rsidRDefault="00B45956" w:rsidP="00B45956">
            <w:pPr>
              <w:pStyle w:val="Table"/>
            </w:pPr>
            <w:r w:rsidRPr="00B45956">
              <w:t>10</w:t>
            </w:r>
          </w:p>
        </w:tc>
        <w:tc>
          <w:tcPr>
            <w:tcW w:w="5831" w:type="dxa"/>
          </w:tcPr>
          <w:p w:rsidR="00B45956" w:rsidRPr="00B45956" w:rsidRDefault="00504BA9" w:rsidP="00B45956">
            <w:pPr>
              <w:pStyle w:val="Table"/>
            </w:pPr>
            <w:hyperlink w:anchor="P644" w:history="1">
              <w:r w:rsidR="00B45956" w:rsidRPr="00B45956">
                <w:rPr>
                  <w:color w:val="0000FF"/>
                </w:rPr>
                <w:t>Расчет</w:t>
              </w:r>
            </w:hyperlink>
            <w:r w:rsidR="00B45956" w:rsidRPr="00B45956">
              <w:t xml:space="preserve"> размера субсидии на возмещение процентов по кредитам Заявителем согласно приложению N 2 к настоящему Порядку</w:t>
            </w:r>
          </w:p>
        </w:tc>
        <w:tc>
          <w:tcPr>
            <w:tcW w:w="1600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56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40" w:type="dxa"/>
          </w:tcPr>
          <w:p w:rsidR="00B45956" w:rsidRPr="00B45956" w:rsidRDefault="00B45956" w:rsidP="00B45956">
            <w:pPr>
              <w:pStyle w:val="Table"/>
            </w:pPr>
            <w:r w:rsidRPr="00B45956">
              <w:t>11</w:t>
            </w:r>
          </w:p>
        </w:tc>
        <w:tc>
          <w:tcPr>
            <w:tcW w:w="5831" w:type="dxa"/>
          </w:tcPr>
          <w:p w:rsidR="00B45956" w:rsidRPr="00B45956" w:rsidRDefault="00B45956" w:rsidP="00B45956">
            <w:pPr>
              <w:pStyle w:val="Table"/>
            </w:pPr>
            <w:r w:rsidRPr="00B45956">
              <w:t>Документы, подтверждающие осуществление расходов по уплате Заявителем процентов по кредиту в размере не менее 10% от всей суммы процентов по кредиту (в том числе платежные поручения, инкассовые поручения, платежные требования, платежные ордера)</w:t>
            </w:r>
          </w:p>
        </w:tc>
        <w:tc>
          <w:tcPr>
            <w:tcW w:w="1600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56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40" w:type="dxa"/>
          </w:tcPr>
          <w:p w:rsidR="00B45956" w:rsidRPr="00B45956" w:rsidRDefault="00B45956" w:rsidP="00B45956">
            <w:pPr>
              <w:pStyle w:val="Table"/>
            </w:pPr>
            <w:r w:rsidRPr="00B45956">
              <w:t>12</w:t>
            </w:r>
          </w:p>
        </w:tc>
        <w:tc>
          <w:tcPr>
            <w:tcW w:w="5831" w:type="dxa"/>
          </w:tcPr>
          <w:p w:rsidR="00B45956" w:rsidRPr="00B45956" w:rsidRDefault="00B45956" w:rsidP="00B45956">
            <w:pPr>
              <w:pStyle w:val="Table"/>
            </w:pPr>
            <w:r w:rsidRPr="00B45956">
              <w:t xml:space="preserve">Копии документов, подтверждающих целевое использование кредита и затраты </w:t>
            </w:r>
            <w:proofErr w:type="gramStart"/>
            <w:r w:rsidRPr="00B45956">
              <w:t>на</w:t>
            </w:r>
            <w:proofErr w:type="gramEnd"/>
            <w:r w:rsidRPr="00B45956">
              <w:t>:</w:t>
            </w:r>
          </w:p>
          <w:p w:rsidR="00B45956" w:rsidRPr="00B45956" w:rsidRDefault="00B45956" w:rsidP="00B45956">
            <w:pPr>
              <w:pStyle w:val="Table"/>
            </w:pPr>
            <w:proofErr w:type="gramStart"/>
            <w:r w:rsidRPr="00B45956">
              <w:t xml:space="preserve">- строительство (реконструкцию) для собственных нужд производственных зданий, строений, сооружений (платежные поручения, разрешительные документы на строительство (реконструкцию), договоры (сделки), сметная документация, справки </w:t>
            </w:r>
            <w:hyperlink r:id="rId65" w:history="1">
              <w:r w:rsidRPr="00B45956">
                <w:rPr>
                  <w:color w:val="0000FF"/>
                </w:rPr>
                <w:t>формы КС-2</w:t>
              </w:r>
            </w:hyperlink>
            <w:r w:rsidRPr="00B45956">
              <w:t xml:space="preserve">, </w:t>
            </w:r>
            <w:hyperlink r:id="rId66" w:history="1">
              <w:r w:rsidRPr="00B45956">
                <w:rPr>
                  <w:color w:val="0000FF"/>
                </w:rPr>
                <w:t>КС-3</w:t>
              </w:r>
            </w:hyperlink>
            <w:r w:rsidRPr="00B45956">
              <w:t>, иные документы);</w:t>
            </w:r>
            <w:proofErr w:type="gramEnd"/>
          </w:p>
          <w:p w:rsidR="00B45956" w:rsidRPr="00B45956" w:rsidRDefault="00B45956" w:rsidP="00B45956">
            <w:pPr>
              <w:pStyle w:val="Table"/>
            </w:pPr>
            <w:proofErr w:type="gramStart"/>
            <w:r w:rsidRPr="00B45956">
              <w:t>- приобретение оборудования, включая затраты на его монтаж, в целях создания и (или) развития либо модернизации производства товаров (работ, услуг) (платежные поручения, договоры (сделки) товарные накладные, и (или) акты приемки-передачи оборудования, и (или) паспорт транспортного средства, самоходной машины, иные документы)</w:t>
            </w:r>
            <w:proofErr w:type="gramEnd"/>
          </w:p>
        </w:tc>
        <w:tc>
          <w:tcPr>
            <w:tcW w:w="1600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56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40" w:type="dxa"/>
          </w:tcPr>
          <w:p w:rsidR="00B45956" w:rsidRPr="00B45956" w:rsidRDefault="00B45956" w:rsidP="00B45956">
            <w:pPr>
              <w:pStyle w:val="Table"/>
            </w:pPr>
            <w:r w:rsidRPr="00B45956">
              <w:t>13</w:t>
            </w:r>
          </w:p>
        </w:tc>
        <w:tc>
          <w:tcPr>
            <w:tcW w:w="5831" w:type="dxa"/>
          </w:tcPr>
          <w:p w:rsidR="00B45956" w:rsidRPr="00B45956" w:rsidRDefault="00B45956" w:rsidP="00B45956">
            <w:pPr>
              <w:pStyle w:val="Table"/>
            </w:pPr>
            <w:r w:rsidRPr="00B45956">
              <w:t>Сведения о среднесписочной численности работников юридического лица или индивидуального предпринимателя (привлекавшего в указанный период наемных работников) за предшествующий календарный год.</w:t>
            </w:r>
          </w:p>
          <w:p w:rsidR="00B45956" w:rsidRPr="00B45956" w:rsidRDefault="00B45956" w:rsidP="00B45956">
            <w:pPr>
              <w:pStyle w:val="Table"/>
            </w:pPr>
            <w:r w:rsidRPr="00B45956">
              <w:t>В случае если с момента образования субъекта МСП прошло менее года, представляется справка за период, прошедший со дня его государственной регистрации</w:t>
            </w:r>
          </w:p>
        </w:tc>
        <w:tc>
          <w:tcPr>
            <w:tcW w:w="1600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56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40" w:type="dxa"/>
          </w:tcPr>
          <w:p w:rsidR="00B45956" w:rsidRPr="00B45956" w:rsidRDefault="00B45956" w:rsidP="00B45956">
            <w:pPr>
              <w:pStyle w:val="Table"/>
            </w:pPr>
            <w:r w:rsidRPr="00B45956">
              <w:t>14</w:t>
            </w:r>
          </w:p>
        </w:tc>
        <w:tc>
          <w:tcPr>
            <w:tcW w:w="5831" w:type="dxa"/>
          </w:tcPr>
          <w:p w:rsidR="00B45956" w:rsidRPr="00B45956" w:rsidRDefault="00B45956" w:rsidP="00B45956">
            <w:pPr>
              <w:pStyle w:val="Table"/>
            </w:pPr>
            <w:r w:rsidRPr="00B45956">
              <w:t>Справка об уплате субъектом МСП налогов, предусмотренных в рамках применяемого им режима налогообложения, и иных обязательных платежей в бюджетную систему Российской Федерации</w:t>
            </w:r>
          </w:p>
        </w:tc>
        <w:tc>
          <w:tcPr>
            <w:tcW w:w="1600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56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40" w:type="dxa"/>
          </w:tcPr>
          <w:p w:rsidR="00B45956" w:rsidRPr="00B45956" w:rsidRDefault="00B45956" w:rsidP="00B45956">
            <w:pPr>
              <w:pStyle w:val="Table"/>
            </w:pPr>
            <w:r w:rsidRPr="00B45956">
              <w:t>15</w:t>
            </w:r>
          </w:p>
        </w:tc>
        <w:tc>
          <w:tcPr>
            <w:tcW w:w="5831" w:type="dxa"/>
          </w:tcPr>
          <w:p w:rsidR="00B45956" w:rsidRPr="00B45956" w:rsidRDefault="00B45956" w:rsidP="00B45956">
            <w:pPr>
              <w:pStyle w:val="Table"/>
            </w:pPr>
            <w:r w:rsidRPr="00B45956">
              <w:t xml:space="preserve">Справка об отсутствии задолженности по обязательным платежам в Фонд социального </w:t>
            </w:r>
            <w:r w:rsidRPr="00B45956">
              <w:lastRenderedPageBreak/>
              <w:t>страхования и Пенсионный фонд Российской Федерации</w:t>
            </w:r>
          </w:p>
        </w:tc>
        <w:tc>
          <w:tcPr>
            <w:tcW w:w="1600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56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40" w:type="dxa"/>
          </w:tcPr>
          <w:p w:rsidR="00B45956" w:rsidRPr="00B45956" w:rsidRDefault="00B45956" w:rsidP="00B45956">
            <w:pPr>
              <w:pStyle w:val="Table"/>
            </w:pPr>
            <w:r w:rsidRPr="00B45956">
              <w:lastRenderedPageBreak/>
              <w:t>16</w:t>
            </w:r>
          </w:p>
        </w:tc>
        <w:tc>
          <w:tcPr>
            <w:tcW w:w="5831" w:type="dxa"/>
          </w:tcPr>
          <w:p w:rsidR="00B45956" w:rsidRPr="00B45956" w:rsidRDefault="00504BA9" w:rsidP="00B45956">
            <w:pPr>
              <w:pStyle w:val="Table"/>
            </w:pPr>
            <w:hyperlink w:anchor="P858" w:history="1">
              <w:r w:rsidR="00B45956" w:rsidRPr="00B45956">
                <w:rPr>
                  <w:color w:val="0000FF"/>
                </w:rPr>
                <w:t>Согласие</w:t>
              </w:r>
            </w:hyperlink>
            <w:r w:rsidR="00B45956" w:rsidRPr="00B45956">
              <w:t xml:space="preserve"> на обработку персональных данных (для физических лиц) согласно приложению N 3 к настоящему Порядку</w:t>
            </w:r>
          </w:p>
        </w:tc>
        <w:tc>
          <w:tcPr>
            <w:tcW w:w="1600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56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40" w:type="dxa"/>
          </w:tcPr>
          <w:p w:rsidR="00B45956" w:rsidRPr="00B45956" w:rsidRDefault="00B45956" w:rsidP="00B45956">
            <w:pPr>
              <w:pStyle w:val="Table"/>
            </w:pPr>
            <w:r w:rsidRPr="00B45956">
              <w:t>17</w:t>
            </w:r>
          </w:p>
        </w:tc>
        <w:tc>
          <w:tcPr>
            <w:tcW w:w="5831" w:type="dxa"/>
          </w:tcPr>
          <w:p w:rsidR="00B45956" w:rsidRPr="00B45956" w:rsidRDefault="00B45956" w:rsidP="00B45956">
            <w:pPr>
              <w:pStyle w:val="Table"/>
            </w:pPr>
            <w:r w:rsidRPr="00B45956">
              <w:t>Документ, подтверждающий, что юридическое лицо либо индивидуальный предприниматель не являются участником соглашения о разделе продукции</w:t>
            </w:r>
          </w:p>
        </w:tc>
        <w:tc>
          <w:tcPr>
            <w:tcW w:w="1600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56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40" w:type="dxa"/>
          </w:tcPr>
          <w:p w:rsidR="00B45956" w:rsidRPr="00B45956" w:rsidRDefault="00B45956" w:rsidP="00B45956">
            <w:pPr>
              <w:pStyle w:val="Table"/>
            </w:pPr>
            <w:r w:rsidRPr="00B45956">
              <w:t>18</w:t>
            </w:r>
          </w:p>
        </w:tc>
        <w:tc>
          <w:tcPr>
            <w:tcW w:w="5831" w:type="dxa"/>
          </w:tcPr>
          <w:p w:rsidR="00B45956" w:rsidRPr="00B45956" w:rsidRDefault="00B45956" w:rsidP="00B45956">
            <w:pPr>
              <w:pStyle w:val="Table"/>
            </w:pPr>
            <w:r w:rsidRPr="00B45956">
              <w:t>Бухгалтерская отчетность, декларации, предусмотренные законодательством Российской Федерации о налогах и сборах, по состоянию на последнюю отчетную дату</w:t>
            </w:r>
          </w:p>
        </w:tc>
        <w:tc>
          <w:tcPr>
            <w:tcW w:w="1600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56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40" w:type="dxa"/>
          </w:tcPr>
          <w:p w:rsidR="00B45956" w:rsidRPr="00B45956" w:rsidRDefault="00B45956" w:rsidP="00B45956">
            <w:pPr>
              <w:pStyle w:val="Table"/>
            </w:pPr>
            <w:r w:rsidRPr="00B45956">
              <w:t>19</w:t>
            </w:r>
          </w:p>
        </w:tc>
        <w:tc>
          <w:tcPr>
            <w:tcW w:w="5831" w:type="dxa"/>
          </w:tcPr>
          <w:p w:rsidR="00B45956" w:rsidRPr="00B45956" w:rsidRDefault="00B45956" w:rsidP="00B45956">
            <w:pPr>
              <w:pStyle w:val="Table"/>
            </w:pPr>
            <w:r w:rsidRPr="00B45956">
              <w:t>Справка кредитной организации об открытии (наличии) счета для перечисления Заявителю средств субсидии на возмещение процентов по кредитам</w:t>
            </w:r>
          </w:p>
        </w:tc>
        <w:tc>
          <w:tcPr>
            <w:tcW w:w="1600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56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40" w:type="dxa"/>
          </w:tcPr>
          <w:p w:rsidR="00B45956" w:rsidRPr="00B45956" w:rsidRDefault="00B45956" w:rsidP="00B45956">
            <w:pPr>
              <w:pStyle w:val="Table"/>
            </w:pPr>
            <w:r w:rsidRPr="00B45956">
              <w:t>20</w:t>
            </w:r>
          </w:p>
        </w:tc>
        <w:tc>
          <w:tcPr>
            <w:tcW w:w="5831" w:type="dxa"/>
          </w:tcPr>
          <w:p w:rsidR="00B45956" w:rsidRPr="00B45956" w:rsidRDefault="00B45956" w:rsidP="00B45956">
            <w:pPr>
              <w:pStyle w:val="Table"/>
            </w:pPr>
            <w:r w:rsidRPr="00B45956">
              <w:t xml:space="preserve">Доверенность руководителя на подачу Конкурсной заявки (для юридических лиц) </w:t>
            </w:r>
            <w:hyperlink w:anchor="P622" w:history="1">
              <w:r w:rsidRPr="00B45956">
                <w:rPr>
                  <w:color w:val="0000FF"/>
                </w:rPr>
                <w:t>&lt;*&gt;</w:t>
              </w:r>
            </w:hyperlink>
          </w:p>
        </w:tc>
        <w:tc>
          <w:tcPr>
            <w:tcW w:w="1600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56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40" w:type="dxa"/>
          </w:tcPr>
          <w:p w:rsidR="00B45956" w:rsidRPr="00B45956" w:rsidRDefault="00B45956" w:rsidP="00B45956">
            <w:pPr>
              <w:pStyle w:val="Table"/>
            </w:pPr>
            <w:r w:rsidRPr="00B45956">
              <w:t>21</w:t>
            </w:r>
          </w:p>
        </w:tc>
        <w:tc>
          <w:tcPr>
            <w:tcW w:w="5831" w:type="dxa"/>
          </w:tcPr>
          <w:p w:rsidR="00B45956" w:rsidRPr="00B45956" w:rsidRDefault="00B45956" w:rsidP="00B45956">
            <w:pPr>
              <w:pStyle w:val="Table"/>
            </w:pPr>
            <w:r w:rsidRPr="00B45956">
              <w:t xml:space="preserve">Иные документы, указанные в информационном </w:t>
            </w:r>
            <w:proofErr w:type="gramStart"/>
            <w:r w:rsidRPr="00B45956">
              <w:t>сообщении</w:t>
            </w:r>
            <w:proofErr w:type="gramEnd"/>
            <w:r w:rsidRPr="00B45956">
              <w:t xml:space="preserve"> о начале проведения отбора на получение субсидии на возмещение процентов по кредитам, или документы, которые Заявитель считает необходимым приложить к Конкурсной заявке</w:t>
            </w:r>
          </w:p>
        </w:tc>
        <w:tc>
          <w:tcPr>
            <w:tcW w:w="1600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564" w:type="dxa"/>
          </w:tcPr>
          <w:p w:rsidR="00B45956" w:rsidRPr="00B45956" w:rsidRDefault="00B45956" w:rsidP="00B45956">
            <w:pPr>
              <w:pStyle w:val="Table"/>
            </w:pPr>
          </w:p>
        </w:tc>
      </w:tr>
    </w:tbl>
    <w:p w:rsidR="00B45956" w:rsidRPr="00B45956" w:rsidRDefault="00B45956" w:rsidP="00B45956">
      <w:pPr>
        <w:widowControl w:val="0"/>
        <w:autoSpaceDE w:val="0"/>
        <w:autoSpaceDN w:val="0"/>
        <w:ind w:firstLine="0"/>
        <w:jc w:val="lef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--------------------------------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bookmarkStart w:id="24" w:name="P622"/>
      <w:bookmarkEnd w:id="24"/>
      <w:r w:rsidRPr="00B45956">
        <w:rPr>
          <w:rFonts w:cs="Arial"/>
        </w:rPr>
        <w:t xml:space="preserve">&lt;*&gt; Предоставляется в </w:t>
      </w:r>
      <w:proofErr w:type="gramStart"/>
      <w:r w:rsidRPr="00B45956">
        <w:rPr>
          <w:rFonts w:cs="Arial"/>
        </w:rPr>
        <w:t>случае</w:t>
      </w:r>
      <w:proofErr w:type="gramEnd"/>
      <w:r w:rsidRPr="00B45956">
        <w:rPr>
          <w:rFonts w:cs="Arial"/>
        </w:rPr>
        <w:t xml:space="preserve"> необходимости.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Заявитель может добавлять строки в Заявление-анкету в </w:t>
      </w:r>
      <w:proofErr w:type="gramStart"/>
      <w:r w:rsidRPr="00B45956">
        <w:rPr>
          <w:rFonts w:cs="Arial"/>
        </w:rPr>
        <w:t>случае</w:t>
      </w:r>
      <w:proofErr w:type="gramEnd"/>
      <w:r w:rsidRPr="00B45956">
        <w:rPr>
          <w:rFonts w:cs="Arial"/>
        </w:rPr>
        <w:t xml:space="preserve"> необходимости.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Достоверность представленных сведений и документов, представленных в </w:t>
      </w:r>
      <w:proofErr w:type="gramStart"/>
      <w:r w:rsidRPr="00B45956">
        <w:rPr>
          <w:rFonts w:cs="Arial"/>
        </w:rPr>
        <w:t>составе</w:t>
      </w:r>
      <w:proofErr w:type="gramEnd"/>
      <w:r w:rsidRPr="00B45956">
        <w:rPr>
          <w:rFonts w:cs="Arial"/>
        </w:rPr>
        <w:t xml:space="preserve"> Конкурсной заявки, подтверждаю.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Руководитель субъекта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малого (среднего) предпринимательства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(индивидуальный предприниматель)      _____________   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                (подпись)     (расшифровка подписи)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Главный бухгалтер (при наличии)       _____________   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                (подпись)     (расшифровка подписи)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М.П. (при наличии)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"___" _____________ 201__ г.</w:t>
      </w: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B45956">
        <w:rPr>
          <w:rFonts w:cs="Arial"/>
          <w:b/>
          <w:bCs/>
          <w:kern w:val="28"/>
          <w:sz w:val="32"/>
          <w:szCs w:val="32"/>
        </w:rPr>
        <w:t>Приложение N 2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B45956">
        <w:rPr>
          <w:rFonts w:cs="Arial"/>
          <w:b/>
          <w:bCs/>
          <w:kern w:val="28"/>
          <w:sz w:val="32"/>
          <w:szCs w:val="32"/>
        </w:rPr>
        <w:t>к Порядку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bookmarkStart w:id="25" w:name="P644"/>
      <w:bookmarkEnd w:id="25"/>
      <w:r w:rsidRPr="00B45956">
        <w:rPr>
          <w:rFonts w:cs="Arial"/>
        </w:rPr>
        <w:t xml:space="preserve">                                  РАСЧЕТ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запрашиваемого размера субсидии Заявителем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___________________________________________________________________________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(полное наименование Заявителя)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___________________________________________________________________________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</w:t>
      </w:r>
      <w:proofErr w:type="gramStart"/>
      <w:r w:rsidRPr="00B45956">
        <w:rPr>
          <w:rFonts w:cs="Arial"/>
        </w:rPr>
        <w:t>(полное наименование российской кредитной организации, в которой</w:t>
      </w:r>
      <w:proofErr w:type="gramEnd"/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       взят кредит)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Реквизиты российской кредитной организации: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ИНН _______________________________________________________________________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proofErr w:type="gramStart"/>
      <w:r w:rsidRPr="00B45956">
        <w:rPr>
          <w:rFonts w:cs="Arial"/>
        </w:rPr>
        <w:t>р</w:t>
      </w:r>
      <w:proofErr w:type="gramEnd"/>
      <w:r w:rsidRPr="00B45956">
        <w:rPr>
          <w:rFonts w:cs="Arial"/>
        </w:rPr>
        <w:t>/</w:t>
      </w:r>
      <w:proofErr w:type="spellStart"/>
      <w:r w:rsidRPr="00B45956">
        <w:rPr>
          <w:rFonts w:cs="Arial"/>
        </w:rPr>
        <w:t>сч</w:t>
      </w:r>
      <w:proofErr w:type="spellEnd"/>
      <w:r w:rsidRPr="00B45956">
        <w:rPr>
          <w:rFonts w:cs="Arial"/>
        </w:rPr>
        <w:t>. _____________________________________________________________________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БИК _______________________________________________________________________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proofErr w:type="gramStart"/>
      <w:r w:rsidRPr="00B45956">
        <w:rPr>
          <w:rFonts w:cs="Arial"/>
        </w:rPr>
        <w:t>Кор. счет</w:t>
      </w:r>
      <w:proofErr w:type="gramEnd"/>
      <w:r w:rsidRPr="00B45956">
        <w:rPr>
          <w:rFonts w:cs="Arial"/>
        </w:rPr>
        <w:t xml:space="preserve"> _________________________________________________________________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Сведения о кредитном договоре Заявителя, заключенном с </w:t>
      </w:r>
      <w:proofErr w:type="gramStart"/>
      <w:r w:rsidRPr="00B45956">
        <w:rPr>
          <w:rFonts w:cs="Arial"/>
        </w:rPr>
        <w:t>российской</w:t>
      </w:r>
      <w:proofErr w:type="gramEnd"/>
      <w:r w:rsidRPr="00B45956">
        <w:rPr>
          <w:rFonts w:cs="Arial"/>
        </w:rPr>
        <w:t xml:space="preserve"> кредитной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организацией: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1. Кредитный договор N ____________ </w:t>
      </w:r>
      <w:proofErr w:type="gramStart"/>
      <w:r w:rsidRPr="00B45956">
        <w:rPr>
          <w:rFonts w:cs="Arial"/>
        </w:rPr>
        <w:t>от</w:t>
      </w:r>
      <w:proofErr w:type="gramEnd"/>
      <w:r w:rsidRPr="00B45956">
        <w:rPr>
          <w:rFonts w:cs="Arial"/>
        </w:rPr>
        <w:t xml:space="preserve"> 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2. Срок действия кредитного договора: </w:t>
      </w:r>
      <w:proofErr w:type="gramStart"/>
      <w:r w:rsidRPr="00B45956">
        <w:rPr>
          <w:rFonts w:cs="Arial"/>
        </w:rPr>
        <w:t>от</w:t>
      </w:r>
      <w:proofErr w:type="gramEnd"/>
      <w:r w:rsidRPr="00B45956">
        <w:rPr>
          <w:rFonts w:cs="Arial"/>
        </w:rPr>
        <w:t xml:space="preserve"> _______________ до 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3. Сумма кредита по кредитному договору: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3.1. сумма кредита (тело), без учета процентов, руб. 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3.2.  сумма  процентов  за пользование кредитом  согласно графику погашения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кредита, руб. _____________________________________________________________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4. Сумма полученного кредита на "___" ___________ 20___ г. 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5.  Сумма фактически уплаченных Заявителем процентов по кредитному договору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на "___" ___________ 20___ г. 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6. Цель кредита ___________________________________________________________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7. Вид деятельности по </w:t>
      </w:r>
      <w:hyperlink r:id="rId67" w:history="1">
        <w:r w:rsidRPr="00B45956">
          <w:rPr>
            <w:rFonts w:cs="Arial"/>
            <w:color w:val="0000FF"/>
          </w:rPr>
          <w:t>ОКВЭД</w:t>
        </w:r>
      </w:hyperlink>
      <w:r w:rsidRPr="00B45956">
        <w:rPr>
          <w:rFonts w:cs="Arial"/>
        </w:rPr>
        <w:t>: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7.1. Основной вид деятельности 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7.2. Вид деятельности согласно кредитному договору 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8. Процентная ставка по кредиту, (%) 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9.  Ключевая  ставка Банка России на момент заключения кредитного договора,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(%) _______________________________________________________________________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Субсидия  предоставляется  субъектам МСП из расчета не более трех четвертых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ключевой  ставки  Банка России, но не более 70% от фактически </w:t>
      </w:r>
      <w:proofErr w:type="gramStart"/>
      <w:r w:rsidRPr="00B45956">
        <w:rPr>
          <w:rFonts w:cs="Arial"/>
        </w:rPr>
        <w:t>произведенных</w:t>
      </w:r>
      <w:proofErr w:type="gramEnd"/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субъектом  МСП  затрат  на уплату процентов по кредитам, выданным субъектам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МСП  на строительство (реконструкцию) для собственных нужд производственных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зданий,  строений,  сооружений  и  (или) приобретение оборудования, включая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затраты на монтаж оборудования, в </w:t>
      </w:r>
      <w:proofErr w:type="gramStart"/>
      <w:r w:rsidRPr="00B45956">
        <w:rPr>
          <w:rFonts w:cs="Arial"/>
        </w:rPr>
        <w:t>целях</w:t>
      </w:r>
      <w:proofErr w:type="gramEnd"/>
      <w:r w:rsidRPr="00B45956">
        <w:rPr>
          <w:rFonts w:cs="Arial"/>
        </w:rPr>
        <w:t xml:space="preserve"> создания, и (или) развития, и (или)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модернизации  производства  товаров  (работ,  услуг).  Максимальный  размер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субсидии составляет не более 15,0 </w:t>
      </w:r>
      <w:proofErr w:type="gramStart"/>
      <w:r w:rsidRPr="00B45956">
        <w:rPr>
          <w:rFonts w:cs="Arial"/>
        </w:rPr>
        <w:t>млн</w:t>
      </w:r>
      <w:proofErr w:type="gramEnd"/>
      <w:r w:rsidRPr="00B45956">
        <w:rPr>
          <w:rFonts w:cs="Arial"/>
        </w:rPr>
        <w:t xml:space="preserve"> рублей на одного Получателя субсидии.</w:t>
      </w:r>
    </w:p>
    <w:p w:rsid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  <w:sectPr w:rsidR="00B45956" w:rsidSect="00B45956">
          <w:pgSz w:w="11905" w:h="16838"/>
          <w:pgMar w:top="1134" w:right="567" w:bottom="1134" w:left="1134" w:header="0" w:footer="0" w:gutter="0"/>
          <w:cols w:space="720"/>
          <w:docGrid w:linePitch="326"/>
        </w:sect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lastRenderedPageBreak/>
        <w:t xml:space="preserve">10. Расчетный размер субсидии согласно </w:t>
      </w:r>
      <w:hyperlink w:anchor="P113" w:history="1">
        <w:r w:rsidRPr="00B45956">
          <w:rPr>
            <w:rFonts w:cs="Arial"/>
            <w:color w:val="0000FF"/>
          </w:rPr>
          <w:t>пунктам 3.4</w:t>
        </w:r>
      </w:hyperlink>
      <w:r w:rsidRPr="00B45956">
        <w:rPr>
          <w:rFonts w:cs="Arial"/>
        </w:rPr>
        <w:t xml:space="preserve"> - </w:t>
      </w:r>
      <w:hyperlink w:anchor="P114" w:history="1">
        <w:r w:rsidRPr="00B45956">
          <w:rPr>
            <w:rFonts w:cs="Arial"/>
            <w:color w:val="0000FF"/>
          </w:rPr>
          <w:t>3.5</w:t>
        </w:r>
      </w:hyperlink>
      <w:r w:rsidRPr="00B45956">
        <w:rPr>
          <w:rFonts w:cs="Arial"/>
        </w:rPr>
        <w:t xml:space="preserve"> настоящего Порядка: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left"/>
        <w:rPr>
          <w:rFonts w:ascii="Calibri" w:hAnsi="Calibri" w:cs="Calibri"/>
          <w:sz w:val="22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99"/>
        <w:gridCol w:w="1185"/>
        <w:gridCol w:w="1983"/>
        <w:gridCol w:w="1973"/>
        <w:gridCol w:w="1327"/>
        <w:gridCol w:w="1697"/>
        <w:gridCol w:w="1319"/>
        <w:gridCol w:w="1875"/>
        <w:gridCol w:w="1746"/>
      </w:tblGrid>
      <w:tr w:rsidR="00B45956" w:rsidRPr="00B45956" w:rsidTr="00B45956">
        <w:tc>
          <w:tcPr>
            <w:tcW w:w="499" w:type="dxa"/>
            <w:vMerge w:val="restart"/>
          </w:tcPr>
          <w:p w:rsidR="00B45956" w:rsidRPr="00B45956" w:rsidRDefault="00B45956" w:rsidP="00B45956">
            <w:pPr>
              <w:pStyle w:val="Table0"/>
            </w:pPr>
            <w:r w:rsidRPr="00B45956">
              <w:t xml:space="preserve">N </w:t>
            </w:r>
            <w:proofErr w:type="gramStart"/>
            <w:r w:rsidRPr="00B45956">
              <w:t>п</w:t>
            </w:r>
            <w:proofErr w:type="gramEnd"/>
            <w:r w:rsidRPr="00B45956">
              <w:t>/п</w:t>
            </w:r>
          </w:p>
        </w:tc>
        <w:tc>
          <w:tcPr>
            <w:tcW w:w="1185" w:type="dxa"/>
            <w:vMerge w:val="restart"/>
          </w:tcPr>
          <w:p w:rsidR="00B45956" w:rsidRPr="00B45956" w:rsidRDefault="00B45956" w:rsidP="00B45956">
            <w:pPr>
              <w:pStyle w:val="Table0"/>
            </w:pPr>
            <w:r w:rsidRPr="00B45956">
              <w:t xml:space="preserve">Месяц финансового года </w:t>
            </w:r>
            <w:hyperlink w:anchor="P825" w:history="1">
              <w:r w:rsidRPr="00B45956">
                <w:t>&lt;*&gt;</w:t>
              </w:r>
            </w:hyperlink>
          </w:p>
        </w:tc>
        <w:tc>
          <w:tcPr>
            <w:tcW w:w="1983" w:type="dxa"/>
            <w:vMerge w:val="restart"/>
          </w:tcPr>
          <w:p w:rsidR="00B45956" w:rsidRPr="00B45956" w:rsidRDefault="00B45956" w:rsidP="00B45956">
            <w:pPr>
              <w:pStyle w:val="Table0"/>
            </w:pPr>
            <w:bookmarkStart w:id="26" w:name="P689"/>
            <w:bookmarkEnd w:id="26"/>
            <w:r w:rsidRPr="00B45956">
              <w:t xml:space="preserve">Сумма начисленных процентов по кредитному договору в </w:t>
            </w:r>
            <w:proofErr w:type="gramStart"/>
            <w:r w:rsidRPr="00B45956">
              <w:t>соответствии</w:t>
            </w:r>
            <w:proofErr w:type="gramEnd"/>
            <w:r w:rsidRPr="00B45956">
              <w:t xml:space="preserve"> с графиком погашения задолженности, руб.</w:t>
            </w:r>
          </w:p>
        </w:tc>
        <w:tc>
          <w:tcPr>
            <w:tcW w:w="1973" w:type="dxa"/>
            <w:vMerge w:val="restart"/>
          </w:tcPr>
          <w:p w:rsidR="00B45956" w:rsidRPr="00B45956" w:rsidRDefault="00B45956" w:rsidP="00B45956">
            <w:pPr>
              <w:pStyle w:val="Table0"/>
            </w:pPr>
            <w:bookmarkStart w:id="27" w:name="P690"/>
            <w:bookmarkEnd w:id="27"/>
            <w:r w:rsidRPr="00B45956">
              <w:t>Сумма фактически уплаченных процентов по кредитному договору, руб.</w:t>
            </w:r>
          </w:p>
        </w:tc>
        <w:tc>
          <w:tcPr>
            <w:tcW w:w="1327" w:type="dxa"/>
            <w:vMerge w:val="restart"/>
          </w:tcPr>
          <w:p w:rsidR="00B45956" w:rsidRPr="00B45956" w:rsidRDefault="00B45956" w:rsidP="00B45956">
            <w:pPr>
              <w:pStyle w:val="Table0"/>
            </w:pPr>
            <w:r w:rsidRPr="00B45956">
              <w:t>Отклонение (</w:t>
            </w:r>
            <w:hyperlink w:anchor="P689" w:history="1">
              <w:r w:rsidRPr="00B45956">
                <w:t>графа 3</w:t>
              </w:r>
            </w:hyperlink>
            <w:r w:rsidRPr="00B45956">
              <w:t xml:space="preserve"> - </w:t>
            </w:r>
            <w:hyperlink w:anchor="P690" w:history="1">
              <w:r w:rsidRPr="00B45956">
                <w:t>графа 4</w:t>
              </w:r>
            </w:hyperlink>
            <w:r w:rsidRPr="00B45956">
              <w:t>), руб.</w:t>
            </w:r>
          </w:p>
        </w:tc>
        <w:tc>
          <w:tcPr>
            <w:tcW w:w="1697" w:type="dxa"/>
            <w:vMerge w:val="restart"/>
          </w:tcPr>
          <w:p w:rsidR="00B45956" w:rsidRPr="00B45956" w:rsidRDefault="00B45956" w:rsidP="00B45956">
            <w:pPr>
              <w:pStyle w:val="Table0"/>
            </w:pPr>
            <w:bookmarkStart w:id="28" w:name="P692"/>
            <w:bookmarkEnd w:id="28"/>
            <w:r w:rsidRPr="00B45956">
              <w:t>3/4 ключевой ставки Банка России на момент заключения кредитного договора, %</w:t>
            </w:r>
          </w:p>
        </w:tc>
        <w:tc>
          <w:tcPr>
            <w:tcW w:w="4940" w:type="dxa"/>
            <w:gridSpan w:val="3"/>
          </w:tcPr>
          <w:p w:rsidR="00B45956" w:rsidRPr="00B45956" w:rsidRDefault="00B45956" w:rsidP="00B45956">
            <w:pPr>
              <w:pStyle w:val="Table0"/>
            </w:pPr>
            <w:r w:rsidRPr="00B45956">
              <w:t>Расчет размера субсидии</w:t>
            </w:r>
          </w:p>
        </w:tc>
      </w:tr>
      <w:tr w:rsidR="00B45956" w:rsidRPr="00B45956" w:rsidTr="00B45956">
        <w:tc>
          <w:tcPr>
            <w:tcW w:w="499" w:type="dxa"/>
            <w:vMerge/>
          </w:tcPr>
          <w:p w:rsidR="00B45956" w:rsidRPr="00B45956" w:rsidRDefault="00B45956" w:rsidP="00B45956">
            <w:pPr>
              <w:pStyle w:val="Table0"/>
              <w:rPr>
                <w:rFonts w:eastAsiaTheme="minorHAnsi"/>
                <w:lang w:eastAsia="en-US"/>
              </w:rPr>
            </w:pPr>
          </w:p>
        </w:tc>
        <w:tc>
          <w:tcPr>
            <w:tcW w:w="1185" w:type="dxa"/>
            <w:vMerge/>
          </w:tcPr>
          <w:p w:rsidR="00B45956" w:rsidRPr="00B45956" w:rsidRDefault="00B45956" w:rsidP="00B45956">
            <w:pPr>
              <w:pStyle w:val="Table"/>
              <w:rPr>
                <w:rFonts w:eastAsiaTheme="minorHAnsi"/>
                <w:lang w:eastAsia="en-US"/>
              </w:rPr>
            </w:pPr>
          </w:p>
        </w:tc>
        <w:tc>
          <w:tcPr>
            <w:tcW w:w="1983" w:type="dxa"/>
            <w:vMerge/>
          </w:tcPr>
          <w:p w:rsidR="00B45956" w:rsidRPr="00B45956" w:rsidRDefault="00B45956" w:rsidP="00B45956">
            <w:pPr>
              <w:pStyle w:val="Table"/>
              <w:rPr>
                <w:rFonts w:eastAsiaTheme="minorHAnsi"/>
                <w:lang w:eastAsia="en-US"/>
              </w:rPr>
            </w:pPr>
          </w:p>
        </w:tc>
        <w:tc>
          <w:tcPr>
            <w:tcW w:w="1973" w:type="dxa"/>
            <w:vMerge/>
          </w:tcPr>
          <w:p w:rsidR="00B45956" w:rsidRPr="00B45956" w:rsidRDefault="00B45956" w:rsidP="00B45956">
            <w:pPr>
              <w:pStyle w:val="Table"/>
              <w:rPr>
                <w:rFonts w:eastAsiaTheme="minorHAnsi"/>
                <w:lang w:eastAsia="en-US"/>
              </w:rPr>
            </w:pPr>
          </w:p>
        </w:tc>
        <w:tc>
          <w:tcPr>
            <w:tcW w:w="1327" w:type="dxa"/>
            <w:vMerge/>
          </w:tcPr>
          <w:p w:rsidR="00B45956" w:rsidRPr="00B45956" w:rsidRDefault="00B45956" w:rsidP="00B45956">
            <w:pPr>
              <w:pStyle w:val="Table"/>
              <w:rPr>
                <w:rFonts w:eastAsiaTheme="minorHAnsi"/>
                <w:lang w:eastAsia="en-US"/>
              </w:rPr>
            </w:pPr>
          </w:p>
        </w:tc>
        <w:tc>
          <w:tcPr>
            <w:tcW w:w="1697" w:type="dxa"/>
            <w:vMerge/>
          </w:tcPr>
          <w:p w:rsidR="00B45956" w:rsidRPr="00B45956" w:rsidRDefault="00B45956" w:rsidP="00B45956">
            <w:pPr>
              <w:pStyle w:val="Table"/>
              <w:rPr>
                <w:rFonts w:eastAsiaTheme="minorHAnsi"/>
                <w:lang w:eastAsia="en-US"/>
              </w:rPr>
            </w:pPr>
          </w:p>
        </w:tc>
        <w:bookmarkStart w:id="29" w:name="P694"/>
        <w:bookmarkEnd w:id="29"/>
        <w:tc>
          <w:tcPr>
            <w:tcW w:w="1319" w:type="dxa"/>
          </w:tcPr>
          <w:p w:rsidR="00B45956" w:rsidRPr="00B45956" w:rsidRDefault="00B45956" w:rsidP="00B45956">
            <w:pPr>
              <w:pStyle w:val="Table"/>
            </w:pPr>
            <w:r w:rsidRPr="00B45956">
              <w:fldChar w:fldCharType="begin"/>
            </w:r>
            <w:r w:rsidRPr="00B45956">
              <w:instrText xml:space="preserve"> HYPERLINK \l "P690" </w:instrText>
            </w:r>
            <w:r w:rsidRPr="00B45956">
              <w:fldChar w:fldCharType="separate"/>
            </w:r>
            <w:r w:rsidRPr="00B45956">
              <w:t>графа 4</w:t>
            </w:r>
            <w:r w:rsidRPr="00B45956">
              <w:fldChar w:fldCharType="end"/>
            </w:r>
            <w:r w:rsidRPr="00B45956">
              <w:t xml:space="preserve"> x </w:t>
            </w:r>
            <w:hyperlink w:anchor="P692" w:history="1">
              <w:r w:rsidRPr="00B45956">
                <w:t>графа 6</w:t>
              </w:r>
            </w:hyperlink>
            <w:r w:rsidRPr="00B45956">
              <w:t xml:space="preserve"> / 100, руб.</w:t>
            </w:r>
          </w:p>
        </w:tc>
        <w:bookmarkStart w:id="30" w:name="P695"/>
        <w:bookmarkEnd w:id="30"/>
        <w:tc>
          <w:tcPr>
            <w:tcW w:w="1875" w:type="dxa"/>
          </w:tcPr>
          <w:p w:rsidR="00B45956" w:rsidRPr="00B45956" w:rsidRDefault="00B45956" w:rsidP="00B45956">
            <w:pPr>
              <w:pStyle w:val="Table"/>
            </w:pPr>
            <w:r w:rsidRPr="00B45956">
              <w:fldChar w:fldCharType="begin"/>
            </w:r>
            <w:r w:rsidRPr="00B45956">
              <w:instrText xml:space="preserve"> HYPERLINK \l "P690" </w:instrText>
            </w:r>
            <w:r w:rsidRPr="00B45956">
              <w:fldChar w:fldCharType="separate"/>
            </w:r>
            <w:r w:rsidRPr="00B45956">
              <w:t>графа 4</w:t>
            </w:r>
            <w:r w:rsidRPr="00B45956">
              <w:fldChar w:fldCharType="end"/>
            </w:r>
            <w:r w:rsidRPr="00B45956">
              <w:t xml:space="preserve"> x 70 / 100 (70% от суммы фактически уплаченных процентов по кредиту), руб.</w:t>
            </w:r>
          </w:p>
        </w:tc>
        <w:tc>
          <w:tcPr>
            <w:tcW w:w="1746" w:type="dxa"/>
          </w:tcPr>
          <w:p w:rsidR="00B45956" w:rsidRPr="00B45956" w:rsidRDefault="00B45956" w:rsidP="00B45956">
            <w:pPr>
              <w:pStyle w:val="Table"/>
            </w:pPr>
            <w:r w:rsidRPr="00B45956">
              <w:t xml:space="preserve">размер запрашиваемой субсидии = значению </w:t>
            </w:r>
            <w:hyperlink w:anchor="P694" w:history="1">
              <w:r w:rsidRPr="00B45956">
                <w:t>графы 7</w:t>
              </w:r>
            </w:hyperlink>
            <w:r w:rsidRPr="00B45956">
              <w:t xml:space="preserve">, но не более значения </w:t>
            </w:r>
            <w:hyperlink w:anchor="P695" w:history="1">
              <w:r w:rsidRPr="00B45956">
                <w:t>графы 8</w:t>
              </w:r>
            </w:hyperlink>
            <w:r w:rsidRPr="00B45956">
              <w:t>, руб.</w:t>
            </w:r>
          </w:p>
        </w:tc>
      </w:tr>
      <w:tr w:rsidR="00B45956" w:rsidRPr="00B45956" w:rsidTr="00B45956">
        <w:tc>
          <w:tcPr>
            <w:tcW w:w="499" w:type="dxa"/>
          </w:tcPr>
          <w:p w:rsidR="00B45956" w:rsidRPr="00B45956" w:rsidRDefault="00B45956" w:rsidP="00B45956">
            <w:pPr>
              <w:pStyle w:val="Table"/>
            </w:pPr>
            <w:r w:rsidRPr="00B45956">
              <w:t>1</w:t>
            </w:r>
          </w:p>
        </w:tc>
        <w:tc>
          <w:tcPr>
            <w:tcW w:w="1185" w:type="dxa"/>
          </w:tcPr>
          <w:p w:rsidR="00B45956" w:rsidRPr="00B45956" w:rsidRDefault="00B45956" w:rsidP="00B45956">
            <w:pPr>
              <w:pStyle w:val="Table"/>
            </w:pPr>
            <w:r w:rsidRPr="00B45956">
              <w:t>2</w:t>
            </w:r>
          </w:p>
        </w:tc>
        <w:tc>
          <w:tcPr>
            <w:tcW w:w="1983" w:type="dxa"/>
          </w:tcPr>
          <w:p w:rsidR="00B45956" w:rsidRPr="00B45956" w:rsidRDefault="00B45956" w:rsidP="00B45956">
            <w:pPr>
              <w:pStyle w:val="Table"/>
            </w:pPr>
            <w:r w:rsidRPr="00B45956">
              <w:t>3</w:t>
            </w:r>
          </w:p>
        </w:tc>
        <w:tc>
          <w:tcPr>
            <w:tcW w:w="1973" w:type="dxa"/>
          </w:tcPr>
          <w:p w:rsidR="00B45956" w:rsidRPr="00B45956" w:rsidRDefault="00B45956" w:rsidP="00B45956">
            <w:pPr>
              <w:pStyle w:val="Table"/>
            </w:pPr>
            <w:r w:rsidRPr="00B45956">
              <w:t>4</w:t>
            </w:r>
          </w:p>
        </w:tc>
        <w:tc>
          <w:tcPr>
            <w:tcW w:w="1327" w:type="dxa"/>
          </w:tcPr>
          <w:p w:rsidR="00B45956" w:rsidRPr="00B45956" w:rsidRDefault="00B45956" w:rsidP="00B45956">
            <w:pPr>
              <w:pStyle w:val="Table"/>
            </w:pPr>
            <w:r w:rsidRPr="00B45956">
              <w:t>5</w:t>
            </w:r>
          </w:p>
        </w:tc>
        <w:tc>
          <w:tcPr>
            <w:tcW w:w="1697" w:type="dxa"/>
          </w:tcPr>
          <w:p w:rsidR="00B45956" w:rsidRPr="00B45956" w:rsidRDefault="00B45956" w:rsidP="00B45956">
            <w:pPr>
              <w:pStyle w:val="Table"/>
            </w:pPr>
            <w:r w:rsidRPr="00B45956">
              <w:t>6</w:t>
            </w:r>
          </w:p>
        </w:tc>
        <w:tc>
          <w:tcPr>
            <w:tcW w:w="1319" w:type="dxa"/>
          </w:tcPr>
          <w:p w:rsidR="00B45956" w:rsidRPr="00B45956" w:rsidRDefault="00B45956" w:rsidP="00B45956">
            <w:pPr>
              <w:pStyle w:val="Table"/>
            </w:pPr>
            <w:r w:rsidRPr="00B45956">
              <w:t>7</w:t>
            </w:r>
          </w:p>
        </w:tc>
        <w:tc>
          <w:tcPr>
            <w:tcW w:w="1875" w:type="dxa"/>
          </w:tcPr>
          <w:p w:rsidR="00B45956" w:rsidRPr="00B45956" w:rsidRDefault="00B45956" w:rsidP="00B45956">
            <w:pPr>
              <w:pStyle w:val="Table"/>
            </w:pPr>
            <w:r w:rsidRPr="00B45956">
              <w:t>8</w:t>
            </w:r>
          </w:p>
        </w:tc>
        <w:tc>
          <w:tcPr>
            <w:tcW w:w="1746" w:type="dxa"/>
          </w:tcPr>
          <w:p w:rsidR="00B45956" w:rsidRPr="00B45956" w:rsidRDefault="00B45956" w:rsidP="00B45956">
            <w:pPr>
              <w:pStyle w:val="Table"/>
            </w:pPr>
            <w:r w:rsidRPr="00B45956">
              <w:t>9</w:t>
            </w:r>
          </w:p>
        </w:tc>
      </w:tr>
      <w:tr w:rsidR="00B45956" w:rsidRPr="00B45956" w:rsidTr="00B45956">
        <w:tc>
          <w:tcPr>
            <w:tcW w:w="499" w:type="dxa"/>
          </w:tcPr>
          <w:p w:rsidR="00B45956" w:rsidRPr="00B45956" w:rsidRDefault="00B45956" w:rsidP="00B45956">
            <w:pPr>
              <w:pStyle w:val="Table"/>
            </w:pPr>
            <w:r w:rsidRPr="00B45956">
              <w:t>1</w:t>
            </w:r>
          </w:p>
        </w:tc>
        <w:tc>
          <w:tcPr>
            <w:tcW w:w="1185" w:type="dxa"/>
          </w:tcPr>
          <w:p w:rsidR="00B45956" w:rsidRPr="00B45956" w:rsidRDefault="00B45956" w:rsidP="00B45956">
            <w:pPr>
              <w:pStyle w:val="Table"/>
            </w:pPr>
            <w:r w:rsidRPr="00B45956">
              <w:t>Январь</w:t>
            </w:r>
          </w:p>
        </w:tc>
        <w:tc>
          <w:tcPr>
            <w:tcW w:w="198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97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2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69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1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875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746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499" w:type="dxa"/>
          </w:tcPr>
          <w:p w:rsidR="00B45956" w:rsidRPr="00B45956" w:rsidRDefault="00B45956" w:rsidP="00B45956">
            <w:pPr>
              <w:pStyle w:val="Table"/>
            </w:pPr>
            <w:r w:rsidRPr="00B45956">
              <w:t>2</w:t>
            </w:r>
          </w:p>
        </w:tc>
        <w:tc>
          <w:tcPr>
            <w:tcW w:w="1185" w:type="dxa"/>
          </w:tcPr>
          <w:p w:rsidR="00B45956" w:rsidRPr="00B45956" w:rsidRDefault="00B45956" w:rsidP="00B45956">
            <w:pPr>
              <w:pStyle w:val="Table"/>
            </w:pPr>
            <w:r w:rsidRPr="00B45956">
              <w:t>Февраль</w:t>
            </w:r>
          </w:p>
        </w:tc>
        <w:tc>
          <w:tcPr>
            <w:tcW w:w="198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97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2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69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1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875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746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499" w:type="dxa"/>
          </w:tcPr>
          <w:p w:rsidR="00B45956" w:rsidRPr="00B45956" w:rsidRDefault="00B45956" w:rsidP="00B45956">
            <w:pPr>
              <w:pStyle w:val="Table"/>
            </w:pPr>
            <w:r w:rsidRPr="00B45956">
              <w:t>3</w:t>
            </w:r>
          </w:p>
        </w:tc>
        <w:tc>
          <w:tcPr>
            <w:tcW w:w="1185" w:type="dxa"/>
          </w:tcPr>
          <w:p w:rsidR="00B45956" w:rsidRPr="00B45956" w:rsidRDefault="00B45956" w:rsidP="00B45956">
            <w:pPr>
              <w:pStyle w:val="Table"/>
            </w:pPr>
            <w:r w:rsidRPr="00B45956">
              <w:t>Март</w:t>
            </w:r>
          </w:p>
        </w:tc>
        <w:tc>
          <w:tcPr>
            <w:tcW w:w="198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97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2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69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1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875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746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499" w:type="dxa"/>
          </w:tcPr>
          <w:p w:rsidR="00B45956" w:rsidRPr="00B45956" w:rsidRDefault="00B45956" w:rsidP="00B45956">
            <w:pPr>
              <w:pStyle w:val="Table"/>
            </w:pPr>
            <w:r w:rsidRPr="00B45956">
              <w:t>4</w:t>
            </w:r>
          </w:p>
        </w:tc>
        <w:tc>
          <w:tcPr>
            <w:tcW w:w="1185" w:type="dxa"/>
          </w:tcPr>
          <w:p w:rsidR="00B45956" w:rsidRPr="00B45956" w:rsidRDefault="00B45956" w:rsidP="00B45956">
            <w:pPr>
              <w:pStyle w:val="Table"/>
            </w:pPr>
            <w:r w:rsidRPr="00B45956">
              <w:t>Апрель</w:t>
            </w:r>
          </w:p>
        </w:tc>
        <w:tc>
          <w:tcPr>
            <w:tcW w:w="198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97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2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69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1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875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746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499" w:type="dxa"/>
          </w:tcPr>
          <w:p w:rsidR="00B45956" w:rsidRPr="00B45956" w:rsidRDefault="00B45956" w:rsidP="00B45956">
            <w:pPr>
              <w:pStyle w:val="Table"/>
            </w:pPr>
            <w:r w:rsidRPr="00B45956">
              <w:t>5</w:t>
            </w:r>
          </w:p>
        </w:tc>
        <w:tc>
          <w:tcPr>
            <w:tcW w:w="1185" w:type="dxa"/>
          </w:tcPr>
          <w:p w:rsidR="00B45956" w:rsidRPr="00B45956" w:rsidRDefault="00B45956" w:rsidP="00B45956">
            <w:pPr>
              <w:pStyle w:val="Table"/>
            </w:pPr>
            <w:r w:rsidRPr="00B45956">
              <w:t>Май</w:t>
            </w:r>
          </w:p>
        </w:tc>
        <w:tc>
          <w:tcPr>
            <w:tcW w:w="198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97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2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69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1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875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746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499" w:type="dxa"/>
          </w:tcPr>
          <w:p w:rsidR="00B45956" w:rsidRPr="00B45956" w:rsidRDefault="00B45956" w:rsidP="00B45956">
            <w:pPr>
              <w:pStyle w:val="Table"/>
            </w:pPr>
            <w:r w:rsidRPr="00B45956">
              <w:t>6</w:t>
            </w:r>
          </w:p>
        </w:tc>
        <w:tc>
          <w:tcPr>
            <w:tcW w:w="1185" w:type="dxa"/>
          </w:tcPr>
          <w:p w:rsidR="00B45956" w:rsidRPr="00B45956" w:rsidRDefault="00B45956" w:rsidP="00B45956">
            <w:pPr>
              <w:pStyle w:val="Table"/>
            </w:pPr>
            <w:r w:rsidRPr="00B45956">
              <w:t>Июнь</w:t>
            </w:r>
          </w:p>
        </w:tc>
        <w:tc>
          <w:tcPr>
            <w:tcW w:w="198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97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2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69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1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875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746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499" w:type="dxa"/>
          </w:tcPr>
          <w:p w:rsidR="00B45956" w:rsidRPr="00B45956" w:rsidRDefault="00B45956" w:rsidP="00B45956">
            <w:pPr>
              <w:pStyle w:val="Table"/>
            </w:pPr>
            <w:r w:rsidRPr="00B45956">
              <w:t>7</w:t>
            </w:r>
          </w:p>
        </w:tc>
        <w:tc>
          <w:tcPr>
            <w:tcW w:w="1185" w:type="dxa"/>
          </w:tcPr>
          <w:p w:rsidR="00B45956" w:rsidRPr="00B45956" w:rsidRDefault="00B45956" w:rsidP="00B45956">
            <w:pPr>
              <w:pStyle w:val="Table"/>
            </w:pPr>
            <w:r w:rsidRPr="00B45956">
              <w:t>Июль</w:t>
            </w:r>
          </w:p>
        </w:tc>
        <w:tc>
          <w:tcPr>
            <w:tcW w:w="198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97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2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69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1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875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746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499" w:type="dxa"/>
          </w:tcPr>
          <w:p w:rsidR="00B45956" w:rsidRPr="00B45956" w:rsidRDefault="00B45956" w:rsidP="00B45956">
            <w:pPr>
              <w:pStyle w:val="Table"/>
            </w:pPr>
            <w:r w:rsidRPr="00B45956">
              <w:t>8</w:t>
            </w:r>
          </w:p>
        </w:tc>
        <w:tc>
          <w:tcPr>
            <w:tcW w:w="1185" w:type="dxa"/>
          </w:tcPr>
          <w:p w:rsidR="00B45956" w:rsidRPr="00B45956" w:rsidRDefault="00B45956" w:rsidP="00B45956">
            <w:pPr>
              <w:pStyle w:val="Table"/>
            </w:pPr>
            <w:r w:rsidRPr="00B45956">
              <w:t>Август</w:t>
            </w:r>
          </w:p>
        </w:tc>
        <w:tc>
          <w:tcPr>
            <w:tcW w:w="198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97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2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69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1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875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746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499" w:type="dxa"/>
          </w:tcPr>
          <w:p w:rsidR="00B45956" w:rsidRPr="00B45956" w:rsidRDefault="00B45956" w:rsidP="00B45956">
            <w:pPr>
              <w:pStyle w:val="Table"/>
            </w:pPr>
            <w:r w:rsidRPr="00B45956">
              <w:t>9</w:t>
            </w:r>
          </w:p>
        </w:tc>
        <w:tc>
          <w:tcPr>
            <w:tcW w:w="1185" w:type="dxa"/>
          </w:tcPr>
          <w:p w:rsidR="00B45956" w:rsidRPr="00B45956" w:rsidRDefault="00B45956" w:rsidP="00B45956">
            <w:pPr>
              <w:pStyle w:val="Table"/>
            </w:pPr>
            <w:r w:rsidRPr="00B45956">
              <w:t>Сентябрь</w:t>
            </w:r>
          </w:p>
        </w:tc>
        <w:tc>
          <w:tcPr>
            <w:tcW w:w="198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97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2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69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1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875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746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499" w:type="dxa"/>
          </w:tcPr>
          <w:p w:rsidR="00B45956" w:rsidRPr="00B45956" w:rsidRDefault="00B45956" w:rsidP="00B45956">
            <w:pPr>
              <w:pStyle w:val="Table"/>
            </w:pPr>
            <w:r w:rsidRPr="00B45956">
              <w:t>10</w:t>
            </w:r>
          </w:p>
        </w:tc>
        <w:tc>
          <w:tcPr>
            <w:tcW w:w="1185" w:type="dxa"/>
          </w:tcPr>
          <w:p w:rsidR="00B45956" w:rsidRPr="00B45956" w:rsidRDefault="00B45956" w:rsidP="00B45956">
            <w:pPr>
              <w:pStyle w:val="Table"/>
            </w:pPr>
            <w:r w:rsidRPr="00B45956">
              <w:t>Октябрь</w:t>
            </w:r>
          </w:p>
        </w:tc>
        <w:tc>
          <w:tcPr>
            <w:tcW w:w="198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97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2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69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1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875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746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499" w:type="dxa"/>
          </w:tcPr>
          <w:p w:rsidR="00B45956" w:rsidRPr="00B45956" w:rsidRDefault="00B45956" w:rsidP="00B45956">
            <w:pPr>
              <w:pStyle w:val="Table"/>
            </w:pPr>
            <w:r w:rsidRPr="00B45956">
              <w:lastRenderedPageBreak/>
              <w:t>11</w:t>
            </w:r>
          </w:p>
        </w:tc>
        <w:tc>
          <w:tcPr>
            <w:tcW w:w="1185" w:type="dxa"/>
          </w:tcPr>
          <w:p w:rsidR="00B45956" w:rsidRPr="00B45956" w:rsidRDefault="00B45956" w:rsidP="00B45956">
            <w:pPr>
              <w:pStyle w:val="Table"/>
            </w:pPr>
            <w:r w:rsidRPr="00B45956">
              <w:t>Ноябрь</w:t>
            </w:r>
          </w:p>
        </w:tc>
        <w:tc>
          <w:tcPr>
            <w:tcW w:w="198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97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2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69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1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875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746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499" w:type="dxa"/>
          </w:tcPr>
          <w:p w:rsidR="00B45956" w:rsidRPr="00B45956" w:rsidRDefault="00B45956" w:rsidP="00B45956">
            <w:pPr>
              <w:pStyle w:val="Table"/>
            </w:pPr>
            <w:r w:rsidRPr="00B45956">
              <w:t>12</w:t>
            </w:r>
          </w:p>
        </w:tc>
        <w:tc>
          <w:tcPr>
            <w:tcW w:w="1185" w:type="dxa"/>
          </w:tcPr>
          <w:p w:rsidR="00B45956" w:rsidRPr="00B45956" w:rsidRDefault="00B45956" w:rsidP="00B45956">
            <w:pPr>
              <w:pStyle w:val="Table"/>
            </w:pPr>
            <w:r w:rsidRPr="00B45956">
              <w:t>Декабрь</w:t>
            </w:r>
          </w:p>
        </w:tc>
        <w:tc>
          <w:tcPr>
            <w:tcW w:w="198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97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2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69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1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875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746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49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185" w:type="dxa"/>
          </w:tcPr>
          <w:p w:rsidR="00B45956" w:rsidRPr="00B45956" w:rsidRDefault="00B45956" w:rsidP="00B45956">
            <w:pPr>
              <w:pStyle w:val="Table"/>
            </w:pPr>
            <w:r w:rsidRPr="00B45956">
              <w:t>ИТОГО</w:t>
            </w:r>
          </w:p>
        </w:tc>
        <w:tc>
          <w:tcPr>
            <w:tcW w:w="198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97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2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69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1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875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746" w:type="dxa"/>
          </w:tcPr>
          <w:p w:rsidR="00B45956" w:rsidRPr="00B45956" w:rsidRDefault="00B45956" w:rsidP="00B45956">
            <w:pPr>
              <w:pStyle w:val="Table"/>
            </w:pPr>
          </w:p>
        </w:tc>
      </w:tr>
    </w:tbl>
    <w:p w:rsidR="00B45956" w:rsidRPr="00B45956" w:rsidRDefault="00B45956" w:rsidP="00B45956">
      <w:pPr>
        <w:widowControl w:val="0"/>
        <w:autoSpaceDE w:val="0"/>
        <w:autoSpaceDN w:val="0"/>
        <w:ind w:firstLine="0"/>
        <w:jc w:val="lef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--------------------------------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bookmarkStart w:id="31" w:name="P825"/>
      <w:bookmarkEnd w:id="31"/>
      <w:r w:rsidRPr="00B45956">
        <w:rPr>
          <w:rFonts w:cs="Arial"/>
        </w:rPr>
        <w:t>&lt;*&gt; - расчет предоставляется за весь период действия кредитного договора.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left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Расчет, своевременную выплату платежей по кредиту подтверждаю.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Размер собственных (не кредитных) средств составляет _________________ руб.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Уполномоченный представитель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кредитной организации          _________________   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           (подпись)        (расшифровка подписи)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"___" _______________ 20___ год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М.П.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Размер запрашиваемой субсидии ________________________________________ руб.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              (сумма цифрами и прописью)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Расчет, своевременную выплату платежей по кредиту подтверждаю.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Руководитель субъекта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малого (среднего) предпринимательства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(индивидуальный предприниматель)      _____________   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                 (подпись)    (расшифровка подписи)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Главный бухгалтер (при наличии)       _____________   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                (подпись)     (расшифровка подписи)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М.П. (при наличии)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Дата сдачи "___" ______________ 20___ г.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6F279B" w:rsidRDefault="006F279B" w:rsidP="00B45956">
      <w:pPr>
        <w:widowControl w:val="0"/>
        <w:autoSpaceDE w:val="0"/>
        <w:autoSpaceDN w:val="0"/>
        <w:ind w:firstLine="0"/>
        <w:jc w:val="right"/>
        <w:rPr>
          <w:rFonts w:cs="Arial"/>
          <w:b/>
          <w:bCs/>
          <w:kern w:val="28"/>
          <w:sz w:val="32"/>
          <w:szCs w:val="32"/>
        </w:rPr>
        <w:sectPr w:rsidR="006F279B" w:rsidSect="00B45956">
          <w:pgSz w:w="16838" w:h="11905" w:orient="landscape"/>
          <w:pgMar w:top="1134" w:right="567" w:bottom="1134" w:left="1134" w:header="0" w:footer="0" w:gutter="0"/>
          <w:cols w:space="720"/>
          <w:docGrid w:linePitch="326"/>
        </w:sect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B45956">
        <w:rPr>
          <w:rFonts w:cs="Arial"/>
          <w:b/>
          <w:bCs/>
          <w:kern w:val="28"/>
          <w:sz w:val="32"/>
          <w:szCs w:val="32"/>
        </w:rPr>
        <w:lastRenderedPageBreak/>
        <w:t>Приложение N 3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B45956">
        <w:rPr>
          <w:rFonts w:cs="Arial"/>
          <w:b/>
          <w:bCs/>
          <w:kern w:val="28"/>
          <w:sz w:val="32"/>
          <w:szCs w:val="32"/>
        </w:rPr>
        <w:t>к Порядку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lef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  <w:bookmarkStart w:id="32" w:name="P858"/>
      <w:bookmarkEnd w:id="32"/>
      <w:r w:rsidRPr="00B45956">
        <w:rPr>
          <w:rFonts w:cs="Arial"/>
        </w:rPr>
        <w:t>СОГЛАСИЕ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  <w:r w:rsidRPr="00B45956">
        <w:rPr>
          <w:rFonts w:cs="Arial"/>
        </w:rPr>
        <w:t>субъекта на обработку и передачу его персональных данных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left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Я, ________________________________________________________________________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(фамилия, имя, отчество полностью)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__________________________________________________________________________,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</w:t>
      </w:r>
      <w:proofErr w:type="gramStart"/>
      <w:r w:rsidRPr="00B45956">
        <w:rPr>
          <w:rFonts w:cs="Arial"/>
        </w:rPr>
        <w:t>(наименование документа, удостоверяющего личность, серия и номер, дата</w:t>
      </w:r>
      <w:proofErr w:type="gramEnd"/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выдачи и наименование органа, выдавшего документ)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proofErr w:type="gramStart"/>
      <w:r w:rsidRPr="00B45956">
        <w:rPr>
          <w:rFonts w:cs="Arial"/>
        </w:rPr>
        <w:t>зарегистрированный</w:t>
      </w:r>
      <w:proofErr w:type="gramEnd"/>
      <w:r w:rsidRPr="00B45956">
        <w:rPr>
          <w:rFonts w:cs="Arial"/>
        </w:rPr>
        <w:t xml:space="preserve"> по адресу: 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_________________________________________________________, принимаю решение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о  предоставлении  своих  персональных  данных  и свободно, своей волей и в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proofErr w:type="gramStart"/>
      <w:r w:rsidRPr="00B45956">
        <w:rPr>
          <w:rFonts w:cs="Arial"/>
        </w:rPr>
        <w:t>своем</w:t>
      </w:r>
      <w:proofErr w:type="gramEnd"/>
      <w:r w:rsidRPr="00B45956">
        <w:rPr>
          <w:rFonts w:cs="Arial"/>
        </w:rPr>
        <w:t xml:space="preserve">  интересе  даю согласие уполномоченным должностным лицам Департамента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экономики  города  Севастополя,  юридический адрес: 299011, г. Севастополь,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proofErr w:type="gramStart"/>
      <w:r w:rsidRPr="00B45956">
        <w:rPr>
          <w:rFonts w:cs="Arial"/>
        </w:rPr>
        <w:t>ул.  Ленина,  д. 2, фактический адрес: 299011, г. Севастополь, ул. Генерала</w:t>
      </w:r>
      <w:proofErr w:type="gramEnd"/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proofErr w:type="gramStart"/>
      <w:r w:rsidRPr="00B45956">
        <w:rPr>
          <w:rFonts w:cs="Arial"/>
        </w:rPr>
        <w:t>Петрова,  д.  15  (далее  -  Департамент  экономики),  на  обработку (любое</w:t>
      </w:r>
      <w:proofErr w:type="gramEnd"/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действие  (операцию)  или  совокупность  действий (операций), совершаемых с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использованием средств автоматизации или без использования таких средств, с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персональными  данными,  включая  сбор, запись, систематизацию, накопление,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хранение,  уточнение  (обновление,  изменение),  извлечение, использование,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передачу    (распространение,   предоставление,   доступ),   обезличивание,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блокирование, удаление, уничтожение) следующих персональных данных: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фамилия, имя, отчество и дата рождения;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адрес регистрации и фактического проживания;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номер телефона (либо иной вид связи);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идентификационный номер налогоплательщика.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proofErr w:type="gramStart"/>
      <w:r w:rsidRPr="00B45956">
        <w:rPr>
          <w:rFonts w:cs="Arial"/>
        </w:rPr>
        <w:t>Вышеуказанные персональные данные предоставляю для обработки в целях осуществления Департаментом экономики функций по предоставлению государственной поддержки в виде субсидирования субъектам малого и среднего предпринимательства части затрат, связанных с уплатой процентов по кредитам, привлеченным в российских кредитных организациях на строительство (реконструкцию) для собственных нужд производственных зданий, строений и сооружений либо приобретение оборудования в целях создания и (или) развития либо модернизации производства</w:t>
      </w:r>
      <w:proofErr w:type="gramEnd"/>
      <w:r w:rsidRPr="00B45956">
        <w:rPr>
          <w:rFonts w:cs="Arial"/>
        </w:rPr>
        <w:t xml:space="preserve"> товаров (работ, услуг) (далее - субсидия), в </w:t>
      </w:r>
      <w:proofErr w:type="gramStart"/>
      <w:r w:rsidRPr="00B45956">
        <w:rPr>
          <w:rFonts w:cs="Arial"/>
        </w:rPr>
        <w:t>рамках</w:t>
      </w:r>
      <w:proofErr w:type="gramEnd"/>
      <w:r w:rsidRPr="00B45956">
        <w:rPr>
          <w:rFonts w:cs="Arial"/>
        </w:rPr>
        <w:t xml:space="preserve"> реализации Государственной </w:t>
      </w:r>
      <w:hyperlink r:id="rId68" w:history="1">
        <w:r w:rsidRPr="00B45956">
          <w:rPr>
            <w:rFonts w:cs="Arial"/>
          </w:rPr>
          <w:t>программы</w:t>
        </w:r>
      </w:hyperlink>
      <w:r w:rsidRPr="00B45956">
        <w:rPr>
          <w:rFonts w:cs="Arial"/>
        </w:rPr>
        <w:t xml:space="preserve"> города Севастополя "Развитие малого и среднего предпринимательства Севастополя на 2015 год", утвержденной постановлением Правительства Севастополя от 17.04.2015 N 313-ПП (далее - Программа на 2015 год).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Я ознакомле</w:t>
      </w:r>
      <w:proofErr w:type="gramStart"/>
      <w:r w:rsidRPr="00B45956">
        <w:rPr>
          <w:rFonts w:cs="Arial"/>
        </w:rPr>
        <w:t>н(</w:t>
      </w:r>
      <w:proofErr w:type="gramEnd"/>
      <w:r w:rsidRPr="00B45956">
        <w:rPr>
          <w:rFonts w:cs="Arial"/>
        </w:rPr>
        <w:t>а) с тем, что: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- согласие на обработку и передачу персональных данных действует с даты подписания настоящего согласия в течение всего срока осуществления Департаментом экономики функций по предоставлению государственной поддержки в виде субсидии в рамках реализации </w:t>
      </w:r>
      <w:hyperlink r:id="rId69" w:history="1">
        <w:r w:rsidRPr="00B45956">
          <w:rPr>
            <w:rFonts w:cs="Arial"/>
          </w:rPr>
          <w:t>Программы</w:t>
        </w:r>
      </w:hyperlink>
      <w:r w:rsidRPr="00B45956">
        <w:rPr>
          <w:rFonts w:cs="Arial"/>
        </w:rPr>
        <w:t xml:space="preserve"> на 2015 год;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- персональные данные, предоставляемые в </w:t>
      </w:r>
      <w:proofErr w:type="gramStart"/>
      <w:r w:rsidRPr="00B45956">
        <w:rPr>
          <w:rFonts w:cs="Arial"/>
        </w:rPr>
        <w:t>отношении</w:t>
      </w:r>
      <w:proofErr w:type="gramEnd"/>
      <w:r w:rsidRPr="00B45956">
        <w:rPr>
          <w:rFonts w:cs="Arial"/>
        </w:rPr>
        <w:t xml:space="preserve"> третьих лиц, будут обрабатываться только в целях осуществления Департаментом экономики функций по предоставлению государственной поддержки в виде субсидии в рамках реализации </w:t>
      </w:r>
      <w:hyperlink r:id="rId70" w:history="1">
        <w:r w:rsidRPr="00B45956">
          <w:rPr>
            <w:rFonts w:cs="Arial"/>
          </w:rPr>
          <w:t>Программы</w:t>
        </w:r>
      </w:hyperlink>
      <w:r w:rsidRPr="00B45956">
        <w:rPr>
          <w:rFonts w:cs="Arial"/>
        </w:rPr>
        <w:t xml:space="preserve"> на 2015 год;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согласие на обработку и передачу персональных данных может быть отозвано на основании письменного заявления в произвольной форме.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proofErr w:type="gramStart"/>
      <w:r w:rsidRPr="00B45956">
        <w:rPr>
          <w:rFonts w:cs="Arial"/>
        </w:rPr>
        <w:t xml:space="preserve">В случае отзыва согласия на обработку и передачу персональных данных Департамент экономики вправе продолжить обработку персональных данных без </w:t>
      </w:r>
      <w:r w:rsidRPr="00B45956">
        <w:rPr>
          <w:rFonts w:cs="Arial"/>
        </w:rPr>
        <w:lastRenderedPageBreak/>
        <w:t xml:space="preserve">согласия при наличии оснований, указанных в </w:t>
      </w:r>
      <w:hyperlink r:id="rId71" w:history="1">
        <w:r w:rsidRPr="00B45956">
          <w:rPr>
            <w:rFonts w:cs="Arial"/>
          </w:rPr>
          <w:t>пунктах 2</w:t>
        </w:r>
      </w:hyperlink>
      <w:r w:rsidRPr="00B45956">
        <w:rPr>
          <w:rFonts w:cs="Arial"/>
        </w:rPr>
        <w:t xml:space="preserve"> - </w:t>
      </w:r>
      <w:hyperlink r:id="rId72" w:history="1">
        <w:r w:rsidRPr="00B45956">
          <w:rPr>
            <w:rFonts w:cs="Arial"/>
          </w:rPr>
          <w:t>11 части 1 статьи 6</w:t>
        </w:r>
      </w:hyperlink>
      <w:r w:rsidRPr="00B45956">
        <w:rPr>
          <w:rFonts w:cs="Arial"/>
        </w:rPr>
        <w:t xml:space="preserve">, </w:t>
      </w:r>
      <w:hyperlink r:id="rId73" w:history="1">
        <w:r w:rsidRPr="00B45956">
          <w:rPr>
            <w:rFonts w:cs="Arial"/>
          </w:rPr>
          <w:t>части 2 статьи 10</w:t>
        </w:r>
      </w:hyperlink>
      <w:r w:rsidRPr="00B45956">
        <w:rPr>
          <w:rFonts w:cs="Arial"/>
        </w:rPr>
        <w:t xml:space="preserve"> и </w:t>
      </w:r>
      <w:hyperlink r:id="rId74" w:history="1">
        <w:r w:rsidRPr="00B45956">
          <w:rPr>
            <w:rFonts w:cs="Arial"/>
          </w:rPr>
          <w:t>части 2 статьи 11</w:t>
        </w:r>
      </w:hyperlink>
      <w:r w:rsidRPr="00B45956">
        <w:rPr>
          <w:rFonts w:cs="Arial"/>
        </w:rPr>
        <w:t xml:space="preserve"> Федерального закона от 27 июля 2006 г. N 152-ФЗ "О персональных данных";</w:t>
      </w:r>
      <w:proofErr w:type="gramEnd"/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proofErr w:type="gramStart"/>
      <w:r w:rsidRPr="00B45956">
        <w:rPr>
          <w:rFonts w:cs="Arial"/>
        </w:rPr>
        <w:t xml:space="preserve">- после осуществления Департаментом экономики функций по предоставлению государственной поддержки в виде субсидии в рамках реализации </w:t>
      </w:r>
      <w:hyperlink r:id="rId75" w:history="1">
        <w:r w:rsidRPr="00B45956">
          <w:rPr>
            <w:rFonts w:cs="Arial"/>
          </w:rPr>
          <w:t>Программы</w:t>
        </w:r>
      </w:hyperlink>
      <w:r w:rsidRPr="00B45956">
        <w:rPr>
          <w:rFonts w:cs="Arial"/>
        </w:rPr>
        <w:t xml:space="preserve"> на 2015 год документы, содержащие представленные персональные данные, хранятся в Департаменте экономики в течение 3 (трех) лет с даты заключения Договора о предоставлении субсидии.</w:t>
      </w:r>
      <w:proofErr w:type="gramEnd"/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left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"___" _________________ 20___ г. _________________   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             (подпись)       (расшифровка подписи)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  <w:sectPr w:rsidR="00B45956" w:rsidSect="006F279B">
          <w:pgSz w:w="11905" w:h="16838"/>
          <w:pgMar w:top="1134" w:right="567" w:bottom="1134" w:left="1134" w:header="0" w:footer="0" w:gutter="0"/>
          <w:cols w:space="720"/>
          <w:docGrid w:linePitch="326"/>
        </w:sect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B45956">
        <w:rPr>
          <w:rFonts w:cs="Arial"/>
          <w:b/>
          <w:bCs/>
          <w:kern w:val="28"/>
          <w:sz w:val="32"/>
          <w:szCs w:val="32"/>
        </w:rPr>
        <w:t>Приложение N 4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B45956">
        <w:rPr>
          <w:rFonts w:cs="Arial"/>
          <w:b/>
          <w:bCs/>
          <w:kern w:val="28"/>
          <w:sz w:val="32"/>
          <w:szCs w:val="32"/>
        </w:rPr>
        <w:t>к Порядку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ascii="Calibri" w:hAnsi="Calibri" w:cs="Calibri"/>
          <w:sz w:val="22"/>
          <w:szCs w:val="20"/>
        </w:rPr>
      </w:pPr>
      <w:bookmarkStart w:id="33" w:name="P901"/>
      <w:bookmarkEnd w:id="33"/>
      <w:r w:rsidRPr="00B45956">
        <w:rPr>
          <w:rFonts w:ascii="Calibri" w:hAnsi="Calibri" w:cs="Calibri"/>
          <w:sz w:val="22"/>
          <w:szCs w:val="20"/>
        </w:rPr>
        <w:t>Заключение по результатам проведения экспертизы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ascii="Calibri" w:hAnsi="Calibri" w:cs="Calibri"/>
          <w:sz w:val="22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4"/>
        <w:gridCol w:w="9241"/>
        <w:gridCol w:w="1739"/>
        <w:gridCol w:w="2024"/>
      </w:tblGrid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0"/>
            </w:pPr>
            <w:r w:rsidRPr="00B45956">
              <w:t xml:space="preserve">N </w:t>
            </w:r>
            <w:proofErr w:type="gramStart"/>
            <w:r w:rsidRPr="00B45956">
              <w:t>п</w:t>
            </w:r>
            <w:proofErr w:type="gramEnd"/>
            <w:r w:rsidRPr="00B45956">
              <w:t>/п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0"/>
            </w:pPr>
            <w:r w:rsidRPr="00B45956">
              <w:t>Условия оказания поддержки</w:t>
            </w:r>
          </w:p>
        </w:tc>
        <w:tc>
          <w:tcPr>
            <w:tcW w:w="3763" w:type="dxa"/>
            <w:gridSpan w:val="2"/>
          </w:tcPr>
          <w:p w:rsidR="00B45956" w:rsidRPr="00B45956" w:rsidRDefault="00B45956" w:rsidP="00B45956">
            <w:pPr>
              <w:pStyle w:val="Table0"/>
            </w:pPr>
            <w:r w:rsidRPr="00B45956">
              <w:t>Заключение эксперта</w:t>
            </w:r>
          </w:p>
        </w:tc>
      </w:tr>
      <w:tr w:rsidR="00B45956" w:rsidRPr="00B45956" w:rsidTr="00B45956">
        <w:tc>
          <w:tcPr>
            <w:tcW w:w="13628" w:type="dxa"/>
            <w:gridSpan w:val="4"/>
          </w:tcPr>
          <w:p w:rsidR="00B45956" w:rsidRPr="00B45956" w:rsidRDefault="00B45956" w:rsidP="00B45956">
            <w:pPr>
              <w:pStyle w:val="Table"/>
            </w:pPr>
            <w:r w:rsidRPr="00B45956">
              <w:t>I. Первичная экспертиза, проводимая Экспертом</w:t>
            </w:r>
          </w:p>
        </w:tc>
      </w:tr>
      <w:tr w:rsidR="00B45956" w:rsidRPr="00B45956" w:rsidTr="00B45956">
        <w:tc>
          <w:tcPr>
            <w:tcW w:w="624" w:type="dxa"/>
            <w:vMerge w:val="restart"/>
          </w:tcPr>
          <w:p w:rsidR="00B45956" w:rsidRPr="00B45956" w:rsidRDefault="00B45956" w:rsidP="00B45956">
            <w:pPr>
              <w:pStyle w:val="Table"/>
            </w:pPr>
            <w:r w:rsidRPr="00B45956">
              <w:t>1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r w:rsidRPr="00B45956">
              <w:t xml:space="preserve">На соответствие Заявителя требованиям, указанным в </w:t>
            </w:r>
            <w:hyperlink w:anchor="P83" w:history="1">
              <w:proofErr w:type="gramStart"/>
              <w:r w:rsidRPr="00B45956">
                <w:t>пунктах</w:t>
              </w:r>
              <w:proofErr w:type="gramEnd"/>
              <w:r w:rsidRPr="00B45956">
                <w:t xml:space="preserve"> 2.1</w:t>
              </w:r>
            </w:hyperlink>
            <w:r w:rsidRPr="00B45956">
              <w:t xml:space="preserve"> - </w:t>
            </w:r>
            <w:hyperlink w:anchor="P100" w:history="1">
              <w:r w:rsidRPr="00B45956">
                <w:t>2.2</w:t>
              </w:r>
            </w:hyperlink>
            <w:r w:rsidRPr="00B45956">
              <w:t xml:space="preserve"> настоящего Порядка:</w:t>
            </w:r>
          </w:p>
        </w:tc>
        <w:tc>
          <w:tcPr>
            <w:tcW w:w="1739" w:type="dxa"/>
            <w:vMerge w:val="restart"/>
          </w:tcPr>
          <w:p w:rsidR="00B45956" w:rsidRPr="00B45956" w:rsidRDefault="00B45956" w:rsidP="00B45956">
            <w:pPr>
              <w:pStyle w:val="Table"/>
            </w:pPr>
            <w:r w:rsidRPr="00B45956">
              <w:t>Соответствует условиям</w:t>
            </w:r>
          </w:p>
          <w:p w:rsidR="00B45956" w:rsidRPr="00B45956" w:rsidRDefault="00B45956" w:rsidP="00B45956">
            <w:pPr>
              <w:pStyle w:val="Table"/>
            </w:pPr>
            <w:r w:rsidRPr="00B45956">
              <w:t>"Да"</w:t>
            </w:r>
          </w:p>
        </w:tc>
        <w:tc>
          <w:tcPr>
            <w:tcW w:w="2024" w:type="dxa"/>
            <w:vMerge w:val="restart"/>
          </w:tcPr>
          <w:p w:rsidR="00B45956" w:rsidRPr="00B45956" w:rsidRDefault="00B45956" w:rsidP="00B45956">
            <w:pPr>
              <w:pStyle w:val="Table"/>
            </w:pPr>
            <w:r w:rsidRPr="00B45956">
              <w:t>Не соответствует условиям</w:t>
            </w:r>
          </w:p>
          <w:p w:rsidR="00B45956" w:rsidRPr="00B45956" w:rsidRDefault="00B45956" w:rsidP="00B45956">
            <w:pPr>
              <w:pStyle w:val="Table"/>
            </w:pPr>
            <w:r w:rsidRPr="00B45956">
              <w:t>"Нет"</w:t>
            </w:r>
          </w:p>
          <w:p w:rsidR="00B45956" w:rsidRPr="00B45956" w:rsidRDefault="00B45956" w:rsidP="00B45956">
            <w:pPr>
              <w:pStyle w:val="Table"/>
            </w:pPr>
            <w:r w:rsidRPr="00B45956">
              <w:t>с расшифровкой</w:t>
            </w:r>
          </w:p>
        </w:tc>
      </w:tr>
      <w:tr w:rsidR="00B45956" w:rsidRPr="00B45956" w:rsidTr="00B45956">
        <w:tc>
          <w:tcPr>
            <w:tcW w:w="624" w:type="dxa"/>
            <w:vMerge/>
          </w:tcPr>
          <w:p w:rsidR="00B45956" w:rsidRPr="00B45956" w:rsidRDefault="00B45956" w:rsidP="00B45956">
            <w:pPr>
              <w:pStyle w:val="Table"/>
              <w:rPr>
                <w:rFonts w:eastAsiaTheme="minorHAnsi"/>
                <w:lang w:eastAsia="en-US"/>
              </w:rPr>
            </w:pP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r w:rsidRPr="00B45956">
              <w:t>На даты подачи Конкурсной заявки и принятия решения о предоставлении субсидии:</w:t>
            </w:r>
          </w:p>
        </w:tc>
        <w:tc>
          <w:tcPr>
            <w:tcW w:w="1739" w:type="dxa"/>
            <w:vMerge/>
          </w:tcPr>
          <w:p w:rsidR="00B45956" w:rsidRPr="00B45956" w:rsidRDefault="00B45956" w:rsidP="00B45956">
            <w:pPr>
              <w:pStyle w:val="Table"/>
              <w:rPr>
                <w:rFonts w:eastAsiaTheme="minorHAnsi"/>
                <w:lang w:eastAsia="en-US"/>
              </w:rPr>
            </w:pPr>
          </w:p>
        </w:tc>
        <w:tc>
          <w:tcPr>
            <w:tcW w:w="2024" w:type="dxa"/>
            <w:vMerge/>
          </w:tcPr>
          <w:p w:rsidR="00B45956" w:rsidRPr="00B45956" w:rsidRDefault="00B45956" w:rsidP="00B45956">
            <w:pPr>
              <w:pStyle w:val="Table"/>
              <w:rPr>
                <w:rFonts w:eastAsiaTheme="minorHAnsi"/>
                <w:lang w:eastAsia="en-US"/>
              </w:rPr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1.1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r w:rsidRPr="00B45956">
              <w:t xml:space="preserve">Являются зарегистрированными в </w:t>
            </w:r>
            <w:proofErr w:type="gramStart"/>
            <w:r w:rsidRPr="00B45956">
              <w:t>соответствии</w:t>
            </w:r>
            <w:proofErr w:type="gramEnd"/>
            <w:r w:rsidRPr="00B45956">
              <w:t xml:space="preserve"> с требованиями российского законодательства и осуществляющими предпринимательскую деятельность на территории города Севастополя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1.2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r w:rsidRPr="00B45956">
              <w:t xml:space="preserve">Соответствие условиям </w:t>
            </w:r>
            <w:hyperlink r:id="rId76" w:history="1">
              <w:r w:rsidRPr="00B45956">
                <w:t>ст. 4</w:t>
              </w:r>
            </w:hyperlink>
            <w:r w:rsidRPr="00B45956">
              <w:t xml:space="preserve"> Федерального закона от 24.07.2007 N 209-ФЗ "О развитии малого и среднего предпринимательства в Российской Федерации", а именно: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1.2.1</w:t>
            </w:r>
          </w:p>
        </w:tc>
        <w:tc>
          <w:tcPr>
            <w:tcW w:w="9241" w:type="dxa"/>
          </w:tcPr>
          <w:p w:rsidR="00B45956" w:rsidRPr="00B45956" w:rsidRDefault="00504BA9" w:rsidP="00B45956">
            <w:pPr>
              <w:pStyle w:val="Table"/>
            </w:pPr>
            <w:hyperlink r:id="rId77" w:history="1">
              <w:r w:rsidR="00B45956" w:rsidRPr="00B45956">
                <w:t>пункту 1 части 1</w:t>
              </w:r>
            </w:hyperlink>
            <w:r w:rsidR="00B45956" w:rsidRPr="00B45956">
              <w:t xml:space="preserve"> (ограничения до 25% суммарной доли участия в уставном капитале юридических лиц)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1.2.</w:t>
            </w:r>
            <w:r w:rsidRPr="00B45956">
              <w:lastRenderedPageBreak/>
              <w:t>2</w:t>
            </w:r>
          </w:p>
        </w:tc>
        <w:tc>
          <w:tcPr>
            <w:tcW w:w="9241" w:type="dxa"/>
          </w:tcPr>
          <w:p w:rsidR="00B45956" w:rsidRPr="00B45956" w:rsidRDefault="00504BA9" w:rsidP="00B45956">
            <w:pPr>
              <w:pStyle w:val="Table"/>
            </w:pPr>
            <w:hyperlink r:id="rId78" w:history="1">
              <w:r w:rsidR="00B45956" w:rsidRPr="00B45956">
                <w:t>пункту 1 "а" части 1</w:t>
              </w:r>
            </w:hyperlink>
            <w:r w:rsidR="00B45956" w:rsidRPr="00B45956">
              <w:t xml:space="preserve"> (ограничения для открытых акционерных или хозяйственных </w:t>
            </w:r>
            <w:r w:rsidR="00B45956" w:rsidRPr="00B45956">
              <w:lastRenderedPageBreak/>
              <w:t>обществ по проценту акций, которые находятся в собственности РФ (не менее 50%))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  <w:vMerge w:val="restart"/>
          </w:tcPr>
          <w:p w:rsidR="00B45956" w:rsidRPr="00B45956" w:rsidRDefault="00B45956" w:rsidP="00B45956">
            <w:pPr>
              <w:pStyle w:val="Table"/>
            </w:pPr>
            <w:r w:rsidRPr="00B45956">
              <w:lastRenderedPageBreak/>
              <w:t>1.2.3</w:t>
            </w:r>
          </w:p>
        </w:tc>
        <w:tc>
          <w:tcPr>
            <w:tcW w:w="9241" w:type="dxa"/>
          </w:tcPr>
          <w:p w:rsidR="00B45956" w:rsidRPr="00B45956" w:rsidRDefault="00504BA9" w:rsidP="00B45956">
            <w:pPr>
              <w:pStyle w:val="Table"/>
            </w:pPr>
            <w:hyperlink r:id="rId79" w:history="1">
              <w:r w:rsidR="00B45956" w:rsidRPr="00B45956">
                <w:t>пункту 1 "б" части 1</w:t>
              </w:r>
            </w:hyperlink>
            <w:r w:rsidR="00B45956" w:rsidRPr="00B45956">
              <w:t xml:space="preserve"> (для юридических лиц, которые являются государственными корпорациями, учреждениями в соответствии с Федеральным </w:t>
            </w:r>
            <w:hyperlink r:id="rId80" w:history="1">
              <w:r w:rsidR="00B45956" w:rsidRPr="00B45956">
                <w:t>законом</w:t>
              </w:r>
            </w:hyperlink>
            <w:r w:rsidR="00B45956" w:rsidRPr="00B45956">
              <w:t xml:space="preserve"> от 12.01.1996 N 7-ФЗ "О некоммерческих организациях")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  <w:vMerge/>
          </w:tcPr>
          <w:p w:rsidR="00B45956" w:rsidRPr="00B45956" w:rsidRDefault="00B45956" w:rsidP="00B45956">
            <w:pPr>
              <w:pStyle w:val="Table"/>
              <w:rPr>
                <w:rFonts w:eastAsiaTheme="minorHAnsi"/>
                <w:lang w:eastAsia="en-US"/>
              </w:rPr>
            </w:pPr>
          </w:p>
        </w:tc>
        <w:tc>
          <w:tcPr>
            <w:tcW w:w="9241" w:type="dxa"/>
          </w:tcPr>
          <w:p w:rsidR="00B45956" w:rsidRPr="00B45956" w:rsidRDefault="00504BA9" w:rsidP="00B45956">
            <w:pPr>
              <w:pStyle w:val="Table"/>
            </w:pPr>
            <w:hyperlink r:id="rId81" w:history="1">
              <w:r w:rsidR="00B45956" w:rsidRPr="00B45956">
                <w:t>пункту 2 части 1</w:t>
              </w:r>
            </w:hyperlink>
            <w:r w:rsidR="00B45956" w:rsidRPr="00B45956">
              <w:t xml:space="preserve"> (предельные значения средней численности работников для категорий субъектов малого и среднего предпринимательства)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  <w:vMerge/>
          </w:tcPr>
          <w:p w:rsidR="00B45956" w:rsidRPr="00B45956" w:rsidRDefault="00B45956" w:rsidP="00B45956">
            <w:pPr>
              <w:pStyle w:val="Table"/>
              <w:rPr>
                <w:rFonts w:eastAsiaTheme="minorHAnsi"/>
                <w:lang w:eastAsia="en-US"/>
              </w:rPr>
            </w:pPr>
          </w:p>
        </w:tc>
        <w:tc>
          <w:tcPr>
            <w:tcW w:w="9241" w:type="dxa"/>
          </w:tcPr>
          <w:p w:rsidR="00B45956" w:rsidRPr="00B45956" w:rsidRDefault="00504BA9" w:rsidP="00B45956">
            <w:pPr>
              <w:pStyle w:val="Table"/>
            </w:pPr>
            <w:hyperlink r:id="rId82" w:history="1">
              <w:r w:rsidR="00B45956" w:rsidRPr="00B45956">
                <w:t>пункту 3 части 1</w:t>
              </w:r>
            </w:hyperlink>
            <w:r w:rsidR="00B45956" w:rsidRPr="00B45956">
              <w:t xml:space="preserve"> (предельные значения выручки от реализации товаров (работ, услуг) без учета НДС за предшествующий календарный год или балансовая стоимость активов (остаточная стоимость основных средств и нематериальных активов для категорий субъектов малого и среднего предпринимательства))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  <w:vMerge/>
          </w:tcPr>
          <w:p w:rsidR="00B45956" w:rsidRPr="00B45956" w:rsidRDefault="00B45956" w:rsidP="00B45956">
            <w:pPr>
              <w:pStyle w:val="Table"/>
              <w:rPr>
                <w:rFonts w:eastAsiaTheme="minorHAnsi"/>
                <w:lang w:eastAsia="en-US"/>
              </w:rPr>
            </w:pP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r w:rsidRPr="00B45956">
              <w:t xml:space="preserve">пункту 5 </w:t>
            </w:r>
            <w:hyperlink r:id="rId83" w:history="1">
              <w:r w:rsidRPr="00B45956">
                <w:t>части 1</w:t>
              </w:r>
            </w:hyperlink>
            <w:r w:rsidRPr="00B45956">
              <w:t xml:space="preserve"> (предельные значения показателей средней численности работников, выручки от реализации товаров (работ, услуг) для вновь созданных организаций (зарегистрированных индивидуальных предпринимателей) и фермерских хозяйств в течение того года, в котором они зарегистрированы)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1.3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r w:rsidRPr="00B45956">
              <w:t>Не находится в стадии реорганизации, ликвидации или несостоятельности (банкротства)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1.4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r w:rsidRPr="00B45956">
              <w:t xml:space="preserve">Заявитель не осуществляет деятельность, указанную в </w:t>
            </w:r>
            <w:hyperlink r:id="rId84" w:history="1">
              <w:r w:rsidRPr="00B45956">
                <w:t>п. 3</w:t>
              </w:r>
            </w:hyperlink>
            <w:r w:rsidRPr="00B45956">
              <w:t xml:space="preserve"> и </w:t>
            </w:r>
            <w:hyperlink r:id="rId85" w:history="1">
              <w:r w:rsidRPr="00B45956">
                <w:t>4 статьи 14</w:t>
              </w:r>
            </w:hyperlink>
            <w:r w:rsidRPr="00B45956">
              <w:t xml:space="preserve"> Федерального закона от 24.07.2007 N 209-ФЗ "О развитии малого и среднего предпринимательства в Российской Федерации", а именно: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1.4.1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r w:rsidRPr="00B45956">
              <w:t>не является кредитной организацией</w:t>
            </w:r>
            <w:proofErr w:type="gramStart"/>
            <w:r w:rsidRPr="00B45956">
              <w:t>.</w:t>
            </w:r>
            <w:proofErr w:type="gramEnd"/>
            <w:r w:rsidRPr="00B45956">
              <w:t xml:space="preserve"> </w:t>
            </w:r>
            <w:proofErr w:type="gramStart"/>
            <w:r w:rsidRPr="00B45956">
              <w:t>с</w:t>
            </w:r>
            <w:proofErr w:type="gramEnd"/>
            <w:r w:rsidRPr="00B45956">
              <w:t>траховой организацией (за исключением потребительских кооперативов), инвестиционным фондом, негосударственным пенсионным фондом, профессиональным участником рынка ценных бумаг, ломбардом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1.4.2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r w:rsidRPr="00B45956">
              <w:t>не является участником соглашений о разделе продукции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1.4.3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r w:rsidRPr="00B45956">
              <w:t>не осуществляет деятельность в сфере игорного бизнеса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lastRenderedPageBreak/>
              <w:t>1.4.4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proofErr w:type="gramStart"/>
            <w:r w:rsidRPr="00B45956">
              <w:t>не является в порядке, установленном законодательством Российской Федерации о валютном регулировании и валютном контроле, нерезидентом Российской Федерации, за исключением случаев, предусмотренных международными договорами Российской Федерации</w:t>
            </w:r>
            <w:proofErr w:type="gramEnd"/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1.4.5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r w:rsidRPr="00B45956">
              <w:t>не осуществляет производство и реализацию подакцизных товаров, а также добычу и реализацию полезных ископаемых, за исключением общераспространенных полезных ископаемых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1.5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r w:rsidRPr="00B45956">
              <w:t>Отсутствие просроченной задолженности по налогам, иным обязательным платежам в бюджеты всех уровней бюджетной системы Российской Федерации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1.6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r w:rsidRPr="00B45956">
              <w:t xml:space="preserve">Осуществляет деятельность в сфере производства товаров (работ, услуг), за исключением видов деятельности, включенных в </w:t>
            </w:r>
            <w:hyperlink r:id="rId86" w:history="1">
              <w:r w:rsidRPr="00B45956">
                <w:t>разделы G</w:t>
              </w:r>
            </w:hyperlink>
            <w:r w:rsidRPr="00B45956">
              <w:t xml:space="preserve">, </w:t>
            </w:r>
            <w:hyperlink r:id="rId87" w:history="1">
              <w:r w:rsidRPr="00B45956">
                <w:t>K</w:t>
              </w:r>
            </w:hyperlink>
            <w:r w:rsidRPr="00B45956">
              <w:t xml:space="preserve">, </w:t>
            </w:r>
            <w:hyperlink r:id="rId88" w:history="1">
              <w:r w:rsidRPr="00B45956">
                <w:t>L</w:t>
              </w:r>
            </w:hyperlink>
            <w:r w:rsidRPr="00B45956">
              <w:t xml:space="preserve">, </w:t>
            </w:r>
            <w:hyperlink r:id="rId89" w:history="1">
              <w:r w:rsidRPr="00B45956">
                <w:t>M</w:t>
              </w:r>
            </w:hyperlink>
            <w:r w:rsidRPr="00B45956">
              <w:t xml:space="preserve"> (за исключением </w:t>
            </w:r>
            <w:hyperlink r:id="rId90" w:history="1">
              <w:r w:rsidRPr="00B45956">
                <w:t>кодов 71</w:t>
              </w:r>
            </w:hyperlink>
            <w:r w:rsidRPr="00B45956">
              <w:t xml:space="preserve"> и </w:t>
            </w:r>
            <w:hyperlink r:id="rId91" w:history="1">
              <w:r w:rsidRPr="00B45956">
                <w:t>75</w:t>
              </w:r>
            </w:hyperlink>
            <w:r w:rsidRPr="00B45956">
              <w:t xml:space="preserve">), </w:t>
            </w:r>
            <w:hyperlink r:id="rId92" w:history="1">
              <w:r w:rsidRPr="00B45956">
                <w:t>N</w:t>
              </w:r>
            </w:hyperlink>
            <w:r w:rsidRPr="00B45956">
              <w:t xml:space="preserve">, </w:t>
            </w:r>
            <w:hyperlink r:id="rId93" w:history="1">
              <w:r w:rsidRPr="00B45956">
                <w:t>O</w:t>
              </w:r>
            </w:hyperlink>
            <w:r w:rsidRPr="00B45956">
              <w:t xml:space="preserve">, </w:t>
            </w:r>
            <w:hyperlink r:id="rId94" w:history="1">
              <w:r w:rsidRPr="00B45956">
                <w:t>S</w:t>
              </w:r>
            </w:hyperlink>
            <w:r w:rsidRPr="00B45956">
              <w:t xml:space="preserve">, </w:t>
            </w:r>
            <w:hyperlink r:id="rId95" w:history="1">
              <w:r w:rsidRPr="00B45956">
                <w:t>T</w:t>
              </w:r>
            </w:hyperlink>
            <w:r w:rsidRPr="00B45956">
              <w:t xml:space="preserve">, </w:t>
            </w:r>
            <w:hyperlink r:id="rId96" w:history="1">
              <w:r w:rsidRPr="00B45956">
                <w:t>U</w:t>
              </w:r>
            </w:hyperlink>
            <w:r w:rsidRPr="00B45956">
              <w:t xml:space="preserve"> Общероссийского классификатора видов экономической деятельности (ОК 029-2014 (КДЕС</w:t>
            </w:r>
            <w:proofErr w:type="gramStart"/>
            <w:r w:rsidRPr="00B45956">
              <w:t xml:space="preserve"> Р</w:t>
            </w:r>
            <w:proofErr w:type="gramEnd"/>
            <w:r w:rsidRPr="00B45956">
              <w:t>ед. 2))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2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r w:rsidRPr="00B45956">
              <w:t xml:space="preserve">На соответствие документов Конкурсной заявки требованиям, указанным в </w:t>
            </w:r>
            <w:hyperlink w:anchor="P139" w:history="1">
              <w:r w:rsidRPr="00B45956">
                <w:t>таблице подпункта 4.2.2</w:t>
              </w:r>
            </w:hyperlink>
            <w:r w:rsidRPr="00B45956">
              <w:t xml:space="preserve"> настоящего Порядка, и сведениям, содержащимся в этих документах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2.1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2.2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и т.д.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3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r w:rsidRPr="00B45956">
              <w:t>Иные вопросы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4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r w:rsidRPr="00B45956">
              <w:t>Проверка Экспертом расчета размера субсидии, запрашиваемого Заявителем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  <w:r w:rsidRPr="00B45956">
              <w:t>Размер запрашиваемой субсидии, руб.</w:t>
            </w: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  <w:r w:rsidRPr="00B45956">
              <w:t>Размер субсидии, определенный Экспертом, руб.</w:t>
            </w: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5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r w:rsidRPr="00B45956">
              <w:t>Заключение Эксперта по Конкурсной заявке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  <w:r w:rsidRPr="00B45956">
              <w:t>Принимается</w:t>
            </w: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  <w:r w:rsidRPr="00B45956">
              <w:t xml:space="preserve">Отклоняется, с </w:t>
            </w:r>
            <w:r w:rsidRPr="00B45956">
              <w:lastRenderedPageBreak/>
              <w:t>указанием причин</w:t>
            </w: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r w:rsidRPr="00B45956">
              <w:t>Ф.И.О., должность Эксперта, дата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13628" w:type="dxa"/>
            <w:gridSpan w:val="4"/>
          </w:tcPr>
          <w:p w:rsidR="00B45956" w:rsidRPr="00B45956" w:rsidRDefault="00B45956" w:rsidP="00B45956">
            <w:pPr>
              <w:pStyle w:val="Table"/>
            </w:pPr>
            <w:r w:rsidRPr="00B45956">
              <w:t>СПРАВОЧНО:</w:t>
            </w: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6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r w:rsidRPr="00B45956">
              <w:t>Дополнительные мероприятия: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  <w:r w:rsidRPr="00B45956">
              <w:t>Проведено ("да", "нет")</w:t>
            </w: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  <w:r w:rsidRPr="00B45956">
              <w:t>Результаты проведенных мероприятий (запросов)</w:t>
            </w: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6.1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r w:rsidRPr="00B45956">
              <w:t>Запросы и получение информации у третьих лиц и у Заявителя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6.2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r w:rsidRPr="00B45956">
              <w:t xml:space="preserve">Проведение выездного обследования мест осуществления </w:t>
            </w:r>
            <w:proofErr w:type="gramStart"/>
            <w:r w:rsidRPr="00B45956">
              <w:t>предпринимательской</w:t>
            </w:r>
            <w:proofErr w:type="gramEnd"/>
            <w:r w:rsidRPr="00B45956">
              <w:t xml:space="preserve"> деятельности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13628" w:type="dxa"/>
            <w:gridSpan w:val="4"/>
          </w:tcPr>
          <w:p w:rsidR="00B45956" w:rsidRPr="00B45956" w:rsidRDefault="00B45956" w:rsidP="00B45956">
            <w:pPr>
              <w:pStyle w:val="Table"/>
            </w:pPr>
            <w:r w:rsidRPr="00B45956">
              <w:t>II. Экспертиза, проводимая Экспертной группой</w:t>
            </w:r>
          </w:p>
          <w:p w:rsidR="00B45956" w:rsidRPr="00B45956" w:rsidRDefault="00B45956" w:rsidP="00B45956">
            <w:pPr>
              <w:pStyle w:val="Table"/>
            </w:pPr>
            <w:r w:rsidRPr="00B45956">
              <w:t>(согласование результатов заключения Эксперта на заседании Экспертной группы)</w:t>
            </w:r>
          </w:p>
        </w:tc>
      </w:tr>
      <w:tr w:rsidR="00B45956" w:rsidRPr="00B45956" w:rsidTr="00B45956">
        <w:tc>
          <w:tcPr>
            <w:tcW w:w="13628" w:type="dxa"/>
            <w:gridSpan w:val="4"/>
          </w:tcPr>
          <w:p w:rsidR="00B45956" w:rsidRPr="00B45956" w:rsidRDefault="00B45956" w:rsidP="00B45956">
            <w:pPr>
              <w:pStyle w:val="Table"/>
            </w:pPr>
            <w:r w:rsidRPr="00B45956">
              <w:t>Заключение Экспертной группы</w:t>
            </w: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7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r w:rsidRPr="00B45956">
              <w:t>Размер субсидии, определенный по результатам заседания Экспертной группы, руб.</w:t>
            </w:r>
          </w:p>
        </w:tc>
        <w:tc>
          <w:tcPr>
            <w:tcW w:w="3763" w:type="dxa"/>
            <w:gridSpan w:val="2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8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r w:rsidRPr="00B45956">
              <w:t>Итоговое экспертное заключение по Конкурсной заявке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  <w:r w:rsidRPr="00B45956">
              <w:t>Принято, заключение Эксперта</w:t>
            </w: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  <w:r w:rsidRPr="00B45956">
              <w:t>Отклонено, с указанием причин</w:t>
            </w:r>
          </w:p>
        </w:tc>
      </w:tr>
      <w:tr w:rsidR="00B45956" w:rsidRPr="00B45956" w:rsidTr="00B45956">
        <w:tc>
          <w:tcPr>
            <w:tcW w:w="13628" w:type="dxa"/>
            <w:gridSpan w:val="4"/>
          </w:tcPr>
          <w:p w:rsidR="00B45956" w:rsidRPr="00B45956" w:rsidRDefault="00B45956" w:rsidP="00B45956">
            <w:pPr>
              <w:pStyle w:val="Table"/>
            </w:pPr>
            <w:r w:rsidRPr="00B45956">
              <w:t>Ф.И.О., должности Экспертов Экспертной группы, дата</w:t>
            </w:r>
          </w:p>
        </w:tc>
      </w:tr>
    </w:tbl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Дата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Эксперт             _________________   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lastRenderedPageBreak/>
        <w:t xml:space="preserve">                        (подпись)              (расшифровка подписи)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Члены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Экспертной группы:  _________________   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(подпись)              (расшифровка подписи)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_________________   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(подпись)              (расшифровка подписи)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_________________   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(подпись)              (расшифровка подписи)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_________________   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(подпись)              (расшифровка подписи)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_________________   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(подпись)              (расшифровка подписи)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left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pBdr>
          <w:top w:val="single" w:sz="6" w:space="0" w:color="auto"/>
        </w:pBdr>
        <w:autoSpaceDE w:val="0"/>
        <w:autoSpaceDN w:val="0"/>
        <w:spacing w:before="100" w:after="100"/>
        <w:ind w:firstLine="0"/>
        <w:rPr>
          <w:rFonts w:ascii="Calibri" w:hAnsi="Calibri" w:cs="Calibri"/>
          <w:sz w:val="2"/>
          <w:szCs w:val="2"/>
        </w:rPr>
      </w:pPr>
    </w:p>
    <w:p w:rsidR="00B45956" w:rsidRPr="00B45956" w:rsidRDefault="00B45956" w:rsidP="00B45956">
      <w:pPr>
        <w:spacing w:after="200" w:line="276" w:lineRule="auto"/>
        <w:ind w:firstLine="0"/>
        <w:jc w:val="lef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0773F" w:rsidRPr="00B45956" w:rsidRDefault="0010773F"/>
    <w:sectPr w:rsidR="0010773F" w:rsidRPr="00B45956" w:rsidSect="00B45956">
      <w:pgSz w:w="16838" w:h="11905" w:orient="landscape"/>
      <w:pgMar w:top="1134" w:right="1134" w:bottom="567" w:left="1134" w:header="0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887"/>
    <w:rsid w:val="000E70BC"/>
    <w:rsid w:val="0010773F"/>
    <w:rsid w:val="0018554A"/>
    <w:rsid w:val="00193AE6"/>
    <w:rsid w:val="001C030A"/>
    <w:rsid w:val="003F4358"/>
    <w:rsid w:val="00504BA9"/>
    <w:rsid w:val="0061324C"/>
    <w:rsid w:val="006F279B"/>
    <w:rsid w:val="009F2F36"/>
    <w:rsid w:val="00AA1C80"/>
    <w:rsid w:val="00B45956"/>
    <w:rsid w:val="00D33887"/>
    <w:rsid w:val="00ED48ED"/>
    <w:rsid w:val="00F4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AA1C80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AA1C80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AA1C80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AA1C80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AA1C80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B4595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B45956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B45956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B45956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AA1C80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AA1C80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B45956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AA1C80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AA1C80"/>
    <w:rPr>
      <w:color w:val="0000FF"/>
      <w:u w:val="none"/>
    </w:rPr>
  </w:style>
  <w:style w:type="paragraph" w:customStyle="1" w:styleId="Application">
    <w:name w:val="Application!Приложение"/>
    <w:rsid w:val="00AA1C80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AA1C80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AA1C80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AA1C80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AA1C80"/>
    <w:rPr>
      <w:sz w:val="28"/>
    </w:rPr>
  </w:style>
  <w:style w:type="numbering" w:customStyle="1" w:styleId="11">
    <w:name w:val="Нет списка1"/>
    <w:next w:val="a2"/>
    <w:uiPriority w:val="99"/>
    <w:semiHidden/>
    <w:unhideWhenUsed/>
    <w:rsid w:val="00B45956"/>
  </w:style>
  <w:style w:type="paragraph" w:customStyle="1" w:styleId="ConsPlusNormal">
    <w:name w:val="ConsPlusNormal"/>
    <w:rsid w:val="00B4595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B45956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B4595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B45956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B45956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B45956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B45956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AA1C80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AA1C80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AA1C80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AA1C80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AA1C80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B4595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B45956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B45956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B45956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AA1C80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AA1C80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B45956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AA1C80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AA1C80"/>
    <w:rPr>
      <w:color w:val="0000FF"/>
      <w:u w:val="none"/>
    </w:rPr>
  </w:style>
  <w:style w:type="paragraph" w:customStyle="1" w:styleId="Application">
    <w:name w:val="Application!Приложение"/>
    <w:rsid w:val="00AA1C80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AA1C80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AA1C80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AA1C80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AA1C80"/>
    <w:rPr>
      <w:sz w:val="28"/>
    </w:rPr>
  </w:style>
  <w:style w:type="numbering" w:customStyle="1" w:styleId="11">
    <w:name w:val="Нет списка1"/>
    <w:next w:val="a2"/>
    <w:uiPriority w:val="99"/>
    <w:semiHidden/>
    <w:unhideWhenUsed/>
    <w:rsid w:val="00B45956"/>
  </w:style>
  <w:style w:type="paragraph" w:customStyle="1" w:styleId="ConsPlusNormal">
    <w:name w:val="ConsPlusNormal"/>
    <w:rsid w:val="00B4595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B45956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B4595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B45956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B45956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B45956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B45956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consultantplus://offline/ref=F1B05DBAD55FEDE3C628E452058C8E5396A5FA6C480CFC667715B98EA8E864B98F13CDABE5BA1C30p0tBO" TargetMode="External"/><Relationship Id="rId21" Type="http://schemas.openxmlformats.org/officeDocument/2006/relationships/hyperlink" Target="consultantplus://offline/ref=F1B05DBAD55FEDE3C628FA5F13E0D55E9EA6AD694F0FF1372D4AE2D3FFE16EEEC85C94E9A1B31532034779p5t4O" TargetMode="External"/><Relationship Id="rId34" Type="http://schemas.openxmlformats.org/officeDocument/2006/relationships/hyperlink" Target="consultantplus://offline/ref=F1B05DBAD55FEDE3C628E452058C8E5396AAFB6C4E07FC667715B98EA8E864B98F13CDABE5BF1231p0t6O" TargetMode="External"/><Relationship Id="rId42" Type="http://schemas.openxmlformats.org/officeDocument/2006/relationships/hyperlink" Target="consultantplus://offline/ref=F1B05DBAD55FEDE3C628E452058C8E5396AAFB6C4E07FC667715B98EA8E864B98F13CDABE5BD1430p0tBO" TargetMode="External"/><Relationship Id="rId47" Type="http://schemas.openxmlformats.org/officeDocument/2006/relationships/hyperlink" Target="consultantplus://offline/ref=F1B05DBAD55FEDE3C628E452058C8E5396A5F1604B07FC667715B98EA8E864B98F13CDABE5BE1433p0t2O" TargetMode="External"/><Relationship Id="rId50" Type="http://schemas.openxmlformats.org/officeDocument/2006/relationships/hyperlink" Target="consultantplus://offline/ref=F1B05DBAD55FEDE3C628E452058C8E5396A5FA6C480CFC667715B98EA8E864B98F13CDABE5BD1433p0t5O" TargetMode="External"/><Relationship Id="rId55" Type="http://schemas.openxmlformats.org/officeDocument/2006/relationships/hyperlink" Target="consultantplus://offline/ref=F1B05DBAD55FEDE3C628E452058C8E5396A5FA6C480CFC667715B98EA8E864B98F13CDABE5BB1433p0t5O" TargetMode="External"/><Relationship Id="rId63" Type="http://schemas.openxmlformats.org/officeDocument/2006/relationships/hyperlink" Target="consultantplus://offline/ref=F1B05DBAD55FEDE3C628E452058C8E5396A5FA6C480CFC667715B98EA8pEt8O" TargetMode="External"/><Relationship Id="rId68" Type="http://schemas.openxmlformats.org/officeDocument/2006/relationships/hyperlink" Target="consultantplus://offline/ref=F1B05DBAD55FEDE3C628FA5F13E0D55E9EA6AD694F0FF1372D4AE2D3FFE16EEEC85C94E9A1B31532034779p5t4O" TargetMode="External"/><Relationship Id="rId76" Type="http://schemas.openxmlformats.org/officeDocument/2006/relationships/hyperlink" Target="consultantplus://offline/ref=F1B05DBAD55FEDE3C628E452058C8E5396A5F263470CFC667715B98EA8E864B98F13CDABE5BE1433p0tAO" TargetMode="External"/><Relationship Id="rId84" Type="http://schemas.openxmlformats.org/officeDocument/2006/relationships/hyperlink" Target="consultantplus://offline/ref=F1B05DBAD55FEDE3C628E452058C8E5396A5F263470CFC667715B98EA8E864B98F13CDABE5BE1531p0tBO" TargetMode="External"/><Relationship Id="rId89" Type="http://schemas.openxmlformats.org/officeDocument/2006/relationships/hyperlink" Target="consultantplus://offline/ref=F1B05DBAD55FEDE3C628E452058C8E5396A5FA6C480CFC667715B98EA8E864B98F13CDABE5BA133Bp0t1O" TargetMode="External"/><Relationship Id="rId97" Type="http://schemas.openxmlformats.org/officeDocument/2006/relationships/fontTable" Target="fontTable.xml"/><Relationship Id="rId7" Type="http://schemas.openxmlformats.org/officeDocument/2006/relationships/hyperlink" Target="consultantplus://offline/ref=F1B05DBAD55FEDE3C628E452058C8E5396AAF062460DFC667715B98EA8E864B98F13CDABE5BE1431p0t7O" TargetMode="External"/><Relationship Id="rId71" Type="http://schemas.openxmlformats.org/officeDocument/2006/relationships/hyperlink" Target="consultantplus://offline/ref=F1B05DBAD55FEDE3C628E452058C8E5396AAFB634A07FC667715B98EA8E864B98F13CDABE5BE1634p0t3O" TargetMode="External"/><Relationship Id="rId92" Type="http://schemas.openxmlformats.org/officeDocument/2006/relationships/hyperlink" Target="consultantplus://offline/ref=F1B05DBAD55FEDE3C628E452058C8E5396A5FA6C480CFC667715B98EA8E864B98F13CDABE5BB1430p0t4O" TargetMode="External"/><Relationship Id="rId2" Type="http://schemas.microsoft.com/office/2007/relationships/stylesWithEffects" Target="stylesWithEffects.xml"/><Relationship Id="rId16" Type="http://schemas.openxmlformats.org/officeDocument/2006/relationships/hyperlink" Target="consultantplus://offline/ref=F1B05DBAD55FEDE3C628E452058C8E5396AAFA664A0DFC667715B98EA8pEt8O" TargetMode="External"/><Relationship Id="rId29" Type="http://schemas.openxmlformats.org/officeDocument/2006/relationships/hyperlink" Target="consultantplus://offline/ref=F1B05DBAD55FEDE3C628E452058C8E5396A5FA6C480CFC667715B98EA8E864B98F13CDABE5BB1633p0t3O" TargetMode="External"/><Relationship Id="rId11" Type="http://schemas.openxmlformats.org/officeDocument/2006/relationships/hyperlink" Target="consultantplus://offline/ref=F1B05DBAD55FEDE3C628FA5F13E0D55E9EA6AD69490AF7362017E8DBA6ED6CpEt9O" TargetMode="External"/><Relationship Id="rId24" Type="http://schemas.openxmlformats.org/officeDocument/2006/relationships/hyperlink" Target="consultantplus://offline/ref=F1B05DBAD55FEDE3C628E452058C8E5396A5FA6C480CFC667715B98EA8E864B98F13CDABE5BA1330p0t2O" TargetMode="External"/><Relationship Id="rId32" Type="http://schemas.openxmlformats.org/officeDocument/2006/relationships/hyperlink" Target="consultantplus://offline/ref=F1B05DBAD55FEDE3C628E452058C8E5396A5FA6C480CFC667715B98EA8E864B98F13CDABE5BB1230p0t5O" TargetMode="External"/><Relationship Id="rId37" Type="http://schemas.openxmlformats.org/officeDocument/2006/relationships/hyperlink" Target="consultantplus://offline/ref=F1B05DBAD55FEDE3C628E452058C8E5396AAFB6C4E07FC667715B98EA8E864B98F13CDABE5BC1235p0t1O" TargetMode="External"/><Relationship Id="rId40" Type="http://schemas.openxmlformats.org/officeDocument/2006/relationships/hyperlink" Target="consultantplus://offline/ref=F1B05DBAD55FEDE3C628E452058C8E5396AAFB6C4E07FC667715B98EA8E864B98F13CDABE5BC1D37p0t4O" TargetMode="External"/><Relationship Id="rId45" Type="http://schemas.openxmlformats.org/officeDocument/2006/relationships/hyperlink" Target="consultantplus://offline/ref=F1B05DBAD55FEDE3C628E452058C8E5396A5F263470CFC667715B98EA8E864B98F13CDABE5BE1531p0tBO" TargetMode="External"/><Relationship Id="rId53" Type="http://schemas.openxmlformats.org/officeDocument/2006/relationships/hyperlink" Target="consultantplus://offline/ref=F1B05DBAD55FEDE3C628E452058C8E5396A5FA6C480CFC667715B98EA8E864B98F13CDABE5BA133Bp0t1O" TargetMode="External"/><Relationship Id="rId58" Type="http://schemas.openxmlformats.org/officeDocument/2006/relationships/hyperlink" Target="consultantplus://offline/ref=F1B05DBAD55FEDE3C628E452058C8E5396A5FA6C480CFC667715B98EA8E864B98F13CDABE5BB1131p0t1O" TargetMode="External"/><Relationship Id="rId66" Type="http://schemas.openxmlformats.org/officeDocument/2006/relationships/hyperlink" Target="consultantplus://offline/ref=F1B05DBAD55FEDE3C628E452058C8E5395ABF0644D05A16C7F4CB58CAFE73BAE885AC1AAE5BC11p3t6O" TargetMode="External"/><Relationship Id="rId74" Type="http://schemas.openxmlformats.org/officeDocument/2006/relationships/hyperlink" Target="consultantplus://offline/ref=F1B05DBAD55FEDE3C628E452058C8E5396AAFB634A07FC667715B98EA8E864B98F13CDABpEt7O" TargetMode="External"/><Relationship Id="rId79" Type="http://schemas.openxmlformats.org/officeDocument/2006/relationships/hyperlink" Target="consultantplus://offline/ref=F1B05DBAD55FEDE3C628E452058C8E5396A5F263470CFC667715B98EA8E864B98F13CDABpEt4O" TargetMode="External"/><Relationship Id="rId87" Type="http://schemas.openxmlformats.org/officeDocument/2006/relationships/hyperlink" Target="consultantplus://offline/ref=F1B05DBAD55FEDE3C628E452058C8E5396A5FA6C480CFC667715B98EA8E864B98F13CDABE5BA1137p0t6O" TargetMode="External"/><Relationship Id="rId5" Type="http://schemas.openxmlformats.org/officeDocument/2006/relationships/hyperlink" Target="consultantplus://offline/ref=F1B05DBAD55FEDE3C628E452058C8E5396A5FB674B0BFC667715B98EA8E864B98F13CDABE5BD173Bp0tAO" TargetMode="External"/><Relationship Id="rId61" Type="http://schemas.openxmlformats.org/officeDocument/2006/relationships/hyperlink" Target="consultantplus://offline/ref=F1B05DBAD55FEDE3C628E452058C8E5396A5F263470CFC667715B98EA8E864B98F13CDABE5BE1433p0tAO" TargetMode="External"/><Relationship Id="rId82" Type="http://schemas.openxmlformats.org/officeDocument/2006/relationships/hyperlink" Target="consultantplus://offline/ref=F1B05DBAD55FEDE3C628E452058C8E5396A5F263470CFC667715B98EA8E864B98F13CDABE5BE1430p0t6O" TargetMode="External"/><Relationship Id="rId90" Type="http://schemas.openxmlformats.org/officeDocument/2006/relationships/hyperlink" Target="consultantplus://offline/ref=F1B05DBAD55FEDE3C628E452058C8E5396A5FA6C480CFC667715B98EA8E864B98F13CDABE5BA1C30p0tBO" TargetMode="External"/><Relationship Id="rId95" Type="http://schemas.openxmlformats.org/officeDocument/2006/relationships/hyperlink" Target="consultantplus://offline/ref=F1B05DBAD55FEDE3C628E452058C8E5396A5FA6C480CFC667715B98EA8E864B98F13CDABE5BB1232p0t4O" TargetMode="External"/><Relationship Id="rId19" Type="http://schemas.openxmlformats.org/officeDocument/2006/relationships/hyperlink" Target="consultantplus://offline/ref=F1B05DBAD55FEDE3C628E452058C8E5396A5F263470CFC667715B98EA8pEt8O" TargetMode="External"/><Relationship Id="rId14" Type="http://schemas.openxmlformats.org/officeDocument/2006/relationships/hyperlink" Target="consultantplus://offline/ref=F1B05DBAD55FEDE3C628E452058C8E5396A5FB674B0BFC667715B98EA8E864B98F13CDABE5BD173Bp0tAO" TargetMode="External"/><Relationship Id="rId22" Type="http://schemas.openxmlformats.org/officeDocument/2006/relationships/hyperlink" Target="consultantplus://offline/ref=F1B05DBAD55FEDE3C628E452058C8E5396A5FA6C480CFC667715B98EA8E864B98F13CDABE5BD1433p0t5O" TargetMode="External"/><Relationship Id="rId27" Type="http://schemas.openxmlformats.org/officeDocument/2006/relationships/hyperlink" Target="consultantplus://offline/ref=F1B05DBAD55FEDE3C628E452058C8E5396A5FA6C480CFC667715B98EA8E864B98F13CDABE5BB1433p0t5O" TargetMode="External"/><Relationship Id="rId30" Type="http://schemas.openxmlformats.org/officeDocument/2006/relationships/hyperlink" Target="consultantplus://offline/ref=F1B05DBAD55FEDE3C628E452058C8E5396A5FA6C480CFC667715B98EA8E864B98F13CDABE5BB1131p0t1O" TargetMode="External"/><Relationship Id="rId35" Type="http://schemas.openxmlformats.org/officeDocument/2006/relationships/hyperlink" Target="consultantplus://offline/ref=F1B05DBAD55FEDE3C628E452058C8E5396AAFB6C4E07FC667715B98EA8E864B98F13CDABE5BC1036p0t4O" TargetMode="External"/><Relationship Id="rId43" Type="http://schemas.openxmlformats.org/officeDocument/2006/relationships/hyperlink" Target="consultantplus://offline/ref=F1B05DBAD55FEDE3C628E452058C8E5396AAFB6C4E07FC667715B98EA8E864B98F13CDABE5BC1032p0tAO" TargetMode="External"/><Relationship Id="rId48" Type="http://schemas.openxmlformats.org/officeDocument/2006/relationships/hyperlink" Target="consultantplus://offline/ref=F1B05DBAD55FEDE3C628E452058C8E5395ABF0644D05A16C7F4CB58CAFE73BAE885AC1AAE5BF12p3tAO" TargetMode="External"/><Relationship Id="rId56" Type="http://schemas.openxmlformats.org/officeDocument/2006/relationships/hyperlink" Target="consultantplus://offline/ref=F1B05DBAD55FEDE3C628E452058C8E5396A5FA6C480CFC667715B98EA8E864B98F13CDABE5BB1430p0t4O" TargetMode="External"/><Relationship Id="rId64" Type="http://schemas.openxmlformats.org/officeDocument/2006/relationships/hyperlink" Target="consultantplus://offline/ref=F1B05DBAD55FEDE3C628E452058C8E5396AAFB634A07FC667715B98EA8pEt8O" TargetMode="External"/><Relationship Id="rId69" Type="http://schemas.openxmlformats.org/officeDocument/2006/relationships/hyperlink" Target="consultantplus://offline/ref=F1B05DBAD55FEDE3C628FA5F13E0D55E9EA6AD694F0FF1372D4AE2D3FFE16EEEC85C94E9A1B31532034779p5t4O" TargetMode="External"/><Relationship Id="rId77" Type="http://schemas.openxmlformats.org/officeDocument/2006/relationships/hyperlink" Target="consultantplus://offline/ref=F1B05DBAD55FEDE3C628E452058C8E5396A5F263470CFC667715B98EA8E864B98F13CDABE5BE1636p0t0O" TargetMode="External"/><Relationship Id="rId8" Type="http://schemas.openxmlformats.org/officeDocument/2006/relationships/hyperlink" Target="consultantplus://offline/ref=F1B05DBAD55FEDE3C628E452058C8E5396AAFA664A0DFC667715B98EA8pEt8O" TargetMode="External"/><Relationship Id="rId51" Type="http://schemas.openxmlformats.org/officeDocument/2006/relationships/hyperlink" Target="consultantplus://offline/ref=F1B05DBAD55FEDE3C628E452058C8E5396A5FA6C480CFC667715B98EA8E864B98F13CDABE5BA1137p0t6O" TargetMode="External"/><Relationship Id="rId72" Type="http://schemas.openxmlformats.org/officeDocument/2006/relationships/hyperlink" Target="consultantplus://offline/ref=F1B05DBAD55FEDE3C628E452058C8E5396AAFB634A07FC667715B98EA8E864B98F13CDABE5BE1634p0tAO" TargetMode="External"/><Relationship Id="rId80" Type="http://schemas.openxmlformats.org/officeDocument/2006/relationships/hyperlink" Target="consultantplus://offline/ref=F1B05DBAD55FEDE3C628E452058C8E5396A5FA624D08FC667715B98EA8pEt8O" TargetMode="External"/><Relationship Id="rId85" Type="http://schemas.openxmlformats.org/officeDocument/2006/relationships/hyperlink" Target="consultantplus://offline/ref=F1B05DBAD55FEDE3C628E452058C8E5396A5F263470CFC667715B98EA8E864B98F13CDABE5BE1637p0tBO" TargetMode="External"/><Relationship Id="rId93" Type="http://schemas.openxmlformats.org/officeDocument/2006/relationships/hyperlink" Target="consultantplus://offline/ref=F1B05DBAD55FEDE3C628E452058C8E5396A5FA6C480CFC667715B98EA8E864B98F13CDABE5BB1633p0t3O" TargetMode="External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consultantplus://offline/ref=F1B05DBAD55FEDE3C628FA5F13E0D55E9EA6AD694F0FF6352F4AE2D3FFE16EEEpCt8O" TargetMode="External"/><Relationship Id="rId17" Type="http://schemas.openxmlformats.org/officeDocument/2006/relationships/hyperlink" Target="consultantplus://offline/ref=F1B05DBAD55FEDE3C628FA5F13E0D55E9EA6AD69490AF7362017E8DBA6ED6CpEt9O" TargetMode="External"/><Relationship Id="rId25" Type="http://schemas.openxmlformats.org/officeDocument/2006/relationships/hyperlink" Target="consultantplus://offline/ref=F1B05DBAD55FEDE3C628E452058C8E5396A5FA6C480CFC667715B98EA8E864B98F13CDABE5BA133Bp0t1O" TargetMode="External"/><Relationship Id="rId33" Type="http://schemas.openxmlformats.org/officeDocument/2006/relationships/hyperlink" Target="consultantplus://offline/ref=F1B05DBAD55FEDE3C628E452058C8E5396AAFB6C4E07FC667715B98EA8E864B98F13CDABE5BE1433p0t0O" TargetMode="External"/><Relationship Id="rId38" Type="http://schemas.openxmlformats.org/officeDocument/2006/relationships/hyperlink" Target="consultantplus://offline/ref=F1B05DBAD55FEDE3C628E452058C8E5396AAFB6C4E07FC667715B98EA8E864B98F13CDABE5BC133Ap0t4O" TargetMode="External"/><Relationship Id="rId46" Type="http://schemas.openxmlformats.org/officeDocument/2006/relationships/hyperlink" Target="consultantplus://offline/ref=F1B05DBAD55FEDE3C628E452058C8E5396A5F263470CFC667715B98EA8E864B98F13CDABE5BE1536p0t7O" TargetMode="External"/><Relationship Id="rId59" Type="http://schemas.openxmlformats.org/officeDocument/2006/relationships/hyperlink" Target="consultantplus://offline/ref=F1B05DBAD55FEDE3C628E452058C8E5396A5FA6C480CFC667715B98EA8E864B98F13CDABE5BB1232p0t4O" TargetMode="External"/><Relationship Id="rId67" Type="http://schemas.openxmlformats.org/officeDocument/2006/relationships/hyperlink" Target="consultantplus://offline/ref=F1B05DBAD55FEDE3C628E452058C8E5396A5FA6C480CFC667715B98EA8pEt8O" TargetMode="External"/><Relationship Id="rId20" Type="http://schemas.openxmlformats.org/officeDocument/2006/relationships/hyperlink" Target="consultantplus://offline/ref=F1B05DBAD55FEDE3C628E452058C8E5396A5FB6D4D0EFC667715B98EA8E864B98F13CDABE5BE1433p0t5O" TargetMode="External"/><Relationship Id="rId41" Type="http://schemas.openxmlformats.org/officeDocument/2006/relationships/hyperlink" Target="consultantplus://offline/ref=F1B05DBAD55FEDE3C628E452058C8E5396AAFB6C4E07FC667715B98EA8E864B98F13CDABE5BC1D35p0t5O" TargetMode="External"/><Relationship Id="rId54" Type="http://schemas.openxmlformats.org/officeDocument/2006/relationships/hyperlink" Target="consultantplus://offline/ref=F1B05DBAD55FEDE3C628E452058C8E5396A5FA6C480CFC667715B98EA8E864B98F13CDABE5BA1C30p0tBO" TargetMode="External"/><Relationship Id="rId62" Type="http://schemas.openxmlformats.org/officeDocument/2006/relationships/hyperlink" Target="consultantplus://offline/ref=F1B05DBAD55FEDE3C628E452058C8E5396A5FA6C480CFC667715B98EA8pEt8O" TargetMode="External"/><Relationship Id="rId70" Type="http://schemas.openxmlformats.org/officeDocument/2006/relationships/hyperlink" Target="consultantplus://offline/ref=F1B05DBAD55FEDE3C628FA5F13E0D55E9EA6AD694F0FF1372D4AE2D3FFE16EEEC85C94E9A1B31532034779p5t4O" TargetMode="External"/><Relationship Id="rId75" Type="http://schemas.openxmlformats.org/officeDocument/2006/relationships/hyperlink" Target="consultantplus://offline/ref=F1B05DBAD55FEDE3C628FA5F13E0D55E9EA6AD694F0FF1372D4AE2D3FFE16EEEC85C94E9A1B31532034779p5t4O" TargetMode="External"/><Relationship Id="rId83" Type="http://schemas.openxmlformats.org/officeDocument/2006/relationships/hyperlink" Target="consultantplus://offline/ref=F1B05DBAD55FEDE3C628E452058C8E5396A5F263470CFC667715B98EA8E864B98F13CDABE5BE1430p0t3O" TargetMode="External"/><Relationship Id="rId88" Type="http://schemas.openxmlformats.org/officeDocument/2006/relationships/hyperlink" Target="consultantplus://offline/ref=F1B05DBAD55FEDE3C628E452058C8E5396A5FA6C480CFC667715B98EA8E864B98F13CDABE5BA1330p0t2O" TargetMode="External"/><Relationship Id="rId91" Type="http://schemas.openxmlformats.org/officeDocument/2006/relationships/hyperlink" Target="consultantplus://offline/ref=F1B05DBAD55FEDE3C628E452058C8E5396A5FA6C480CFC667715B98EA8E864B98F13CDABE5BB1433p0t5O" TargetMode="External"/><Relationship Id="rId96" Type="http://schemas.openxmlformats.org/officeDocument/2006/relationships/hyperlink" Target="consultantplus://offline/ref=F1B05DBAD55FEDE3C628E452058C8E5396A5FA6C480CFC667715B98EA8E864B98F13CDABE5BB1230p0t5O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F1B05DBAD55FEDE3C628E452058C8E5396A5F263470CFC667715B98EA8E864B98F13CDABE5BE1434p0t1O" TargetMode="External"/><Relationship Id="rId15" Type="http://schemas.openxmlformats.org/officeDocument/2006/relationships/hyperlink" Target="consultantplus://offline/ref=F1B05DBAD55FEDE3C628E452058C8E5396A5F263470CFC667715B98EA8E864B98F13CDABE5BE1434p0t1O" TargetMode="External"/><Relationship Id="rId23" Type="http://schemas.openxmlformats.org/officeDocument/2006/relationships/hyperlink" Target="consultantplus://offline/ref=F1B05DBAD55FEDE3C628E452058C8E5396A5FA6C480CFC667715B98EA8E864B98F13CDABE5BA1137p0t6O" TargetMode="External"/><Relationship Id="rId28" Type="http://schemas.openxmlformats.org/officeDocument/2006/relationships/hyperlink" Target="consultantplus://offline/ref=F1B05DBAD55FEDE3C628E452058C8E5396A5FA6C480CFC667715B98EA8E864B98F13CDABE5BB1430p0t4O" TargetMode="External"/><Relationship Id="rId36" Type="http://schemas.openxmlformats.org/officeDocument/2006/relationships/hyperlink" Target="consultantplus://offline/ref=F1B05DBAD55FEDE3C628E452058C8E5396AAFB6C4E07FC667715B98EA8E864B98F13CDABE5BC1131p0t6O" TargetMode="External"/><Relationship Id="rId49" Type="http://schemas.openxmlformats.org/officeDocument/2006/relationships/hyperlink" Target="consultantplus://offline/ref=F1B05DBAD55FEDE3C628E452058C8E5395ABF0644D05A16C7F4CB58CAFE73BAE885AC1AAE5BC11p3t6O" TargetMode="External"/><Relationship Id="rId57" Type="http://schemas.openxmlformats.org/officeDocument/2006/relationships/hyperlink" Target="consultantplus://offline/ref=F1B05DBAD55FEDE3C628E452058C8E5396A5FA6C480CFC667715B98EA8E864B98F13CDABE5BB1633p0t3O" TargetMode="External"/><Relationship Id="rId10" Type="http://schemas.openxmlformats.org/officeDocument/2006/relationships/hyperlink" Target="consultantplus://offline/ref=F1B05DBAD55FEDE3C628FA5F13E0D55E9EA6AD694708F03B7D1DE082AAEF6BE6981484A7E4BE143003p4tEO" TargetMode="External"/><Relationship Id="rId31" Type="http://schemas.openxmlformats.org/officeDocument/2006/relationships/hyperlink" Target="consultantplus://offline/ref=F1B05DBAD55FEDE3C628E452058C8E5396A5FA6C480CFC667715B98EA8E864B98F13CDABE5BB1232p0t4O" TargetMode="External"/><Relationship Id="rId44" Type="http://schemas.openxmlformats.org/officeDocument/2006/relationships/hyperlink" Target="consultantplus://offline/ref=F1B05DBAD55FEDE3C628E452058C8E5396A5F263470CFC667715B98EA8E864B98F13CDABE5BE1433p0tAO" TargetMode="External"/><Relationship Id="rId52" Type="http://schemas.openxmlformats.org/officeDocument/2006/relationships/hyperlink" Target="consultantplus://offline/ref=F1B05DBAD55FEDE3C628E452058C8E5396A5FA6C480CFC667715B98EA8E864B98F13CDABE5BA1330p0t2O" TargetMode="External"/><Relationship Id="rId60" Type="http://schemas.openxmlformats.org/officeDocument/2006/relationships/hyperlink" Target="consultantplus://offline/ref=F1B05DBAD55FEDE3C628E452058C8E5396A5FA6C480CFC667715B98EA8E864B98F13CDABE5BB1230p0t5O" TargetMode="External"/><Relationship Id="rId65" Type="http://schemas.openxmlformats.org/officeDocument/2006/relationships/hyperlink" Target="consultantplus://offline/ref=F1B05DBAD55FEDE3C628E452058C8E5395ABF0644D05A16C7F4CB58CAFE73BAE885AC1AAE5BF12p3tAO" TargetMode="External"/><Relationship Id="rId73" Type="http://schemas.openxmlformats.org/officeDocument/2006/relationships/hyperlink" Target="consultantplus://offline/ref=F1B05DBAD55FEDE3C628E452058C8E5396AAFB634A07FC667715B98EA8E864B98F13CDABE5BE143Ap0t1O" TargetMode="External"/><Relationship Id="rId78" Type="http://schemas.openxmlformats.org/officeDocument/2006/relationships/hyperlink" Target="consultantplus://offline/ref=F1B05DBAD55FEDE3C628E452058C8E5396A5F263470CFC667715B98EA8E864B98F13CDABpEt5O" TargetMode="External"/><Relationship Id="rId81" Type="http://schemas.openxmlformats.org/officeDocument/2006/relationships/hyperlink" Target="consultantplus://offline/ref=F1B05DBAD55FEDE3C628E452058C8E5396A5F263470CFC667715B98EA8E864B98F13CDABE5BE1430p0t1O" TargetMode="External"/><Relationship Id="rId86" Type="http://schemas.openxmlformats.org/officeDocument/2006/relationships/hyperlink" Target="consultantplus://offline/ref=F1B05DBAD55FEDE3C628E452058C8E5396A5FA6C480CFC667715B98EA8E864B98F13CDABE5BD1433p0t5O" TargetMode="External"/><Relationship Id="rId94" Type="http://schemas.openxmlformats.org/officeDocument/2006/relationships/hyperlink" Target="consultantplus://offline/ref=F1B05DBAD55FEDE3C628E452058C8E5396A5FA6C480CFC667715B98EA8E864B98F13CDABE5BB1131p0t1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F1B05DBAD55FEDE3C628FA5F13E0D55E9EA6AD694706F13B7D1DE082AAEFp6tBO" TargetMode="External"/><Relationship Id="rId13" Type="http://schemas.openxmlformats.org/officeDocument/2006/relationships/hyperlink" Target="consultantplus://offline/ref=F1B05DBAD55FEDE3C628FA5F13E0D55E9EA6AD694F0FF1372D4AE2D3FFE16EEEC85C94E9A1B31532034170p5t4O" TargetMode="External"/><Relationship Id="rId18" Type="http://schemas.openxmlformats.org/officeDocument/2006/relationships/hyperlink" Target="consultantplus://offline/ref=F1B05DBAD55FEDE3C628FA5F13E0D55E9EA6AD694F0FF1372D4AE2D3FFE16EEEC85C94E9A1B31532034170p5t4O" TargetMode="External"/><Relationship Id="rId39" Type="http://schemas.openxmlformats.org/officeDocument/2006/relationships/hyperlink" Target="consultantplus://offline/ref=F1B05DBAD55FEDE3C628E452058C8E5396AAFB6C4E07FC667715B98EA8E864B98F13CDABE5BC1D37p0t6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33</Pages>
  <Words>12812</Words>
  <Characters>73030</Characters>
  <Application>Microsoft Office Word</Application>
  <DocSecurity>0</DocSecurity>
  <Lines>608</Lines>
  <Paragraphs>171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MINJUST</Company>
  <LinksUpToDate>false</LinksUpToDate>
  <CharactersWithSpaces>85671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Екатерина Валентиновна</dc:creator>
  <cp:keywords/>
  <dc:description/>
  <cp:lastModifiedBy>Саранча </cp:lastModifiedBy>
  <cp:revision>3</cp:revision>
  <dcterms:created xsi:type="dcterms:W3CDTF">2016-03-16T09:08:00Z</dcterms:created>
  <dcterms:modified xsi:type="dcterms:W3CDTF">2021-07-27T12:22:00Z</dcterms:modified>
</cp:coreProperties>
</file>