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955D13" w14:textId="77777777" w:rsidR="00EE14E7" w:rsidRPr="00B847BE" w:rsidRDefault="00EE14E7" w:rsidP="00EE14E7">
      <w:pPr>
        <w:jc w:val="center"/>
        <w:rPr>
          <w:rFonts w:cs="Arial"/>
          <w:bCs/>
          <w:kern w:val="28"/>
          <w:lang w:eastAsia="ar-SA"/>
        </w:rPr>
      </w:pPr>
      <w:r>
        <w:t>Утратил силу</w:t>
      </w:r>
      <w:r w:rsidRPr="00B847BE">
        <w:t xml:space="preserve"> </w:t>
      </w:r>
      <w:hyperlink r:id="rId7" w:tgtFrame="ChangingDocument" w:history="1">
        <w:r w:rsidRPr="00B847BE">
          <w:rPr>
            <w:color w:val="0000FF"/>
          </w:rPr>
          <w:t>приказом департамента по труду и социальной защите населения Костромской области</w:t>
        </w:r>
      </w:hyperlink>
      <w:r w:rsidRPr="00B847BE">
        <w:t xml:space="preserve"> </w:t>
      </w:r>
      <w:hyperlink r:id="rId8" w:tgtFrame="ChangingDocument" w:history="1">
        <w:r w:rsidRPr="00B847BE">
          <w:rPr>
            <w:rFonts w:cs="Arial"/>
            <w:bCs/>
            <w:color w:val="0000FF"/>
            <w:kern w:val="28"/>
            <w:lang w:eastAsia="ar-SA"/>
          </w:rPr>
          <w:t>от 20.07.2020 № 613</w:t>
        </w:r>
      </w:hyperlink>
    </w:p>
    <w:p w14:paraId="2F208E8D" w14:textId="77777777" w:rsidR="00EE14E7" w:rsidRDefault="00EE14E7" w:rsidP="00E27C32">
      <w:pPr>
        <w:pStyle w:val="afc"/>
        <w:rPr>
          <w:rFonts w:ascii="Arial" w:hAnsi="Arial"/>
          <w:color w:val="auto"/>
          <w:sz w:val="26"/>
          <w:szCs w:val="26"/>
        </w:rPr>
      </w:pPr>
    </w:p>
    <w:p w14:paraId="0F09793D" w14:textId="77777777" w:rsidR="0057420F" w:rsidRPr="00E27C32" w:rsidRDefault="00CB1450" w:rsidP="00E27C32">
      <w:pPr>
        <w:pStyle w:val="afc"/>
        <w:rPr>
          <w:rFonts w:ascii="Arial" w:hAnsi="Arial"/>
          <w:color w:val="auto"/>
          <w:sz w:val="26"/>
          <w:szCs w:val="26"/>
        </w:rPr>
      </w:pPr>
      <w:r w:rsidRPr="00E27C32">
        <w:rPr>
          <w:rFonts w:ascii="Arial" w:hAnsi="Arial"/>
          <w:color w:val="auto"/>
          <w:sz w:val="26"/>
          <w:szCs w:val="26"/>
        </w:rPr>
        <w:t>ДЕПАРТАМЕНТ СОЦИАЛЬНОЙ ЗАЩИТЫ НАСЕЛЕНИЯ,</w:t>
      </w:r>
      <w:r w:rsidR="004D5C42" w:rsidRPr="00E27C32">
        <w:rPr>
          <w:rFonts w:ascii="Arial" w:hAnsi="Arial"/>
          <w:color w:val="auto"/>
          <w:sz w:val="26"/>
          <w:szCs w:val="26"/>
        </w:rPr>
        <w:t xml:space="preserve"> </w:t>
      </w:r>
      <w:r w:rsidRPr="00E27C32">
        <w:rPr>
          <w:rFonts w:ascii="Arial" w:hAnsi="Arial"/>
          <w:color w:val="auto"/>
          <w:sz w:val="26"/>
          <w:szCs w:val="26"/>
        </w:rPr>
        <w:t>ОПЕКИ И ПОПЕЧИТЕЛЬСТВА КОСТРОМСКОЙ ОБЛАСТИ</w:t>
      </w:r>
    </w:p>
    <w:p w14:paraId="797CCD9B" w14:textId="77777777" w:rsidR="0057420F" w:rsidRPr="00E27C32" w:rsidRDefault="0057420F" w:rsidP="00E27C32">
      <w:pPr>
        <w:pStyle w:val="afc"/>
        <w:rPr>
          <w:rFonts w:ascii="Arial" w:hAnsi="Arial"/>
          <w:color w:val="auto"/>
          <w:sz w:val="26"/>
          <w:szCs w:val="26"/>
        </w:rPr>
      </w:pPr>
    </w:p>
    <w:p w14:paraId="43E8B935" w14:textId="77777777" w:rsidR="0057420F" w:rsidRPr="00E27C32" w:rsidRDefault="00CB1450" w:rsidP="00E27C32">
      <w:pPr>
        <w:pStyle w:val="afc"/>
        <w:rPr>
          <w:rFonts w:ascii="Arial" w:hAnsi="Arial"/>
          <w:color w:val="auto"/>
          <w:sz w:val="26"/>
          <w:szCs w:val="26"/>
        </w:rPr>
      </w:pPr>
      <w:r w:rsidRPr="00E27C32">
        <w:rPr>
          <w:rFonts w:ascii="Arial" w:hAnsi="Arial"/>
          <w:color w:val="auto"/>
          <w:sz w:val="26"/>
          <w:szCs w:val="26"/>
        </w:rPr>
        <w:t>ПРИКАЗ</w:t>
      </w:r>
    </w:p>
    <w:p w14:paraId="5215F082" w14:textId="77777777" w:rsidR="0057420F" w:rsidRPr="00E27C32" w:rsidRDefault="0057420F" w:rsidP="00E27C32">
      <w:pPr>
        <w:pStyle w:val="afc"/>
        <w:rPr>
          <w:rFonts w:ascii="Arial" w:hAnsi="Arial"/>
          <w:color w:val="auto"/>
          <w:sz w:val="26"/>
          <w:szCs w:val="26"/>
        </w:rPr>
      </w:pPr>
    </w:p>
    <w:p w14:paraId="2EB8854B" w14:textId="77777777" w:rsidR="0057420F" w:rsidRPr="00E27C32" w:rsidRDefault="00CB1450" w:rsidP="00E27C32">
      <w:pPr>
        <w:jc w:val="center"/>
        <w:rPr>
          <w:b/>
          <w:sz w:val="26"/>
          <w:szCs w:val="26"/>
        </w:rPr>
      </w:pPr>
      <w:r w:rsidRPr="00E27C32">
        <w:rPr>
          <w:b/>
          <w:sz w:val="26"/>
          <w:szCs w:val="26"/>
        </w:rPr>
        <w:t xml:space="preserve">от 13 мая 2013 года </w:t>
      </w:r>
      <w:r w:rsidR="004D5C42" w:rsidRPr="00E27C32">
        <w:rPr>
          <w:b/>
          <w:sz w:val="26"/>
          <w:szCs w:val="26"/>
        </w:rPr>
        <w:t xml:space="preserve">                                  </w:t>
      </w:r>
      <w:r w:rsidRPr="00E27C32">
        <w:rPr>
          <w:b/>
          <w:sz w:val="26"/>
          <w:szCs w:val="26"/>
        </w:rPr>
        <w:t xml:space="preserve">№ </w:t>
      </w:r>
      <w:r w:rsidR="004D5C42" w:rsidRPr="00E27C32">
        <w:rPr>
          <w:b/>
          <w:sz w:val="26"/>
          <w:szCs w:val="26"/>
        </w:rPr>
        <w:t xml:space="preserve">  </w:t>
      </w:r>
      <w:r w:rsidRPr="00E27C32">
        <w:rPr>
          <w:b/>
          <w:sz w:val="26"/>
          <w:szCs w:val="26"/>
        </w:rPr>
        <w:t>221</w:t>
      </w:r>
    </w:p>
    <w:p w14:paraId="77DE4E75" w14:textId="77777777" w:rsidR="0057420F" w:rsidRPr="00E27C32" w:rsidRDefault="0057420F" w:rsidP="00E27C32">
      <w:pPr>
        <w:jc w:val="center"/>
        <w:rPr>
          <w:b/>
          <w:sz w:val="26"/>
          <w:szCs w:val="26"/>
        </w:rPr>
      </w:pPr>
    </w:p>
    <w:p w14:paraId="2674D1E5" w14:textId="77777777" w:rsidR="0057420F" w:rsidRPr="00E27C32" w:rsidRDefault="00CB1450" w:rsidP="00E27C32">
      <w:pPr>
        <w:jc w:val="center"/>
        <w:rPr>
          <w:b/>
          <w:sz w:val="26"/>
          <w:szCs w:val="26"/>
        </w:rPr>
      </w:pPr>
      <w:r w:rsidRPr="00E27C32">
        <w:rPr>
          <w:b/>
          <w:sz w:val="26"/>
          <w:szCs w:val="26"/>
        </w:rPr>
        <w:t>г. Кострома</w:t>
      </w:r>
    </w:p>
    <w:p w14:paraId="6AA50D8A" w14:textId="77777777" w:rsidR="0057420F" w:rsidRPr="004D5C42" w:rsidRDefault="0057420F" w:rsidP="00E27C32">
      <w:pPr>
        <w:jc w:val="center"/>
        <w:rPr>
          <w:szCs w:val="28"/>
        </w:rPr>
      </w:pPr>
    </w:p>
    <w:p w14:paraId="59054EAF" w14:textId="77777777" w:rsidR="0057420F" w:rsidRPr="004D5C42" w:rsidRDefault="004D5C42" w:rsidP="00E27C32">
      <w:pPr>
        <w:jc w:val="center"/>
        <w:rPr>
          <w:szCs w:val="28"/>
        </w:rPr>
      </w:pPr>
      <w:r w:rsidRPr="00E27C32">
        <w:rPr>
          <w:rFonts w:cs="Arial"/>
          <w:b/>
          <w:bCs/>
          <w:kern w:val="28"/>
          <w:sz w:val="32"/>
          <w:szCs w:val="32"/>
        </w:rPr>
        <w:t>ОБ УТВЕРЖДЕНИИ АДМИНИСТРАТИВНОГО РЕГЛАМЕНТА</w:t>
      </w:r>
    </w:p>
    <w:p w14:paraId="3BA86A76" w14:textId="77777777" w:rsidR="0057420F" w:rsidRPr="004D5C42" w:rsidRDefault="0057420F" w:rsidP="00E27C32">
      <w:pPr>
        <w:rPr>
          <w:szCs w:val="28"/>
        </w:rPr>
      </w:pPr>
    </w:p>
    <w:p w14:paraId="4709175E" w14:textId="77777777" w:rsidR="0057420F" w:rsidRDefault="0057420F" w:rsidP="00E27C32">
      <w:pPr>
        <w:tabs>
          <w:tab w:val="left" w:pos="993"/>
        </w:tabs>
        <w:rPr>
          <w:szCs w:val="28"/>
        </w:rPr>
      </w:pPr>
    </w:p>
    <w:p w14:paraId="42D25D92" w14:textId="77777777" w:rsidR="00610CC3" w:rsidRPr="00610CC3" w:rsidRDefault="0083135B" w:rsidP="00E27C32">
      <w:pPr>
        <w:tabs>
          <w:tab w:val="left" w:pos="993"/>
        </w:tabs>
        <w:rPr>
          <w:b/>
          <w:szCs w:val="28"/>
        </w:rPr>
      </w:pPr>
      <w:r>
        <w:rPr>
          <w:b/>
          <w:szCs w:val="28"/>
        </w:rPr>
        <w:t>В редакции</w:t>
      </w:r>
      <w:r w:rsidR="00610CC3" w:rsidRPr="00610CC3">
        <w:rPr>
          <w:b/>
          <w:szCs w:val="28"/>
        </w:rPr>
        <w:t xml:space="preserve">: </w:t>
      </w:r>
    </w:p>
    <w:p w14:paraId="1B5C7D83" w14:textId="77777777" w:rsidR="00610CC3" w:rsidRDefault="00610CC3" w:rsidP="00E27C32">
      <w:pPr>
        <w:tabs>
          <w:tab w:val="left" w:pos="993"/>
        </w:tabs>
        <w:rPr>
          <w:szCs w:val="28"/>
        </w:rPr>
      </w:pPr>
      <w:r>
        <w:rPr>
          <w:szCs w:val="28"/>
        </w:rPr>
        <w:t>приказ</w:t>
      </w:r>
      <w:r w:rsidR="0083135B">
        <w:rPr>
          <w:szCs w:val="28"/>
        </w:rPr>
        <w:t>а</w:t>
      </w:r>
      <w:r>
        <w:rPr>
          <w:szCs w:val="28"/>
        </w:rPr>
        <w:t xml:space="preserve"> департамента социальной защиты населения, опеки и попечительства Костромской области </w:t>
      </w:r>
      <w:hyperlink r:id="rId9" w:tgtFrame="Logical" w:history="1">
        <w:r w:rsidRPr="00610CC3">
          <w:rPr>
            <w:rStyle w:val="a5"/>
            <w:szCs w:val="28"/>
          </w:rPr>
          <w:t xml:space="preserve">№ 446 от 22.08.2013 года (НГР </w:t>
        </w:r>
        <w:r w:rsidRPr="00610CC3">
          <w:rPr>
            <w:rStyle w:val="a5"/>
            <w:szCs w:val="28"/>
            <w:lang w:val="en-US"/>
          </w:rPr>
          <w:t>RU</w:t>
        </w:r>
        <w:r w:rsidRPr="00610CC3">
          <w:rPr>
            <w:rStyle w:val="a5"/>
            <w:szCs w:val="28"/>
          </w:rPr>
          <w:t>44000201300700)</w:t>
        </w:r>
      </w:hyperlink>
    </w:p>
    <w:p w14:paraId="4647CB67" w14:textId="77777777" w:rsidR="00610CC3" w:rsidRDefault="00A04D2A" w:rsidP="00E27C32">
      <w:pPr>
        <w:tabs>
          <w:tab w:val="left" w:pos="993"/>
        </w:tabs>
        <w:rPr>
          <w:szCs w:val="28"/>
        </w:rPr>
      </w:pP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 </w:t>
      </w:r>
      <w:hyperlink r:id="rId10" w:tgtFrame="ChangingDocument" w:history="1">
        <w:r w:rsidRPr="002A257A">
          <w:rPr>
            <w:rStyle w:val="a5"/>
            <w:rFonts w:cs="Arial"/>
          </w:rPr>
          <w:t xml:space="preserve">№ 236 от 14.05.2014 года (НГР </w:t>
        </w:r>
        <w:r w:rsidRPr="002A257A">
          <w:rPr>
            <w:rStyle w:val="a5"/>
            <w:rFonts w:cs="Arial"/>
            <w:lang w:val="en-US"/>
          </w:rPr>
          <w:t>RU</w:t>
        </w:r>
        <w:r w:rsidRPr="002A257A">
          <w:rPr>
            <w:rStyle w:val="a5"/>
            <w:rFonts w:cs="Arial"/>
          </w:rPr>
          <w:t>44000201400420)</w:t>
        </w:r>
      </w:hyperlink>
    </w:p>
    <w:p w14:paraId="4B530CD4" w14:textId="77777777" w:rsidR="00A04D2A" w:rsidRDefault="00A04D2A" w:rsidP="00E27C32">
      <w:pPr>
        <w:tabs>
          <w:tab w:val="left" w:pos="993"/>
        </w:tabs>
        <w:rPr>
          <w:szCs w:val="28"/>
        </w:rPr>
      </w:pPr>
    </w:p>
    <w:p w14:paraId="4C1FF5C2" w14:textId="77777777" w:rsidR="00610CC3" w:rsidRPr="004D5C42" w:rsidRDefault="00610CC3" w:rsidP="00E27C32">
      <w:pPr>
        <w:tabs>
          <w:tab w:val="left" w:pos="993"/>
        </w:tabs>
        <w:rPr>
          <w:szCs w:val="28"/>
        </w:rPr>
      </w:pPr>
    </w:p>
    <w:p w14:paraId="0123FE07" w14:textId="77777777" w:rsidR="0057420F" w:rsidRPr="004D5C42" w:rsidRDefault="00CB1450" w:rsidP="00E27C32">
      <w:pPr>
        <w:tabs>
          <w:tab w:val="left" w:pos="993"/>
        </w:tabs>
        <w:rPr>
          <w:szCs w:val="28"/>
        </w:rPr>
      </w:pPr>
      <w:r w:rsidRPr="004D5C42">
        <w:rPr>
          <w:szCs w:val="28"/>
        </w:rPr>
        <w:t xml:space="preserve">В целях реализации Федерального закона </w:t>
      </w:r>
      <w:hyperlink r:id="rId11" w:tgtFrame="Logical" w:history="1">
        <w:r w:rsidRPr="00E27C32">
          <w:rPr>
            <w:rStyle w:val="a5"/>
            <w:szCs w:val="28"/>
          </w:rPr>
          <w:t>от 27 июля 2010 года № 210-ФЗ</w:t>
        </w:r>
      </w:hyperlink>
      <w:r w:rsidRPr="004D5C42">
        <w:rPr>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2" w:tgtFrame="Logical" w:history="1">
        <w:r w:rsidRPr="00E27C32">
          <w:rPr>
            <w:rStyle w:val="a5"/>
            <w:szCs w:val="28"/>
          </w:rPr>
          <w:t>от 11 мая 2012 года № 175-а</w:t>
        </w:r>
      </w:hyperlink>
      <w:r w:rsidRPr="004D5C42">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w:t>
      </w:r>
    </w:p>
    <w:p w14:paraId="5CD51142" w14:textId="77777777" w:rsidR="0057420F" w:rsidRPr="004D5C42" w:rsidRDefault="00CB1450" w:rsidP="00E27C32">
      <w:pPr>
        <w:tabs>
          <w:tab w:val="left" w:pos="993"/>
        </w:tabs>
        <w:rPr>
          <w:rStyle w:val="TimesNewRoman14"/>
          <w:rFonts w:ascii="Arial" w:hAnsi="Arial"/>
          <w:sz w:val="24"/>
          <w:szCs w:val="28"/>
        </w:rPr>
      </w:pPr>
      <w:r w:rsidRPr="004D5C42">
        <w:rPr>
          <w:rStyle w:val="TimesNewRoman14"/>
          <w:rFonts w:ascii="Arial" w:hAnsi="Arial"/>
          <w:sz w:val="24"/>
          <w:szCs w:val="28"/>
        </w:rPr>
        <w:t>ПРИКАЗЫВАЮ:</w:t>
      </w:r>
    </w:p>
    <w:p w14:paraId="7503EC16" w14:textId="77777777" w:rsidR="0057420F" w:rsidRPr="004D5C42" w:rsidRDefault="00CB1450" w:rsidP="00E27C32">
      <w:pPr>
        <w:rPr>
          <w:szCs w:val="28"/>
        </w:rPr>
      </w:pPr>
      <w:r w:rsidRPr="004D5C42">
        <w:rPr>
          <w:rStyle w:val="TimesNewRoman14"/>
          <w:rFonts w:ascii="Arial" w:hAnsi="Arial"/>
          <w:sz w:val="24"/>
          <w:szCs w:val="28"/>
        </w:rPr>
        <w:t xml:space="preserve">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w:t>
      </w:r>
      <w:r w:rsidRPr="004D5C42">
        <w:rPr>
          <w:rFonts w:eastAsia="Arial" w:cs="Arial"/>
          <w:szCs w:val="28"/>
        </w:rPr>
        <w:t>по н</w:t>
      </w:r>
      <w:r w:rsidRPr="004D5C42">
        <w:rPr>
          <w:szCs w:val="28"/>
        </w:rPr>
        <w:t xml:space="preserve">азначению ежемесячной денежной компенсации, установленной частями 9,10 и 13 статьи 3 Федерального закона </w:t>
      </w:r>
      <w:hyperlink r:id="rId13" w:tgtFrame="Logical" w:history="1">
        <w:r w:rsidRPr="00E27C32">
          <w:rPr>
            <w:rStyle w:val="a5"/>
            <w:szCs w:val="28"/>
          </w:rPr>
          <w:t>«О денежном довольствии военнослужащих и предоставлении им отдельных выплат»</w:t>
        </w:r>
      </w:hyperlink>
      <w:r w:rsidRPr="004D5C42">
        <w:rPr>
          <w:szCs w:val="28"/>
        </w:rPr>
        <w:t xml:space="preserve">,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 </w:t>
      </w:r>
    </w:p>
    <w:p w14:paraId="32850EDD" w14:textId="77777777" w:rsidR="0057420F" w:rsidRPr="004D5C42" w:rsidRDefault="00CB1450" w:rsidP="00E27C32">
      <w:pPr>
        <w:tabs>
          <w:tab w:val="left" w:pos="720"/>
        </w:tabs>
        <w:rPr>
          <w:rStyle w:val="TimesNewRoman14"/>
          <w:rFonts w:ascii="Arial" w:hAnsi="Arial"/>
          <w:sz w:val="24"/>
          <w:szCs w:val="28"/>
        </w:rPr>
      </w:pPr>
      <w:r w:rsidRPr="004D5C42">
        <w:rPr>
          <w:rStyle w:val="TimesNewRoman14"/>
          <w:rFonts w:ascii="Arial" w:hAnsi="Arial"/>
          <w:sz w:val="24"/>
          <w:szCs w:val="28"/>
        </w:rPr>
        <w:t>2. Настоящий приказ вступает в силу со дня его официального опубликования.</w:t>
      </w:r>
    </w:p>
    <w:p w14:paraId="35980C54" w14:textId="77777777" w:rsidR="0057420F" w:rsidRPr="004D5C42" w:rsidRDefault="0057420F" w:rsidP="00E27C32"/>
    <w:p w14:paraId="251DB667" w14:textId="77777777" w:rsidR="0057420F" w:rsidRPr="004D5C42" w:rsidRDefault="0057420F" w:rsidP="00E27C32"/>
    <w:p w14:paraId="7FEB569F" w14:textId="77777777" w:rsidR="0057420F" w:rsidRPr="004D5C42" w:rsidRDefault="00CB1450" w:rsidP="00E27C32">
      <w:pPr>
        <w:rPr>
          <w:szCs w:val="28"/>
        </w:rPr>
      </w:pPr>
      <w:r w:rsidRPr="004D5C42">
        <w:rPr>
          <w:szCs w:val="28"/>
        </w:rPr>
        <w:t xml:space="preserve">Директор департамента                                                </w:t>
      </w:r>
      <w:proofErr w:type="spellStart"/>
      <w:r w:rsidRPr="004D5C42">
        <w:rPr>
          <w:szCs w:val="28"/>
        </w:rPr>
        <w:t>И.В.Прудников</w:t>
      </w:r>
      <w:proofErr w:type="spellEnd"/>
    </w:p>
    <w:p w14:paraId="0266FD5D" w14:textId="77777777" w:rsidR="0057420F" w:rsidRPr="004D5C42" w:rsidRDefault="0057420F" w:rsidP="00E27C32">
      <w:pPr>
        <w:rPr>
          <w:szCs w:val="28"/>
        </w:rPr>
      </w:pPr>
    </w:p>
    <w:p w14:paraId="441285F8" w14:textId="77777777" w:rsidR="0057420F" w:rsidRPr="004D5C42" w:rsidRDefault="0057420F" w:rsidP="00E27C32"/>
    <w:p w14:paraId="15AA42E1" w14:textId="77777777" w:rsidR="0057420F" w:rsidRPr="004D5C42" w:rsidRDefault="0057420F" w:rsidP="00E27C32"/>
    <w:p w14:paraId="3FD47CAB" w14:textId="77777777" w:rsidR="0057420F" w:rsidRPr="004D5C42" w:rsidRDefault="0057420F" w:rsidP="00E27C32"/>
    <w:p w14:paraId="55BF782C" w14:textId="77777777" w:rsidR="0057420F" w:rsidRPr="004D5C42" w:rsidRDefault="0057420F" w:rsidP="00E27C32"/>
    <w:p w14:paraId="2D7217D6" w14:textId="77777777" w:rsidR="0057420F" w:rsidRPr="004D5C42" w:rsidRDefault="0057420F" w:rsidP="00E27C32"/>
    <w:p w14:paraId="0D093D25" w14:textId="77777777" w:rsidR="0057420F" w:rsidRPr="004D5C42" w:rsidRDefault="0057420F" w:rsidP="00E27C32"/>
    <w:p w14:paraId="367B6419" w14:textId="77777777" w:rsidR="0057420F" w:rsidRPr="004D5C42" w:rsidRDefault="0057420F" w:rsidP="00E27C32"/>
    <w:p w14:paraId="36BBDAA4" w14:textId="77777777" w:rsidR="0057420F" w:rsidRPr="004D5C42" w:rsidRDefault="0057420F" w:rsidP="00E27C32"/>
    <w:p w14:paraId="5FBF8AF6" w14:textId="77777777" w:rsidR="0057420F" w:rsidRPr="004D5C42"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Приложение</w:t>
      </w:r>
    </w:p>
    <w:p w14:paraId="5242E0D9" w14:textId="77777777" w:rsidR="004D5C42" w:rsidRPr="004D5C42"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Утвержден</w:t>
      </w:r>
    </w:p>
    <w:p w14:paraId="6AB8CABB" w14:textId="77777777" w:rsidR="00CB1450"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 xml:space="preserve">приказом департамента социальной защиты населения, </w:t>
      </w:r>
    </w:p>
    <w:p w14:paraId="4E466956" w14:textId="77777777" w:rsidR="0057420F" w:rsidRPr="004D5C42"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 xml:space="preserve">опеки и попечительства Костромской области </w:t>
      </w:r>
    </w:p>
    <w:p w14:paraId="7E43D650" w14:textId="77777777" w:rsidR="0057420F" w:rsidRPr="004D5C42"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от  13  мая  2013 г. № 221</w:t>
      </w:r>
    </w:p>
    <w:p w14:paraId="0B81C59C" w14:textId="77777777" w:rsidR="0057420F" w:rsidRPr="004D5C42" w:rsidRDefault="0057420F" w:rsidP="00E27C32">
      <w:pPr>
        <w:pStyle w:val="ConsPlusNormal0"/>
        <w:widowControl/>
        <w:ind w:firstLine="567"/>
        <w:jc w:val="both"/>
        <w:rPr>
          <w:sz w:val="24"/>
        </w:rPr>
      </w:pPr>
    </w:p>
    <w:p w14:paraId="0C869F9B" w14:textId="77777777" w:rsidR="0057420F" w:rsidRPr="004D5C42" w:rsidRDefault="0057420F" w:rsidP="00E27C32">
      <w:pPr>
        <w:rPr>
          <w:szCs w:val="28"/>
        </w:rPr>
      </w:pPr>
    </w:p>
    <w:p w14:paraId="23A5BE0C" w14:textId="77777777" w:rsidR="0057420F" w:rsidRPr="00E27C32" w:rsidRDefault="00CB1450" w:rsidP="00E27C32">
      <w:pPr>
        <w:jc w:val="center"/>
        <w:rPr>
          <w:rFonts w:cs="Arial"/>
          <w:b/>
          <w:bCs/>
          <w:kern w:val="32"/>
          <w:sz w:val="32"/>
          <w:szCs w:val="32"/>
        </w:rPr>
      </w:pPr>
      <w:r w:rsidRPr="00E27C32">
        <w:rPr>
          <w:rFonts w:cs="Arial"/>
          <w:b/>
          <w:bCs/>
          <w:kern w:val="32"/>
          <w:sz w:val="32"/>
          <w:szCs w:val="32"/>
        </w:rPr>
        <w:t>Административный регламент</w:t>
      </w:r>
    </w:p>
    <w:p w14:paraId="2878A9CD" w14:textId="77777777" w:rsidR="0057420F" w:rsidRPr="004D5C42" w:rsidRDefault="00CB1450" w:rsidP="00E27C32">
      <w:pPr>
        <w:jc w:val="center"/>
        <w:rPr>
          <w:szCs w:val="28"/>
        </w:rPr>
      </w:pPr>
      <w:r w:rsidRPr="00E27C32">
        <w:rPr>
          <w:rStyle w:val="TimesNewRoman14"/>
          <w:rFonts w:ascii="Arial" w:hAnsi="Arial" w:cs="Arial"/>
          <w:b/>
          <w:bCs/>
          <w:kern w:val="32"/>
          <w:sz w:val="32"/>
          <w:szCs w:val="32"/>
        </w:rPr>
        <w:t xml:space="preserve">предоставления департаментом социальной защиты населения, опеки и попечительства Костромской области государственной услуги по назначению </w:t>
      </w:r>
      <w:r w:rsidRPr="00E27C32">
        <w:rPr>
          <w:rFonts w:cs="Arial"/>
          <w:b/>
          <w:bCs/>
          <w:kern w:val="32"/>
          <w:sz w:val="32"/>
          <w:szCs w:val="32"/>
        </w:rPr>
        <w:t>ежемесячной денежной компенсации, установленной частями 9,10 и 13</w:t>
      </w:r>
      <w:r w:rsidR="004D5C42" w:rsidRPr="00E27C32">
        <w:rPr>
          <w:rFonts w:cs="Arial"/>
          <w:b/>
          <w:bCs/>
          <w:kern w:val="32"/>
          <w:sz w:val="32"/>
          <w:szCs w:val="32"/>
        </w:rPr>
        <w:t xml:space="preserve"> </w:t>
      </w:r>
      <w:r w:rsidRPr="00E27C32">
        <w:rPr>
          <w:rFonts w:cs="Arial"/>
          <w:b/>
          <w:bCs/>
          <w:kern w:val="32"/>
          <w:sz w:val="32"/>
          <w:szCs w:val="32"/>
        </w:rPr>
        <w:t>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14:paraId="3816F657" w14:textId="77777777" w:rsidR="0057420F" w:rsidRPr="004D5C42" w:rsidRDefault="0057420F" w:rsidP="00E27C32">
      <w:pPr>
        <w:rPr>
          <w:szCs w:val="28"/>
        </w:rPr>
      </w:pPr>
    </w:p>
    <w:p w14:paraId="63F52B6A" w14:textId="77777777" w:rsidR="0057420F" w:rsidRPr="004D5C42" w:rsidRDefault="0057420F" w:rsidP="00E27C32">
      <w:pPr>
        <w:rPr>
          <w:szCs w:val="20"/>
        </w:rPr>
      </w:pPr>
    </w:p>
    <w:p w14:paraId="4F8F6A1B" w14:textId="77777777" w:rsidR="0057420F" w:rsidRPr="00E27C32" w:rsidRDefault="00CB1450" w:rsidP="00E27C32">
      <w:pPr>
        <w:rPr>
          <w:rFonts w:cs="Arial"/>
          <w:b/>
          <w:bCs/>
          <w:sz w:val="28"/>
          <w:szCs w:val="26"/>
        </w:rPr>
      </w:pPr>
      <w:r w:rsidRPr="00E27C32">
        <w:rPr>
          <w:rFonts w:cs="Arial"/>
          <w:b/>
          <w:bCs/>
          <w:sz w:val="28"/>
          <w:szCs w:val="26"/>
        </w:rPr>
        <w:t>Глава 1. Общие положения</w:t>
      </w:r>
    </w:p>
    <w:p w14:paraId="4BE67D87" w14:textId="77777777" w:rsidR="0057420F" w:rsidRPr="004D5C42" w:rsidRDefault="00CB1450" w:rsidP="00E27C32">
      <w:pPr>
        <w:autoSpaceDE w:val="0"/>
        <w:rPr>
          <w:szCs w:val="28"/>
        </w:rPr>
      </w:pPr>
      <w:r w:rsidRPr="004D5C42">
        <w:rPr>
          <w:szCs w:val="28"/>
        </w:rPr>
        <w:t xml:space="preserve">1. Административный регламент по назначению ежемесячной денежной компенсации, установленной частями 9,10 и 13 статьи 3 Федерального закона </w:t>
      </w:r>
      <w:hyperlink r:id="rId14" w:tgtFrame="Logical" w:history="1">
        <w:r w:rsidRPr="00E27C32">
          <w:rPr>
            <w:rStyle w:val="a5"/>
            <w:szCs w:val="28"/>
          </w:rPr>
          <w:t>«О денежном довольствии военнослужащих и предоставлении им отдельных выплат»</w:t>
        </w:r>
      </w:hyperlink>
      <w:r w:rsidRPr="004D5C42">
        <w:rPr>
          <w:szCs w:val="28"/>
        </w:rPr>
        <w:t>,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r w:rsidRPr="004D5C42">
        <w:rPr>
          <w:rStyle w:val="TimesNewRoman14"/>
          <w:rFonts w:ascii="Arial" w:hAnsi="Arial"/>
          <w:sz w:val="24"/>
        </w:rPr>
        <w:t xml:space="preserve"> </w:t>
      </w:r>
      <w:r w:rsidRPr="004D5C42">
        <w:t xml:space="preserve"> </w:t>
      </w:r>
      <w:r w:rsidRPr="004D5C42">
        <w:rPr>
          <w:szCs w:val="28"/>
        </w:rPr>
        <w:t>(далее – административный регламент)</w:t>
      </w:r>
      <w:r w:rsidRPr="004D5C42">
        <w:t xml:space="preserve"> </w:t>
      </w:r>
      <w:r w:rsidRPr="004D5C42">
        <w:rPr>
          <w:szCs w:val="28"/>
        </w:rPr>
        <w:t xml:space="preserve">регулирует отношения, связанные с назначением ежемесячной денежной компенсации, установленной частями 9, 10 и 13 статьи 3 Федерального закона </w:t>
      </w:r>
      <w:hyperlink r:id="rId15" w:tgtFrame="Logical" w:history="1">
        <w:r w:rsidRPr="00E27C32">
          <w:rPr>
            <w:rStyle w:val="a5"/>
            <w:szCs w:val="28"/>
          </w:rPr>
          <w:t>«О денежном довольствии военнослужащих и предоставлении им отдельных выплат»</w:t>
        </w:r>
      </w:hyperlink>
      <w:r w:rsidRPr="004D5C42">
        <w:rPr>
          <w:szCs w:val="28"/>
        </w:rPr>
        <w:t xml:space="preserve">,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 устанавливает сроки и последовательность административных процедур (действий) при осуществлении полномочий по назначению ежемесячной денежной компенсации, установленной частями 9, 10 и 13 статьи 3 Федерального закона </w:t>
      </w:r>
      <w:hyperlink r:id="rId16" w:tgtFrame="Logical" w:history="1">
        <w:r w:rsidRPr="00E27C32">
          <w:rPr>
            <w:rStyle w:val="a5"/>
            <w:szCs w:val="28"/>
          </w:rPr>
          <w:t>«О денежном довольствии военнослужащих и предоставлении им отдельных выплат»</w:t>
        </w:r>
      </w:hyperlink>
      <w:r w:rsidRPr="004D5C42">
        <w:rPr>
          <w:szCs w:val="28"/>
        </w:rPr>
        <w:t xml:space="preserve">,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 порядок взаимодействия департамента социальной защиты населения, опеки и попечительства Костромской области, </w:t>
      </w:r>
      <w:r w:rsidRPr="004D5C42">
        <w:rPr>
          <w:rStyle w:val="TimesNewRoman14"/>
          <w:rFonts w:ascii="Arial" w:hAnsi="Arial"/>
          <w:sz w:val="24"/>
          <w:szCs w:val="28"/>
        </w:rPr>
        <w:t xml:space="preserve">областного государственного казенного учреждения «Центр социальных выплат» (далее - ОГКУ «ЦСВ»), </w:t>
      </w:r>
      <w:r w:rsidRPr="004D5C42">
        <w:rPr>
          <w:szCs w:val="28"/>
        </w:rPr>
        <w:t xml:space="preserve">областного государственного казённого учреждения Костромской области «Многофункциональный центр предоставления государственных и </w:t>
      </w:r>
      <w:r w:rsidRPr="004D5C42">
        <w:rPr>
          <w:szCs w:val="28"/>
        </w:rPr>
        <w:lastRenderedPageBreak/>
        <w:t>муниципальных услуг населению» (далее – МФЦ) с заявителями, иными органами государственной власти и местного самоуправления, учреждениями и организациями.</w:t>
      </w:r>
    </w:p>
    <w:p w14:paraId="646A7736" w14:textId="77777777" w:rsidR="0057420F" w:rsidRPr="004D5C42" w:rsidRDefault="00CB1450" w:rsidP="00E27C32">
      <w:pPr>
        <w:pStyle w:val="ConsPlusNormal0"/>
        <w:widowControl/>
        <w:ind w:firstLine="567"/>
        <w:jc w:val="both"/>
        <w:rPr>
          <w:rStyle w:val="TimesNewRoman14"/>
          <w:rFonts w:ascii="Arial" w:hAnsi="Arial"/>
          <w:sz w:val="24"/>
        </w:rPr>
      </w:pPr>
      <w:r w:rsidRPr="004D5C42">
        <w:rPr>
          <w:sz w:val="24"/>
          <w:szCs w:val="28"/>
        </w:rPr>
        <w:t>2. Заявителями,</w:t>
      </w:r>
      <w:r w:rsidRPr="004D5C42">
        <w:rPr>
          <w:sz w:val="24"/>
        </w:rPr>
        <w:t xml:space="preserve"> </w:t>
      </w:r>
      <w:r w:rsidRPr="004D5C42">
        <w:rPr>
          <w:sz w:val="24"/>
          <w:szCs w:val="28"/>
        </w:rPr>
        <w:t>в отношении которых предоставляется государственная услуга, являются граждане, пенсионное обеспечение которых осуществляется Пенсионным фондом Российской Федерации, из числа</w:t>
      </w:r>
      <w:r w:rsidRPr="004D5C42">
        <w:rPr>
          <w:rStyle w:val="TimesNewRoman14"/>
          <w:rFonts w:ascii="Arial" w:hAnsi="Arial"/>
          <w:sz w:val="24"/>
        </w:rPr>
        <w:t xml:space="preserve">: </w:t>
      </w:r>
    </w:p>
    <w:p w14:paraId="636C4448"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военнослужащих или граждан, призванных на военные сборы, которым в период прохождения военной службы (военных сборов) либо после увольнения с военной службы (отчисления с военных сборов или окончания военных сборов) установлена инвалидность вследствие военной травмы (далее - инвалиды);</w:t>
      </w:r>
    </w:p>
    <w:p w14:paraId="4B846D0D" w14:textId="77777777" w:rsidR="0057420F" w:rsidRPr="004D5C42" w:rsidRDefault="00CB1450" w:rsidP="00E27C32">
      <w:pPr>
        <w:pStyle w:val="ConsPlusNormal0"/>
        <w:widowControl/>
        <w:ind w:firstLine="567"/>
        <w:jc w:val="both"/>
        <w:rPr>
          <w:sz w:val="24"/>
          <w:szCs w:val="28"/>
        </w:rPr>
      </w:pPr>
      <w:r w:rsidRPr="004D5C42">
        <w:rPr>
          <w:rFonts w:cs="Times New Roman"/>
          <w:sz w:val="24"/>
          <w:szCs w:val="28"/>
        </w:rPr>
        <w:t>членов семьи умершего (погибшего) инвалида, а также членов семьи военнослужащего или гражданина, призванного на военные сборы, погибших (умерших) при исполнении обязанностей военной службы либо умерших вследствие военной травмы (далее - члены семьи)</w:t>
      </w:r>
      <w:r w:rsidR="004D5C42" w:rsidRPr="004D5C42">
        <w:rPr>
          <w:rFonts w:cs="Times New Roman"/>
          <w:sz w:val="24"/>
          <w:szCs w:val="28"/>
        </w:rPr>
        <w:t xml:space="preserve"> </w:t>
      </w:r>
      <w:r w:rsidRPr="004D5C42">
        <w:rPr>
          <w:sz w:val="24"/>
          <w:szCs w:val="28"/>
        </w:rPr>
        <w:t>(далее - заявители).</w:t>
      </w:r>
    </w:p>
    <w:p w14:paraId="32585EF8" w14:textId="77777777" w:rsidR="0057420F" w:rsidRPr="004D5C42" w:rsidRDefault="00CB1450" w:rsidP="00E27C32">
      <w:pPr>
        <w:rPr>
          <w:szCs w:val="28"/>
        </w:rPr>
      </w:pPr>
      <w:r w:rsidRPr="004D5C42">
        <w:rPr>
          <w:szCs w:val="28"/>
        </w:rPr>
        <w:t>Членами семьи являются:</w:t>
      </w:r>
    </w:p>
    <w:p w14:paraId="0340225E" w14:textId="77777777"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супруга (супруг), состоящая (состоящий) на день гибели (смерти) военнослужащего, гражданина, призванного на военные сборы, или инвалида вследствие военной травмы в зарегистрированном браке с ним. При этом право на ежемесячную денежную компенсацию имеет супруга (супруг), достигшая возраста 50 лет (достигший возраста 55 лет) или являющаяся (являющийся) инвалидом;</w:t>
      </w:r>
    </w:p>
    <w:p w14:paraId="4E73348F" w14:textId="77777777"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родители военнослужащего, гражданина, призванного на военные сборы, или инвалида вследствие военной травмы. При этом право на ежемесячную денежную компенсацию имеют родители, достигшие возраста 50 и 55 лет (соответственно женщина и мужчина) или являющиеся инвалидами;</w:t>
      </w:r>
    </w:p>
    <w:p w14:paraId="34B42593" w14:textId="77777777"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дети, не достигшие возраста 18 лет, или старше этого возраста, если они стали инвалидами до достижения ими возраста 18 лет;</w:t>
      </w:r>
    </w:p>
    <w:p w14:paraId="7E1237CA" w14:textId="77777777"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дети, обучающиеся в образовательных учреждениях по очной форме обучения, - до окончания обучения, но не более чем до достижения ими возраста 23 лет.</w:t>
      </w:r>
    </w:p>
    <w:p w14:paraId="1BF333DA" w14:textId="77777777" w:rsidR="0057420F" w:rsidRPr="004D5C42" w:rsidRDefault="00CB1450" w:rsidP="00E27C32">
      <w:pPr>
        <w:rPr>
          <w:szCs w:val="28"/>
        </w:rPr>
      </w:pPr>
      <w:r w:rsidRPr="004D5C42">
        <w:rPr>
          <w:szCs w:val="28"/>
        </w:rPr>
        <w:t xml:space="preserve">3. 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или иного документа, подтверждающего право обращаться от имени заявителя. </w:t>
      </w:r>
    </w:p>
    <w:p w14:paraId="5C18E239" w14:textId="77777777" w:rsidR="0057420F" w:rsidRPr="004D5C42" w:rsidRDefault="00CB1450" w:rsidP="00E27C32">
      <w:pPr>
        <w:rPr>
          <w:szCs w:val="28"/>
        </w:rPr>
      </w:pPr>
      <w:r w:rsidRPr="004D5C42">
        <w:rPr>
          <w:szCs w:val="28"/>
        </w:rPr>
        <w:t>4. Информация о месте нахождения, графике работы, справочных телефонах департамента социальной защиты населения, опеки и попечительства Костромской области, организаций,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адреса электронной почты приведены в Приложении №1 к административному регламенту.</w:t>
      </w:r>
    </w:p>
    <w:p w14:paraId="41AB8F1B" w14:textId="77777777" w:rsidR="0057420F" w:rsidRPr="004D5C42" w:rsidRDefault="00CB1450" w:rsidP="00E27C32">
      <w:pPr>
        <w:pStyle w:val="af7"/>
        <w:spacing w:after="0"/>
        <w:ind w:left="0"/>
        <w:rPr>
          <w:rFonts w:ascii="Arial" w:hAnsi="Arial"/>
          <w:szCs w:val="28"/>
        </w:rPr>
      </w:pPr>
      <w:r w:rsidRPr="004D5C42">
        <w:rPr>
          <w:rFonts w:ascii="Arial" w:hAnsi="Arial"/>
          <w:szCs w:val="28"/>
        </w:rPr>
        <w:t>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МФЦ предоставляется по справочным телефонам, на официальном сайте департамента социальной защиты населения, опеки и попечительства Костромской области (</w:t>
      </w:r>
      <w:r w:rsidR="00A04D2A">
        <w:rPr>
          <w:rStyle w:val="TimesNewRoman14"/>
          <w:rFonts w:ascii="Arial" w:hAnsi="Arial"/>
          <w:sz w:val="24"/>
          <w:szCs w:val="28"/>
        </w:rPr>
        <w:t>socdep.adm44.ru</w:t>
      </w:r>
      <w:r w:rsidRPr="004D5C42">
        <w:rPr>
          <w:rStyle w:val="TimesNewRoman14"/>
          <w:rFonts w:ascii="Arial" w:hAnsi="Arial"/>
          <w:sz w:val="24"/>
          <w:szCs w:val="28"/>
        </w:rPr>
        <w:t xml:space="preserve">) </w:t>
      </w:r>
      <w:r w:rsidRPr="004D5C42">
        <w:rPr>
          <w:rFonts w:ascii="Arial" w:hAnsi="Arial"/>
          <w:szCs w:val="28"/>
        </w:rPr>
        <w:t>в сети Интернет, непосредственно в департаменте социальной защиты населения, опеки и попечительства Костромской области, а также размещается в федеральной государственной информационной системе «Единый портал государственных и муниципальных услуг (функций)».</w:t>
      </w:r>
    </w:p>
    <w:p w14:paraId="6D9DD5F3" w14:textId="77777777" w:rsidR="00A04D2A" w:rsidRDefault="00A04D2A" w:rsidP="00E27C32">
      <w:pPr>
        <w:pStyle w:val="af7"/>
        <w:spacing w:after="0"/>
        <w:ind w:left="0"/>
        <w:rPr>
          <w:rFonts w:ascii="Arial" w:hAnsi="Arial"/>
          <w:szCs w:val="28"/>
        </w:rPr>
      </w:pPr>
      <w:r>
        <w:rPr>
          <w:rFonts w:ascii="Arial" w:hAnsi="Arial"/>
          <w:szCs w:val="28"/>
        </w:rPr>
        <w:lastRenderedPageBreak/>
        <w:t xml:space="preserve">(в редакции </w:t>
      </w:r>
      <w:r w:rsidRPr="002A257A">
        <w:rPr>
          <w:rFonts w:ascii="Arial" w:hAnsi="Arial" w:cs="Arial"/>
        </w:rPr>
        <w:t>приказ</w:t>
      </w:r>
      <w:r w:rsidRPr="00CE6612">
        <w:rPr>
          <w:rFonts w:ascii="Arial" w:hAnsi="Arial" w:cs="Arial"/>
        </w:rPr>
        <w:t>а</w:t>
      </w:r>
      <w:r w:rsidRPr="002A257A">
        <w:rPr>
          <w:rFonts w:ascii="Arial" w:hAnsi="Arial" w:cs="Arial"/>
        </w:rPr>
        <w:t xml:space="preserve"> департамента социальной защиты населения, опеки и попечительства Костромской области </w:t>
      </w:r>
      <w:hyperlink r:id="rId17" w:tgtFrame="ChangingDocument" w:history="1">
        <w:r w:rsidRPr="002A257A">
          <w:rPr>
            <w:rStyle w:val="a5"/>
            <w:rFonts w:ascii="Arial" w:hAnsi="Arial" w:cs="Arial"/>
          </w:rPr>
          <w:t xml:space="preserve">№ 236 от 14.05.2014 года (НГР </w:t>
        </w:r>
        <w:r w:rsidRPr="002A257A">
          <w:rPr>
            <w:rStyle w:val="a5"/>
            <w:rFonts w:ascii="Arial" w:hAnsi="Arial" w:cs="Arial"/>
            <w:lang w:val="en-US"/>
          </w:rPr>
          <w:t>RU</w:t>
        </w:r>
        <w:r w:rsidRPr="002A257A">
          <w:rPr>
            <w:rStyle w:val="a5"/>
            <w:rFonts w:ascii="Arial" w:hAnsi="Arial" w:cs="Arial"/>
          </w:rPr>
          <w:t>44000201400420)</w:t>
        </w:r>
      </w:hyperlink>
      <w:r>
        <w:rPr>
          <w:rFonts w:ascii="Arial" w:hAnsi="Arial"/>
          <w:szCs w:val="28"/>
        </w:rPr>
        <w:t>)</w:t>
      </w:r>
    </w:p>
    <w:p w14:paraId="5B25AEA2" w14:textId="77777777" w:rsidR="0057420F" w:rsidRPr="004D5C42" w:rsidRDefault="00CB1450" w:rsidP="00E27C32">
      <w:pPr>
        <w:pStyle w:val="af7"/>
        <w:spacing w:after="0"/>
        <w:ind w:left="0"/>
        <w:rPr>
          <w:rFonts w:ascii="Arial" w:hAnsi="Arial"/>
          <w:szCs w:val="28"/>
        </w:rPr>
      </w:pPr>
      <w:r w:rsidRPr="004D5C42">
        <w:rPr>
          <w:rFonts w:ascii="Arial" w:hAnsi="Arial"/>
          <w:szCs w:val="28"/>
        </w:rPr>
        <w:t>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департамент социальной защиты населения, опеки и попечительства Костромской области, предоставляющий государственную услугу,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 (при наличии технических возможностей департамента социальной защиты населения, опеки и попечительства Костромской области).</w:t>
      </w:r>
    </w:p>
    <w:p w14:paraId="4FA9514C" w14:textId="77777777" w:rsidR="0057420F" w:rsidRPr="004D5C42" w:rsidRDefault="00CB1450" w:rsidP="00E27C32">
      <w:pPr>
        <w:pStyle w:val="af7"/>
        <w:spacing w:after="0"/>
        <w:ind w:left="0"/>
        <w:rPr>
          <w:rFonts w:ascii="Arial" w:hAnsi="Arial"/>
          <w:szCs w:val="28"/>
        </w:rPr>
      </w:pPr>
      <w:r w:rsidRPr="004D5C42">
        <w:rPr>
          <w:rFonts w:ascii="Arial" w:hAnsi="Arial"/>
          <w:szCs w:val="28"/>
        </w:rPr>
        <w:t xml:space="preserve"> Информирование (консультирование) по вопросам предоставления государственной услуги предоставляются специалистами департамента социальной защиты населения, опеки и попечительства Костромской области, ОГКУ «ЦСВ», МФЦ, в том числе специально выделенными для предоставления консультаций. </w:t>
      </w:r>
    </w:p>
    <w:p w14:paraId="2DA09F49" w14:textId="77777777" w:rsidR="0057420F" w:rsidRPr="004D5C42" w:rsidRDefault="00CB1450" w:rsidP="00E27C32">
      <w:pPr>
        <w:pStyle w:val="af7"/>
        <w:spacing w:after="0"/>
        <w:ind w:left="0"/>
        <w:rPr>
          <w:rFonts w:ascii="Arial" w:hAnsi="Arial"/>
          <w:szCs w:val="28"/>
        </w:rPr>
      </w:pPr>
      <w:r w:rsidRPr="004D5C42">
        <w:rPr>
          <w:rFonts w:ascii="Arial" w:hAnsi="Arial"/>
          <w:szCs w:val="28"/>
        </w:rPr>
        <w:t>Консультации предоставляются по следующим вопросам:</w:t>
      </w:r>
    </w:p>
    <w:p w14:paraId="060B82B9" w14:textId="77777777" w:rsidR="0057420F" w:rsidRPr="004D5C42" w:rsidRDefault="00CB1450" w:rsidP="00E27C32">
      <w:pPr>
        <w:tabs>
          <w:tab w:val="left" w:pos="-2127"/>
        </w:tabs>
        <w:rPr>
          <w:szCs w:val="28"/>
        </w:rPr>
      </w:pPr>
      <w:r w:rsidRPr="004D5C42">
        <w:rPr>
          <w:szCs w:val="28"/>
        </w:rPr>
        <w:t>содержание и ход предоставления государственной услуги;</w:t>
      </w:r>
    </w:p>
    <w:p w14:paraId="02A2A676" w14:textId="77777777" w:rsidR="0057420F" w:rsidRPr="004D5C42" w:rsidRDefault="00CB1450" w:rsidP="00E27C32">
      <w:pPr>
        <w:tabs>
          <w:tab w:val="left" w:pos="-2127"/>
        </w:tabs>
        <w:rPr>
          <w:szCs w:val="28"/>
        </w:rPr>
      </w:pPr>
      <w:r w:rsidRPr="004D5C42">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14:paraId="34D8B9A3" w14:textId="77777777" w:rsidR="0057420F" w:rsidRPr="004D5C42" w:rsidRDefault="00CB1450" w:rsidP="00E27C32">
      <w:pPr>
        <w:tabs>
          <w:tab w:val="left" w:pos="-2127"/>
        </w:tabs>
        <w:rPr>
          <w:szCs w:val="28"/>
        </w:rPr>
      </w:pPr>
      <w:r w:rsidRPr="004D5C42">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14:paraId="7956619A" w14:textId="77777777" w:rsidR="0057420F" w:rsidRPr="004D5C42" w:rsidRDefault="00CB1450" w:rsidP="00E27C32">
      <w:pPr>
        <w:tabs>
          <w:tab w:val="left" w:pos="-2127"/>
        </w:tabs>
        <w:rPr>
          <w:szCs w:val="28"/>
        </w:rPr>
      </w:pPr>
      <w:r w:rsidRPr="004D5C42">
        <w:rPr>
          <w:szCs w:val="28"/>
        </w:rPr>
        <w:t xml:space="preserve">время приема и выдачи документов специалистами ОГКУ «ЦСВ», МФЦ; </w:t>
      </w:r>
    </w:p>
    <w:p w14:paraId="01EB5B6B" w14:textId="77777777" w:rsidR="0057420F" w:rsidRPr="004D5C42" w:rsidRDefault="00CB1450" w:rsidP="00E27C32">
      <w:pPr>
        <w:tabs>
          <w:tab w:val="left" w:pos="-2127"/>
        </w:tabs>
        <w:rPr>
          <w:szCs w:val="28"/>
        </w:rPr>
      </w:pPr>
      <w:r w:rsidRPr="004D5C42">
        <w:rPr>
          <w:szCs w:val="28"/>
        </w:rPr>
        <w:t>срок принятия решения о предоставлении государственной услуги;</w:t>
      </w:r>
    </w:p>
    <w:p w14:paraId="3D1EBEC2" w14:textId="77777777" w:rsidR="0057420F" w:rsidRPr="004D5C42" w:rsidRDefault="00CB1450" w:rsidP="00E27C32">
      <w:pPr>
        <w:tabs>
          <w:tab w:val="left" w:pos="1008"/>
          <w:tab w:val="left" w:pos="1260"/>
        </w:tabs>
        <w:rPr>
          <w:szCs w:val="28"/>
        </w:rPr>
      </w:pPr>
      <w:r w:rsidRPr="004D5C42">
        <w:rPr>
          <w:szCs w:val="28"/>
        </w:rPr>
        <w:t>порядок обжалования действий (бездействий) и решений, осуществляемых и принимаемых департаментом социальной защиты населения, опеки и попечительства Костромской области в ходе предоставления государственной услуги.</w:t>
      </w:r>
    </w:p>
    <w:p w14:paraId="5F88FCBB" w14:textId="77777777" w:rsidR="0057420F" w:rsidRPr="004D5C42" w:rsidRDefault="00CB1450" w:rsidP="00E27C32">
      <w:pPr>
        <w:pStyle w:val="af7"/>
        <w:spacing w:after="0"/>
        <w:ind w:left="0"/>
        <w:rPr>
          <w:rFonts w:ascii="Arial" w:hAnsi="Arial"/>
          <w:szCs w:val="28"/>
        </w:rPr>
      </w:pPr>
      <w:r w:rsidRPr="004D5C42">
        <w:rPr>
          <w:rFonts w:ascii="Arial" w:hAnsi="Arial"/>
          <w:szCs w:val="28"/>
        </w:rPr>
        <w:t>Сведения о ходе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w:t>
      </w:r>
    </w:p>
    <w:p w14:paraId="25548420" w14:textId="77777777" w:rsidR="0057420F" w:rsidRPr="004D5C42" w:rsidRDefault="00CB1450" w:rsidP="00E27C32">
      <w:pPr>
        <w:pStyle w:val="af7"/>
        <w:spacing w:after="0"/>
        <w:ind w:left="0"/>
        <w:rPr>
          <w:rFonts w:ascii="Arial" w:hAnsi="Arial"/>
          <w:szCs w:val="28"/>
        </w:rPr>
      </w:pPr>
      <w:r w:rsidRPr="004D5C42">
        <w:rPr>
          <w:rFonts w:ascii="Arial" w:hAnsi="Arial"/>
          <w:szCs w:val="28"/>
        </w:rPr>
        <w:t>Информация по вопросам предоставления государственной услуги размещается:</w:t>
      </w:r>
    </w:p>
    <w:p w14:paraId="365D9292" w14:textId="77777777" w:rsidR="0057420F" w:rsidRPr="004D5C42" w:rsidRDefault="00CB1450" w:rsidP="00E27C32">
      <w:pPr>
        <w:pStyle w:val="af7"/>
        <w:spacing w:after="0"/>
        <w:ind w:left="0"/>
        <w:rPr>
          <w:rFonts w:ascii="Arial" w:hAnsi="Arial"/>
          <w:szCs w:val="28"/>
        </w:rPr>
      </w:pPr>
      <w:r w:rsidRPr="004D5C42">
        <w:rPr>
          <w:rFonts w:ascii="Arial" w:hAnsi="Arial"/>
          <w:szCs w:val="28"/>
        </w:rPr>
        <w:t>на информационных стендах департамента социальной защиты населения, опеки и попечительства Костромской области, ОГКУ «ЦСВ», МФЦ, общественных организаций, органов территориального общественного самоуправления (по согласованию);</w:t>
      </w:r>
    </w:p>
    <w:p w14:paraId="3ECCC7CD" w14:textId="77777777" w:rsidR="0057420F" w:rsidRDefault="00CB1450" w:rsidP="00E27C32">
      <w:pPr>
        <w:pStyle w:val="af7"/>
        <w:spacing w:after="0"/>
        <w:ind w:left="0"/>
        <w:rPr>
          <w:rFonts w:ascii="Arial" w:hAnsi="Arial"/>
          <w:szCs w:val="28"/>
        </w:rPr>
      </w:pPr>
      <w:r w:rsidRPr="004D5C42">
        <w:rPr>
          <w:rFonts w:ascii="Arial" w:hAnsi="Arial"/>
          <w:szCs w:val="28"/>
        </w:rPr>
        <w:t>на официальном сайте  департамента социальной защиты населения, опеки и попечительства Костромской области (</w:t>
      </w:r>
      <w:r w:rsidR="00A04D2A">
        <w:rPr>
          <w:rStyle w:val="TimesNewRoman14"/>
          <w:rFonts w:ascii="Arial" w:hAnsi="Arial"/>
          <w:sz w:val="24"/>
          <w:szCs w:val="28"/>
        </w:rPr>
        <w:t>socdep.adm44.ru</w:t>
      </w:r>
      <w:r w:rsidRPr="004D5C42">
        <w:rPr>
          <w:rStyle w:val="TimesNewRoman14"/>
          <w:rFonts w:ascii="Arial" w:hAnsi="Arial"/>
          <w:sz w:val="24"/>
          <w:szCs w:val="28"/>
        </w:rPr>
        <w:t xml:space="preserve">) </w:t>
      </w:r>
      <w:r w:rsidRPr="004D5C42">
        <w:rPr>
          <w:rFonts w:ascii="Arial" w:hAnsi="Arial"/>
          <w:szCs w:val="28"/>
        </w:rPr>
        <w:t>в сети Интернет;</w:t>
      </w:r>
    </w:p>
    <w:p w14:paraId="5119D85E" w14:textId="77777777" w:rsidR="00A04D2A" w:rsidRPr="004D5C42" w:rsidRDefault="00A04D2A" w:rsidP="00E27C32">
      <w:pPr>
        <w:pStyle w:val="af7"/>
        <w:spacing w:after="0"/>
        <w:ind w:left="0"/>
        <w:rPr>
          <w:rFonts w:ascii="Arial" w:hAnsi="Arial"/>
          <w:szCs w:val="28"/>
        </w:rPr>
      </w:pPr>
      <w:r>
        <w:rPr>
          <w:rFonts w:ascii="Arial" w:hAnsi="Arial"/>
          <w:szCs w:val="28"/>
        </w:rPr>
        <w:t xml:space="preserve">(в редакции </w:t>
      </w:r>
      <w:r w:rsidRPr="002A257A">
        <w:rPr>
          <w:rFonts w:ascii="Arial" w:hAnsi="Arial" w:cs="Arial"/>
        </w:rPr>
        <w:t>приказ</w:t>
      </w:r>
      <w:r w:rsidRPr="00CE6612">
        <w:rPr>
          <w:rFonts w:ascii="Arial" w:hAnsi="Arial" w:cs="Arial"/>
        </w:rPr>
        <w:t>а</w:t>
      </w:r>
      <w:r w:rsidRPr="002A257A">
        <w:rPr>
          <w:rFonts w:ascii="Arial" w:hAnsi="Arial" w:cs="Arial"/>
        </w:rPr>
        <w:t xml:space="preserve"> департамента социальной защиты населения, опеки и попечительства Костромской области </w:t>
      </w:r>
      <w:hyperlink r:id="rId18" w:tgtFrame="ChangingDocument" w:history="1">
        <w:r w:rsidRPr="002A257A">
          <w:rPr>
            <w:rStyle w:val="a5"/>
            <w:rFonts w:ascii="Arial" w:hAnsi="Arial" w:cs="Arial"/>
          </w:rPr>
          <w:t xml:space="preserve">№ 236 от 14.05.2014 года (НГР </w:t>
        </w:r>
        <w:r w:rsidRPr="002A257A">
          <w:rPr>
            <w:rStyle w:val="a5"/>
            <w:rFonts w:ascii="Arial" w:hAnsi="Arial" w:cs="Arial"/>
            <w:lang w:val="en-US"/>
          </w:rPr>
          <w:t>RU</w:t>
        </w:r>
        <w:r w:rsidRPr="002A257A">
          <w:rPr>
            <w:rStyle w:val="a5"/>
            <w:rFonts w:ascii="Arial" w:hAnsi="Arial" w:cs="Arial"/>
          </w:rPr>
          <w:t>44000201400420)</w:t>
        </w:r>
      </w:hyperlink>
      <w:r>
        <w:rPr>
          <w:rFonts w:ascii="Arial" w:hAnsi="Arial"/>
          <w:szCs w:val="28"/>
        </w:rPr>
        <w:t>)</w:t>
      </w:r>
    </w:p>
    <w:p w14:paraId="678E6045" w14:textId="77777777" w:rsidR="0057420F" w:rsidRPr="004D5C42" w:rsidRDefault="00CB1450" w:rsidP="00E27C32">
      <w:pPr>
        <w:pStyle w:val="af7"/>
        <w:spacing w:after="0"/>
        <w:ind w:left="0"/>
        <w:rPr>
          <w:rFonts w:ascii="Arial" w:hAnsi="Arial"/>
          <w:szCs w:val="28"/>
        </w:rPr>
      </w:pPr>
      <w:r w:rsidRPr="004D5C42">
        <w:rPr>
          <w:rFonts w:ascii="Arial" w:hAnsi="Arial"/>
          <w:szCs w:val="28"/>
        </w:rPr>
        <w:t>на портале государственных и муниципальных услуг Костромской области (</w:t>
      </w:r>
      <w:hyperlink r:id="rId19" w:history="1">
        <w:r w:rsidRPr="004D5C42">
          <w:rPr>
            <w:rStyle w:val="a5"/>
            <w:rFonts w:ascii="Arial" w:hAnsi="Arial"/>
            <w:color w:val="auto"/>
          </w:rPr>
          <w:t>www.gosuslugi.region.kostroma.ru</w:t>
        </w:r>
      </w:hyperlink>
      <w:r w:rsidRPr="004D5C42">
        <w:rPr>
          <w:rFonts w:ascii="Arial" w:hAnsi="Arial"/>
          <w:szCs w:val="28"/>
        </w:rPr>
        <w:t>);</w:t>
      </w:r>
    </w:p>
    <w:p w14:paraId="5C1013E7" w14:textId="77777777" w:rsidR="0057420F" w:rsidRPr="004D5C42" w:rsidRDefault="00CB1450" w:rsidP="00E27C32">
      <w:pPr>
        <w:rPr>
          <w:szCs w:val="28"/>
        </w:rPr>
      </w:pPr>
      <w:r w:rsidRPr="004D5C42">
        <w:rPr>
          <w:szCs w:val="28"/>
        </w:rPr>
        <w:t>в федеральной государственной информационной системе «Единый портал государственных и муниципальных услуг (функций)» (</w:t>
      </w:r>
      <w:hyperlink r:id="rId20" w:history="1">
        <w:r w:rsidRPr="004D5C42">
          <w:rPr>
            <w:rStyle w:val="a5"/>
            <w:color w:val="auto"/>
          </w:rPr>
          <w:t>www.gosuslugi.ru</w:t>
        </w:r>
      </w:hyperlink>
      <w:r w:rsidRPr="004D5C42">
        <w:rPr>
          <w:szCs w:val="28"/>
        </w:rPr>
        <w:t>);</w:t>
      </w:r>
    </w:p>
    <w:p w14:paraId="6FD860C7" w14:textId="77777777" w:rsidR="0057420F" w:rsidRPr="004D5C42" w:rsidRDefault="00CB1450" w:rsidP="00E27C32">
      <w:pPr>
        <w:tabs>
          <w:tab w:val="left" w:pos="993"/>
        </w:tabs>
        <w:rPr>
          <w:szCs w:val="28"/>
        </w:rPr>
      </w:pPr>
      <w:r w:rsidRPr="004D5C42">
        <w:rPr>
          <w:szCs w:val="28"/>
        </w:rPr>
        <w:t>в средствах массовой информации, в информационных материалах (брошюрах, буклетах и т.д.).</w:t>
      </w:r>
    </w:p>
    <w:p w14:paraId="5B05A6A8" w14:textId="77777777" w:rsidR="0057420F" w:rsidRPr="004D5C42" w:rsidRDefault="00CB1450" w:rsidP="00E27C32">
      <w:pPr>
        <w:pStyle w:val="af7"/>
        <w:spacing w:after="0"/>
        <w:ind w:left="0"/>
        <w:rPr>
          <w:rFonts w:ascii="Arial" w:hAnsi="Arial"/>
          <w:szCs w:val="28"/>
        </w:rPr>
      </w:pPr>
      <w:r w:rsidRPr="004D5C42">
        <w:rPr>
          <w:rFonts w:ascii="Arial" w:hAnsi="Arial"/>
          <w:szCs w:val="28"/>
        </w:rPr>
        <w:t>Размещаемая информация содержит в том числе:</w:t>
      </w:r>
    </w:p>
    <w:p w14:paraId="02D75852" w14:textId="77777777" w:rsidR="0057420F" w:rsidRPr="004D5C42" w:rsidRDefault="00CB1450" w:rsidP="00E27C32">
      <w:pPr>
        <w:rPr>
          <w:szCs w:val="28"/>
        </w:rPr>
      </w:pPr>
      <w:r w:rsidRPr="004D5C42">
        <w:rPr>
          <w:szCs w:val="28"/>
        </w:rPr>
        <w:lastRenderedPageBreak/>
        <w:t>извлечения из нормативных правовых актов, устанавливающих порядок и условия предоставления государственной услуги;</w:t>
      </w:r>
    </w:p>
    <w:p w14:paraId="1A63FABD" w14:textId="77777777" w:rsidR="0057420F" w:rsidRPr="004D5C42" w:rsidRDefault="00CB1450" w:rsidP="00E27C32">
      <w:pPr>
        <w:rPr>
          <w:szCs w:val="28"/>
        </w:rPr>
      </w:pPr>
      <w:r w:rsidRPr="004D5C42">
        <w:rPr>
          <w:szCs w:val="28"/>
        </w:rPr>
        <w:t>текст административного регламента с приложениями;</w:t>
      </w:r>
    </w:p>
    <w:p w14:paraId="0896D9F1" w14:textId="77777777" w:rsidR="0057420F" w:rsidRPr="004D5C42" w:rsidRDefault="00CB1450" w:rsidP="00E27C32">
      <w:pPr>
        <w:rPr>
          <w:szCs w:val="28"/>
        </w:rPr>
      </w:pPr>
      <w:r w:rsidRPr="004D5C42">
        <w:rPr>
          <w:szCs w:val="28"/>
        </w:rPr>
        <w:t>блок-схему (согласно Приложению № 2 к административному регламенту);</w:t>
      </w:r>
    </w:p>
    <w:p w14:paraId="1E339C4A" w14:textId="77777777" w:rsidR="0057420F" w:rsidRPr="004D5C42" w:rsidRDefault="00CB1450" w:rsidP="00E27C32">
      <w:pPr>
        <w:rPr>
          <w:szCs w:val="28"/>
        </w:rPr>
      </w:pPr>
      <w:r w:rsidRPr="004D5C42">
        <w:rPr>
          <w:szCs w:val="28"/>
        </w:rPr>
        <w:t>перечень документов, необходимый для предоставления государственной услуги, и требования, предъявляемые к этим документам;</w:t>
      </w:r>
    </w:p>
    <w:p w14:paraId="3CFF7D07" w14:textId="77777777" w:rsidR="0057420F" w:rsidRPr="004D5C42" w:rsidRDefault="00CB1450" w:rsidP="00E27C32">
      <w:pPr>
        <w:rPr>
          <w:szCs w:val="28"/>
        </w:rPr>
      </w:pPr>
      <w:r w:rsidRPr="004D5C42">
        <w:rPr>
          <w:szCs w:val="28"/>
        </w:rPr>
        <w:t>порядок информирования о ходе предоставления государственной услуги;</w:t>
      </w:r>
    </w:p>
    <w:p w14:paraId="306C4D96" w14:textId="77777777" w:rsidR="0057420F" w:rsidRPr="004D5C42" w:rsidRDefault="00CB1450" w:rsidP="00E27C32">
      <w:pPr>
        <w:rPr>
          <w:szCs w:val="28"/>
        </w:rPr>
      </w:pPr>
      <w:r w:rsidRPr="004D5C42">
        <w:rPr>
          <w:szCs w:val="28"/>
        </w:rPr>
        <w:t>порядок обжалования действий (бездействия) и решений, осуществляемых и принимаемых в ходе предоставления государственной услуги.</w:t>
      </w:r>
    </w:p>
    <w:p w14:paraId="45E93761" w14:textId="77777777" w:rsidR="0057420F" w:rsidRPr="004D5C42" w:rsidRDefault="0057420F" w:rsidP="00E27C32">
      <w:pPr>
        <w:tabs>
          <w:tab w:val="left" w:pos="1008"/>
          <w:tab w:val="left" w:pos="1260"/>
        </w:tabs>
        <w:rPr>
          <w:szCs w:val="28"/>
        </w:rPr>
      </w:pPr>
    </w:p>
    <w:p w14:paraId="1EFE4D72" w14:textId="77777777" w:rsidR="0057420F" w:rsidRPr="00E27C32" w:rsidRDefault="00CB1450" w:rsidP="00E27C32">
      <w:pPr>
        <w:widowControl w:val="0"/>
        <w:autoSpaceDE w:val="0"/>
        <w:rPr>
          <w:rFonts w:cs="Arial"/>
          <w:b/>
          <w:bCs/>
          <w:sz w:val="28"/>
          <w:szCs w:val="26"/>
        </w:rPr>
      </w:pPr>
      <w:r w:rsidRPr="00E27C32">
        <w:rPr>
          <w:rFonts w:cs="Arial"/>
          <w:b/>
          <w:bCs/>
          <w:sz w:val="28"/>
          <w:szCs w:val="26"/>
        </w:rPr>
        <w:t>Глава 2. Стандарт предоставления государственной услуги</w:t>
      </w:r>
    </w:p>
    <w:p w14:paraId="1CEDD3A6" w14:textId="77777777" w:rsidR="0057420F" w:rsidRPr="004D5C42" w:rsidRDefault="00CB1450" w:rsidP="00E27C32">
      <w:pPr>
        <w:pStyle w:val="af6"/>
        <w:spacing w:line="240" w:lineRule="auto"/>
        <w:rPr>
          <w:rFonts w:ascii="Arial" w:hAnsi="Arial"/>
          <w:sz w:val="24"/>
        </w:rPr>
      </w:pPr>
      <w:r w:rsidRPr="004D5C42">
        <w:rPr>
          <w:rFonts w:ascii="Arial" w:hAnsi="Arial"/>
          <w:sz w:val="24"/>
        </w:rPr>
        <w:t xml:space="preserve">5. Наименование государственной услуги – </w:t>
      </w:r>
      <w:r w:rsidRPr="004D5C42">
        <w:rPr>
          <w:rFonts w:ascii="Arial" w:hAnsi="Arial"/>
          <w:sz w:val="24"/>
          <w:szCs w:val="28"/>
        </w:rPr>
        <w:t xml:space="preserve">«Назначение ежемесячной денежной компенсации, установленной частями 9,10 и 13 статьи 3 Федерального закона </w:t>
      </w:r>
      <w:hyperlink r:id="rId21" w:tgtFrame="Logical" w:history="1">
        <w:r w:rsidRPr="00E27C32">
          <w:rPr>
            <w:rStyle w:val="a5"/>
            <w:rFonts w:ascii="Arial" w:hAnsi="Arial"/>
            <w:sz w:val="24"/>
            <w:szCs w:val="28"/>
          </w:rPr>
          <w:t>«О денежном довольствии военнослужащих и предоставлении им отдельных выплат»</w:t>
        </w:r>
      </w:hyperlink>
      <w:r w:rsidRPr="004D5C42">
        <w:rPr>
          <w:rFonts w:ascii="Arial" w:hAnsi="Arial"/>
          <w:sz w:val="24"/>
          <w:szCs w:val="28"/>
        </w:rPr>
        <w:t>,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r w:rsidRPr="004D5C42">
        <w:rPr>
          <w:rStyle w:val="TimesNewRoman14"/>
          <w:rFonts w:ascii="Arial" w:hAnsi="Arial"/>
          <w:sz w:val="24"/>
        </w:rPr>
        <w:t xml:space="preserve">» </w:t>
      </w:r>
      <w:r w:rsidRPr="004D5C42">
        <w:rPr>
          <w:rFonts w:ascii="Arial" w:hAnsi="Arial"/>
          <w:sz w:val="24"/>
        </w:rPr>
        <w:t xml:space="preserve"> (далее – государственная услуга).</w:t>
      </w:r>
    </w:p>
    <w:p w14:paraId="6ADD5AD9" w14:textId="77777777" w:rsidR="0057420F" w:rsidRPr="004D5C42" w:rsidRDefault="00CB1450" w:rsidP="00E27C32">
      <w:pPr>
        <w:pStyle w:val="af6"/>
        <w:tabs>
          <w:tab w:val="left" w:pos="1418"/>
        </w:tabs>
        <w:spacing w:line="240" w:lineRule="auto"/>
        <w:rPr>
          <w:rFonts w:ascii="Arial" w:hAnsi="Arial"/>
          <w:sz w:val="24"/>
        </w:rPr>
      </w:pPr>
      <w:r w:rsidRPr="004D5C42">
        <w:rPr>
          <w:rFonts w:ascii="Arial" w:hAnsi="Arial"/>
          <w:sz w:val="24"/>
        </w:rPr>
        <w:t xml:space="preserve">6. Государственная услуга предоставляется департаментом социальной защиты населения, опеки и попечительства Костромской области (далее – департамент) через ОГКУ «ЦСВ», МФЦ. </w:t>
      </w:r>
    </w:p>
    <w:p w14:paraId="48F324FA" w14:textId="77777777" w:rsidR="0057420F" w:rsidRPr="004D5C42" w:rsidRDefault="00CB1450" w:rsidP="00E27C32">
      <w:pPr>
        <w:pStyle w:val="af6"/>
        <w:tabs>
          <w:tab w:val="left" w:pos="1418"/>
        </w:tabs>
        <w:spacing w:line="240" w:lineRule="auto"/>
        <w:rPr>
          <w:rFonts w:ascii="Arial" w:hAnsi="Arial"/>
          <w:sz w:val="24"/>
          <w:szCs w:val="28"/>
        </w:rPr>
      </w:pPr>
      <w:r w:rsidRPr="004D5C42">
        <w:rPr>
          <w:rFonts w:ascii="Arial" w:hAnsi="Arial"/>
          <w:sz w:val="24"/>
          <w:szCs w:val="28"/>
        </w:rPr>
        <w:t>7. Результатом предоставления государственной услуги является принятие решения:</w:t>
      </w:r>
    </w:p>
    <w:p w14:paraId="32DE6543" w14:textId="77777777" w:rsidR="0057420F" w:rsidRPr="004D5C42" w:rsidRDefault="00CB1450" w:rsidP="00E27C32">
      <w:pPr>
        <w:pStyle w:val="af6"/>
        <w:tabs>
          <w:tab w:val="left" w:pos="709"/>
        </w:tabs>
        <w:spacing w:line="240" w:lineRule="auto"/>
        <w:rPr>
          <w:rStyle w:val="TimesNewRoman14"/>
          <w:rFonts w:ascii="Arial" w:hAnsi="Arial"/>
          <w:sz w:val="24"/>
        </w:rPr>
      </w:pPr>
      <w:r w:rsidRPr="004D5C42">
        <w:rPr>
          <w:rFonts w:ascii="Arial" w:hAnsi="Arial"/>
          <w:sz w:val="24"/>
          <w:szCs w:val="28"/>
        </w:rPr>
        <w:t>1) о назначении ежемесячной денежной компенсации</w:t>
      </w:r>
      <w:r w:rsidRPr="004D5C42">
        <w:rPr>
          <w:rStyle w:val="TimesNewRoman14"/>
          <w:rFonts w:ascii="Arial" w:hAnsi="Arial"/>
          <w:sz w:val="24"/>
        </w:rPr>
        <w:t>;</w:t>
      </w:r>
    </w:p>
    <w:p w14:paraId="18DF7809" w14:textId="77777777" w:rsidR="0057420F" w:rsidRPr="004D5C42" w:rsidRDefault="00CB1450" w:rsidP="00E27C32">
      <w:pPr>
        <w:pStyle w:val="af6"/>
        <w:tabs>
          <w:tab w:val="left" w:pos="709"/>
        </w:tabs>
        <w:spacing w:line="240" w:lineRule="auto"/>
        <w:rPr>
          <w:rFonts w:ascii="Arial" w:hAnsi="Arial"/>
          <w:sz w:val="24"/>
          <w:szCs w:val="28"/>
        </w:rPr>
      </w:pPr>
      <w:r w:rsidRPr="004D5C42">
        <w:rPr>
          <w:rFonts w:ascii="Arial" w:hAnsi="Arial"/>
          <w:sz w:val="24"/>
          <w:szCs w:val="28"/>
        </w:rPr>
        <w:t>2) об отказе  в назначении ежемесячной денежной компенсации.</w:t>
      </w:r>
    </w:p>
    <w:p w14:paraId="500CA9B1" w14:textId="77777777" w:rsidR="0057420F" w:rsidRPr="004D5C42" w:rsidRDefault="00CB1450" w:rsidP="00E27C32">
      <w:pPr>
        <w:pStyle w:val="af6"/>
        <w:tabs>
          <w:tab w:val="left" w:pos="709"/>
        </w:tabs>
        <w:spacing w:line="240" w:lineRule="auto"/>
        <w:rPr>
          <w:rFonts w:ascii="Arial" w:hAnsi="Arial"/>
          <w:sz w:val="24"/>
        </w:rPr>
      </w:pPr>
      <w:r w:rsidRPr="004D5C42">
        <w:rPr>
          <w:rFonts w:ascii="Arial" w:hAnsi="Arial"/>
          <w:sz w:val="24"/>
          <w:szCs w:val="28"/>
        </w:rPr>
        <w:t>Процедура предоставления государственной услуги завершается</w:t>
      </w:r>
      <w:r w:rsidRPr="004D5C42">
        <w:rPr>
          <w:rFonts w:ascii="Arial" w:hAnsi="Arial"/>
          <w:sz w:val="24"/>
        </w:rPr>
        <w:t xml:space="preserve"> получением заявителем одного из следующих документов:</w:t>
      </w:r>
    </w:p>
    <w:p w14:paraId="10D6BC87" w14:textId="77777777" w:rsidR="0057420F" w:rsidRPr="004D5C42" w:rsidRDefault="00CB1450" w:rsidP="00E27C32">
      <w:pPr>
        <w:pStyle w:val="af6"/>
        <w:tabs>
          <w:tab w:val="left" w:pos="709"/>
        </w:tabs>
        <w:spacing w:line="240" w:lineRule="auto"/>
        <w:rPr>
          <w:rStyle w:val="TimesNewRoman14"/>
          <w:rFonts w:ascii="Arial" w:hAnsi="Arial"/>
          <w:sz w:val="24"/>
        </w:rPr>
      </w:pPr>
      <w:r w:rsidRPr="004D5C42">
        <w:rPr>
          <w:rFonts w:ascii="Arial" w:hAnsi="Arial"/>
          <w:sz w:val="24"/>
          <w:szCs w:val="28"/>
        </w:rPr>
        <w:t>1) уведомления о предоставлении ежемесячной денежной компенсации</w:t>
      </w:r>
      <w:r w:rsidRPr="004D5C42">
        <w:rPr>
          <w:rStyle w:val="TimesNewRoman14"/>
          <w:rFonts w:ascii="Arial" w:hAnsi="Arial"/>
          <w:sz w:val="24"/>
        </w:rPr>
        <w:t>;</w:t>
      </w:r>
    </w:p>
    <w:p w14:paraId="190B36A0" w14:textId="77777777" w:rsidR="0057420F" w:rsidRPr="004D5C42" w:rsidRDefault="00CB1450" w:rsidP="00E27C32">
      <w:pPr>
        <w:pStyle w:val="ConsPlusNormal0"/>
        <w:ind w:firstLine="567"/>
        <w:jc w:val="both"/>
        <w:rPr>
          <w:sz w:val="24"/>
          <w:szCs w:val="28"/>
        </w:rPr>
      </w:pPr>
      <w:r w:rsidRPr="004D5C42">
        <w:rPr>
          <w:sz w:val="24"/>
          <w:szCs w:val="28"/>
        </w:rPr>
        <w:t xml:space="preserve">2) уведомления об </w:t>
      </w:r>
      <w:r w:rsidRPr="004D5C42">
        <w:rPr>
          <w:rFonts w:cs="Times New Roman"/>
          <w:sz w:val="24"/>
          <w:szCs w:val="28"/>
        </w:rPr>
        <w:t xml:space="preserve">отказе в предоставлении </w:t>
      </w:r>
      <w:r w:rsidRPr="004D5C42">
        <w:rPr>
          <w:sz w:val="24"/>
          <w:szCs w:val="28"/>
        </w:rPr>
        <w:t>ежемесячной денежной компенсации.</w:t>
      </w:r>
    </w:p>
    <w:p w14:paraId="5E3B58B6" w14:textId="77777777"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8. Срок предоставления государственной услуги –10 рабочих дней со дня подачи заявления и документов, предусмотренных пунктом 10 настоящего административного регламента, а при пересылке указанных заявления и документов по почте - в течение 10 рабочих дней со дня их получения ОГКУ «ЦСВ», МФЦ.</w:t>
      </w:r>
    </w:p>
    <w:p w14:paraId="25C72DFD"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При необходимости дополнительной проверки представленных документов и подтверждения оснований для получения ежемесячной денежной компенсации срок принятия решения может быть продлен до 3 месяцев, о чем заявитель уведомляется письменно с указанием причин и предполагаемого срока принятия решения. При этом решение о назначении ежемесячной денежной компенсации принимается в течение 10 рабочих дней после окончания дополнительной проверки.</w:t>
      </w:r>
    </w:p>
    <w:p w14:paraId="653BFDA7"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Департамент  вправе проверять подлинность представленных заявителем документов, полноту и достоверность содержащихся в них сведений путем направления официальных запросов в органы государственной власти Российской Федерации, органы государственной власти субъектов Российской Федерации, органы местного самоуправления, государственные внебюджетные фонды, органы, осуществляющие государственную регистрацию индивидуальных предпринимателей, налоговые и таможенные органы, органы и учреждения федеральной государственной службы занятости населения, организации связи, другие органы и организации.</w:t>
      </w:r>
    </w:p>
    <w:p w14:paraId="497ED918" w14:textId="77777777"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9. Предоставление государственной услуги осуществляется в соответствии со следующими нормативными правовыми актами:</w:t>
      </w:r>
    </w:p>
    <w:p w14:paraId="225B3700" w14:textId="77777777" w:rsidR="0057420F" w:rsidRPr="004D5C42" w:rsidRDefault="00CB1450" w:rsidP="00E27C32">
      <w:pPr>
        <w:pStyle w:val="ConsPlusTitle"/>
        <w:widowControl/>
        <w:ind w:firstLine="567"/>
        <w:jc w:val="both"/>
        <w:rPr>
          <w:b w:val="0"/>
          <w:sz w:val="24"/>
          <w:szCs w:val="28"/>
        </w:rPr>
      </w:pPr>
      <w:r w:rsidRPr="004D5C42">
        <w:rPr>
          <w:b w:val="0"/>
          <w:sz w:val="24"/>
          <w:szCs w:val="28"/>
        </w:rPr>
        <w:lastRenderedPageBreak/>
        <w:t xml:space="preserve">1) Федеральным законом </w:t>
      </w:r>
      <w:hyperlink r:id="rId22" w:tgtFrame="Logical" w:history="1">
        <w:r w:rsidRPr="00E27C32">
          <w:rPr>
            <w:rStyle w:val="a5"/>
            <w:b w:val="0"/>
            <w:sz w:val="24"/>
            <w:szCs w:val="28"/>
          </w:rPr>
          <w:t>от 2 мая 2006 года № 59-ФЗ</w:t>
        </w:r>
      </w:hyperlink>
      <w:r w:rsidRPr="004D5C42">
        <w:rPr>
          <w:b w:val="0"/>
          <w:sz w:val="24"/>
          <w:szCs w:val="28"/>
        </w:rPr>
        <w:t xml:space="preserve"> «О порядке рассмотрения обращений граждан Российской Федерации» («Российская газета», 05.05.2006, № 95);</w:t>
      </w:r>
    </w:p>
    <w:p w14:paraId="2059C734" w14:textId="77777777" w:rsidR="0057420F" w:rsidRPr="004D5C42" w:rsidRDefault="00CB1450" w:rsidP="00E27C32">
      <w:pPr>
        <w:pStyle w:val="ConsPlusTitle"/>
        <w:widowControl/>
        <w:ind w:firstLine="567"/>
        <w:jc w:val="both"/>
        <w:rPr>
          <w:b w:val="0"/>
          <w:sz w:val="24"/>
          <w:szCs w:val="28"/>
        </w:rPr>
      </w:pPr>
      <w:r w:rsidRPr="004D5C42">
        <w:rPr>
          <w:b w:val="0"/>
          <w:sz w:val="24"/>
          <w:szCs w:val="28"/>
        </w:rPr>
        <w:t xml:space="preserve">2) Федеральным законом </w:t>
      </w:r>
      <w:hyperlink r:id="rId23" w:tgtFrame="Logical" w:history="1">
        <w:r w:rsidRPr="00E27C32">
          <w:rPr>
            <w:rStyle w:val="a5"/>
            <w:b w:val="0"/>
            <w:sz w:val="24"/>
            <w:szCs w:val="28"/>
          </w:rPr>
          <w:t>от 27 июля 2010 года № 210-ФЗ</w:t>
        </w:r>
      </w:hyperlink>
      <w:r w:rsidRPr="004D5C42">
        <w:rPr>
          <w:b w:val="0"/>
          <w:sz w:val="24"/>
          <w:szCs w:val="28"/>
        </w:rPr>
        <w:t xml:space="preserve"> «Об организации предоставления государственных и муниципальных услуг» («Российская газета», 30.07.2010, №168);</w:t>
      </w:r>
    </w:p>
    <w:p w14:paraId="2F3BE551" w14:textId="77777777"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 xml:space="preserve">3) Федеральным законом </w:t>
      </w:r>
      <w:hyperlink r:id="rId24" w:tgtFrame="Logical" w:history="1">
        <w:r w:rsidRPr="00E27C32">
          <w:rPr>
            <w:rStyle w:val="a5"/>
            <w:rFonts w:cs="Times New Roman"/>
            <w:sz w:val="24"/>
            <w:szCs w:val="28"/>
          </w:rPr>
          <w:t>от 7 ноября 2011 года № 306-ФЗ</w:t>
        </w:r>
      </w:hyperlink>
      <w:r w:rsidRPr="004D5C42">
        <w:rPr>
          <w:rFonts w:cs="Times New Roman"/>
          <w:sz w:val="24"/>
          <w:szCs w:val="28"/>
        </w:rPr>
        <w:t xml:space="preserve"> «О денежном довольствии военнослужащих и предоставлении им отдельных выплат» («Российская газета», 09.11.2011, № 251);</w:t>
      </w:r>
    </w:p>
    <w:p w14:paraId="27D91C95" w14:textId="77777777" w:rsidR="0057420F" w:rsidRPr="004D5C42" w:rsidRDefault="00CB1450" w:rsidP="00E27C32">
      <w:pPr>
        <w:pStyle w:val="ConsPlusTitle"/>
        <w:widowControl/>
        <w:ind w:firstLine="567"/>
        <w:jc w:val="both"/>
        <w:rPr>
          <w:b w:val="0"/>
          <w:sz w:val="24"/>
          <w:szCs w:val="28"/>
        </w:rPr>
      </w:pPr>
      <w:r w:rsidRPr="004D5C42">
        <w:rPr>
          <w:rFonts w:cs="Times New Roman"/>
          <w:b w:val="0"/>
          <w:sz w:val="24"/>
          <w:szCs w:val="28"/>
        </w:rPr>
        <w:t>4) постановлением Правительства Российской Федерации от 22 февраля 2012 года № 142 «О финансовом обеспечении и об осуществлении выплаты ежемесячной денежной компенсации, установленной частями 9, 10 и 13 статьи 3 Федерального закона «О денежном довольствии военнослужащих и предоставлении им отдельных выплат» (</w:t>
      </w:r>
      <w:r w:rsidRPr="004D5C42">
        <w:rPr>
          <w:b w:val="0"/>
          <w:sz w:val="24"/>
          <w:szCs w:val="28"/>
        </w:rPr>
        <w:t xml:space="preserve">«Российская газета», 06.03.2012, № 48); </w:t>
      </w:r>
    </w:p>
    <w:p w14:paraId="4F2A56E5" w14:textId="77777777" w:rsidR="0057420F" w:rsidRPr="004D5C42" w:rsidRDefault="00CB1450" w:rsidP="00E27C32">
      <w:pPr>
        <w:pStyle w:val="ConsPlusNormal0"/>
        <w:widowControl/>
        <w:ind w:firstLine="567"/>
        <w:jc w:val="both"/>
        <w:rPr>
          <w:rStyle w:val="TimesNewRoman14"/>
          <w:rFonts w:ascii="Arial" w:hAnsi="Arial"/>
          <w:sz w:val="24"/>
        </w:rPr>
      </w:pPr>
      <w:r w:rsidRPr="004D5C42">
        <w:rPr>
          <w:rStyle w:val="TimesNewRoman14"/>
          <w:rFonts w:ascii="Arial" w:hAnsi="Arial"/>
          <w:sz w:val="24"/>
        </w:rPr>
        <w:t xml:space="preserve">5) </w:t>
      </w:r>
      <w:hyperlink r:id="rId25" w:history="1">
        <w:r w:rsidRPr="004D5C42">
          <w:rPr>
            <w:rStyle w:val="a5"/>
            <w:color w:val="auto"/>
            <w:sz w:val="24"/>
          </w:rPr>
          <w:t>постановление</w:t>
        </w:r>
      </w:hyperlink>
      <w:r w:rsidRPr="004D5C42">
        <w:rPr>
          <w:rFonts w:cs="Times New Roman"/>
          <w:sz w:val="24"/>
          <w:szCs w:val="28"/>
        </w:rPr>
        <w:t>м</w:t>
      </w:r>
      <w:r w:rsidRPr="004D5C42">
        <w:rPr>
          <w:rStyle w:val="TimesNewRoman14"/>
          <w:rFonts w:ascii="Arial" w:hAnsi="Arial"/>
          <w:sz w:val="24"/>
        </w:rPr>
        <w:t xml:space="preserve"> губернатора Костромской области </w:t>
      </w:r>
      <w:hyperlink r:id="rId26" w:tgtFrame="Logical" w:history="1">
        <w:r w:rsidRPr="00E27C32">
          <w:rPr>
            <w:rStyle w:val="a5"/>
            <w:sz w:val="24"/>
          </w:rPr>
          <w:t>от 20 декабря 2007 года № 532</w:t>
        </w:r>
      </w:hyperlink>
      <w:r w:rsidRPr="004D5C42">
        <w:rPr>
          <w:rStyle w:val="TimesNewRoman14"/>
          <w:rFonts w:ascii="Arial" w:hAnsi="Arial"/>
          <w:sz w:val="24"/>
        </w:rPr>
        <w:t xml:space="preserve"> «О департаменте социальной защиты населения, опеки и попечительства Костромской области» (вместе с «Положением о департаменте социальной защиты населения») («СП - нормативные документы», 26.12.2007, № 62(122);</w:t>
      </w:r>
    </w:p>
    <w:p w14:paraId="26547612" w14:textId="77777777" w:rsidR="0057420F" w:rsidRPr="004D5C42" w:rsidRDefault="00CB1450" w:rsidP="00E27C32">
      <w:pPr>
        <w:pStyle w:val="ConsPlusNormal0"/>
        <w:widowControl/>
        <w:ind w:firstLine="567"/>
        <w:jc w:val="both"/>
        <w:rPr>
          <w:rFonts w:cs="Times New Roman"/>
          <w:sz w:val="24"/>
          <w:szCs w:val="28"/>
        </w:rPr>
      </w:pPr>
      <w:r w:rsidRPr="004D5C42">
        <w:rPr>
          <w:rStyle w:val="TimesNewRoman14"/>
          <w:rFonts w:ascii="Arial" w:hAnsi="Arial"/>
          <w:sz w:val="24"/>
        </w:rPr>
        <w:t xml:space="preserve">6) </w:t>
      </w:r>
      <w:r w:rsidRPr="004D5C42">
        <w:rPr>
          <w:rFonts w:cs="Times New Roman"/>
          <w:sz w:val="24"/>
          <w:szCs w:val="28"/>
        </w:rPr>
        <w:t>постановлением администрации Костромской области от 29 января 2008 года № 23-а «О создании областного государственного учреждения «Центр социальных выплат» («СП - нормативные документы» № 4(128), 06.02.2008);</w:t>
      </w:r>
    </w:p>
    <w:p w14:paraId="11425314"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7) постановлением администрации Костромской области от 27 июня 2011 года № 235-а «Об изменении типа областных государственных учреждений Костромской области в целях создания казенных учреждений Костромской области» («СП - нормативные документы», № 26, 01.07.2011);</w:t>
      </w:r>
    </w:p>
    <w:p w14:paraId="3879E522" w14:textId="77777777" w:rsidR="0057420F" w:rsidRPr="004D5C42" w:rsidRDefault="00CB1450" w:rsidP="00E27C32">
      <w:pPr>
        <w:pStyle w:val="ConsPlusTitle"/>
        <w:widowControl/>
        <w:ind w:firstLine="567"/>
        <w:jc w:val="both"/>
        <w:rPr>
          <w:b w:val="0"/>
          <w:sz w:val="24"/>
          <w:szCs w:val="28"/>
        </w:rPr>
      </w:pPr>
      <w:r w:rsidRPr="004D5C42">
        <w:rPr>
          <w:b w:val="0"/>
          <w:sz w:val="24"/>
          <w:szCs w:val="28"/>
        </w:rPr>
        <w:t xml:space="preserve">8) постановлением администрации Костромской области </w:t>
      </w:r>
      <w:hyperlink r:id="rId27" w:tgtFrame="Logical" w:history="1">
        <w:r w:rsidRPr="00142A73">
          <w:rPr>
            <w:rStyle w:val="a5"/>
            <w:b w:val="0"/>
            <w:sz w:val="24"/>
            <w:szCs w:val="28"/>
          </w:rPr>
          <w:t>от 11 мая 2012 года № 175-а</w:t>
        </w:r>
      </w:hyperlink>
      <w:r w:rsidRPr="004D5C42">
        <w:rPr>
          <w:b w:val="0"/>
          <w:sz w:val="24"/>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(«СП – нормативные документы», № 19, 18.05.2012).</w:t>
      </w:r>
    </w:p>
    <w:p w14:paraId="37580C0A" w14:textId="77777777" w:rsidR="0057420F" w:rsidRPr="004D5C42" w:rsidRDefault="00CB1450" w:rsidP="00E27C32">
      <w:pPr>
        <w:pStyle w:val="af6"/>
        <w:spacing w:line="240" w:lineRule="auto"/>
        <w:rPr>
          <w:rFonts w:ascii="Arial" w:hAnsi="Arial"/>
          <w:sz w:val="24"/>
        </w:rPr>
      </w:pPr>
      <w:r w:rsidRPr="004D5C42">
        <w:rPr>
          <w:rFonts w:ascii="Arial" w:hAnsi="Arial"/>
          <w:sz w:val="24"/>
        </w:rPr>
        <w:t>10. В Перечень документов, необходимых для предоставления государственной услуги, входят:</w:t>
      </w:r>
    </w:p>
    <w:p w14:paraId="47D2A86F" w14:textId="77777777" w:rsidR="0057420F" w:rsidRPr="004D5C42" w:rsidRDefault="00CB1450" w:rsidP="00E27C32">
      <w:pPr>
        <w:pStyle w:val="af6"/>
        <w:spacing w:line="240" w:lineRule="auto"/>
        <w:rPr>
          <w:rFonts w:ascii="Arial" w:hAnsi="Arial"/>
          <w:sz w:val="24"/>
        </w:rPr>
      </w:pPr>
      <w:r w:rsidRPr="004D5C42">
        <w:rPr>
          <w:rFonts w:ascii="Arial" w:hAnsi="Arial"/>
          <w:sz w:val="24"/>
        </w:rPr>
        <w:t>а) для инвалидов:</w:t>
      </w:r>
    </w:p>
    <w:p w14:paraId="77948B21" w14:textId="77777777" w:rsidR="0057420F" w:rsidRPr="004D5C42" w:rsidRDefault="00CB1450" w:rsidP="00E27C32">
      <w:pPr>
        <w:pStyle w:val="af6"/>
        <w:spacing w:line="240" w:lineRule="auto"/>
        <w:rPr>
          <w:rFonts w:ascii="Arial" w:hAnsi="Arial"/>
          <w:sz w:val="24"/>
        </w:rPr>
      </w:pPr>
      <w:r w:rsidRPr="004D5C42">
        <w:rPr>
          <w:rFonts w:ascii="Arial" w:hAnsi="Arial"/>
          <w:sz w:val="24"/>
        </w:rPr>
        <w:t xml:space="preserve">1) заявление о предоставлении ежемесячной денежной компенсации </w:t>
      </w:r>
      <w:r w:rsidRPr="004D5C42">
        <w:rPr>
          <w:rFonts w:ascii="Arial" w:hAnsi="Arial" w:cs="Arial"/>
          <w:sz w:val="24"/>
          <w:szCs w:val="18"/>
        </w:rPr>
        <w:t xml:space="preserve"> </w:t>
      </w:r>
      <w:r w:rsidRPr="004D5C42">
        <w:rPr>
          <w:rFonts w:ascii="Arial" w:hAnsi="Arial"/>
          <w:sz w:val="24"/>
        </w:rPr>
        <w:t>по форме согласно приложению № 3  к настоящему административному регламенту;</w:t>
      </w:r>
    </w:p>
    <w:p w14:paraId="18AA64E8" w14:textId="77777777" w:rsidR="0057420F" w:rsidRPr="004D5C42" w:rsidRDefault="00CB1450" w:rsidP="00E27C32">
      <w:pPr>
        <w:rPr>
          <w:szCs w:val="28"/>
        </w:rPr>
      </w:pPr>
      <w:r w:rsidRPr="004D5C42">
        <w:rPr>
          <w:rStyle w:val="TimesNewRoman14"/>
          <w:rFonts w:ascii="Arial" w:hAnsi="Arial"/>
          <w:sz w:val="24"/>
        </w:rPr>
        <w:t>2) копия документа (для обозрения при личном обращении заявителя), удостоверяющего личность, в частности, один из с</w:t>
      </w:r>
      <w:r w:rsidRPr="004D5C42">
        <w:rPr>
          <w:szCs w:val="28"/>
        </w:rPr>
        <w:t xml:space="preserve">ледующих: </w:t>
      </w:r>
    </w:p>
    <w:p w14:paraId="5BEDCBC1" w14:textId="77777777" w:rsidR="0057420F" w:rsidRPr="004D5C42" w:rsidRDefault="00CB1450" w:rsidP="00E27C32">
      <w:pPr>
        <w:autoSpaceDE w:val="0"/>
        <w:rPr>
          <w:szCs w:val="28"/>
        </w:rPr>
      </w:pPr>
      <w:r w:rsidRPr="004D5C42">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14:paraId="4CAEA326" w14:textId="77777777" w:rsidR="0057420F" w:rsidRPr="004D5C42" w:rsidRDefault="00CB1450" w:rsidP="00E27C32">
      <w:pPr>
        <w:autoSpaceDE w:val="0"/>
        <w:rPr>
          <w:szCs w:val="28"/>
        </w:rPr>
      </w:pPr>
      <w:r w:rsidRPr="004D5C42">
        <w:rPr>
          <w:szCs w:val="28"/>
        </w:rPr>
        <w:t>временное удостоверение личности гражданина Российской Федерации по форме №</w:t>
      </w:r>
      <w:r w:rsidR="00142A73">
        <w:rPr>
          <w:szCs w:val="28"/>
        </w:rPr>
        <w:t xml:space="preserve"> </w:t>
      </w:r>
      <w:r w:rsidRPr="004D5C42">
        <w:rPr>
          <w:szCs w:val="28"/>
        </w:rPr>
        <w:t>2</w:t>
      </w:r>
      <w:r w:rsidR="00142A73">
        <w:rPr>
          <w:szCs w:val="28"/>
        </w:rPr>
        <w:t xml:space="preserve"> </w:t>
      </w:r>
      <w:r w:rsidRPr="004D5C42">
        <w:rPr>
          <w:szCs w:val="28"/>
        </w:rPr>
        <w:t>П (для граждан, утративших паспорт, а также для граждан, в отношении которых до выдачи паспорта проводится дополнительная проверка);</w:t>
      </w:r>
    </w:p>
    <w:p w14:paraId="62B5C231" w14:textId="77777777" w:rsidR="0057420F" w:rsidRPr="004D5C42" w:rsidRDefault="00CB1450" w:rsidP="00E27C32">
      <w:pPr>
        <w:autoSpaceDE w:val="0"/>
        <w:rPr>
          <w:szCs w:val="28"/>
        </w:rPr>
      </w:pPr>
      <w:r w:rsidRPr="004D5C42">
        <w:rPr>
          <w:szCs w:val="28"/>
        </w:rPr>
        <w:t>паспорт моряка (удостоверение личности моряка);</w:t>
      </w:r>
    </w:p>
    <w:p w14:paraId="71E7C663" w14:textId="77777777" w:rsidR="0057420F" w:rsidRPr="004D5C42" w:rsidRDefault="00CB1450" w:rsidP="00E27C32">
      <w:pPr>
        <w:autoSpaceDE w:val="0"/>
        <w:rPr>
          <w:szCs w:val="28"/>
        </w:rPr>
      </w:pPr>
      <w:r w:rsidRPr="004D5C42">
        <w:rPr>
          <w:szCs w:val="28"/>
        </w:rPr>
        <w:t>удостоверение личности или военный билет военнослужащего;</w:t>
      </w:r>
    </w:p>
    <w:p w14:paraId="63B2B614" w14:textId="77777777" w:rsidR="0057420F" w:rsidRPr="004D5C42" w:rsidRDefault="00CB1450" w:rsidP="00E27C32">
      <w:pPr>
        <w:autoSpaceDE w:val="0"/>
        <w:rPr>
          <w:szCs w:val="28"/>
        </w:rPr>
      </w:pPr>
      <w:r w:rsidRPr="004D5C42">
        <w:rPr>
          <w:szCs w:val="28"/>
        </w:rPr>
        <w:t>3) копия справки федерального учреждения медико-социальной экспертизы, подтверждающей факт установления инвалидности вследствие военной травмы;</w:t>
      </w:r>
    </w:p>
    <w:p w14:paraId="5A000FAE" w14:textId="77777777" w:rsidR="0057420F" w:rsidRPr="004D5C42" w:rsidRDefault="00CB1450" w:rsidP="00E27C32">
      <w:pPr>
        <w:autoSpaceDE w:val="0"/>
        <w:rPr>
          <w:szCs w:val="28"/>
        </w:rPr>
      </w:pPr>
      <w:r w:rsidRPr="004D5C42">
        <w:rPr>
          <w:szCs w:val="28"/>
        </w:rPr>
        <w:t>4) справка, подтверждающая факт получения инвалидом пенсии в территориальном органе Пенсионного Фонда Российской Федерации;</w:t>
      </w:r>
    </w:p>
    <w:p w14:paraId="4F666E10" w14:textId="77777777" w:rsidR="0057420F" w:rsidRPr="004D5C42" w:rsidRDefault="00CB1450" w:rsidP="00E27C32">
      <w:pPr>
        <w:autoSpaceDE w:val="0"/>
        <w:rPr>
          <w:szCs w:val="28"/>
        </w:rPr>
      </w:pPr>
      <w:r w:rsidRPr="004D5C42">
        <w:rPr>
          <w:szCs w:val="28"/>
        </w:rPr>
        <w:t>5) копия решения органа опеки и попечительства о назначении опекуна (попечителя) - для опекуна (попечителя);</w:t>
      </w:r>
    </w:p>
    <w:p w14:paraId="27992C36" w14:textId="77777777" w:rsidR="0057420F" w:rsidRPr="004D5C42" w:rsidRDefault="00CB1450" w:rsidP="00E27C32">
      <w:pPr>
        <w:autoSpaceDE w:val="0"/>
        <w:rPr>
          <w:szCs w:val="28"/>
        </w:rPr>
      </w:pPr>
      <w:r w:rsidRPr="004D5C42">
        <w:rPr>
          <w:szCs w:val="28"/>
        </w:rPr>
        <w:lastRenderedPageBreak/>
        <w:t>6) справка о том, что пенсионным органом Министерства обороны Российской Федерации, Министерства внутренних дел Российской Федерации или Федеральной службы безопасности Российской Федерации не производится выплата ежемесячной денежной компенсации инвалиду или члену семьи, одновременно получающему пенсию в территориальном органе Пенсионного фонда Российской Федерации и пенсию в пенсионном органе Министерства обороны Российской Федерации, Министерства внутренних дел Российской Федерации или Федеральной службы безопасности Российской Федерации;</w:t>
      </w:r>
    </w:p>
    <w:p w14:paraId="3A41E9A3" w14:textId="77777777" w:rsidR="0057420F" w:rsidRPr="004D5C42" w:rsidRDefault="00CB1450" w:rsidP="00E27C32">
      <w:pPr>
        <w:autoSpaceDE w:val="0"/>
        <w:rPr>
          <w:szCs w:val="28"/>
        </w:rPr>
      </w:pPr>
      <w:r w:rsidRPr="004D5C42">
        <w:rPr>
          <w:szCs w:val="28"/>
        </w:rPr>
        <w:t>б) для членов семьи:</w:t>
      </w:r>
    </w:p>
    <w:p w14:paraId="0DACD9C6" w14:textId="77777777" w:rsidR="0057420F" w:rsidRPr="004D5C42" w:rsidRDefault="00CB1450" w:rsidP="00E27C32">
      <w:pPr>
        <w:pStyle w:val="af6"/>
        <w:spacing w:line="240" w:lineRule="auto"/>
        <w:rPr>
          <w:rFonts w:ascii="Arial" w:hAnsi="Arial"/>
          <w:sz w:val="24"/>
        </w:rPr>
      </w:pPr>
      <w:r w:rsidRPr="004D5C42">
        <w:rPr>
          <w:rFonts w:ascii="Arial" w:hAnsi="Arial" w:cs="Times New Roman"/>
          <w:sz w:val="24"/>
          <w:szCs w:val="28"/>
        </w:rPr>
        <w:t xml:space="preserve">7) заявление о предоставлении ежемесячной денежной компенсации </w:t>
      </w:r>
      <w:r w:rsidRPr="004D5C42">
        <w:rPr>
          <w:rFonts w:ascii="Arial" w:hAnsi="Arial"/>
          <w:sz w:val="24"/>
        </w:rPr>
        <w:t>по форме согласно приложению № 3  к настоящему административному регламенту;</w:t>
      </w:r>
    </w:p>
    <w:p w14:paraId="3B2B4650" w14:textId="77777777" w:rsidR="0057420F" w:rsidRPr="004D5C42" w:rsidRDefault="00CB1450" w:rsidP="00E27C32">
      <w:pPr>
        <w:autoSpaceDE w:val="0"/>
        <w:rPr>
          <w:szCs w:val="28"/>
        </w:rPr>
      </w:pPr>
      <w:r w:rsidRPr="004D5C42">
        <w:rPr>
          <w:szCs w:val="28"/>
        </w:rPr>
        <w:t xml:space="preserve">8) копия </w:t>
      </w:r>
      <w:r w:rsidRPr="004D5C42">
        <w:rPr>
          <w:rStyle w:val="TimesNewRoman14"/>
          <w:rFonts w:ascii="Arial" w:hAnsi="Arial"/>
          <w:sz w:val="24"/>
        </w:rPr>
        <w:t>документа (для обозрения при личном обращении заявителя), удостоверяющего личность, в частности, один из с</w:t>
      </w:r>
      <w:r w:rsidRPr="004D5C42">
        <w:rPr>
          <w:szCs w:val="28"/>
        </w:rPr>
        <w:t xml:space="preserve">ледующих: </w:t>
      </w:r>
    </w:p>
    <w:p w14:paraId="06354C8C" w14:textId="77777777" w:rsidR="0057420F" w:rsidRPr="004D5C42" w:rsidRDefault="00CB1450" w:rsidP="00E27C32">
      <w:pPr>
        <w:autoSpaceDE w:val="0"/>
        <w:rPr>
          <w:szCs w:val="28"/>
        </w:rPr>
      </w:pPr>
      <w:r w:rsidRPr="004D5C42">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14:paraId="45C65666" w14:textId="77777777" w:rsidR="0057420F" w:rsidRPr="004D5C42" w:rsidRDefault="00CB1450" w:rsidP="00E27C32">
      <w:pPr>
        <w:autoSpaceDE w:val="0"/>
        <w:rPr>
          <w:szCs w:val="28"/>
        </w:rPr>
      </w:pPr>
      <w:r w:rsidRPr="004D5C42">
        <w:rPr>
          <w:szCs w:val="28"/>
        </w:rPr>
        <w:t>временное удостоверение личности гражданина Российской Федерации по форме №</w:t>
      </w:r>
      <w:r w:rsidR="00142A73">
        <w:rPr>
          <w:szCs w:val="28"/>
        </w:rPr>
        <w:t xml:space="preserve"> </w:t>
      </w:r>
      <w:r w:rsidRPr="004D5C42">
        <w:rPr>
          <w:szCs w:val="28"/>
        </w:rPr>
        <w:t>2</w:t>
      </w:r>
      <w:r w:rsidR="00142A73">
        <w:rPr>
          <w:szCs w:val="28"/>
        </w:rPr>
        <w:t xml:space="preserve"> </w:t>
      </w:r>
      <w:r w:rsidRPr="004D5C42">
        <w:rPr>
          <w:szCs w:val="28"/>
        </w:rPr>
        <w:t>П (для граждан, утративших паспорт, а также для граждан, в отношении которых до выдачи паспорта проводится дополнительная проверка);</w:t>
      </w:r>
    </w:p>
    <w:p w14:paraId="64ED6217" w14:textId="77777777" w:rsidR="0057420F" w:rsidRPr="004D5C42" w:rsidRDefault="00CB1450" w:rsidP="00E27C32">
      <w:pPr>
        <w:autoSpaceDE w:val="0"/>
        <w:rPr>
          <w:szCs w:val="28"/>
        </w:rPr>
      </w:pPr>
      <w:r w:rsidRPr="004D5C42">
        <w:rPr>
          <w:szCs w:val="28"/>
        </w:rPr>
        <w:t>паспорт моряка (удостоверение личности моряка);</w:t>
      </w:r>
    </w:p>
    <w:p w14:paraId="01D900CC" w14:textId="77777777" w:rsidR="0057420F" w:rsidRPr="004D5C42" w:rsidRDefault="00CB1450" w:rsidP="00E27C32">
      <w:pPr>
        <w:autoSpaceDE w:val="0"/>
        <w:rPr>
          <w:szCs w:val="28"/>
        </w:rPr>
      </w:pPr>
      <w:r w:rsidRPr="004D5C42">
        <w:rPr>
          <w:szCs w:val="28"/>
        </w:rPr>
        <w:t>удостоверение личности или военный билет военнослужащего;</w:t>
      </w:r>
    </w:p>
    <w:p w14:paraId="7D004FEC" w14:textId="77777777" w:rsidR="0057420F" w:rsidRPr="004D5C42" w:rsidRDefault="00CB1450" w:rsidP="00E27C32">
      <w:pPr>
        <w:autoSpaceDE w:val="0"/>
        <w:rPr>
          <w:szCs w:val="28"/>
        </w:rPr>
      </w:pPr>
      <w:r w:rsidRPr="004D5C42">
        <w:rPr>
          <w:szCs w:val="28"/>
        </w:rPr>
        <w:t xml:space="preserve">9) документы,  подтверждающие гибель (смерть) военнослужащего или гражданина, призванного на военные сборы, для назначения ежемесячной денежной компенсации, установленной </w:t>
      </w:r>
      <w:hyperlink r:id="rId28" w:history="1">
        <w:r w:rsidRPr="004D5C42">
          <w:rPr>
            <w:rStyle w:val="a5"/>
            <w:color w:val="auto"/>
          </w:rPr>
          <w:t>частью 9 статьи 3</w:t>
        </w:r>
      </w:hyperlink>
      <w:r w:rsidRPr="004D5C42">
        <w:rPr>
          <w:szCs w:val="28"/>
        </w:rPr>
        <w:t xml:space="preserve"> Федерального закона «О денежном довольствии военнослужащих и предоставлении им отдельных выплат»:</w:t>
      </w:r>
    </w:p>
    <w:p w14:paraId="10070B53" w14:textId="77777777" w:rsidR="0057420F" w:rsidRPr="004D5C42" w:rsidRDefault="00CB1450" w:rsidP="00E27C32">
      <w:pPr>
        <w:autoSpaceDE w:val="0"/>
        <w:rPr>
          <w:szCs w:val="28"/>
        </w:rPr>
      </w:pPr>
      <w:r w:rsidRPr="004D5C42">
        <w:rPr>
          <w:szCs w:val="28"/>
        </w:rPr>
        <w:t xml:space="preserve">9.1.) копия документа, подтверждающего гибель (смерть) военнослужащего или гражданина, призванного на военные сборы, при исполнении ими обязанностей военной службы; </w:t>
      </w:r>
    </w:p>
    <w:p w14:paraId="794A19A2" w14:textId="77777777" w:rsidR="0057420F" w:rsidRPr="004D5C42" w:rsidRDefault="00CB1450" w:rsidP="00E27C32">
      <w:pPr>
        <w:autoSpaceDE w:val="0"/>
        <w:rPr>
          <w:szCs w:val="28"/>
        </w:rPr>
      </w:pPr>
      <w:r w:rsidRPr="004D5C42">
        <w:rPr>
          <w:szCs w:val="28"/>
        </w:rPr>
        <w:t xml:space="preserve">9.2.) либо копия заключения военно-врачебной комиссии, подтверждающего, что смерть военнослужащего или гражданина, призванного на военные сборы, наступила вследствие военной травмы; </w:t>
      </w:r>
    </w:p>
    <w:p w14:paraId="2AC65BAE" w14:textId="77777777" w:rsidR="0057420F" w:rsidRPr="004D5C42" w:rsidRDefault="00CB1450" w:rsidP="00E27C32">
      <w:pPr>
        <w:autoSpaceDE w:val="0"/>
        <w:rPr>
          <w:szCs w:val="28"/>
        </w:rPr>
      </w:pPr>
      <w:r w:rsidRPr="004D5C42">
        <w:rPr>
          <w:szCs w:val="28"/>
        </w:rPr>
        <w:t xml:space="preserve">10) копия свидетельства о смерти инвалида - для назначения ежемесячной денежной компенсации, установленной </w:t>
      </w:r>
      <w:hyperlink r:id="rId29" w:history="1">
        <w:r w:rsidRPr="004D5C42">
          <w:rPr>
            <w:rStyle w:val="a5"/>
            <w:color w:val="auto"/>
          </w:rPr>
          <w:t>частью 10 статьи 3</w:t>
        </w:r>
      </w:hyperlink>
      <w:r w:rsidRPr="004D5C42">
        <w:rPr>
          <w:szCs w:val="28"/>
        </w:rPr>
        <w:t xml:space="preserve"> Федерального закона «О денежном довольствии военнослужащих и предоставлении им отдельных выплат»;</w:t>
      </w:r>
    </w:p>
    <w:p w14:paraId="16B7F78F" w14:textId="77777777" w:rsidR="0057420F" w:rsidRPr="004D5C42" w:rsidRDefault="00CB1450" w:rsidP="00E27C32">
      <w:pPr>
        <w:autoSpaceDE w:val="0"/>
        <w:rPr>
          <w:szCs w:val="28"/>
        </w:rPr>
      </w:pPr>
      <w:r w:rsidRPr="004D5C42">
        <w:rPr>
          <w:szCs w:val="28"/>
        </w:rPr>
        <w:t>11) документы, подтверждающие право членов семьи на ежемесячную денежную компенсацию:</w:t>
      </w:r>
    </w:p>
    <w:p w14:paraId="2AA0D828" w14:textId="77777777" w:rsidR="0057420F" w:rsidRPr="004D5C42" w:rsidRDefault="00CB1450" w:rsidP="00E27C32">
      <w:pPr>
        <w:autoSpaceDE w:val="0"/>
        <w:rPr>
          <w:szCs w:val="28"/>
        </w:rPr>
      </w:pPr>
      <w:r w:rsidRPr="004D5C42">
        <w:rPr>
          <w:szCs w:val="28"/>
        </w:rPr>
        <w:t>11.1) копия свидетельства о заключении брака;</w:t>
      </w:r>
    </w:p>
    <w:p w14:paraId="77913AA3" w14:textId="77777777" w:rsidR="0057420F" w:rsidRPr="004D5C42" w:rsidRDefault="00CB1450" w:rsidP="00E27C32">
      <w:pPr>
        <w:autoSpaceDE w:val="0"/>
        <w:rPr>
          <w:szCs w:val="28"/>
        </w:rPr>
      </w:pPr>
      <w:r w:rsidRPr="004D5C42">
        <w:rPr>
          <w:szCs w:val="28"/>
        </w:rPr>
        <w:t>11.2) копии свидетельств о рождении детей;</w:t>
      </w:r>
    </w:p>
    <w:p w14:paraId="198383B1" w14:textId="77777777" w:rsidR="0057420F" w:rsidRPr="004D5C42" w:rsidRDefault="00CB1450" w:rsidP="00E27C32">
      <w:pPr>
        <w:autoSpaceDE w:val="0"/>
        <w:rPr>
          <w:szCs w:val="28"/>
        </w:rPr>
      </w:pPr>
      <w:r w:rsidRPr="004D5C42">
        <w:rPr>
          <w:szCs w:val="28"/>
        </w:rPr>
        <w:t xml:space="preserve">11.3) копия справки, выданной федеральным учреждением медико-социальной экспертизы, подтверждающей факт установления инвалидности с детства, - для детей, достигших возраста 18 лет, которые стали инвалидами до достижения этого возраста; </w:t>
      </w:r>
    </w:p>
    <w:p w14:paraId="655FD62B" w14:textId="77777777" w:rsidR="0057420F" w:rsidRPr="004D5C42" w:rsidRDefault="00CB1450" w:rsidP="00E27C32">
      <w:pPr>
        <w:autoSpaceDE w:val="0"/>
        <w:rPr>
          <w:szCs w:val="28"/>
        </w:rPr>
      </w:pPr>
      <w:r w:rsidRPr="004D5C42">
        <w:rPr>
          <w:szCs w:val="28"/>
        </w:rPr>
        <w:t>11.4) справка образовательного учреждения, подтверждающая обучение ребенка по очной форме (представляется по достижении им 18-летнего возраста каждый учебный год), - для ребенка, обучающегося по очной форме обучения в образовательном учреждении);</w:t>
      </w:r>
    </w:p>
    <w:p w14:paraId="28A82AA8" w14:textId="77777777" w:rsidR="0057420F" w:rsidRPr="004D5C42" w:rsidRDefault="00CB1450" w:rsidP="00E27C32">
      <w:pPr>
        <w:autoSpaceDE w:val="0"/>
        <w:rPr>
          <w:szCs w:val="28"/>
        </w:rPr>
      </w:pPr>
      <w:r w:rsidRPr="004D5C42">
        <w:rPr>
          <w:szCs w:val="28"/>
        </w:rPr>
        <w:t>12) копия решения органа опеки и попечительства о назначении опекуна (попечителя) - для опекуна (попечителя);</w:t>
      </w:r>
    </w:p>
    <w:p w14:paraId="56792C3F" w14:textId="77777777" w:rsidR="0057420F" w:rsidRPr="004D5C42" w:rsidRDefault="00CB1450" w:rsidP="00E27C32">
      <w:pPr>
        <w:autoSpaceDE w:val="0"/>
        <w:rPr>
          <w:szCs w:val="28"/>
        </w:rPr>
      </w:pPr>
      <w:r w:rsidRPr="004D5C42">
        <w:rPr>
          <w:szCs w:val="28"/>
        </w:rPr>
        <w:t>13) справка, подтверждающая факт получения членом семьи пенсии в территориальном органе Пенсионного фонда Российской Федерации;</w:t>
      </w:r>
    </w:p>
    <w:p w14:paraId="01A35617" w14:textId="77777777" w:rsidR="0057420F" w:rsidRPr="004D5C42" w:rsidRDefault="00CB1450" w:rsidP="00E27C32">
      <w:pPr>
        <w:autoSpaceDE w:val="0"/>
        <w:rPr>
          <w:szCs w:val="28"/>
        </w:rPr>
      </w:pPr>
      <w:r w:rsidRPr="004D5C42">
        <w:rPr>
          <w:szCs w:val="28"/>
        </w:rPr>
        <w:lastRenderedPageBreak/>
        <w:t>14) справка о том, что пенсионным органом Министерства обороны Российской Федерации, Министерства внутренних дел Российской Федерации или Федеральной службы безопасности Российской Федерации не производится выплата ежемесячной денежной компенсации инвалиду или члену семьи, одновременно получающему пенсию в территориальном органе Пенсионного фонда Российской Федерации и пенсию в пенсионном органе Министерства обороны Российской Федерации, Министерства внутренних дел Российской Федерации или Федеральной службы безопасности Российской Федерации.</w:t>
      </w:r>
    </w:p>
    <w:p w14:paraId="722A64BA" w14:textId="77777777" w:rsidR="0057420F" w:rsidRPr="004D5C42" w:rsidRDefault="00CB1450" w:rsidP="00E27C32">
      <w:pPr>
        <w:autoSpaceDE w:val="0"/>
        <w:rPr>
          <w:szCs w:val="28"/>
        </w:rPr>
      </w:pPr>
      <w:r w:rsidRPr="004D5C42">
        <w:rPr>
          <w:szCs w:val="28"/>
        </w:rPr>
        <w:t>Перечень, указанных в настоящем пункте административного регламента документов является исчерпывающим, из них документы, указанные в подпунктах 1-3, 5, 7-8, 9.2, 10-12 настоящего пункта, предоставляются заявителем самостоятельно, в порядке, предусмотренном  в пункте 22 и в пункте 26 настоящего административного регламента.</w:t>
      </w:r>
    </w:p>
    <w:p w14:paraId="5F673280" w14:textId="77777777" w:rsidR="0057420F" w:rsidRPr="004D5C42" w:rsidRDefault="00CB1450" w:rsidP="00E27C32">
      <w:pPr>
        <w:autoSpaceDE w:val="0"/>
        <w:rPr>
          <w:szCs w:val="28"/>
        </w:rPr>
      </w:pPr>
      <w:r w:rsidRPr="004D5C42">
        <w:rPr>
          <w:szCs w:val="28"/>
        </w:rPr>
        <w:t xml:space="preserve">Документы, указанные в подпунктах 4, 6, 9.1, 13, 14 настоящего пункта запрашиваются филиалами ОГКУ «ЦСВ», МФЦ самостоятельно, посредством межведомственного взаимодействия. </w:t>
      </w:r>
    </w:p>
    <w:p w14:paraId="15093258" w14:textId="77777777" w:rsidR="0057420F" w:rsidRPr="004D5C42" w:rsidRDefault="00CB1450" w:rsidP="00E27C32">
      <w:pPr>
        <w:autoSpaceDE w:val="0"/>
        <w:rPr>
          <w:szCs w:val="28"/>
        </w:rPr>
      </w:pPr>
      <w:r w:rsidRPr="004D5C42">
        <w:rPr>
          <w:szCs w:val="28"/>
        </w:rPr>
        <w:t>Заявитель вправе представить в ОГКУ «ЦСВ», МФЦ документы, указанные в подпунктах 4, 6, 9.1, 13, 14, имеющиеся в распоряжении государственных органов, органов местного самоуправления и иных организаций самостоятельно.</w:t>
      </w:r>
    </w:p>
    <w:p w14:paraId="1CDD0548" w14:textId="77777777" w:rsidR="0057420F" w:rsidRPr="004D5C42" w:rsidRDefault="00CB1450" w:rsidP="00E27C32">
      <w:pPr>
        <w:pStyle w:val="af7"/>
        <w:autoSpaceDE w:val="0"/>
        <w:spacing w:after="0"/>
        <w:ind w:left="0"/>
        <w:rPr>
          <w:rFonts w:ascii="Arial" w:hAnsi="Arial"/>
          <w:szCs w:val="28"/>
        </w:rPr>
      </w:pPr>
      <w:r w:rsidRPr="004D5C42">
        <w:rPr>
          <w:rFonts w:ascii="Arial" w:hAnsi="Arial"/>
          <w:szCs w:val="28"/>
        </w:rPr>
        <w:t>Запрещается требовать от заявителя:</w:t>
      </w:r>
    </w:p>
    <w:p w14:paraId="66204E2E" w14:textId="77777777" w:rsidR="0057420F" w:rsidRPr="004D5C42" w:rsidRDefault="00CB1450" w:rsidP="00E27C32">
      <w:pPr>
        <w:pStyle w:val="af7"/>
        <w:tabs>
          <w:tab w:val="left" w:pos="0"/>
        </w:tabs>
        <w:autoSpaceDE w:val="0"/>
        <w:spacing w:after="0"/>
        <w:ind w:left="0"/>
        <w:rPr>
          <w:rFonts w:ascii="Arial" w:hAnsi="Arial"/>
          <w:szCs w:val="28"/>
        </w:rPr>
      </w:pPr>
      <w:r w:rsidRPr="004D5C42">
        <w:rPr>
          <w:rFonts w:ascii="Arial" w:hAnsi="Arial"/>
          <w:szCs w:val="28"/>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r w:rsidRPr="004D5C42">
        <w:rPr>
          <w:rFonts w:ascii="Arial" w:hAnsi="Arial"/>
        </w:rPr>
        <w:t xml:space="preserve"> </w:t>
      </w:r>
      <w:r w:rsidRPr="004D5C42">
        <w:rPr>
          <w:rFonts w:ascii="Arial" w:hAnsi="Arial"/>
          <w:szCs w:val="28"/>
        </w:rPr>
        <w:t xml:space="preserve">за исключением получения услуг, включенных в </w:t>
      </w:r>
      <w:hyperlink r:id="rId30" w:history="1">
        <w:r w:rsidRPr="004D5C42">
          <w:rPr>
            <w:rStyle w:val="a5"/>
            <w:rFonts w:ascii="Arial" w:hAnsi="Arial"/>
            <w:color w:val="auto"/>
          </w:rPr>
          <w:t>Перечень</w:t>
        </w:r>
      </w:hyperlink>
      <w:r w:rsidRPr="004D5C42">
        <w:rPr>
          <w:rFonts w:ascii="Arial" w:hAnsi="Arial"/>
          <w:szCs w:val="28"/>
        </w:rPr>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31" w:tgtFrame="Logical" w:history="1">
        <w:r w:rsidRPr="00142A73">
          <w:rPr>
            <w:rStyle w:val="a5"/>
            <w:rFonts w:ascii="Arial" w:hAnsi="Arial"/>
            <w:szCs w:val="28"/>
          </w:rPr>
          <w:t>от 15 августа 2011 года № 301-а</w:t>
        </w:r>
      </w:hyperlink>
      <w:r w:rsidRPr="004D5C42">
        <w:rPr>
          <w:rFonts w:ascii="Arial" w:hAnsi="Arial"/>
          <w:szCs w:val="28"/>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 (далее -</w:t>
      </w:r>
      <w:r w:rsidR="004D5C42" w:rsidRPr="004D5C42">
        <w:rPr>
          <w:rFonts w:ascii="Arial" w:hAnsi="Arial"/>
          <w:szCs w:val="28"/>
        </w:rPr>
        <w:t xml:space="preserve"> </w:t>
      </w:r>
      <w:r w:rsidRPr="004D5C42">
        <w:rPr>
          <w:rFonts w:ascii="Arial" w:hAnsi="Arial"/>
          <w:szCs w:val="28"/>
        </w:rPr>
        <w:t>Перечень необходимых и обязательных услуг);</w:t>
      </w:r>
    </w:p>
    <w:p w14:paraId="00642F4E" w14:textId="77777777" w:rsidR="0057420F" w:rsidRPr="004D5C42" w:rsidRDefault="00CB1450" w:rsidP="00E27C32">
      <w:pPr>
        <w:autoSpaceDE w:val="0"/>
        <w:rPr>
          <w:szCs w:val="28"/>
        </w:rPr>
      </w:pPr>
      <w:r w:rsidRPr="004D5C42">
        <w:rPr>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14:paraId="1E7768BA"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Филиалы ОГКУ «ЦСВ», МФЦ самостоятельно запрашивают такие документы (сведения, содержащиеся в них) в соответствующих органах и организациях, если заявитель не представил их по собственной инициативе, направляя межведомственный запрос.</w:t>
      </w:r>
    </w:p>
    <w:p w14:paraId="65F9738C" w14:textId="77777777" w:rsidR="0057420F" w:rsidRPr="004D5C42" w:rsidRDefault="00CB1450" w:rsidP="00E27C32">
      <w:pPr>
        <w:pStyle w:val="af7"/>
        <w:spacing w:after="0"/>
        <w:ind w:left="0"/>
        <w:rPr>
          <w:rFonts w:ascii="Arial" w:hAnsi="Arial"/>
          <w:szCs w:val="28"/>
        </w:rPr>
      </w:pPr>
      <w:r w:rsidRPr="004D5C42">
        <w:rPr>
          <w:rFonts w:ascii="Arial" w:hAnsi="Arial"/>
          <w:szCs w:val="28"/>
        </w:rPr>
        <w:lastRenderedPageBreak/>
        <w:t>11. Документы, предоставляемые заявителем, должны соответствовать следующим требованиям:</w:t>
      </w:r>
    </w:p>
    <w:p w14:paraId="2DD2B121"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 xml:space="preserve">тексты документов должны быть написаны разборчиво; </w:t>
      </w:r>
    </w:p>
    <w:p w14:paraId="06E20EB7"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фамилия, имя и отчества (при наличии) заявителя, его адрес места жительства, телефон (если есть) должны быть написаны полностью;</w:t>
      </w:r>
    </w:p>
    <w:p w14:paraId="295B4026"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документы не должны содержать подчисток, приписок, зачеркнутых слов и иных неоговоренных исправлений;</w:t>
      </w:r>
    </w:p>
    <w:p w14:paraId="2CB8B817"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документы не должны быть исполнены карандашом;</w:t>
      </w:r>
    </w:p>
    <w:p w14:paraId="457B0C5E"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документы не должны иметь серьезных повреждений, наличие которых допускает неоднозначность их толкования.</w:t>
      </w:r>
    </w:p>
    <w:p w14:paraId="1C964CF7" w14:textId="77777777" w:rsidR="0057420F" w:rsidRPr="004D5C42" w:rsidRDefault="00CB1450" w:rsidP="00E27C32">
      <w:pPr>
        <w:pStyle w:val="af7"/>
        <w:spacing w:after="0"/>
        <w:ind w:left="0"/>
        <w:rPr>
          <w:rFonts w:ascii="Arial" w:hAnsi="Arial"/>
          <w:szCs w:val="28"/>
        </w:rPr>
      </w:pPr>
      <w:r w:rsidRPr="004D5C42">
        <w:rPr>
          <w:rFonts w:ascii="Arial" w:hAnsi="Arial"/>
          <w:szCs w:val="28"/>
        </w:rPr>
        <w:t xml:space="preserve">Документы, необходимые для получения государственной услуги, могут быть предоставлены заявителем,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14:paraId="4D1358E6" w14:textId="77777777" w:rsidR="0057420F" w:rsidRPr="004D5C42" w:rsidRDefault="00CB1450" w:rsidP="00E27C32">
      <w:pPr>
        <w:pStyle w:val="af7"/>
        <w:spacing w:after="0"/>
        <w:ind w:left="0"/>
        <w:rPr>
          <w:rFonts w:ascii="Arial" w:hAnsi="Arial"/>
          <w:szCs w:val="28"/>
        </w:rPr>
      </w:pPr>
      <w:r w:rsidRPr="004D5C42">
        <w:rPr>
          <w:rFonts w:ascii="Arial" w:hAnsi="Arial"/>
          <w:szCs w:val="28"/>
        </w:rPr>
        <w:t>Копии предоставленных документов заверяются специалистом филиала ОГКУ «ЦСВ», МФЦ на основании предоставленного подлинника этого документа.</w:t>
      </w:r>
    </w:p>
    <w:p w14:paraId="7A466018" w14:textId="77777777" w:rsidR="0057420F" w:rsidRPr="004D5C42" w:rsidRDefault="00CB1450" w:rsidP="00E27C32">
      <w:pPr>
        <w:autoSpaceDE w:val="0"/>
        <w:rPr>
          <w:szCs w:val="28"/>
        </w:rPr>
      </w:pPr>
      <w:r w:rsidRPr="004D5C42">
        <w:rPr>
          <w:szCs w:val="28"/>
        </w:rPr>
        <w:t xml:space="preserve">12. В перечень необходимых и обязательных услуг для предоставления государственной услуги входят: </w:t>
      </w:r>
    </w:p>
    <w:p w14:paraId="78E1722D" w14:textId="77777777" w:rsidR="0057420F" w:rsidRPr="004D5C42" w:rsidRDefault="00CB1450" w:rsidP="00E27C32">
      <w:pPr>
        <w:pStyle w:val="ConsPlusNormal0"/>
        <w:widowControl/>
        <w:ind w:firstLine="567"/>
        <w:jc w:val="both"/>
        <w:rPr>
          <w:rFonts w:cs="Times New Roman"/>
          <w:sz w:val="24"/>
          <w:szCs w:val="28"/>
        </w:rPr>
      </w:pPr>
      <w:r w:rsidRPr="004D5C42">
        <w:rPr>
          <w:sz w:val="24"/>
          <w:szCs w:val="28"/>
        </w:rPr>
        <w:t xml:space="preserve">выдача </w:t>
      </w:r>
      <w:r w:rsidRPr="004D5C42">
        <w:rPr>
          <w:rFonts w:cs="Times New Roman"/>
          <w:sz w:val="24"/>
          <w:szCs w:val="28"/>
        </w:rPr>
        <w:t>образовательным учреждением</w:t>
      </w:r>
      <w:r w:rsidRPr="004D5C42">
        <w:rPr>
          <w:sz w:val="24"/>
          <w:szCs w:val="28"/>
        </w:rPr>
        <w:t xml:space="preserve"> справки</w:t>
      </w:r>
      <w:r w:rsidRPr="004D5C42">
        <w:rPr>
          <w:rFonts w:cs="Times New Roman"/>
          <w:sz w:val="24"/>
          <w:szCs w:val="28"/>
        </w:rPr>
        <w:t>, подтверждающей обучение ребенка по очной форме (представляется по достижении им 18-летнего возраста каждый учебный год), - для ребенка, обучающегося по очной форме обучения в образовательном учреждении).</w:t>
      </w:r>
    </w:p>
    <w:p w14:paraId="7BE6131E" w14:textId="77777777" w:rsidR="0057420F" w:rsidRPr="0083135B" w:rsidRDefault="00CB1450" w:rsidP="0083135B">
      <w:pPr>
        <w:pStyle w:val="af6"/>
        <w:spacing w:line="240" w:lineRule="auto"/>
        <w:rPr>
          <w:rFonts w:ascii="Arial" w:hAnsi="Arial" w:cs="Arial"/>
          <w:sz w:val="24"/>
          <w:szCs w:val="24"/>
        </w:rPr>
      </w:pPr>
      <w:r w:rsidRPr="004D5C42">
        <w:rPr>
          <w:rFonts w:ascii="Arial" w:hAnsi="Arial"/>
          <w:sz w:val="24"/>
        </w:rPr>
        <w:t xml:space="preserve">13. </w:t>
      </w:r>
      <w:r w:rsidR="0083135B">
        <w:rPr>
          <w:rFonts w:ascii="Arial" w:hAnsi="Arial"/>
          <w:sz w:val="24"/>
        </w:rPr>
        <w:t xml:space="preserve">Исключен </w:t>
      </w:r>
      <w:r w:rsidR="0083135B" w:rsidRPr="0083135B">
        <w:rPr>
          <w:rFonts w:ascii="Arial" w:hAnsi="Arial" w:cs="Arial"/>
          <w:sz w:val="24"/>
          <w:szCs w:val="24"/>
        </w:rPr>
        <w:t xml:space="preserve">приказом департамента социальной защиты населения, опеки и попечительства Костромской области </w:t>
      </w:r>
      <w:hyperlink r:id="rId32" w:tgtFrame="Logical" w:history="1">
        <w:r w:rsidR="0083135B" w:rsidRPr="0083135B">
          <w:rPr>
            <w:rStyle w:val="a5"/>
            <w:rFonts w:ascii="Arial" w:hAnsi="Arial" w:cs="Arial"/>
            <w:sz w:val="24"/>
            <w:szCs w:val="24"/>
          </w:rPr>
          <w:t xml:space="preserve">№ 446 от 22.08.2013 года (НГР </w:t>
        </w:r>
        <w:r w:rsidR="0083135B" w:rsidRPr="0083135B">
          <w:rPr>
            <w:rStyle w:val="a5"/>
            <w:rFonts w:ascii="Arial" w:hAnsi="Arial" w:cs="Arial"/>
            <w:sz w:val="24"/>
            <w:szCs w:val="24"/>
            <w:lang w:val="en-US"/>
          </w:rPr>
          <w:t>RU</w:t>
        </w:r>
        <w:r w:rsidR="0083135B" w:rsidRPr="0083135B">
          <w:rPr>
            <w:rStyle w:val="a5"/>
            <w:rFonts w:ascii="Arial" w:hAnsi="Arial" w:cs="Arial"/>
            <w:sz w:val="24"/>
            <w:szCs w:val="24"/>
          </w:rPr>
          <w:t>44000201300700)</w:t>
        </w:r>
      </w:hyperlink>
    </w:p>
    <w:p w14:paraId="44785FF5" w14:textId="77777777" w:rsidR="0057420F" w:rsidRPr="004D5C42" w:rsidRDefault="00CB1450" w:rsidP="00E27C32">
      <w:pPr>
        <w:autoSpaceDE w:val="0"/>
        <w:rPr>
          <w:szCs w:val="28"/>
        </w:rPr>
      </w:pPr>
      <w:r w:rsidRPr="004D5C42">
        <w:rPr>
          <w:szCs w:val="28"/>
        </w:rPr>
        <w:t>14. При предоставлении государственной услуги заявитель взаимодействует с образовательным учреждением для получения справки, подтверждающей обучение ребенка по очной форме.</w:t>
      </w:r>
    </w:p>
    <w:p w14:paraId="59060FCC" w14:textId="77777777" w:rsidR="0057420F" w:rsidRPr="004D5C42" w:rsidRDefault="00CB1450" w:rsidP="00E27C32">
      <w:pPr>
        <w:pStyle w:val="ConsPlusNormal0"/>
        <w:ind w:firstLine="567"/>
        <w:jc w:val="both"/>
        <w:rPr>
          <w:sz w:val="24"/>
          <w:szCs w:val="28"/>
        </w:rPr>
      </w:pPr>
      <w:r w:rsidRPr="004D5C42">
        <w:rPr>
          <w:sz w:val="24"/>
          <w:szCs w:val="28"/>
        </w:rPr>
        <w:t xml:space="preserve">Филиалы ОГКУ «ЦСВ», МФЦ  взаимодействуют со следующими органами и организациями: </w:t>
      </w:r>
    </w:p>
    <w:p w14:paraId="5898DE1F" w14:textId="77777777" w:rsidR="0057420F" w:rsidRPr="004D5C42" w:rsidRDefault="00CB1450" w:rsidP="00E27C32">
      <w:pPr>
        <w:pStyle w:val="ConsPlusNormal0"/>
        <w:widowControl/>
        <w:ind w:firstLine="567"/>
        <w:jc w:val="both"/>
        <w:rPr>
          <w:rFonts w:cs="Times New Roman"/>
          <w:sz w:val="24"/>
          <w:szCs w:val="28"/>
        </w:rPr>
      </w:pPr>
      <w:r w:rsidRPr="004D5C42">
        <w:rPr>
          <w:sz w:val="24"/>
          <w:szCs w:val="28"/>
        </w:rPr>
        <w:t>1) с территориальным органом Пенсионного фонда Российской Федерации для получения справки о</w:t>
      </w:r>
      <w:r w:rsidRPr="004D5C42">
        <w:rPr>
          <w:rFonts w:cs="Times New Roman"/>
          <w:sz w:val="24"/>
          <w:szCs w:val="28"/>
        </w:rPr>
        <w:t xml:space="preserve"> получении или неполучении инвалидом, членом семьи пенсии в территориальном органе Пенсионного фонда Российской Федерации;</w:t>
      </w:r>
    </w:p>
    <w:p w14:paraId="7B8E435E"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2) с Министерством обороны Российской Федерации</w:t>
      </w:r>
      <w:r w:rsidRPr="004D5C42">
        <w:rPr>
          <w:sz w:val="24"/>
          <w:szCs w:val="28"/>
        </w:rPr>
        <w:t xml:space="preserve"> для получения справки о </w:t>
      </w:r>
      <w:r w:rsidRPr="004D5C42">
        <w:rPr>
          <w:rFonts w:cs="Times New Roman"/>
          <w:sz w:val="24"/>
          <w:szCs w:val="28"/>
        </w:rPr>
        <w:t xml:space="preserve">том, что,  инвалиду или члену семьи не производится выплата ежемесячной денежной компенсации; для получения документа, подтверждающего гибель (смерть) военнослужащего или гражданина, призванного на военные сборы, при исполнении ими обязанностей военной службы. </w:t>
      </w:r>
    </w:p>
    <w:p w14:paraId="1BBB73DF" w14:textId="77777777" w:rsidR="0057420F" w:rsidRPr="004D5C42" w:rsidRDefault="00CB1450" w:rsidP="00E27C32">
      <w:pPr>
        <w:pStyle w:val="ConsPlusNormal0"/>
        <w:widowControl/>
        <w:ind w:firstLine="567"/>
        <w:jc w:val="both"/>
        <w:rPr>
          <w:rFonts w:cs="Times New Roman"/>
          <w:sz w:val="24"/>
          <w:szCs w:val="28"/>
        </w:rPr>
      </w:pPr>
      <w:r w:rsidRPr="004D5C42">
        <w:rPr>
          <w:sz w:val="24"/>
          <w:szCs w:val="28"/>
        </w:rPr>
        <w:t xml:space="preserve">3) с </w:t>
      </w:r>
      <w:r w:rsidRPr="004D5C42">
        <w:rPr>
          <w:rFonts w:cs="Times New Roman"/>
          <w:sz w:val="24"/>
          <w:szCs w:val="28"/>
        </w:rPr>
        <w:t>пенсионным органом Министерства внутренних дел Российской Федерации</w:t>
      </w:r>
      <w:r w:rsidRPr="004D5C42">
        <w:rPr>
          <w:sz w:val="24"/>
          <w:szCs w:val="28"/>
        </w:rPr>
        <w:t xml:space="preserve"> для получения справки о </w:t>
      </w:r>
      <w:r w:rsidRPr="004D5C42">
        <w:rPr>
          <w:rFonts w:cs="Times New Roman"/>
          <w:sz w:val="24"/>
          <w:szCs w:val="28"/>
        </w:rPr>
        <w:t>том, что,  инвалиду или члену семьи не производится выплата ежемесячной денежной компенсации;</w:t>
      </w:r>
    </w:p>
    <w:p w14:paraId="0158FC45" w14:textId="77777777" w:rsidR="0057420F" w:rsidRPr="004D5C42" w:rsidRDefault="00CB1450" w:rsidP="00E27C32">
      <w:pPr>
        <w:pStyle w:val="ConsPlusNormal0"/>
        <w:widowControl/>
        <w:ind w:firstLine="567"/>
        <w:jc w:val="both"/>
        <w:rPr>
          <w:rFonts w:cs="Times New Roman"/>
          <w:sz w:val="24"/>
          <w:szCs w:val="28"/>
        </w:rPr>
      </w:pPr>
      <w:r w:rsidRPr="004D5C42">
        <w:rPr>
          <w:sz w:val="24"/>
          <w:szCs w:val="28"/>
        </w:rPr>
        <w:t xml:space="preserve">4) с </w:t>
      </w:r>
      <w:r w:rsidRPr="004D5C42">
        <w:rPr>
          <w:rFonts w:cs="Times New Roman"/>
          <w:sz w:val="24"/>
          <w:szCs w:val="28"/>
        </w:rPr>
        <w:t>пенсионным органом Федеральной службы безопасности Российской Федерации</w:t>
      </w:r>
      <w:r w:rsidRPr="004D5C42">
        <w:rPr>
          <w:sz w:val="24"/>
          <w:szCs w:val="28"/>
        </w:rPr>
        <w:t xml:space="preserve"> для получения справки о </w:t>
      </w:r>
      <w:r w:rsidRPr="004D5C42">
        <w:rPr>
          <w:rFonts w:cs="Times New Roman"/>
          <w:sz w:val="24"/>
          <w:szCs w:val="28"/>
        </w:rPr>
        <w:t>том, что,  инвалиду или члену семьи не производится выплата ежемесячной денежной компенсации.</w:t>
      </w:r>
    </w:p>
    <w:p w14:paraId="4DD296C4" w14:textId="77777777" w:rsidR="0057420F" w:rsidRPr="0083135B" w:rsidRDefault="00CB1450" w:rsidP="0083135B">
      <w:pPr>
        <w:pStyle w:val="ConsPlusNormal0"/>
        <w:widowControl/>
        <w:ind w:firstLine="567"/>
        <w:jc w:val="both"/>
        <w:rPr>
          <w:sz w:val="24"/>
          <w:szCs w:val="28"/>
        </w:rPr>
      </w:pPr>
      <w:r w:rsidRPr="0083135B">
        <w:rPr>
          <w:sz w:val="24"/>
          <w:szCs w:val="28"/>
        </w:rPr>
        <w:t>15. Оснований для отказа в приеме документов не имеется.</w:t>
      </w:r>
    </w:p>
    <w:p w14:paraId="22EEC3C9" w14:textId="77777777" w:rsidR="0083135B" w:rsidRPr="0083135B" w:rsidRDefault="0083135B" w:rsidP="0083135B">
      <w:pPr>
        <w:pStyle w:val="ConsPlusNormal0"/>
        <w:widowControl/>
        <w:ind w:firstLine="567"/>
        <w:jc w:val="both"/>
        <w:rPr>
          <w:rFonts w:cs="Times New Roman"/>
          <w:sz w:val="24"/>
          <w:szCs w:val="28"/>
        </w:rPr>
      </w:pPr>
      <w:r w:rsidRPr="0083135B">
        <w:rPr>
          <w:rFonts w:cs="Times New Roman"/>
          <w:sz w:val="24"/>
          <w:szCs w:val="28"/>
        </w:rPr>
        <w:t>Оснований для приостановления предоставления государственной услуги нормативно-правовыми актами не предусмотрено.</w:t>
      </w:r>
    </w:p>
    <w:p w14:paraId="3CD9A826" w14:textId="77777777" w:rsidR="0083135B" w:rsidRDefault="0083135B" w:rsidP="00E27C32">
      <w:pPr>
        <w:autoSpaceDE w:val="0"/>
        <w:rPr>
          <w:szCs w:val="28"/>
        </w:rPr>
      </w:pPr>
      <w:r>
        <w:rPr>
          <w:szCs w:val="28"/>
        </w:rPr>
        <w:t xml:space="preserve">(абзац дополнен приказом департамента социальной защиты населения, опеки и попечительства Костромской области </w:t>
      </w:r>
      <w:hyperlink r:id="rId33" w:tgtFrame="Logical" w:history="1">
        <w:r w:rsidRPr="00610CC3">
          <w:rPr>
            <w:rStyle w:val="a5"/>
            <w:szCs w:val="28"/>
          </w:rPr>
          <w:t xml:space="preserve">№ 446 от 22.08.2013 года (НГР </w:t>
        </w:r>
        <w:r w:rsidRPr="00610CC3">
          <w:rPr>
            <w:rStyle w:val="a5"/>
            <w:szCs w:val="28"/>
            <w:lang w:val="en-US"/>
          </w:rPr>
          <w:t>RU</w:t>
        </w:r>
        <w:r w:rsidRPr="00610CC3">
          <w:rPr>
            <w:rStyle w:val="a5"/>
            <w:szCs w:val="28"/>
          </w:rPr>
          <w:t>44000201300700)</w:t>
        </w:r>
      </w:hyperlink>
      <w:r>
        <w:rPr>
          <w:szCs w:val="28"/>
        </w:rPr>
        <w:t>)</w:t>
      </w:r>
    </w:p>
    <w:p w14:paraId="05148124" w14:textId="77777777" w:rsidR="0083135B" w:rsidRPr="0083135B" w:rsidRDefault="0083135B" w:rsidP="0083135B">
      <w:pPr>
        <w:pStyle w:val="ConsPlusNormal0"/>
        <w:widowControl/>
        <w:ind w:firstLine="567"/>
        <w:jc w:val="both"/>
        <w:rPr>
          <w:rFonts w:cs="Times New Roman"/>
          <w:sz w:val="24"/>
          <w:szCs w:val="28"/>
        </w:rPr>
      </w:pPr>
      <w:r w:rsidRPr="0083135B">
        <w:rPr>
          <w:rFonts w:cs="Times New Roman"/>
          <w:sz w:val="24"/>
          <w:szCs w:val="28"/>
        </w:rPr>
        <w:lastRenderedPageBreak/>
        <w:t>16. Основаниями для отказа в предоставлении государственной услуги являются:</w:t>
      </w:r>
    </w:p>
    <w:p w14:paraId="7EAAF28E" w14:textId="77777777" w:rsidR="0083135B" w:rsidRPr="0083135B" w:rsidRDefault="0083135B" w:rsidP="0083135B">
      <w:pPr>
        <w:pStyle w:val="ConsPlusNormal0"/>
        <w:widowControl/>
        <w:ind w:firstLine="567"/>
        <w:jc w:val="both"/>
        <w:rPr>
          <w:rFonts w:cs="Times New Roman"/>
          <w:sz w:val="24"/>
          <w:szCs w:val="28"/>
        </w:rPr>
      </w:pPr>
      <w:r w:rsidRPr="0083135B">
        <w:rPr>
          <w:rFonts w:cs="Times New Roman"/>
          <w:sz w:val="24"/>
          <w:szCs w:val="28"/>
        </w:rPr>
        <w:t>1) представление заявителем неполного комплекта документов, указанных в пункте 10 настоящего административного регламента (за исключением документов, запрашиваемых уполномоченным органом путем межведомственного взаимодействия);</w:t>
      </w:r>
    </w:p>
    <w:p w14:paraId="7F281F6D" w14:textId="77777777" w:rsidR="0057420F" w:rsidRPr="0083135B" w:rsidRDefault="0083135B" w:rsidP="0083135B">
      <w:pPr>
        <w:pStyle w:val="ConsPlusNormal0"/>
        <w:widowControl/>
        <w:ind w:firstLine="567"/>
        <w:jc w:val="both"/>
        <w:rPr>
          <w:rFonts w:cs="Times New Roman"/>
          <w:sz w:val="24"/>
          <w:szCs w:val="28"/>
        </w:rPr>
      </w:pPr>
      <w:r w:rsidRPr="0083135B">
        <w:rPr>
          <w:rFonts w:cs="Times New Roman"/>
          <w:sz w:val="24"/>
          <w:szCs w:val="28"/>
        </w:rPr>
        <w:t>2) предоставление заявителем недостоверных сведений.</w:t>
      </w:r>
    </w:p>
    <w:p w14:paraId="414AA3E4" w14:textId="77777777" w:rsidR="0083135B" w:rsidRPr="0083135B" w:rsidRDefault="0083135B" w:rsidP="00E27C32">
      <w:pPr>
        <w:pStyle w:val="af6"/>
        <w:spacing w:line="240" w:lineRule="auto"/>
        <w:rPr>
          <w:rFonts w:ascii="Arial" w:hAnsi="Arial" w:cs="Arial"/>
          <w:sz w:val="24"/>
          <w:szCs w:val="24"/>
        </w:rPr>
      </w:pPr>
      <w:r w:rsidRPr="0083135B">
        <w:rPr>
          <w:rFonts w:ascii="Arial" w:hAnsi="Arial" w:cs="Arial"/>
          <w:sz w:val="24"/>
          <w:szCs w:val="24"/>
        </w:rPr>
        <w:t>(</w:t>
      </w:r>
      <w:r>
        <w:rPr>
          <w:rFonts w:ascii="Arial" w:hAnsi="Arial" w:cs="Arial"/>
          <w:sz w:val="24"/>
          <w:szCs w:val="24"/>
        </w:rPr>
        <w:t>п. 16 в новой редакции</w:t>
      </w:r>
      <w:r w:rsidRPr="0083135B">
        <w:rPr>
          <w:rFonts w:ascii="Arial" w:hAnsi="Arial" w:cs="Arial"/>
          <w:sz w:val="24"/>
          <w:szCs w:val="24"/>
        </w:rPr>
        <w:t xml:space="preserve"> приказ</w:t>
      </w:r>
      <w:r>
        <w:rPr>
          <w:rFonts w:ascii="Arial" w:hAnsi="Arial" w:cs="Arial"/>
          <w:sz w:val="24"/>
          <w:szCs w:val="24"/>
        </w:rPr>
        <w:t>а</w:t>
      </w:r>
      <w:r w:rsidRPr="0083135B">
        <w:rPr>
          <w:rFonts w:ascii="Arial" w:hAnsi="Arial" w:cs="Arial"/>
          <w:sz w:val="24"/>
          <w:szCs w:val="24"/>
        </w:rPr>
        <w:t xml:space="preserve"> департамента социальной защиты населения, опеки и попечительства Костромской области </w:t>
      </w:r>
      <w:hyperlink r:id="rId34" w:tgtFrame="Logical" w:history="1">
        <w:r w:rsidRPr="0083135B">
          <w:rPr>
            <w:rStyle w:val="a5"/>
            <w:rFonts w:ascii="Arial" w:hAnsi="Arial" w:cs="Arial"/>
            <w:sz w:val="24"/>
            <w:szCs w:val="24"/>
          </w:rPr>
          <w:t xml:space="preserve">№ 446 от 22.08.2013 года (НГР </w:t>
        </w:r>
        <w:r w:rsidRPr="0083135B">
          <w:rPr>
            <w:rStyle w:val="a5"/>
            <w:rFonts w:ascii="Arial" w:hAnsi="Arial" w:cs="Arial"/>
            <w:sz w:val="24"/>
            <w:szCs w:val="24"/>
            <w:lang w:val="en-US"/>
          </w:rPr>
          <w:t>RU</w:t>
        </w:r>
        <w:r w:rsidRPr="0083135B">
          <w:rPr>
            <w:rStyle w:val="a5"/>
            <w:rFonts w:ascii="Arial" w:hAnsi="Arial" w:cs="Arial"/>
            <w:sz w:val="24"/>
            <w:szCs w:val="24"/>
          </w:rPr>
          <w:t>44000201300700)</w:t>
        </w:r>
      </w:hyperlink>
      <w:r w:rsidRPr="0083135B">
        <w:rPr>
          <w:rFonts w:ascii="Arial" w:hAnsi="Arial" w:cs="Arial"/>
          <w:sz w:val="24"/>
          <w:szCs w:val="24"/>
        </w:rPr>
        <w:t>)</w:t>
      </w:r>
    </w:p>
    <w:p w14:paraId="677E2F14" w14:textId="77777777" w:rsidR="0057420F" w:rsidRPr="004D5C42" w:rsidRDefault="00CB1450" w:rsidP="00E27C32">
      <w:pPr>
        <w:pStyle w:val="af6"/>
        <w:spacing w:line="240" w:lineRule="auto"/>
        <w:rPr>
          <w:rFonts w:ascii="Arial" w:hAnsi="Arial"/>
          <w:sz w:val="24"/>
        </w:rPr>
      </w:pPr>
      <w:r w:rsidRPr="004D5C42">
        <w:rPr>
          <w:rFonts w:ascii="Arial" w:hAnsi="Arial"/>
          <w:sz w:val="24"/>
          <w:szCs w:val="28"/>
        </w:rPr>
        <w:t xml:space="preserve">17. </w:t>
      </w:r>
      <w:r w:rsidRPr="004D5C42">
        <w:rPr>
          <w:rFonts w:ascii="Arial" w:hAnsi="Arial"/>
          <w:sz w:val="24"/>
        </w:rPr>
        <w:t>Государственная услуга предоставляется бесплатно.</w:t>
      </w:r>
    </w:p>
    <w:p w14:paraId="6EE0F684" w14:textId="77777777" w:rsidR="0057420F" w:rsidRPr="004D5C42" w:rsidRDefault="00CB1450" w:rsidP="00E27C32">
      <w:pPr>
        <w:rPr>
          <w:szCs w:val="28"/>
        </w:rPr>
      </w:pPr>
      <w:r w:rsidRPr="004D5C42">
        <w:rPr>
          <w:szCs w:val="28"/>
        </w:rPr>
        <w:t>18. Максимальный срок ожидания в очереди при подаче заявления о предоставлении государственной услуги составляет  15 минут.</w:t>
      </w:r>
    </w:p>
    <w:p w14:paraId="475E2781" w14:textId="77777777" w:rsidR="0057420F" w:rsidRPr="004D5C42" w:rsidRDefault="00CB1450" w:rsidP="00E27C32">
      <w:pPr>
        <w:tabs>
          <w:tab w:val="left" w:pos="12"/>
          <w:tab w:val="left" w:pos="1019"/>
        </w:tabs>
        <w:rPr>
          <w:szCs w:val="28"/>
        </w:rPr>
      </w:pPr>
      <w:r w:rsidRPr="00360C69">
        <w:rPr>
          <w:szCs w:val="28"/>
          <w:highlight w:val="red"/>
        </w:rPr>
        <w:t xml:space="preserve">В случае необходимости </w:t>
      </w:r>
      <w:r w:rsidRPr="00F34A40">
        <w:rPr>
          <w:szCs w:val="28"/>
          <w:highlight w:val="yellow"/>
        </w:rPr>
        <w:t>гражданам предоставляется возможность предварительной записи. Предварительная запись осуществляется при личном обращении граждан, по телефону или посредством электронной почты.</w:t>
      </w:r>
    </w:p>
    <w:p w14:paraId="021E5BF4" w14:textId="77777777" w:rsidR="0057420F" w:rsidRPr="004D5C42" w:rsidRDefault="00CB1450" w:rsidP="00E27C32">
      <w:pPr>
        <w:tabs>
          <w:tab w:val="left" w:pos="12"/>
          <w:tab w:val="left" w:pos="1019"/>
        </w:tabs>
        <w:rPr>
          <w:szCs w:val="28"/>
        </w:rPr>
      </w:pPr>
      <w:r w:rsidRPr="004D5C42">
        <w:rPr>
          <w:szCs w:val="28"/>
        </w:rPr>
        <w:t xml:space="preserve">При предварительной записи гражданин сообщает свои фамилию, имя, отчество (при наличии),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 </w:t>
      </w:r>
    </w:p>
    <w:p w14:paraId="61BA5C2E" w14:textId="77777777" w:rsidR="0057420F" w:rsidRPr="004D5C42" w:rsidRDefault="00CB1450" w:rsidP="00E27C32">
      <w:pPr>
        <w:rPr>
          <w:szCs w:val="28"/>
        </w:rPr>
      </w:pPr>
      <w:r w:rsidRPr="004D5C42">
        <w:rPr>
          <w:szCs w:val="28"/>
        </w:rPr>
        <w:t>19. Максимальный срок ожидания в очереди при получении результата предоставления государственной услуги составляет 15 минут.</w:t>
      </w:r>
    </w:p>
    <w:p w14:paraId="456F47ED" w14:textId="77777777" w:rsidR="0057420F" w:rsidRPr="004D5C42" w:rsidRDefault="00CB1450" w:rsidP="00E27C32">
      <w:pPr>
        <w:rPr>
          <w:szCs w:val="28"/>
        </w:rPr>
      </w:pPr>
      <w:r w:rsidRPr="004D5C42">
        <w:rPr>
          <w:szCs w:val="28"/>
        </w:rPr>
        <w:t>20. Срок регистрации заявления заявителя о предоставлении государственной услуги составляет 10 минут.</w:t>
      </w:r>
    </w:p>
    <w:p w14:paraId="59271933" w14:textId="77777777" w:rsidR="0057420F" w:rsidRPr="004D5C42" w:rsidRDefault="00CB1450" w:rsidP="00E27C32">
      <w:pPr>
        <w:rPr>
          <w:szCs w:val="28"/>
        </w:rPr>
      </w:pPr>
      <w:r w:rsidRPr="004D5C42">
        <w:rPr>
          <w:szCs w:val="28"/>
        </w:rPr>
        <w:t>21. Помещения, в которых предоставляется государственная услуга, (зал ожидания, места для заполнения заявлений о предоставлении государственной услуги, информационные стенды) соответствуют следующим требованиям:</w:t>
      </w:r>
    </w:p>
    <w:p w14:paraId="4BFEAC04" w14:textId="77777777" w:rsidR="0057420F" w:rsidRPr="004D5C42" w:rsidRDefault="00CB1450" w:rsidP="00E27C32">
      <w:pPr>
        <w:tabs>
          <w:tab w:val="left" w:pos="-2127"/>
        </w:tabs>
        <w:rPr>
          <w:szCs w:val="28"/>
        </w:rPr>
      </w:pPr>
      <w:r w:rsidRPr="004D5C42">
        <w:rPr>
          <w:szCs w:val="28"/>
        </w:rPr>
        <w:t xml:space="preserve">1) здания, в которых расположены филиалы ОГКУ «ЦСВ», МФЦ, непосредственно предоставляющие государственную услугу, располагаются с учетом транспортной доступности (время пути для граждан от остановок общественного транспорта составляло не более 15 минут пешим ходом) и оборудованы отдельными входами для свободного доступа заявителей в помещение. </w:t>
      </w:r>
    </w:p>
    <w:p w14:paraId="041A0447" w14:textId="77777777" w:rsidR="0057420F" w:rsidRPr="004D5C42" w:rsidRDefault="00CB1450" w:rsidP="00E27C32">
      <w:pPr>
        <w:autoSpaceDE w:val="0"/>
        <w:rPr>
          <w:szCs w:val="28"/>
        </w:rPr>
      </w:pPr>
      <w:r w:rsidRPr="004D5C42">
        <w:rPr>
          <w:szCs w:val="28"/>
        </w:rPr>
        <w:t>Прилегающая территория оборудована местами для парковки автотранспортных средств в количестве не менее пяти, в том числе, не менее двух для парковки автомобилей лиц с ограниченными возможностями;</w:t>
      </w:r>
    </w:p>
    <w:p w14:paraId="7522BDB4" w14:textId="77777777" w:rsidR="0057420F" w:rsidRPr="004D5C42" w:rsidRDefault="00CB1450" w:rsidP="00E27C32">
      <w:pPr>
        <w:tabs>
          <w:tab w:val="left" w:pos="-2127"/>
        </w:tabs>
        <w:rPr>
          <w:szCs w:val="28"/>
        </w:rPr>
      </w:pPr>
      <w:r w:rsidRPr="004D5C42">
        <w:rPr>
          <w:szCs w:val="28"/>
        </w:rPr>
        <w:t>2) центральный вход в здание оборудован информационной табличкой (вывеской), содержащей информацию о наименовании и графике работы;</w:t>
      </w:r>
    </w:p>
    <w:p w14:paraId="50D49F25" w14:textId="77777777" w:rsidR="0057420F" w:rsidRPr="004D5C42" w:rsidRDefault="00CB1450" w:rsidP="00E27C32">
      <w:pPr>
        <w:tabs>
          <w:tab w:val="left" w:pos="12"/>
          <w:tab w:val="left" w:pos="1019"/>
        </w:tabs>
        <w:rPr>
          <w:szCs w:val="28"/>
        </w:rPr>
      </w:pPr>
      <w:r w:rsidRPr="004D5C42">
        <w:rPr>
          <w:szCs w:val="28"/>
        </w:rPr>
        <w:t>3) входы в помещения  оборудованы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14:paraId="07EA38EB" w14:textId="77777777" w:rsidR="0057420F" w:rsidRPr="004D5C42" w:rsidRDefault="00CB1450" w:rsidP="00E27C32">
      <w:pPr>
        <w:tabs>
          <w:tab w:val="left" w:pos="12"/>
          <w:tab w:val="left" w:pos="1019"/>
        </w:tabs>
        <w:rPr>
          <w:szCs w:val="28"/>
        </w:rPr>
      </w:pPr>
      <w:r w:rsidRPr="004D5C42">
        <w:rPr>
          <w:szCs w:val="28"/>
        </w:rPr>
        <w:t>4) прием заявителей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запросов о предоставлении государственной услуги и информирования граждан.</w:t>
      </w:r>
    </w:p>
    <w:p w14:paraId="3F96471E" w14:textId="77777777" w:rsidR="0057420F" w:rsidRPr="004D5C42" w:rsidRDefault="00CB1450" w:rsidP="00E27C32">
      <w:pPr>
        <w:tabs>
          <w:tab w:val="left" w:pos="12"/>
          <w:tab w:val="left" w:pos="1019"/>
        </w:tabs>
        <w:rPr>
          <w:szCs w:val="28"/>
        </w:rPr>
      </w:pPr>
      <w:r w:rsidRPr="004D5C42">
        <w:rPr>
          <w:szCs w:val="28"/>
        </w:rPr>
        <w:t>Для удобства граждан помещения для непосредственного взаимодействия специалистов и граждан размещены на нижнем этаже здания;</w:t>
      </w:r>
    </w:p>
    <w:p w14:paraId="03332923" w14:textId="77777777" w:rsidR="0057420F" w:rsidRPr="004D5C42" w:rsidRDefault="00CB1450" w:rsidP="00E27C32">
      <w:pPr>
        <w:tabs>
          <w:tab w:val="left" w:pos="12"/>
          <w:tab w:val="left" w:pos="1019"/>
        </w:tabs>
        <w:rPr>
          <w:szCs w:val="28"/>
        </w:rPr>
      </w:pPr>
      <w:r w:rsidRPr="004D5C42">
        <w:rPr>
          <w:szCs w:val="28"/>
        </w:rPr>
        <w:t xml:space="preserve">5) у входа в каждое из помещений размещена табличка с наименованием помещения; </w:t>
      </w:r>
    </w:p>
    <w:p w14:paraId="5CBDD205" w14:textId="77777777" w:rsidR="0057420F" w:rsidRPr="004D5C42" w:rsidRDefault="00CB1450" w:rsidP="00E27C32">
      <w:pPr>
        <w:autoSpaceDE w:val="0"/>
        <w:rPr>
          <w:szCs w:val="28"/>
        </w:rPr>
      </w:pPr>
      <w:r w:rsidRPr="004D5C42">
        <w:rPr>
          <w:szCs w:val="28"/>
        </w:rPr>
        <w:lastRenderedPageBreak/>
        <w:t>6) помещения МФЦ, филиалов ОГКУ «ЦСВ» соответствуют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14:paraId="792EED65" w14:textId="77777777" w:rsidR="0057420F" w:rsidRPr="004D5C42" w:rsidRDefault="00CB1450" w:rsidP="00E27C32">
      <w:pPr>
        <w:autoSpaceDE w:val="0"/>
        <w:rPr>
          <w:szCs w:val="28"/>
        </w:rPr>
      </w:pPr>
      <w:r w:rsidRPr="004D5C42">
        <w:rPr>
          <w:szCs w:val="28"/>
        </w:rPr>
        <w:t>7) места ожидания в очереди на представление или получение документов комфортны для граждан, оборудованы стульями, кресельными секциями, скамьями (банкетками), местами общественного пользования (туалетами) и хранения верхней одежды граждан.</w:t>
      </w:r>
    </w:p>
    <w:p w14:paraId="18563BE5" w14:textId="77777777" w:rsidR="0057420F" w:rsidRPr="004D5C42" w:rsidRDefault="00CB1450" w:rsidP="00E27C32">
      <w:pPr>
        <w:tabs>
          <w:tab w:val="left" w:pos="12"/>
          <w:tab w:val="left" w:pos="1019"/>
        </w:tabs>
        <w:rPr>
          <w:szCs w:val="28"/>
        </w:rPr>
      </w:pPr>
      <w:r w:rsidRPr="004D5C42">
        <w:rPr>
          <w:szCs w:val="28"/>
        </w:rPr>
        <w:t>Количество мест ожидания определяется исходя из фактической нагрузки и возможностей для их размещения в здании филиалов ОГКУ «ЦСВ», МФЦ, но не может быть менее 5;</w:t>
      </w:r>
    </w:p>
    <w:p w14:paraId="3F4491F0" w14:textId="77777777" w:rsidR="0057420F" w:rsidRPr="004D5C42" w:rsidRDefault="00CB1450" w:rsidP="00E27C32">
      <w:pPr>
        <w:autoSpaceDE w:val="0"/>
        <w:rPr>
          <w:szCs w:val="28"/>
        </w:rPr>
      </w:pPr>
      <w:r w:rsidRPr="004D5C42">
        <w:rPr>
          <w:szCs w:val="28"/>
        </w:rPr>
        <w:t>8) места ожидания в МФЦ оборудованы системой звукового информирования и электронной системой управления очередью;</w:t>
      </w:r>
    </w:p>
    <w:p w14:paraId="449F848C" w14:textId="77777777" w:rsidR="0057420F" w:rsidRPr="004D5C42" w:rsidRDefault="00CB1450" w:rsidP="00E27C32">
      <w:pPr>
        <w:tabs>
          <w:tab w:val="left" w:pos="12"/>
          <w:tab w:val="left" w:pos="1019"/>
        </w:tabs>
        <w:rPr>
          <w:szCs w:val="28"/>
        </w:rPr>
      </w:pPr>
      <w:r w:rsidRPr="004D5C42">
        <w:rPr>
          <w:szCs w:val="28"/>
        </w:rPr>
        <w:t xml:space="preserve">9) для приема граждан в здании МФЦ, филиалов ОГКУ «ЦСВ» созданы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w:t>
      </w:r>
      <w:proofErr w:type="gramStart"/>
      <w:r w:rsidRPr="004D5C42">
        <w:rPr>
          <w:szCs w:val="28"/>
        </w:rPr>
        <w:t>гражданами  организовано</w:t>
      </w:r>
      <w:proofErr w:type="gramEnd"/>
      <w:r w:rsidRPr="004D5C42">
        <w:rPr>
          <w:szCs w:val="28"/>
        </w:rPr>
        <w:t xml:space="preserve"> в виде отдельных кабинетов для каждого ведущего прием специалиста;</w:t>
      </w:r>
    </w:p>
    <w:p w14:paraId="36ACB8F7" w14:textId="77777777" w:rsidR="0057420F" w:rsidRPr="004D5C42" w:rsidRDefault="00CB1450" w:rsidP="00E27C32">
      <w:pPr>
        <w:tabs>
          <w:tab w:val="left" w:pos="12"/>
          <w:tab w:val="left" w:pos="1019"/>
        </w:tabs>
        <w:rPr>
          <w:szCs w:val="28"/>
        </w:rPr>
      </w:pPr>
      <w:r w:rsidRPr="004D5C42">
        <w:rPr>
          <w:szCs w:val="28"/>
        </w:rPr>
        <w:t>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осуществляют в разных окнах (кабинетах). Количество одновременно работающих окон (кабинетов) для приема и выдачи документов (информации) обеспечивает выполнение требований к максимально допустимому времени ожидания в очереди;</w:t>
      </w:r>
    </w:p>
    <w:p w14:paraId="1B40A7DC" w14:textId="77777777" w:rsidR="0057420F" w:rsidRPr="004D5C42" w:rsidRDefault="00CB1450" w:rsidP="00E27C32">
      <w:pPr>
        <w:tabs>
          <w:tab w:val="left" w:pos="12"/>
          <w:tab w:val="left" w:pos="1019"/>
        </w:tabs>
        <w:rPr>
          <w:szCs w:val="28"/>
        </w:rPr>
      </w:pPr>
      <w:r w:rsidRPr="004D5C42">
        <w:rPr>
          <w:szCs w:val="28"/>
        </w:rPr>
        <w:t>11) консультирование заявителей осуществляется в отдельном окне (кабинете);</w:t>
      </w:r>
    </w:p>
    <w:p w14:paraId="1A746B61" w14:textId="77777777" w:rsidR="0057420F" w:rsidRPr="004D5C42" w:rsidRDefault="00CB1450" w:rsidP="00E27C32">
      <w:pPr>
        <w:tabs>
          <w:tab w:val="left" w:pos="12"/>
          <w:tab w:val="left" w:pos="1019"/>
        </w:tabs>
        <w:rPr>
          <w:szCs w:val="28"/>
        </w:rPr>
      </w:pPr>
      <w:r w:rsidRPr="004D5C42">
        <w:rPr>
          <w:szCs w:val="28"/>
        </w:rPr>
        <w:t>12) окна (кабинеты) приема граждан оборудованы информационными табличками (вывесками) с указанием:</w:t>
      </w:r>
    </w:p>
    <w:p w14:paraId="7F483483" w14:textId="77777777" w:rsidR="0057420F" w:rsidRPr="004D5C42" w:rsidRDefault="00CB1450" w:rsidP="00E27C32">
      <w:pPr>
        <w:tabs>
          <w:tab w:val="left" w:pos="-2268"/>
        </w:tabs>
        <w:rPr>
          <w:szCs w:val="28"/>
        </w:rPr>
      </w:pPr>
      <w:r w:rsidRPr="004D5C42">
        <w:rPr>
          <w:szCs w:val="28"/>
        </w:rPr>
        <w:t>номера окна (кабинета);</w:t>
      </w:r>
    </w:p>
    <w:p w14:paraId="10138259" w14:textId="77777777" w:rsidR="0057420F" w:rsidRPr="004D5C42" w:rsidRDefault="00CB1450" w:rsidP="00E27C32">
      <w:pPr>
        <w:tabs>
          <w:tab w:val="left" w:pos="-2268"/>
        </w:tabs>
        <w:rPr>
          <w:szCs w:val="28"/>
        </w:rPr>
      </w:pPr>
      <w:r w:rsidRPr="004D5C42">
        <w:rPr>
          <w:szCs w:val="28"/>
        </w:rPr>
        <w:t>фамилии, имени, отчества и должности специалиста;</w:t>
      </w:r>
    </w:p>
    <w:p w14:paraId="577C5471" w14:textId="77777777" w:rsidR="0057420F" w:rsidRPr="004D5C42" w:rsidRDefault="00CB1450" w:rsidP="00E27C32">
      <w:pPr>
        <w:rPr>
          <w:szCs w:val="28"/>
        </w:rPr>
      </w:pPr>
      <w:r w:rsidRPr="004D5C42">
        <w:rPr>
          <w:szCs w:val="28"/>
        </w:rPr>
        <w:t>времени перерыва на обед;</w:t>
      </w:r>
    </w:p>
    <w:p w14:paraId="57C05129" w14:textId="77777777" w:rsidR="0057420F" w:rsidRPr="004D5C42" w:rsidRDefault="00CB1450" w:rsidP="00E27C32">
      <w:pPr>
        <w:rPr>
          <w:szCs w:val="28"/>
        </w:rPr>
      </w:pPr>
      <w:r w:rsidRPr="004D5C42">
        <w:rPr>
          <w:szCs w:val="28"/>
        </w:rPr>
        <w:t>технического перерыва;</w:t>
      </w:r>
    </w:p>
    <w:p w14:paraId="07F67122" w14:textId="77777777" w:rsidR="0057420F" w:rsidRPr="004D5C42" w:rsidRDefault="00CB1450" w:rsidP="00E27C32">
      <w:pPr>
        <w:tabs>
          <w:tab w:val="left" w:pos="12"/>
          <w:tab w:val="left" w:pos="1019"/>
        </w:tabs>
        <w:rPr>
          <w:szCs w:val="28"/>
        </w:rPr>
      </w:pPr>
      <w:r w:rsidRPr="004D5C42">
        <w:rPr>
          <w:szCs w:val="28"/>
        </w:rPr>
        <w:t>13) кабинеты приема (выдачи) документов (информации) не закрываются одновременно на обеденный перерыв и технический перерыв;</w:t>
      </w:r>
    </w:p>
    <w:p w14:paraId="145ED3A9" w14:textId="77777777" w:rsidR="0057420F" w:rsidRPr="004D5C42" w:rsidRDefault="00CB1450" w:rsidP="00E27C32">
      <w:pPr>
        <w:tabs>
          <w:tab w:val="left" w:pos="12"/>
          <w:tab w:val="left" w:pos="1019"/>
        </w:tabs>
        <w:rPr>
          <w:szCs w:val="28"/>
        </w:rPr>
      </w:pPr>
      <w:r w:rsidRPr="004D5C42">
        <w:rPr>
          <w:szCs w:val="28"/>
        </w:rPr>
        <w:t>14) 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устройством;</w:t>
      </w:r>
    </w:p>
    <w:p w14:paraId="14EAB79D" w14:textId="77777777" w:rsidR="0057420F" w:rsidRPr="004D5C42" w:rsidRDefault="00CB1450" w:rsidP="00E27C32">
      <w:pPr>
        <w:tabs>
          <w:tab w:val="left" w:pos="12"/>
          <w:tab w:val="left" w:pos="1019"/>
        </w:tabs>
        <w:rPr>
          <w:szCs w:val="28"/>
        </w:rPr>
      </w:pPr>
      <w:r w:rsidRPr="004D5C42">
        <w:rPr>
          <w:szCs w:val="28"/>
        </w:rPr>
        <w:t>15) при организации рабочих мест предусмотрена возможность свободного входа и выхода из помещения;</w:t>
      </w:r>
    </w:p>
    <w:p w14:paraId="0B92C4E0" w14:textId="77777777" w:rsidR="0057420F" w:rsidRPr="004D5C42" w:rsidRDefault="00CB1450" w:rsidP="00E27C32">
      <w:pPr>
        <w:tabs>
          <w:tab w:val="left" w:pos="12"/>
          <w:tab w:val="left" w:pos="1019"/>
        </w:tabs>
        <w:rPr>
          <w:szCs w:val="28"/>
        </w:rPr>
      </w:pPr>
      <w:r w:rsidRPr="004D5C42">
        <w:rPr>
          <w:szCs w:val="28"/>
        </w:rPr>
        <w:t>16) на информационных стендах в помещениях филиалов ОГКУ «ЦСВ», МФЦ, предназначенных для приема документов, размещается следующая информация:</w:t>
      </w:r>
    </w:p>
    <w:p w14:paraId="189779C1" w14:textId="77777777" w:rsidR="0057420F" w:rsidRPr="004D5C42" w:rsidRDefault="00CB1450" w:rsidP="00E27C32">
      <w:pPr>
        <w:tabs>
          <w:tab w:val="left" w:pos="0"/>
          <w:tab w:val="left" w:pos="1134"/>
        </w:tabs>
        <w:rPr>
          <w:szCs w:val="28"/>
        </w:rPr>
      </w:pPr>
      <w:r w:rsidRPr="004D5C42">
        <w:rPr>
          <w:szCs w:val="28"/>
        </w:rPr>
        <w:t>извлечения из нормативных правовых актов Российской Федерации,</w:t>
      </w:r>
    </w:p>
    <w:p w14:paraId="06269352" w14:textId="77777777" w:rsidR="0057420F" w:rsidRPr="004D5C42" w:rsidRDefault="00CB1450" w:rsidP="00E27C32">
      <w:pPr>
        <w:tabs>
          <w:tab w:val="left" w:pos="0"/>
          <w:tab w:val="left" w:pos="1134"/>
        </w:tabs>
        <w:rPr>
          <w:szCs w:val="28"/>
        </w:rPr>
      </w:pPr>
      <w:r w:rsidRPr="004D5C42">
        <w:rPr>
          <w:szCs w:val="28"/>
        </w:rPr>
        <w:t>устанавливающих порядок и условия предоставления государственной услуги;</w:t>
      </w:r>
    </w:p>
    <w:p w14:paraId="10EE58BB" w14:textId="77777777" w:rsidR="0057420F" w:rsidRPr="004D5C42" w:rsidRDefault="00CB1450" w:rsidP="00E27C32">
      <w:pPr>
        <w:tabs>
          <w:tab w:val="left" w:pos="0"/>
          <w:tab w:val="left" w:pos="993"/>
        </w:tabs>
        <w:rPr>
          <w:szCs w:val="28"/>
        </w:rPr>
      </w:pPr>
      <w:r w:rsidRPr="004D5C42">
        <w:rPr>
          <w:szCs w:val="28"/>
        </w:rPr>
        <w:t>блок-схема порядка предоставления государственной услуги согласно</w:t>
      </w:r>
    </w:p>
    <w:p w14:paraId="22CEAA4B" w14:textId="77777777" w:rsidR="0057420F" w:rsidRPr="004D5C42" w:rsidRDefault="00CB1450" w:rsidP="00E27C32">
      <w:pPr>
        <w:tabs>
          <w:tab w:val="left" w:pos="0"/>
          <w:tab w:val="left" w:pos="993"/>
        </w:tabs>
        <w:rPr>
          <w:szCs w:val="28"/>
        </w:rPr>
      </w:pPr>
      <w:r w:rsidRPr="004D5C42">
        <w:rPr>
          <w:szCs w:val="28"/>
        </w:rPr>
        <w:t>приложению № 2 к настоящему административному регламенту и краткое описание порядка предоставления государственной услуги:</w:t>
      </w:r>
    </w:p>
    <w:p w14:paraId="6D67C71A" w14:textId="77777777" w:rsidR="0057420F" w:rsidRPr="004D5C42" w:rsidRDefault="00CB1450" w:rsidP="00E27C32">
      <w:pPr>
        <w:autoSpaceDE w:val="0"/>
        <w:rPr>
          <w:szCs w:val="28"/>
        </w:rPr>
      </w:pPr>
      <w:r w:rsidRPr="004D5C42">
        <w:rPr>
          <w:szCs w:val="28"/>
        </w:rPr>
        <w:t>график приема граждан специалистами;</w:t>
      </w:r>
    </w:p>
    <w:p w14:paraId="414E11B4" w14:textId="77777777" w:rsidR="0057420F" w:rsidRPr="004D5C42" w:rsidRDefault="00CB1450" w:rsidP="00E27C32">
      <w:pPr>
        <w:autoSpaceDE w:val="0"/>
        <w:rPr>
          <w:szCs w:val="28"/>
        </w:rPr>
      </w:pPr>
      <w:r w:rsidRPr="004D5C42">
        <w:rPr>
          <w:szCs w:val="28"/>
        </w:rPr>
        <w:t>сроки предоставления государственной услуги;</w:t>
      </w:r>
    </w:p>
    <w:p w14:paraId="6B09F789" w14:textId="77777777" w:rsidR="0057420F" w:rsidRPr="004D5C42" w:rsidRDefault="00CB1450" w:rsidP="00E27C32">
      <w:pPr>
        <w:autoSpaceDE w:val="0"/>
        <w:rPr>
          <w:szCs w:val="28"/>
        </w:rPr>
      </w:pPr>
      <w:r w:rsidRPr="004D5C42">
        <w:rPr>
          <w:szCs w:val="28"/>
        </w:rPr>
        <w:t xml:space="preserve">порядок получения консультаций специалистов; </w:t>
      </w:r>
    </w:p>
    <w:p w14:paraId="786A381B" w14:textId="77777777" w:rsidR="0057420F" w:rsidRPr="004D5C42" w:rsidRDefault="00CB1450" w:rsidP="00E27C32">
      <w:pPr>
        <w:autoSpaceDE w:val="0"/>
        <w:rPr>
          <w:szCs w:val="28"/>
        </w:rPr>
      </w:pPr>
      <w:r w:rsidRPr="004D5C42">
        <w:rPr>
          <w:szCs w:val="28"/>
        </w:rPr>
        <w:lastRenderedPageBreak/>
        <w:t>порядок обращения за предоставлением государственной услуги;</w:t>
      </w:r>
    </w:p>
    <w:p w14:paraId="1DF74F09" w14:textId="77777777" w:rsidR="0057420F" w:rsidRPr="004D5C42" w:rsidRDefault="00CB1450" w:rsidP="00E27C32">
      <w:pPr>
        <w:autoSpaceDE w:val="0"/>
        <w:rPr>
          <w:szCs w:val="28"/>
        </w:rPr>
      </w:pPr>
      <w:r w:rsidRPr="004D5C42">
        <w:rPr>
          <w:szCs w:val="28"/>
        </w:rPr>
        <w:t>перечень документов, необходимых для получения государственной услуги с образцами их заполнения;</w:t>
      </w:r>
    </w:p>
    <w:p w14:paraId="339FBD0D" w14:textId="77777777" w:rsidR="0057420F" w:rsidRPr="004D5C42" w:rsidRDefault="00CB1450" w:rsidP="00E27C32">
      <w:pPr>
        <w:autoSpaceDE w:val="0"/>
        <w:rPr>
          <w:szCs w:val="28"/>
        </w:rPr>
      </w:pPr>
      <w:r w:rsidRPr="004D5C42">
        <w:rPr>
          <w:szCs w:val="28"/>
        </w:rPr>
        <w:t>порядок обжалования действий (бездействий) и решений, осуществляемых и принимаемых ОГКУ «ЦСВ», МФЦ, департамента в ходе предоставления государственной услуги.</w:t>
      </w:r>
    </w:p>
    <w:p w14:paraId="122458B8" w14:textId="77777777" w:rsidR="0083135B" w:rsidRPr="0083135B" w:rsidRDefault="0083135B" w:rsidP="0083135B">
      <w:pPr>
        <w:autoSpaceDE w:val="0"/>
        <w:rPr>
          <w:szCs w:val="28"/>
        </w:rPr>
      </w:pPr>
      <w:r w:rsidRPr="0083135B">
        <w:rPr>
          <w:szCs w:val="28"/>
        </w:rPr>
        <w:t>22. Показатели доступности и качества предоставления государственной услуги:</w:t>
      </w:r>
    </w:p>
    <w:p w14:paraId="176C38C7" w14:textId="77777777" w:rsidR="0083135B" w:rsidRPr="0083135B" w:rsidRDefault="0083135B" w:rsidP="0083135B">
      <w:pPr>
        <w:autoSpaceDE w:val="0"/>
        <w:rPr>
          <w:szCs w:val="28"/>
        </w:rPr>
      </w:pPr>
      <w:r w:rsidRPr="0083135B">
        <w:rPr>
          <w:szCs w:val="28"/>
        </w:rPr>
        <w:t xml:space="preserve">1) количество необходимых и достаточных для получения </w:t>
      </w:r>
      <w:r w:rsidRPr="0083135B">
        <w:t>государственной услуги посещений заявителем уполномоченного органа, предоставляющего государственную услугу, не должно превышать двух раз.</w:t>
      </w:r>
    </w:p>
    <w:p w14:paraId="2DCAEB08" w14:textId="77777777" w:rsidR="0083135B" w:rsidRPr="0083135B" w:rsidRDefault="0083135B" w:rsidP="0083135B">
      <w:pPr>
        <w:autoSpaceDE w:val="0"/>
        <w:rPr>
          <w:szCs w:val="28"/>
        </w:rPr>
      </w:pPr>
      <w:r w:rsidRPr="0083135B">
        <w:t>Время общения с должностными лицами при предоставлении государственной услуги не должно превышать 40 минут;</w:t>
      </w:r>
    </w:p>
    <w:p w14:paraId="5CA76959" w14:textId="77777777" w:rsidR="0083135B" w:rsidRPr="0083135B" w:rsidRDefault="0083135B" w:rsidP="0083135B">
      <w:pPr>
        <w:autoSpaceDE w:val="0"/>
        <w:rPr>
          <w:szCs w:val="28"/>
        </w:rPr>
      </w:pPr>
      <w:r w:rsidRPr="0083135B">
        <w:t>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запросом,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14:paraId="1D815433" w14:textId="77777777" w:rsidR="0083135B" w:rsidRPr="0083135B" w:rsidRDefault="0083135B" w:rsidP="0083135B">
      <w:pPr>
        <w:autoSpaceDE w:val="0"/>
        <w:rPr>
          <w:szCs w:val="28"/>
        </w:rPr>
      </w:pPr>
      <w:r w:rsidRPr="0083135B">
        <w:t>3) заявителю предоставляется информация о ходе предоставления государственной услуги.</w:t>
      </w:r>
    </w:p>
    <w:p w14:paraId="0587EC57" w14:textId="77777777" w:rsidR="0083135B" w:rsidRPr="0083135B" w:rsidRDefault="0083135B" w:rsidP="0083135B">
      <w:pPr>
        <w:autoSpaceDE w:val="0"/>
        <w:rPr>
          <w:szCs w:val="28"/>
        </w:rPr>
      </w:pPr>
      <w:r w:rsidRPr="0083135B">
        <w:t>Для получения сведений о ходе процедуры предоставления государственной услуги:</w:t>
      </w:r>
    </w:p>
    <w:p w14:paraId="4A8287D7" w14:textId="77777777" w:rsidR="0057420F" w:rsidRPr="004D5C42" w:rsidRDefault="0083135B" w:rsidP="0083135B">
      <w:pPr>
        <w:autoSpaceDE w:val="0"/>
        <w:rPr>
          <w:szCs w:val="28"/>
        </w:rPr>
      </w:pPr>
      <w:r w:rsidRPr="0083135B">
        <w:t>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от филиала ОГКУ «ЦСВ», МФЦ при подаче документов)</w:t>
      </w:r>
    </w:p>
    <w:p w14:paraId="0CA232D4" w14:textId="77777777" w:rsidR="0083135B" w:rsidRDefault="0083135B" w:rsidP="00E27C32">
      <w:pPr>
        <w:pStyle w:val="af7"/>
        <w:spacing w:after="0"/>
        <w:ind w:left="0"/>
        <w:rPr>
          <w:rFonts w:ascii="Arial" w:hAnsi="Arial"/>
          <w:szCs w:val="28"/>
        </w:rPr>
      </w:pPr>
      <w:r w:rsidRPr="0083135B">
        <w:rPr>
          <w:rFonts w:ascii="Arial" w:hAnsi="Arial" w:cs="Arial"/>
        </w:rPr>
        <w:t>(</w:t>
      </w:r>
      <w:r>
        <w:rPr>
          <w:rFonts w:ascii="Arial" w:hAnsi="Arial" w:cs="Arial"/>
        </w:rPr>
        <w:t>п. 22 в новой редакции</w:t>
      </w:r>
      <w:r w:rsidRPr="0083135B">
        <w:rPr>
          <w:rFonts w:ascii="Arial" w:hAnsi="Arial" w:cs="Arial"/>
        </w:rPr>
        <w:t xml:space="preserve"> приказ</w:t>
      </w:r>
      <w:r>
        <w:rPr>
          <w:rFonts w:ascii="Arial" w:hAnsi="Arial" w:cs="Arial"/>
        </w:rPr>
        <w:t>а</w:t>
      </w:r>
      <w:r w:rsidRPr="0083135B">
        <w:rPr>
          <w:rFonts w:ascii="Arial" w:hAnsi="Arial" w:cs="Arial"/>
        </w:rPr>
        <w:t xml:space="preserve"> департамента социальной защиты населения, опеки и попечительства Костромской области </w:t>
      </w:r>
      <w:hyperlink r:id="rId35" w:tgtFrame="Logical" w:history="1">
        <w:r w:rsidRPr="0083135B">
          <w:rPr>
            <w:rStyle w:val="a5"/>
            <w:rFonts w:ascii="Arial" w:hAnsi="Arial" w:cs="Arial"/>
          </w:rPr>
          <w:t xml:space="preserve">№ 446 от 22.08.2013 года (НГР </w:t>
        </w:r>
        <w:r w:rsidRPr="0083135B">
          <w:rPr>
            <w:rStyle w:val="a5"/>
            <w:rFonts w:ascii="Arial" w:hAnsi="Arial" w:cs="Arial"/>
            <w:lang w:val="en-US"/>
          </w:rPr>
          <w:t>RU</w:t>
        </w:r>
        <w:r w:rsidRPr="0083135B">
          <w:rPr>
            <w:rStyle w:val="a5"/>
            <w:rFonts w:ascii="Arial" w:hAnsi="Arial" w:cs="Arial"/>
          </w:rPr>
          <w:t>44000201300700)</w:t>
        </w:r>
      </w:hyperlink>
      <w:r w:rsidRPr="0083135B">
        <w:rPr>
          <w:rFonts w:ascii="Arial" w:hAnsi="Arial" w:cs="Arial"/>
        </w:rPr>
        <w:t>)</w:t>
      </w:r>
    </w:p>
    <w:p w14:paraId="45849BD3" w14:textId="77777777" w:rsidR="0057420F" w:rsidRPr="004D5C42" w:rsidRDefault="0083135B" w:rsidP="00E27C32">
      <w:pPr>
        <w:pStyle w:val="af7"/>
        <w:spacing w:after="0"/>
        <w:ind w:left="0"/>
        <w:rPr>
          <w:rFonts w:ascii="Arial" w:hAnsi="Arial"/>
          <w:szCs w:val="28"/>
        </w:rPr>
      </w:pPr>
      <w:r>
        <w:rPr>
          <w:rFonts w:ascii="Arial" w:hAnsi="Arial"/>
          <w:szCs w:val="28"/>
        </w:rPr>
        <w:t>2</w:t>
      </w:r>
      <w:r w:rsidR="00CB1450" w:rsidRPr="004D5C42">
        <w:rPr>
          <w:rFonts w:ascii="Arial" w:hAnsi="Arial"/>
          <w:szCs w:val="28"/>
        </w:rPr>
        <w:t>3. При предоставлении государственной услуги в МФЦ специалистами МФЦ могут в соответствии с настоящим регламентом осуществляться следующие функции:</w:t>
      </w:r>
    </w:p>
    <w:p w14:paraId="0B5AB8F5" w14:textId="77777777" w:rsidR="0057420F" w:rsidRPr="004D5C42" w:rsidRDefault="00CB1450" w:rsidP="00E27C32">
      <w:pPr>
        <w:pStyle w:val="af7"/>
        <w:spacing w:after="0"/>
        <w:ind w:left="0"/>
        <w:rPr>
          <w:rFonts w:ascii="Arial" w:hAnsi="Arial"/>
          <w:szCs w:val="28"/>
        </w:rPr>
      </w:pPr>
      <w:r w:rsidRPr="004D5C42">
        <w:rPr>
          <w:rFonts w:ascii="Arial" w:hAnsi="Arial"/>
          <w:szCs w:val="28"/>
        </w:rPr>
        <w:t xml:space="preserve">  информирование и консультирование заявителей по вопросу предоставления государственной услуги;</w:t>
      </w:r>
    </w:p>
    <w:p w14:paraId="32765789" w14:textId="77777777" w:rsidR="0057420F" w:rsidRPr="004D5C42" w:rsidRDefault="00CB1450" w:rsidP="00E27C32">
      <w:pPr>
        <w:pStyle w:val="af7"/>
        <w:spacing w:after="0"/>
        <w:ind w:left="0"/>
        <w:rPr>
          <w:rFonts w:ascii="Arial" w:hAnsi="Arial"/>
          <w:szCs w:val="28"/>
        </w:rPr>
      </w:pPr>
      <w:r w:rsidRPr="004D5C42">
        <w:rPr>
          <w:rFonts w:ascii="Arial" w:hAnsi="Arial"/>
          <w:szCs w:val="28"/>
        </w:rPr>
        <w:t xml:space="preserve">  прием заявления и документов в соответствии с настоящим административным регламентом;</w:t>
      </w:r>
    </w:p>
    <w:p w14:paraId="0108F605" w14:textId="77777777" w:rsidR="0057420F" w:rsidRPr="004D5C42" w:rsidRDefault="00CB1450" w:rsidP="00E27C32">
      <w:pPr>
        <w:pStyle w:val="af7"/>
        <w:spacing w:after="0"/>
        <w:ind w:left="0"/>
        <w:rPr>
          <w:rFonts w:ascii="Arial" w:hAnsi="Arial"/>
          <w:szCs w:val="28"/>
        </w:rPr>
      </w:pPr>
      <w:r w:rsidRPr="004D5C42">
        <w:rPr>
          <w:rFonts w:ascii="Arial" w:hAnsi="Arial"/>
          <w:szCs w:val="28"/>
        </w:rPr>
        <w:t xml:space="preserve">  истребование документов (сведений), необходимых для предоставления государственной услуги и находящихся в других органах и организациях в соответствии с заключенными соглашениями;</w:t>
      </w:r>
    </w:p>
    <w:p w14:paraId="4FD2C9B9" w14:textId="77777777" w:rsidR="0057420F" w:rsidRPr="004D5C42" w:rsidRDefault="00CB1450" w:rsidP="00E27C32">
      <w:pPr>
        <w:pStyle w:val="af7"/>
        <w:spacing w:after="0"/>
        <w:ind w:left="0"/>
        <w:rPr>
          <w:rFonts w:ascii="Arial" w:hAnsi="Arial"/>
          <w:szCs w:val="28"/>
        </w:rPr>
      </w:pPr>
      <w:r w:rsidRPr="004D5C42">
        <w:rPr>
          <w:rFonts w:ascii="Arial" w:hAnsi="Arial"/>
          <w:szCs w:val="28"/>
        </w:rPr>
        <w:t xml:space="preserve">  выдача информации о  предоставлении государственной услуги в соответствии с настоящим административным регламентом.</w:t>
      </w:r>
    </w:p>
    <w:p w14:paraId="6491A8FB" w14:textId="77777777" w:rsidR="0057420F" w:rsidRPr="004D5C42" w:rsidRDefault="0057420F" w:rsidP="00E27C32">
      <w:pPr>
        <w:widowControl w:val="0"/>
        <w:autoSpaceDE w:val="0"/>
        <w:rPr>
          <w:bCs/>
          <w:szCs w:val="28"/>
        </w:rPr>
      </w:pPr>
    </w:p>
    <w:p w14:paraId="430C8445" w14:textId="77777777" w:rsidR="0057420F" w:rsidRPr="00142A73" w:rsidRDefault="00CB1450" w:rsidP="00142A73">
      <w:pPr>
        <w:widowControl w:val="0"/>
        <w:autoSpaceDE w:val="0"/>
        <w:rPr>
          <w:rFonts w:cs="Arial"/>
          <w:b/>
          <w:bCs/>
          <w:sz w:val="28"/>
          <w:szCs w:val="26"/>
        </w:rPr>
      </w:pPr>
      <w:r w:rsidRPr="00142A73">
        <w:rPr>
          <w:rFonts w:cs="Arial"/>
          <w:b/>
          <w:bCs/>
          <w:sz w:val="28"/>
          <w:szCs w:val="26"/>
        </w:rPr>
        <w:t>Глава 3. Административные процедуры</w:t>
      </w:r>
    </w:p>
    <w:p w14:paraId="523B11CC" w14:textId="77777777" w:rsidR="0057420F" w:rsidRPr="004D5C42" w:rsidRDefault="00CB1450" w:rsidP="00142A73">
      <w:pPr>
        <w:widowControl w:val="0"/>
        <w:autoSpaceDE w:val="0"/>
        <w:rPr>
          <w:bCs/>
          <w:szCs w:val="28"/>
        </w:rPr>
      </w:pPr>
      <w:r w:rsidRPr="00142A73">
        <w:rPr>
          <w:rFonts w:cs="Arial"/>
          <w:b/>
          <w:bCs/>
          <w:sz w:val="28"/>
          <w:szCs w:val="26"/>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14:paraId="3F26AAEE" w14:textId="77777777" w:rsidR="0057420F" w:rsidRPr="004D5C42" w:rsidRDefault="00CB1450" w:rsidP="00E27C32">
      <w:pPr>
        <w:widowControl w:val="0"/>
        <w:autoSpaceDE w:val="0"/>
        <w:rPr>
          <w:szCs w:val="28"/>
        </w:rPr>
      </w:pPr>
      <w:r w:rsidRPr="004D5C42">
        <w:rPr>
          <w:szCs w:val="28"/>
        </w:rPr>
        <w:t>24. Предоставление государственной услуги включает в себя следующие административные процедуры:</w:t>
      </w:r>
    </w:p>
    <w:p w14:paraId="497854E9" w14:textId="77777777" w:rsidR="0057420F" w:rsidRPr="004D5C42" w:rsidRDefault="00CB1450" w:rsidP="00E27C32">
      <w:pPr>
        <w:widowControl w:val="0"/>
        <w:autoSpaceDE w:val="0"/>
        <w:rPr>
          <w:szCs w:val="28"/>
        </w:rPr>
      </w:pPr>
      <w:r w:rsidRPr="004D5C42">
        <w:rPr>
          <w:szCs w:val="28"/>
        </w:rPr>
        <w:t>1) приём и регистрация документов;</w:t>
      </w:r>
    </w:p>
    <w:p w14:paraId="285E506D" w14:textId="77777777" w:rsidR="0057420F" w:rsidRPr="004D5C42" w:rsidRDefault="00CB1450" w:rsidP="00E27C32">
      <w:pPr>
        <w:widowControl w:val="0"/>
        <w:autoSpaceDE w:val="0"/>
        <w:rPr>
          <w:szCs w:val="28"/>
        </w:rPr>
      </w:pPr>
      <w:r w:rsidRPr="004D5C42">
        <w:rPr>
          <w:szCs w:val="28"/>
        </w:rPr>
        <w:lastRenderedPageBreak/>
        <w:t>2) истребование документов (сведений), необходимых для предоставления государственной услуги, и находящихся в распоряжении других органов и организаций (в случае ее необходимости);</w:t>
      </w:r>
    </w:p>
    <w:p w14:paraId="45404103" w14:textId="77777777" w:rsidR="0057420F" w:rsidRPr="004D5C42" w:rsidRDefault="00CB1450" w:rsidP="00E27C32">
      <w:pPr>
        <w:widowControl w:val="0"/>
        <w:autoSpaceDE w:val="0"/>
        <w:rPr>
          <w:szCs w:val="28"/>
        </w:rPr>
      </w:pPr>
      <w:r w:rsidRPr="004D5C42">
        <w:rPr>
          <w:szCs w:val="28"/>
        </w:rPr>
        <w:t>3) экспертиза документов;</w:t>
      </w:r>
    </w:p>
    <w:p w14:paraId="4D0ADAA5" w14:textId="77777777" w:rsidR="0057420F" w:rsidRPr="004D5C42" w:rsidRDefault="00CB1450" w:rsidP="00E27C32">
      <w:pPr>
        <w:widowControl w:val="0"/>
        <w:autoSpaceDE w:val="0"/>
        <w:rPr>
          <w:szCs w:val="28"/>
        </w:rPr>
      </w:pPr>
      <w:r w:rsidRPr="004D5C42">
        <w:rPr>
          <w:szCs w:val="28"/>
        </w:rPr>
        <w:t>4) принятие решения о предоставлении (отказе в предоставлении) государственной услуги;</w:t>
      </w:r>
    </w:p>
    <w:p w14:paraId="3472BB84" w14:textId="77777777" w:rsidR="0057420F" w:rsidRPr="004D5C42" w:rsidRDefault="00CB1450" w:rsidP="00E27C32">
      <w:pPr>
        <w:widowControl w:val="0"/>
        <w:autoSpaceDE w:val="0"/>
        <w:rPr>
          <w:szCs w:val="28"/>
        </w:rPr>
      </w:pPr>
      <w:r w:rsidRPr="004D5C42">
        <w:rPr>
          <w:szCs w:val="28"/>
        </w:rPr>
        <w:t xml:space="preserve">5) выдача документов по результатам предоставления государственной услуги. </w:t>
      </w:r>
    </w:p>
    <w:p w14:paraId="30908D0C" w14:textId="77777777" w:rsidR="0057420F" w:rsidRPr="004D5C42" w:rsidRDefault="00CB1450" w:rsidP="00E27C32">
      <w:pPr>
        <w:widowControl w:val="0"/>
        <w:autoSpaceDE w:val="0"/>
        <w:rPr>
          <w:szCs w:val="28"/>
        </w:rPr>
      </w:pPr>
      <w:r w:rsidRPr="004D5C42">
        <w:rPr>
          <w:szCs w:val="28"/>
        </w:rPr>
        <w:t>25. Основанием для начала административной процедуры приема и регистрации документов является обращение заявителя в филиал ОГКУ «ЦСВ» или МФЦ по месту жительства</w:t>
      </w:r>
      <w:r w:rsidRPr="004D5C42">
        <w:t xml:space="preserve"> </w:t>
      </w:r>
      <w:r w:rsidRPr="004D5C42">
        <w:rPr>
          <w:szCs w:val="28"/>
        </w:rPr>
        <w:t xml:space="preserve">посредством: </w:t>
      </w:r>
    </w:p>
    <w:p w14:paraId="347FD3E3" w14:textId="77777777" w:rsidR="0057420F" w:rsidRPr="004D5C42" w:rsidRDefault="00CB1450" w:rsidP="00E27C32">
      <w:pPr>
        <w:widowControl w:val="0"/>
        <w:autoSpaceDE w:val="0"/>
        <w:rPr>
          <w:szCs w:val="28"/>
        </w:rPr>
      </w:pPr>
      <w:r w:rsidRPr="004D5C42">
        <w:rPr>
          <w:szCs w:val="28"/>
        </w:rPr>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14:paraId="26F06CBB" w14:textId="77777777" w:rsidR="0057420F" w:rsidRPr="004D5C42" w:rsidRDefault="00CB1450" w:rsidP="00E27C32">
      <w:pPr>
        <w:widowControl w:val="0"/>
        <w:autoSpaceDE w:val="0"/>
        <w:rPr>
          <w:szCs w:val="28"/>
        </w:rPr>
      </w:pPr>
      <w:r w:rsidRPr="004D5C42">
        <w:rPr>
          <w:szCs w:val="28"/>
        </w:rPr>
        <w:t>2) почтового отправления заявления и документов, необходимых для предоставления государственной услуги.</w:t>
      </w:r>
    </w:p>
    <w:p w14:paraId="7087FD6D" w14:textId="77777777" w:rsidR="0057420F" w:rsidRPr="004D5C42" w:rsidRDefault="00CB1450" w:rsidP="00E27C32">
      <w:pPr>
        <w:autoSpaceDE w:val="0"/>
        <w:rPr>
          <w:szCs w:val="28"/>
        </w:rPr>
      </w:pPr>
      <w:r w:rsidRPr="004D5C42">
        <w:rPr>
          <w:szCs w:val="28"/>
        </w:rPr>
        <w:t>26. При поступлении заявления  специалист филиала ОГКУ «ЦСВ», МФЦ, ответственный за прием и регистрацию документов заявителя:</w:t>
      </w:r>
    </w:p>
    <w:p w14:paraId="2C1220FB" w14:textId="77777777" w:rsidR="0057420F" w:rsidRPr="004D5C42" w:rsidRDefault="00CB1450" w:rsidP="00E27C32">
      <w:pPr>
        <w:widowControl w:val="0"/>
        <w:autoSpaceDE w:val="0"/>
        <w:rPr>
          <w:szCs w:val="28"/>
        </w:rPr>
      </w:pPr>
      <w:r w:rsidRPr="004D5C42">
        <w:rPr>
          <w:szCs w:val="28"/>
        </w:rPr>
        <w:t xml:space="preserve">1)  устанавливает предмет обращения заявителя; </w:t>
      </w:r>
    </w:p>
    <w:p w14:paraId="4E8803B1" w14:textId="77777777" w:rsidR="0057420F" w:rsidRPr="004D5C42" w:rsidRDefault="00CB1450" w:rsidP="00E27C32">
      <w:pPr>
        <w:widowControl w:val="0"/>
        <w:autoSpaceDE w:val="0"/>
        <w:rPr>
          <w:szCs w:val="28"/>
        </w:rPr>
      </w:pPr>
      <w:r w:rsidRPr="004D5C42">
        <w:rPr>
          <w:szCs w:val="28"/>
        </w:rPr>
        <w:t xml:space="preserve">2) проверяет документы на соответствие требованиям пункта 11 административного регламента. </w:t>
      </w:r>
    </w:p>
    <w:p w14:paraId="53027437" w14:textId="77777777" w:rsidR="0057420F" w:rsidRPr="004D5C42" w:rsidRDefault="00CB1450" w:rsidP="00E27C32">
      <w:pPr>
        <w:tabs>
          <w:tab w:val="left" w:pos="0"/>
          <w:tab w:val="left" w:pos="709"/>
          <w:tab w:val="left" w:pos="993"/>
        </w:tabs>
        <w:rPr>
          <w:rFonts w:cs="Arial"/>
          <w:szCs w:val="20"/>
        </w:rPr>
      </w:pPr>
      <w:r w:rsidRPr="004D5C42">
        <w:rPr>
          <w:szCs w:val="28"/>
        </w:rPr>
        <w:t>27. В случае соответствия предоставленных документов установленным требованиям</w:t>
      </w:r>
      <w:r w:rsidRPr="004D5C42">
        <w:rPr>
          <w:rFonts w:cs="Arial"/>
          <w:szCs w:val="20"/>
        </w:rPr>
        <w:t xml:space="preserve">: </w:t>
      </w:r>
    </w:p>
    <w:p w14:paraId="203156CC" w14:textId="77777777" w:rsidR="0057420F" w:rsidRPr="004D5C42" w:rsidRDefault="00CB1450" w:rsidP="00E27C32">
      <w:pPr>
        <w:widowControl w:val="0"/>
        <w:autoSpaceDE w:val="0"/>
        <w:rPr>
          <w:szCs w:val="28"/>
        </w:rPr>
      </w:pPr>
      <w:r w:rsidRPr="004D5C42">
        <w:rPr>
          <w:szCs w:val="28"/>
        </w:rPr>
        <w:t xml:space="preserve">1)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штампом организации, </w:t>
      </w:r>
    </w:p>
    <w:p w14:paraId="1FDB8A68" w14:textId="77777777" w:rsidR="0057420F" w:rsidRPr="004D5C42" w:rsidRDefault="00CB1450" w:rsidP="00E27C32">
      <w:pPr>
        <w:widowControl w:val="0"/>
        <w:autoSpaceDE w:val="0"/>
        <w:rPr>
          <w:szCs w:val="28"/>
        </w:rPr>
      </w:pPr>
      <w:r w:rsidRPr="004D5C42">
        <w:rPr>
          <w:szCs w:val="28"/>
        </w:rPr>
        <w:t>2)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14:paraId="44597765" w14:textId="77777777" w:rsidR="0057420F" w:rsidRPr="004D5C42" w:rsidRDefault="00CB1450" w:rsidP="00E27C32">
      <w:pPr>
        <w:pStyle w:val="af6"/>
        <w:spacing w:line="240" w:lineRule="auto"/>
        <w:rPr>
          <w:rFonts w:ascii="Arial" w:hAnsi="Arial"/>
          <w:sz w:val="24"/>
        </w:rPr>
      </w:pPr>
      <w:r w:rsidRPr="004D5C42">
        <w:rPr>
          <w:rFonts w:ascii="Arial" w:hAnsi="Arial"/>
          <w:sz w:val="24"/>
          <w:szCs w:val="28"/>
        </w:rPr>
        <w:t xml:space="preserve">3) регистрирует поступление заявления в Журнале регистрации заявлений (приложение № 4 </w:t>
      </w:r>
      <w:r w:rsidRPr="004D5C42">
        <w:rPr>
          <w:rFonts w:ascii="Arial" w:hAnsi="Arial"/>
          <w:sz w:val="24"/>
        </w:rPr>
        <w:t>к административному регламенту);</w:t>
      </w:r>
    </w:p>
    <w:p w14:paraId="37463FB3" w14:textId="77777777" w:rsidR="0057420F" w:rsidRPr="004D5C42" w:rsidRDefault="00CB1450" w:rsidP="00E27C32">
      <w:pPr>
        <w:widowControl w:val="0"/>
        <w:autoSpaceDE w:val="0"/>
        <w:rPr>
          <w:szCs w:val="28"/>
        </w:rPr>
      </w:pPr>
      <w:r w:rsidRPr="004D5C42">
        <w:rPr>
          <w:szCs w:val="28"/>
        </w:rPr>
        <w:t>4) оформляет расписку-уведомление о приеме документов по форме согласно приложению № 5 к настоящему Административному регламенту и передает, а в случае поступления документов по почте, направляет  её заявителю (представителю заявителя);</w:t>
      </w:r>
    </w:p>
    <w:p w14:paraId="1D067FFC" w14:textId="77777777" w:rsidR="0057420F" w:rsidRPr="004D5C42" w:rsidRDefault="00CB1450" w:rsidP="00E27C32">
      <w:pPr>
        <w:widowControl w:val="0"/>
        <w:autoSpaceDE w:val="0"/>
        <w:rPr>
          <w:szCs w:val="28"/>
        </w:rPr>
      </w:pPr>
      <w:r w:rsidRPr="004D5C42">
        <w:rPr>
          <w:szCs w:val="28"/>
        </w:rPr>
        <w:t>5) информирует заявителя о сроках и способах получения государственной услуги;</w:t>
      </w:r>
    </w:p>
    <w:p w14:paraId="1D68A4BD" w14:textId="77777777" w:rsidR="0057420F" w:rsidRPr="004D5C42" w:rsidRDefault="00CB1450" w:rsidP="00E27C32">
      <w:pPr>
        <w:pStyle w:val="af7"/>
        <w:spacing w:after="0"/>
        <w:ind w:left="0"/>
        <w:rPr>
          <w:rFonts w:ascii="Arial" w:hAnsi="Arial"/>
          <w:iCs/>
          <w:szCs w:val="28"/>
        </w:rPr>
      </w:pPr>
      <w:r w:rsidRPr="004D5C42">
        <w:rPr>
          <w:rFonts w:ascii="Arial" w:hAnsi="Arial"/>
          <w:iCs/>
          <w:szCs w:val="28"/>
        </w:rPr>
        <w:t>6) в случае поступления полного комплекта документов, передает их специалисту, ответственному за экспертизу документов.</w:t>
      </w:r>
    </w:p>
    <w:p w14:paraId="5284B75B" w14:textId="77777777" w:rsidR="0057420F" w:rsidRPr="004D5C42" w:rsidRDefault="00CB1450" w:rsidP="00E27C32">
      <w:pPr>
        <w:widowControl w:val="0"/>
        <w:autoSpaceDE w:val="0"/>
        <w:rPr>
          <w:szCs w:val="28"/>
        </w:rPr>
      </w:pPr>
      <w:r w:rsidRPr="004D5C42">
        <w:rPr>
          <w:szCs w:val="28"/>
        </w:rPr>
        <w:t>28. Максимальный срок выполнения административных действий составляет 15 минут.</w:t>
      </w:r>
    </w:p>
    <w:p w14:paraId="487B0FF3" w14:textId="77777777" w:rsidR="0057420F" w:rsidRPr="004D5C42" w:rsidRDefault="00CB1450" w:rsidP="00E27C32">
      <w:pPr>
        <w:widowControl w:val="0"/>
        <w:autoSpaceDE w:val="0"/>
        <w:rPr>
          <w:szCs w:val="28"/>
        </w:rPr>
      </w:pPr>
      <w:r w:rsidRPr="004D5C42">
        <w:rPr>
          <w:szCs w:val="28"/>
        </w:rPr>
        <w:t>Максимальный срок выполнения административной процедуры приема документов составляет 1 (один) рабочий день.</w:t>
      </w:r>
    </w:p>
    <w:p w14:paraId="341FBAB7" w14:textId="77777777" w:rsidR="0057420F" w:rsidRPr="004D5C42" w:rsidRDefault="00CB1450" w:rsidP="00E27C32">
      <w:pPr>
        <w:rPr>
          <w:bCs/>
          <w:szCs w:val="28"/>
        </w:rPr>
      </w:pPr>
      <w:r w:rsidRPr="004D5C42">
        <w:rPr>
          <w:szCs w:val="28"/>
        </w:rPr>
        <w:t xml:space="preserve">29. </w:t>
      </w:r>
      <w:r w:rsidRPr="004D5C42">
        <w:rPr>
          <w:bCs/>
          <w:szCs w:val="28"/>
        </w:rPr>
        <w:t>Истребование документов, необходимых для предоставления государственной услуги, и находящихся в распоряжении других органов и организаций.</w:t>
      </w:r>
    </w:p>
    <w:p w14:paraId="404AC55D" w14:textId="77777777" w:rsidR="0057420F" w:rsidRPr="004D5C42" w:rsidRDefault="00CB1450" w:rsidP="00E27C32">
      <w:pPr>
        <w:pStyle w:val="af7"/>
        <w:spacing w:after="0"/>
        <w:ind w:left="0"/>
        <w:rPr>
          <w:rFonts w:ascii="Arial" w:hAnsi="Arial"/>
          <w:szCs w:val="28"/>
        </w:rPr>
      </w:pPr>
      <w:r w:rsidRPr="004D5C42">
        <w:rPr>
          <w:rFonts w:ascii="Arial" w:hAnsi="Arial"/>
          <w:szCs w:val="28"/>
        </w:rPr>
        <w:t xml:space="preserve">1)  специалист, ответственный за </w:t>
      </w:r>
      <w:proofErr w:type="gramStart"/>
      <w:r w:rsidRPr="004D5C42">
        <w:rPr>
          <w:rFonts w:ascii="Arial" w:hAnsi="Arial"/>
          <w:szCs w:val="28"/>
        </w:rPr>
        <w:t>прием  и</w:t>
      </w:r>
      <w:proofErr w:type="gramEnd"/>
      <w:r w:rsidRPr="004D5C42">
        <w:rPr>
          <w:rFonts w:ascii="Arial" w:hAnsi="Arial"/>
          <w:szCs w:val="28"/>
        </w:rPr>
        <w:t xml:space="preserve"> регистрацию документов при наличии документов и сведений, необходимых для получения государственной услуги, которые подлежат истребованию посредством системы межведомственного взаимодействия оформляет и направляет в соответствии с установленным порядком межведомственного взаимодействия запросы в органы и организации, представляющие следующие  документы и сведения:</w:t>
      </w:r>
    </w:p>
    <w:p w14:paraId="0F82542F" w14:textId="77777777" w:rsidR="0057420F" w:rsidRPr="004D5C42" w:rsidRDefault="00CB1450" w:rsidP="00E27C32">
      <w:pPr>
        <w:pStyle w:val="ConsPlusNormal0"/>
        <w:widowControl/>
        <w:ind w:firstLine="567"/>
        <w:jc w:val="both"/>
        <w:rPr>
          <w:rFonts w:cs="Times New Roman"/>
          <w:sz w:val="24"/>
          <w:szCs w:val="28"/>
        </w:rPr>
      </w:pPr>
      <w:r w:rsidRPr="004D5C42">
        <w:rPr>
          <w:sz w:val="24"/>
          <w:szCs w:val="28"/>
        </w:rPr>
        <w:lastRenderedPageBreak/>
        <w:t>в территориальный орган Пенсионного Фонда Российской Федерации для получения справки о</w:t>
      </w:r>
      <w:r w:rsidRPr="004D5C42">
        <w:rPr>
          <w:rFonts w:cs="Times New Roman"/>
          <w:sz w:val="24"/>
          <w:szCs w:val="28"/>
        </w:rPr>
        <w:t xml:space="preserve"> получении или неполучении инвалидом, членом семьи пенсии в территориальном органе Пенсионного фонда Российской Федерации;</w:t>
      </w:r>
    </w:p>
    <w:p w14:paraId="15E448EC"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 xml:space="preserve">в </w:t>
      </w:r>
      <w:r w:rsidRPr="004D5C42">
        <w:rPr>
          <w:sz w:val="24"/>
          <w:szCs w:val="28"/>
        </w:rPr>
        <w:t xml:space="preserve"> </w:t>
      </w:r>
      <w:r w:rsidRPr="004D5C42">
        <w:rPr>
          <w:rFonts w:cs="Times New Roman"/>
          <w:sz w:val="24"/>
          <w:szCs w:val="28"/>
        </w:rPr>
        <w:t>Министерство обороны Российской Федерации</w:t>
      </w:r>
      <w:r w:rsidRPr="004D5C42">
        <w:rPr>
          <w:sz w:val="24"/>
          <w:szCs w:val="28"/>
        </w:rPr>
        <w:t xml:space="preserve"> для получения справки о </w:t>
      </w:r>
      <w:r w:rsidRPr="004D5C42">
        <w:rPr>
          <w:rFonts w:cs="Times New Roman"/>
          <w:sz w:val="24"/>
          <w:szCs w:val="28"/>
        </w:rPr>
        <w:t>том, что,  инвалиду или члену семьи не производится выплата ежемесячной денежной компенсации; для получения  документа, подтверждающего гибель (смерть) военнослужащего или гражданина, призванного на военные сборы, при исполнении ими обязанностей военной службы;</w:t>
      </w:r>
    </w:p>
    <w:p w14:paraId="71CE41E6" w14:textId="77777777" w:rsidR="0057420F" w:rsidRPr="004D5C42" w:rsidRDefault="00CB1450" w:rsidP="00E27C32">
      <w:pPr>
        <w:pStyle w:val="ConsPlusNormal0"/>
        <w:widowControl/>
        <w:ind w:firstLine="567"/>
        <w:jc w:val="both"/>
        <w:rPr>
          <w:rFonts w:cs="Times New Roman"/>
          <w:sz w:val="24"/>
          <w:szCs w:val="28"/>
        </w:rPr>
      </w:pPr>
      <w:r w:rsidRPr="004D5C42">
        <w:rPr>
          <w:sz w:val="24"/>
          <w:szCs w:val="28"/>
        </w:rPr>
        <w:t xml:space="preserve">в </w:t>
      </w:r>
      <w:r w:rsidRPr="004D5C42">
        <w:rPr>
          <w:rFonts w:cs="Times New Roman"/>
          <w:sz w:val="24"/>
          <w:szCs w:val="28"/>
        </w:rPr>
        <w:t>Министерство внутренних дел Российской Федерации</w:t>
      </w:r>
      <w:r w:rsidRPr="004D5C42">
        <w:rPr>
          <w:sz w:val="24"/>
          <w:szCs w:val="28"/>
        </w:rPr>
        <w:t xml:space="preserve"> для получения справки о </w:t>
      </w:r>
      <w:r w:rsidRPr="004D5C42">
        <w:rPr>
          <w:rFonts w:cs="Times New Roman"/>
          <w:sz w:val="24"/>
          <w:szCs w:val="28"/>
        </w:rPr>
        <w:t>том, что,  инвалиду или члену семьи не производится выплата ежемесячной денежной компенсации;</w:t>
      </w:r>
    </w:p>
    <w:p w14:paraId="10C30F4A"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в Федеральную службу безопасности Российской Федерации для получения справки о том, что,  инвалиду или члену семьи не производится выплата ежемесячной денежной компенсации.</w:t>
      </w:r>
    </w:p>
    <w:p w14:paraId="262E51BE"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Межведомственный запрос должен содержать:</w:t>
      </w:r>
    </w:p>
    <w:p w14:paraId="5A02A0EA"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наименование органа, предоставляющего государственную услугу и направляющего межведомственный запрос;</w:t>
      </w:r>
    </w:p>
    <w:p w14:paraId="31E4285F"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наименование органа, организации, в адрес которых направляется межведомственный запрос;</w:t>
      </w:r>
    </w:p>
    <w:p w14:paraId="18ED858D"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наименование государственной услуги, для предоставления которой необходимо представление документа;</w:t>
      </w:r>
    </w:p>
    <w:p w14:paraId="6B293F2C"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указание на положения нормативного правового акта, которыми установлено представление документа и (или) информации, необходимых для предоставления государственной услуги, и указание на реквизиты данного нормативного правового акта;</w:t>
      </w:r>
    </w:p>
    <w:p w14:paraId="286969BB"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сведения, необходимые для представления документа, установленные административным регламентом предоставления государственной услуги;</w:t>
      </w:r>
    </w:p>
    <w:p w14:paraId="6F09F064"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контактная информация для направления ответа на межведомственный запрос;</w:t>
      </w:r>
    </w:p>
    <w:p w14:paraId="6B5814C7"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дата направления межведомственного запроса и срок ожидаемого ответа на межведомственный запрос.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 организацию, представляющие документы;</w:t>
      </w:r>
    </w:p>
    <w:p w14:paraId="2D21F83A"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 xml:space="preserve">фамилия, имя, отчество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 </w:t>
      </w:r>
    </w:p>
    <w:p w14:paraId="0B3C8C22" w14:textId="77777777" w:rsidR="0057420F" w:rsidRPr="004D5C42" w:rsidRDefault="00F270CD" w:rsidP="00E27C32">
      <w:pPr>
        <w:autoSpaceDE w:val="0"/>
        <w:rPr>
          <w:szCs w:val="28"/>
        </w:rPr>
      </w:pPr>
      <w:r>
        <w:rPr>
          <w:szCs w:val="28"/>
        </w:rPr>
        <w:t xml:space="preserve">Абзац исключен </w:t>
      </w:r>
      <w:r w:rsidRPr="0083135B">
        <w:rPr>
          <w:rFonts w:cs="Arial"/>
        </w:rPr>
        <w:t>приказ</w:t>
      </w:r>
      <w:r>
        <w:rPr>
          <w:rFonts w:cs="Arial"/>
        </w:rPr>
        <w:t>ом</w:t>
      </w:r>
      <w:r w:rsidRPr="0083135B">
        <w:rPr>
          <w:rFonts w:cs="Arial"/>
        </w:rPr>
        <w:t xml:space="preserve"> департамента социальной защиты населения, опеки и попечительства Костромской области </w:t>
      </w:r>
      <w:hyperlink r:id="rId36" w:tgtFrame="Logical" w:history="1">
        <w:r w:rsidRPr="0083135B">
          <w:rPr>
            <w:rStyle w:val="a5"/>
            <w:rFonts w:cs="Arial"/>
          </w:rPr>
          <w:t xml:space="preserve">№ 446 от 22.08.2013 года (НГР </w:t>
        </w:r>
        <w:r w:rsidRPr="0083135B">
          <w:rPr>
            <w:rStyle w:val="a5"/>
            <w:rFonts w:cs="Arial"/>
            <w:lang w:val="en-US"/>
          </w:rPr>
          <w:t>RU</w:t>
        </w:r>
        <w:r w:rsidRPr="0083135B">
          <w:rPr>
            <w:rStyle w:val="a5"/>
            <w:rFonts w:cs="Arial"/>
          </w:rPr>
          <w:t>44000201300700)</w:t>
        </w:r>
      </w:hyperlink>
    </w:p>
    <w:p w14:paraId="2CD8BDA2" w14:textId="77777777" w:rsidR="0057420F" w:rsidRPr="004D5C42" w:rsidRDefault="00CB1450" w:rsidP="00E27C32">
      <w:pPr>
        <w:pStyle w:val="af7"/>
        <w:spacing w:after="0"/>
        <w:ind w:left="0"/>
        <w:rPr>
          <w:rFonts w:ascii="Arial" w:hAnsi="Arial"/>
          <w:szCs w:val="28"/>
        </w:rPr>
      </w:pPr>
      <w:r w:rsidRPr="004D5C42">
        <w:rPr>
          <w:rFonts w:ascii="Arial" w:hAnsi="Arial"/>
          <w:szCs w:val="28"/>
        </w:rPr>
        <w:t>2) при поступлении ответов на запросы от органов и организаций специалист, ответственный за прием  и регистрацию документов:</w:t>
      </w:r>
    </w:p>
    <w:p w14:paraId="11EFBC0F" w14:textId="77777777" w:rsidR="0057420F" w:rsidRPr="004D5C42" w:rsidRDefault="00CB1450" w:rsidP="00E27C32">
      <w:pPr>
        <w:rPr>
          <w:szCs w:val="28"/>
        </w:rPr>
      </w:pPr>
      <w:r w:rsidRPr="004D5C42">
        <w:rPr>
          <w:szCs w:val="28"/>
        </w:rPr>
        <w:t xml:space="preserve">доукомплектовывает дело полученными ответами на запросы, оформленными на бумажном носителе; </w:t>
      </w:r>
    </w:p>
    <w:p w14:paraId="350E3483" w14:textId="77777777" w:rsidR="0057420F" w:rsidRPr="004D5C42" w:rsidRDefault="00CB1450" w:rsidP="00E27C32">
      <w:pPr>
        <w:pStyle w:val="af7"/>
        <w:spacing w:after="0"/>
        <w:ind w:left="0"/>
        <w:rPr>
          <w:rFonts w:ascii="Arial" w:hAnsi="Arial"/>
          <w:szCs w:val="28"/>
        </w:rPr>
      </w:pPr>
      <w:r w:rsidRPr="004D5C42">
        <w:rPr>
          <w:rFonts w:ascii="Arial" w:hAnsi="Arial"/>
          <w:szCs w:val="28"/>
        </w:rPr>
        <w:t>передает дело специалисту, ответственному за экспертизу документов (сведений), необходимых для предоставления государственной  услуги.</w:t>
      </w:r>
    </w:p>
    <w:p w14:paraId="7D014DBE" w14:textId="77777777" w:rsidR="0057420F" w:rsidRPr="004D5C42" w:rsidRDefault="00CB1450" w:rsidP="00E27C32">
      <w:pPr>
        <w:widowControl w:val="0"/>
        <w:autoSpaceDE w:val="0"/>
        <w:rPr>
          <w:szCs w:val="28"/>
        </w:rPr>
      </w:pPr>
      <w:r w:rsidRPr="004D5C42">
        <w:rPr>
          <w:szCs w:val="28"/>
        </w:rPr>
        <w:t>30. Максимальный срок выполнения административных действий составляет 2 часа.</w:t>
      </w:r>
    </w:p>
    <w:p w14:paraId="36106F28" w14:textId="77777777" w:rsidR="0057420F" w:rsidRPr="004D5C42" w:rsidRDefault="00CB1450" w:rsidP="00E27C32">
      <w:pPr>
        <w:pStyle w:val="af7"/>
        <w:spacing w:after="0"/>
        <w:ind w:left="0"/>
        <w:rPr>
          <w:rFonts w:ascii="Arial" w:hAnsi="Arial"/>
          <w:szCs w:val="28"/>
        </w:rPr>
      </w:pPr>
      <w:r w:rsidRPr="004D5C42">
        <w:rPr>
          <w:rFonts w:ascii="Arial" w:hAnsi="Arial"/>
          <w:szCs w:val="28"/>
        </w:rPr>
        <w:t>Максимальный срок выполнения административной процедуры истребования документов 3 (три) рабочих дня.</w:t>
      </w:r>
    </w:p>
    <w:p w14:paraId="2F851232" w14:textId="77777777" w:rsidR="0057420F" w:rsidRPr="004D5C42" w:rsidRDefault="00CB1450" w:rsidP="00E27C32">
      <w:pPr>
        <w:widowControl w:val="0"/>
        <w:autoSpaceDE w:val="0"/>
        <w:rPr>
          <w:szCs w:val="28"/>
        </w:rPr>
      </w:pPr>
      <w:r w:rsidRPr="004D5C42">
        <w:rPr>
          <w:szCs w:val="28"/>
        </w:rPr>
        <w:t xml:space="preserve">31. Основанием для начала административной процедуры экспертизы документов заявителя является получение специалистом, ответственным за </w:t>
      </w:r>
      <w:r w:rsidRPr="004D5C42">
        <w:rPr>
          <w:szCs w:val="28"/>
        </w:rPr>
        <w:lastRenderedPageBreak/>
        <w:t>экспертизу документов, комплекта  документов заявителя.</w:t>
      </w:r>
    </w:p>
    <w:p w14:paraId="1F17D8A4" w14:textId="77777777" w:rsidR="0057420F" w:rsidRPr="004D5C42" w:rsidRDefault="00CB1450" w:rsidP="00E27C32">
      <w:pPr>
        <w:widowControl w:val="0"/>
        <w:autoSpaceDE w:val="0"/>
        <w:rPr>
          <w:szCs w:val="28"/>
        </w:rPr>
      </w:pPr>
      <w:r w:rsidRPr="004D5C42">
        <w:rPr>
          <w:szCs w:val="28"/>
        </w:rPr>
        <w:t>32. Специалист, ответственный за экспертизу документов:</w:t>
      </w:r>
    </w:p>
    <w:p w14:paraId="70DEC233" w14:textId="77777777" w:rsidR="0057420F" w:rsidRPr="004D5C42" w:rsidRDefault="00CB1450" w:rsidP="00E27C32">
      <w:pPr>
        <w:widowControl w:val="0"/>
        <w:autoSpaceDE w:val="0"/>
        <w:rPr>
          <w:szCs w:val="28"/>
        </w:rPr>
      </w:pPr>
      <w:r w:rsidRPr="004D5C42">
        <w:rPr>
          <w:szCs w:val="28"/>
        </w:rPr>
        <w:t xml:space="preserve">проверяет комплектность предоставленных документов и соответствие их требованиям законодательства; </w:t>
      </w:r>
    </w:p>
    <w:p w14:paraId="2CCD0854" w14:textId="77777777" w:rsidR="0057420F" w:rsidRPr="004D5C42" w:rsidRDefault="00CB1450" w:rsidP="00E27C32">
      <w:pPr>
        <w:widowControl w:val="0"/>
        <w:autoSpaceDE w:val="0"/>
        <w:rPr>
          <w:szCs w:val="28"/>
        </w:rPr>
      </w:pPr>
      <w:r w:rsidRPr="004D5C42">
        <w:rPr>
          <w:szCs w:val="28"/>
        </w:rPr>
        <w:t>устанавливает принадлежность заявителя к категории граждан, имеющих право на получение государственной услуги;</w:t>
      </w:r>
    </w:p>
    <w:p w14:paraId="50C54446" w14:textId="77777777" w:rsidR="0057420F" w:rsidRPr="004D5C42" w:rsidRDefault="00CB1450" w:rsidP="00E27C32">
      <w:pPr>
        <w:widowControl w:val="0"/>
        <w:autoSpaceDE w:val="0"/>
        <w:rPr>
          <w:szCs w:val="28"/>
        </w:rPr>
      </w:pPr>
      <w:r w:rsidRPr="004D5C42">
        <w:rPr>
          <w:szCs w:val="28"/>
        </w:rPr>
        <w:t xml:space="preserve">проверяет наличие полномочий на право обращения с заявлением о предоставлении государственной услуги  и их оформление; </w:t>
      </w:r>
    </w:p>
    <w:p w14:paraId="3AD90F64" w14:textId="77777777" w:rsidR="0057420F" w:rsidRPr="004D5C42" w:rsidRDefault="00CB1450" w:rsidP="00E27C32">
      <w:pPr>
        <w:widowControl w:val="0"/>
        <w:autoSpaceDE w:val="0"/>
        <w:rPr>
          <w:szCs w:val="28"/>
        </w:rPr>
      </w:pPr>
      <w:r w:rsidRPr="004D5C42">
        <w:rPr>
          <w:szCs w:val="28"/>
        </w:rPr>
        <w:t xml:space="preserve">осуществляет сбор недостающих для предоставления государственной услуги документов. </w:t>
      </w:r>
    </w:p>
    <w:p w14:paraId="343040A0" w14:textId="77777777" w:rsidR="0057420F" w:rsidRPr="004D5C42" w:rsidRDefault="00CB1450" w:rsidP="00E27C32">
      <w:pPr>
        <w:widowControl w:val="0"/>
        <w:autoSpaceDE w:val="0"/>
        <w:rPr>
          <w:szCs w:val="28"/>
        </w:rPr>
      </w:pPr>
      <w:r w:rsidRPr="004D5C42">
        <w:rPr>
          <w:szCs w:val="28"/>
        </w:rPr>
        <w:t xml:space="preserve">На основании анализа комплекта документов заявителя (в т.ч. полученных в результате межведомственного взаимодействия) устанавливает отсутствие (наличие) оснований для отказа в предоставлении государственной услуги. </w:t>
      </w:r>
    </w:p>
    <w:p w14:paraId="3A2C1709" w14:textId="77777777" w:rsidR="0057420F" w:rsidRPr="004D5C42" w:rsidRDefault="00CB1450" w:rsidP="00E27C32">
      <w:pPr>
        <w:widowControl w:val="0"/>
        <w:autoSpaceDE w:val="0"/>
        <w:rPr>
          <w:szCs w:val="28"/>
        </w:rPr>
      </w:pPr>
      <w:r w:rsidRPr="004D5C42">
        <w:rPr>
          <w:szCs w:val="28"/>
        </w:rPr>
        <w:t>33. При отсутствии оснований для отказа в предоставлении государственной услуги, предусмотренных пунктом 16 настоящего административного регламента, специалист, ответственный за экспертизу документов, осуществляет подготовку:</w:t>
      </w:r>
    </w:p>
    <w:p w14:paraId="487C971A" w14:textId="77777777" w:rsidR="0057420F" w:rsidRPr="004D5C42" w:rsidRDefault="00CB1450" w:rsidP="00E27C32">
      <w:pPr>
        <w:widowControl w:val="0"/>
        <w:autoSpaceDE w:val="0"/>
        <w:rPr>
          <w:szCs w:val="28"/>
        </w:rPr>
      </w:pPr>
      <w:r w:rsidRPr="004D5C42">
        <w:rPr>
          <w:szCs w:val="28"/>
        </w:rPr>
        <w:t>1) проекта расписки-уведомления о приеме и регистрации заявления и документов заявителю государственной услуги (приложение № 5 к административному регламенту);</w:t>
      </w:r>
    </w:p>
    <w:p w14:paraId="6EBD8A52" w14:textId="77777777" w:rsidR="0057420F" w:rsidRPr="004D5C42" w:rsidRDefault="00CB1450" w:rsidP="00E27C32">
      <w:pPr>
        <w:widowControl w:val="0"/>
        <w:autoSpaceDE w:val="0"/>
        <w:rPr>
          <w:iCs/>
          <w:szCs w:val="28"/>
        </w:rPr>
      </w:pPr>
      <w:r w:rsidRPr="004D5C42">
        <w:rPr>
          <w:iCs/>
          <w:szCs w:val="28"/>
        </w:rPr>
        <w:t xml:space="preserve">2) проекта уведомления о предоставлении государственной услуги (приложение № 6 к административному регламенту). </w:t>
      </w:r>
    </w:p>
    <w:p w14:paraId="78706FBC" w14:textId="77777777" w:rsidR="00F270CD" w:rsidRDefault="00F270CD" w:rsidP="00E27C32">
      <w:pPr>
        <w:widowControl w:val="0"/>
        <w:autoSpaceDE w:val="0"/>
        <w:rPr>
          <w:szCs w:val="28"/>
        </w:rPr>
      </w:pPr>
      <w:r w:rsidRPr="00F270CD">
        <w:t>3) проекта решения о предоставлении государственной услуги.</w:t>
      </w:r>
    </w:p>
    <w:p w14:paraId="0C7B7A8F" w14:textId="77777777" w:rsidR="00F270CD" w:rsidRDefault="00F270CD" w:rsidP="00E27C32">
      <w:pPr>
        <w:widowControl w:val="0"/>
        <w:autoSpaceDE w:val="0"/>
        <w:rPr>
          <w:szCs w:val="28"/>
        </w:rPr>
      </w:pPr>
      <w:r w:rsidRPr="0083135B">
        <w:rPr>
          <w:rFonts w:cs="Arial"/>
        </w:rPr>
        <w:t>(</w:t>
      </w:r>
      <w:proofErr w:type="spellStart"/>
      <w:r>
        <w:rPr>
          <w:rFonts w:cs="Arial"/>
        </w:rPr>
        <w:t>п.п</w:t>
      </w:r>
      <w:proofErr w:type="spellEnd"/>
      <w:r>
        <w:rPr>
          <w:rFonts w:cs="Arial"/>
        </w:rPr>
        <w:t>. 3 дополнен</w:t>
      </w:r>
      <w:r w:rsidRPr="0083135B">
        <w:rPr>
          <w:rFonts w:cs="Arial"/>
        </w:rPr>
        <w:t xml:space="preserve"> приказ</w:t>
      </w:r>
      <w:r>
        <w:rPr>
          <w:rFonts w:cs="Arial"/>
        </w:rPr>
        <w:t>ом</w:t>
      </w:r>
      <w:r w:rsidRPr="0083135B">
        <w:rPr>
          <w:rFonts w:cs="Arial"/>
        </w:rPr>
        <w:t xml:space="preserve"> департамента социальной защиты населения, опеки и попечительства Костромской области </w:t>
      </w:r>
      <w:hyperlink r:id="rId37" w:tgtFrame="Logical" w:history="1">
        <w:r w:rsidRPr="0083135B">
          <w:rPr>
            <w:rStyle w:val="a5"/>
            <w:rFonts w:cs="Arial"/>
          </w:rPr>
          <w:t xml:space="preserve">№ 446 от 22.08.2013 года (НГР </w:t>
        </w:r>
        <w:r w:rsidRPr="0083135B">
          <w:rPr>
            <w:rStyle w:val="a5"/>
            <w:rFonts w:cs="Arial"/>
            <w:lang w:val="en-US"/>
          </w:rPr>
          <w:t>RU</w:t>
        </w:r>
        <w:r w:rsidRPr="0083135B">
          <w:rPr>
            <w:rStyle w:val="a5"/>
            <w:rFonts w:cs="Arial"/>
          </w:rPr>
          <w:t>44000201300700)</w:t>
        </w:r>
      </w:hyperlink>
      <w:r w:rsidRPr="0083135B">
        <w:rPr>
          <w:rFonts w:cs="Arial"/>
        </w:rPr>
        <w:t>)</w:t>
      </w:r>
    </w:p>
    <w:p w14:paraId="78196BC7" w14:textId="77777777" w:rsidR="0057420F" w:rsidRPr="004D5C42" w:rsidRDefault="00CB1450" w:rsidP="00E27C32">
      <w:pPr>
        <w:widowControl w:val="0"/>
        <w:autoSpaceDE w:val="0"/>
        <w:rPr>
          <w:szCs w:val="28"/>
        </w:rPr>
      </w:pPr>
      <w:r w:rsidRPr="004D5C42">
        <w:rPr>
          <w:szCs w:val="28"/>
        </w:rPr>
        <w:t>34. При наличии оснований для отказа в предоставлении государственной услуги специалист, ответственный за экспертизу документов, осуществляет подготовку:</w:t>
      </w:r>
    </w:p>
    <w:p w14:paraId="0248BB77" w14:textId="77777777" w:rsidR="0057420F" w:rsidRPr="004D5C42" w:rsidRDefault="00CB1450" w:rsidP="00E27C32">
      <w:pPr>
        <w:widowControl w:val="0"/>
        <w:autoSpaceDE w:val="0"/>
        <w:rPr>
          <w:szCs w:val="28"/>
        </w:rPr>
      </w:pPr>
      <w:r w:rsidRPr="004D5C42">
        <w:rPr>
          <w:szCs w:val="28"/>
        </w:rPr>
        <w:t>1) проекта уведомления об отказе в предоставлении государственной услуги (приложение № 7 к административному регламенту).</w:t>
      </w:r>
    </w:p>
    <w:p w14:paraId="3B4C759C" w14:textId="77777777" w:rsidR="00F270CD" w:rsidRDefault="00F270CD" w:rsidP="00E27C32">
      <w:pPr>
        <w:widowControl w:val="0"/>
        <w:autoSpaceDE w:val="0"/>
        <w:rPr>
          <w:szCs w:val="28"/>
        </w:rPr>
      </w:pPr>
      <w:r w:rsidRPr="00F270CD">
        <w:t>2) проекта решения об отказе в предоставлении государственной услуги.</w:t>
      </w:r>
    </w:p>
    <w:p w14:paraId="7F48B00C" w14:textId="77777777" w:rsidR="00F270CD" w:rsidRDefault="00F270CD" w:rsidP="00E27C32">
      <w:pPr>
        <w:widowControl w:val="0"/>
        <w:autoSpaceDE w:val="0"/>
        <w:rPr>
          <w:szCs w:val="28"/>
        </w:rPr>
      </w:pPr>
      <w:r w:rsidRPr="0083135B">
        <w:rPr>
          <w:rFonts w:cs="Arial"/>
        </w:rPr>
        <w:t>(</w:t>
      </w:r>
      <w:proofErr w:type="spellStart"/>
      <w:r>
        <w:rPr>
          <w:rFonts w:cs="Arial"/>
        </w:rPr>
        <w:t>п.п</w:t>
      </w:r>
      <w:proofErr w:type="spellEnd"/>
      <w:r>
        <w:rPr>
          <w:rFonts w:cs="Arial"/>
        </w:rPr>
        <w:t>. 2 дополнен</w:t>
      </w:r>
      <w:r w:rsidRPr="0083135B">
        <w:rPr>
          <w:rFonts w:cs="Arial"/>
        </w:rPr>
        <w:t xml:space="preserve"> приказ</w:t>
      </w:r>
      <w:r>
        <w:rPr>
          <w:rFonts w:cs="Arial"/>
        </w:rPr>
        <w:t>ом</w:t>
      </w:r>
      <w:r w:rsidRPr="0083135B">
        <w:rPr>
          <w:rFonts w:cs="Arial"/>
        </w:rPr>
        <w:t xml:space="preserve"> департамента социальной защиты населения, опеки и попечительства Костромской области </w:t>
      </w:r>
      <w:hyperlink r:id="rId38" w:tgtFrame="Logical" w:history="1">
        <w:r w:rsidRPr="0083135B">
          <w:rPr>
            <w:rStyle w:val="a5"/>
            <w:rFonts w:cs="Arial"/>
          </w:rPr>
          <w:t xml:space="preserve">№ 446 от 22.08.2013 года (НГР </w:t>
        </w:r>
        <w:r w:rsidRPr="0083135B">
          <w:rPr>
            <w:rStyle w:val="a5"/>
            <w:rFonts w:cs="Arial"/>
            <w:lang w:val="en-US"/>
          </w:rPr>
          <w:t>RU</w:t>
        </w:r>
        <w:r w:rsidRPr="0083135B">
          <w:rPr>
            <w:rStyle w:val="a5"/>
            <w:rFonts w:cs="Arial"/>
          </w:rPr>
          <w:t>44000201300700)</w:t>
        </w:r>
      </w:hyperlink>
      <w:r w:rsidRPr="0083135B">
        <w:rPr>
          <w:rFonts w:cs="Arial"/>
        </w:rPr>
        <w:t>)</w:t>
      </w:r>
    </w:p>
    <w:p w14:paraId="2296AD0E" w14:textId="77777777" w:rsidR="0057420F" w:rsidRPr="004D5C42" w:rsidRDefault="00CB1450" w:rsidP="00E27C32">
      <w:pPr>
        <w:widowControl w:val="0"/>
        <w:autoSpaceDE w:val="0"/>
        <w:rPr>
          <w:szCs w:val="28"/>
        </w:rPr>
      </w:pPr>
      <w:r w:rsidRPr="004D5C42">
        <w:rPr>
          <w:szCs w:val="28"/>
        </w:rPr>
        <w:t xml:space="preserve">35. Специалист, ответственный за экспертизу документов, проводит согласование проекта решения </w:t>
      </w:r>
      <w:r w:rsidRPr="004D5C42">
        <w:t xml:space="preserve"> </w:t>
      </w:r>
      <w:r w:rsidRPr="004D5C42">
        <w:rPr>
          <w:szCs w:val="28"/>
        </w:rPr>
        <w:t>в порядке делопроизводства, установленного в департаменте, и передает проекты актов и комплект документов руководителю департамента для принятия решения.</w:t>
      </w:r>
    </w:p>
    <w:p w14:paraId="0979ACC2" w14:textId="77777777" w:rsidR="0057420F" w:rsidRPr="004D5C42" w:rsidRDefault="00CB1450" w:rsidP="00E27C32">
      <w:pPr>
        <w:widowControl w:val="0"/>
        <w:autoSpaceDE w:val="0"/>
        <w:rPr>
          <w:szCs w:val="28"/>
        </w:rPr>
      </w:pPr>
      <w:r w:rsidRPr="004D5C42">
        <w:rPr>
          <w:szCs w:val="28"/>
        </w:rPr>
        <w:t xml:space="preserve">36. Максимальный срок выполнения административных действий 2 часа. Максимальный срок выполнения административной процедуры экспертизы документов заявителя составляет 2 (два) рабочих дня. </w:t>
      </w:r>
    </w:p>
    <w:p w14:paraId="1BE54A92" w14:textId="77777777" w:rsidR="0057420F" w:rsidRPr="004D5C42" w:rsidRDefault="00CB1450" w:rsidP="00E27C32">
      <w:pPr>
        <w:widowControl w:val="0"/>
        <w:autoSpaceDE w:val="0"/>
        <w:rPr>
          <w:szCs w:val="28"/>
        </w:rPr>
      </w:pPr>
      <w:r w:rsidRPr="004D5C42">
        <w:rPr>
          <w:szCs w:val="28"/>
        </w:rPr>
        <w:t>37. Основанием для начала административной процедуры принятия решения о предоставлении государственной услуги (об отказе в предоставлении государственной услуги) является получение директором департамента личного дела</w:t>
      </w:r>
      <w:r w:rsidRPr="004D5C42">
        <w:rPr>
          <w:rFonts w:cs="Arial"/>
          <w:szCs w:val="18"/>
        </w:rPr>
        <w:t xml:space="preserve"> </w:t>
      </w:r>
      <w:r w:rsidRPr="004D5C42">
        <w:rPr>
          <w:szCs w:val="28"/>
        </w:rPr>
        <w:t xml:space="preserve"> заявителя. </w:t>
      </w:r>
    </w:p>
    <w:p w14:paraId="466A9071" w14:textId="77777777" w:rsidR="0057420F" w:rsidRDefault="00CB1450" w:rsidP="00E27C32">
      <w:pPr>
        <w:tabs>
          <w:tab w:val="left" w:pos="1080"/>
        </w:tabs>
        <w:rPr>
          <w:szCs w:val="28"/>
        </w:rPr>
      </w:pPr>
      <w:r w:rsidRPr="004D5C42">
        <w:rPr>
          <w:szCs w:val="28"/>
        </w:rPr>
        <w:t>38. Руководитель департамента определяет соответствие проектов приказа</w:t>
      </w:r>
      <w:r w:rsidR="00F270CD">
        <w:rPr>
          <w:szCs w:val="28"/>
        </w:rPr>
        <w:t>, решения</w:t>
      </w:r>
      <w:r w:rsidRPr="004D5C42">
        <w:rPr>
          <w:szCs w:val="28"/>
        </w:rPr>
        <w:t>, заявки и уведомления действующему законодательству.</w:t>
      </w:r>
    </w:p>
    <w:p w14:paraId="01340AE2" w14:textId="77777777" w:rsidR="00F270CD" w:rsidRPr="004D5C42" w:rsidRDefault="00F270CD" w:rsidP="00E27C32">
      <w:pPr>
        <w:tabs>
          <w:tab w:val="left" w:pos="1080"/>
        </w:tabs>
        <w:rPr>
          <w:szCs w:val="28"/>
        </w:rPr>
      </w:pPr>
      <w:r w:rsidRPr="0083135B">
        <w:rPr>
          <w:rFonts w:cs="Arial"/>
        </w:rPr>
        <w:t>(</w:t>
      </w:r>
      <w:r>
        <w:rPr>
          <w:rFonts w:cs="Arial"/>
        </w:rPr>
        <w:t>в редакции</w:t>
      </w:r>
      <w:r w:rsidRPr="0083135B">
        <w:rPr>
          <w:rFonts w:cs="Arial"/>
        </w:rPr>
        <w:t xml:space="preserve"> приказ</w:t>
      </w:r>
      <w:r>
        <w:rPr>
          <w:rFonts w:cs="Arial"/>
        </w:rPr>
        <w:t>а</w:t>
      </w:r>
      <w:r w:rsidRPr="0083135B">
        <w:rPr>
          <w:rFonts w:cs="Arial"/>
        </w:rPr>
        <w:t xml:space="preserve"> департамента социальной защиты населения, опеки и попечительства Костромской области </w:t>
      </w:r>
      <w:hyperlink r:id="rId39" w:tgtFrame="Logical" w:history="1">
        <w:r w:rsidRPr="0083135B">
          <w:rPr>
            <w:rStyle w:val="a5"/>
            <w:rFonts w:cs="Arial"/>
          </w:rPr>
          <w:t xml:space="preserve">№ 446 от 22.08.2013 года (НГР </w:t>
        </w:r>
        <w:r w:rsidRPr="0083135B">
          <w:rPr>
            <w:rStyle w:val="a5"/>
            <w:rFonts w:cs="Arial"/>
            <w:lang w:val="en-US"/>
          </w:rPr>
          <w:t>RU</w:t>
        </w:r>
        <w:r w:rsidRPr="0083135B">
          <w:rPr>
            <w:rStyle w:val="a5"/>
            <w:rFonts w:cs="Arial"/>
          </w:rPr>
          <w:t>44000201300700)</w:t>
        </w:r>
      </w:hyperlink>
      <w:r w:rsidRPr="0083135B">
        <w:rPr>
          <w:rFonts w:cs="Arial"/>
        </w:rPr>
        <w:t>)</w:t>
      </w:r>
    </w:p>
    <w:p w14:paraId="44922CAF" w14:textId="77777777" w:rsidR="0057420F" w:rsidRPr="004D5C42" w:rsidRDefault="00CB1450" w:rsidP="00E27C32">
      <w:pPr>
        <w:tabs>
          <w:tab w:val="left" w:pos="1080"/>
        </w:tabs>
        <w:rPr>
          <w:szCs w:val="28"/>
        </w:rPr>
      </w:pPr>
      <w:r w:rsidRPr="004D5C42">
        <w:rPr>
          <w:szCs w:val="28"/>
        </w:rPr>
        <w:t xml:space="preserve">39. Если проекты решения </w:t>
      </w:r>
      <w:r w:rsidRPr="004D5C42">
        <w:t xml:space="preserve"> </w:t>
      </w:r>
      <w:r w:rsidRPr="004D5C42">
        <w:rPr>
          <w:szCs w:val="28"/>
        </w:rPr>
        <w:t xml:space="preserve">не соответствуют законодательству, руководитель возвращает их специалисту, подготовившему проекты, для </w:t>
      </w:r>
      <w:r w:rsidRPr="004D5C42">
        <w:rPr>
          <w:szCs w:val="28"/>
        </w:rPr>
        <w:lastRenderedPageBreak/>
        <w:t xml:space="preserve">приведения их в соответствие с требованиями законодательства с указанием причины возврата. </w:t>
      </w:r>
    </w:p>
    <w:p w14:paraId="36C91256" w14:textId="77777777" w:rsidR="0057420F" w:rsidRPr="004D5C42" w:rsidRDefault="00CB1450" w:rsidP="00E27C32">
      <w:pPr>
        <w:rPr>
          <w:szCs w:val="28"/>
        </w:rPr>
      </w:pPr>
      <w:r w:rsidRPr="004D5C42">
        <w:rPr>
          <w:szCs w:val="28"/>
        </w:rPr>
        <w:t xml:space="preserve">40. В случае соответствия действующему законодательству проектов решения и уведомления руководитель департамента: </w:t>
      </w:r>
    </w:p>
    <w:p w14:paraId="5AD14D99" w14:textId="77777777" w:rsidR="0057420F" w:rsidRPr="004D5C42" w:rsidRDefault="00CB1450" w:rsidP="00E27C32">
      <w:pPr>
        <w:rPr>
          <w:szCs w:val="28"/>
        </w:rPr>
      </w:pPr>
      <w:r w:rsidRPr="004D5C42">
        <w:rPr>
          <w:szCs w:val="28"/>
        </w:rPr>
        <w:t>1)</w:t>
      </w:r>
      <w:r w:rsidRPr="004D5C42">
        <w:t xml:space="preserve"> </w:t>
      </w:r>
      <w:r w:rsidRPr="004D5C42">
        <w:rPr>
          <w:szCs w:val="28"/>
        </w:rPr>
        <w:t>подписывает их и заверяет печатью департамента;</w:t>
      </w:r>
    </w:p>
    <w:p w14:paraId="2A9AD70D" w14:textId="77777777" w:rsidR="0057420F" w:rsidRPr="004D5C42" w:rsidRDefault="00CB1450" w:rsidP="00E27C32">
      <w:pPr>
        <w:rPr>
          <w:szCs w:val="28"/>
        </w:rPr>
      </w:pPr>
      <w:r w:rsidRPr="004D5C42">
        <w:rPr>
          <w:szCs w:val="28"/>
        </w:rPr>
        <w:t>2) передает личное дело заявителя  специалисту, ответственному за делопроизводство.</w:t>
      </w:r>
    </w:p>
    <w:p w14:paraId="1138D9DA" w14:textId="77777777" w:rsidR="0057420F" w:rsidRPr="004D5C42" w:rsidRDefault="00CB1450" w:rsidP="00E27C32">
      <w:pPr>
        <w:widowControl w:val="0"/>
        <w:autoSpaceDE w:val="0"/>
        <w:rPr>
          <w:szCs w:val="28"/>
        </w:rPr>
      </w:pPr>
      <w:r w:rsidRPr="004D5C42">
        <w:rPr>
          <w:szCs w:val="28"/>
        </w:rPr>
        <w:t>41. Максимальный срок выполнения административных действий 2 часа.</w:t>
      </w:r>
    </w:p>
    <w:p w14:paraId="4D0A48A7" w14:textId="77777777" w:rsidR="0057420F" w:rsidRPr="004D5C42" w:rsidRDefault="00CB1450" w:rsidP="00E27C32">
      <w:pPr>
        <w:widowControl w:val="0"/>
        <w:autoSpaceDE w:val="0"/>
        <w:rPr>
          <w:szCs w:val="28"/>
        </w:rPr>
      </w:pPr>
      <w:r w:rsidRPr="004D5C42">
        <w:rPr>
          <w:szCs w:val="28"/>
        </w:rPr>
        <w:t xml:space="preserve">Максимальный срок выполнения административной процедуры принятия решения составляет 3 (три) рабочих дня. </w:t>
      </w:r>
    </w:p>
    <w:p w14:paraId="1E91FAF3" w14:textId="77777777" w:rsidR="0057420F" w:rsidRPr="004D5C42" w:rsidRDefault="00CB1450" w:rsidP="00E27C32">
      <w:pPr>
        <w:rPr>
          <w:szCs w:val="28"/>
        </w:rPr>
      </w:pPr>
      <w:r w:rsidRPr="004D5C42">
        <w:rPr>
          <w:szCs w:val="28"/>
        </w:rPr>
        <w:t>42. Основанием для начала процедуры выдачи документов является получение специалистом, ответственным за выдачу документов, личного дела заявителя.</w:t>
      </w:r>
    </w:p>
    <w:p w14:paraId="6154EC4E" w14:textId="77777777" w:rsidR="0057420F" w:rsidRPr="004D5C42" w:rsidRDefault="00CB1450" w:rsidP="00E27C32">
      <w:pPr>
        <w:rPr>
          <w:szCs w:val="28"/>
        </w:rPr>
      </w:pPr>
      <w:r w:rsidRPr="004D5C42">
        <w:rPr>
          <w:szCs w:val="28"/>
        </w:rPr>
        <w:t>43.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14:paraId="11FA56BD" w14:textId="77777777" w:rsidR="0057420F" w:rsidRPr="004D5C42" w:rsidRDefault="00CB1450" w:rsidP="00E27C32">
      <w:pPr>
        <w:rPr>
          <w:szCs w:val="28"/>
        </w:rPr>
      </w:pPr>
      <w:r w:rsidRPr="004D5C42">
        <w:rPr>
          <w:szCs w:val="28"/>
        </w:rPr>
        <w:t>1) регистрирует документ о предоставлении государственной услуги (отказе в предоставлении государственной услуги) в журнале регистрации заявлений;</w:t>
      </w:r>
    </w:p>
    <w:p w14:paraId="4BDE4170" w14:textId="77777777" w:rsidR="0057420F" w:rsidRPr="004D5C42" w:rsidRDefault="00CB1450" w:rsidP="00E27C32">
      <w:pPr>
        <w:rPr>
          <w:szCs w:val="28"/>
        </w:rPr>
      </w:pPr>
      <w:r w:rsidRPr="004D5C42">
        <w:rPr>
          <w:szCs w:val="28"/>
        </w:rPr>
        <w:t>2) уведомляет заявителя об окончании хода предоставления государственной услуги посредством направления  заявителю любым из способов (телефон, почта, факс), указанных в заявлении;</w:t>
      </w:r>
    </w:p>
    <w:p w14:paraId="2881490B" w14:textId="77777777" w:rsidR="0057420F" w:rsidRPr="004D5C42" w:rsidRDefault="00CB1450" w:rsidP="00E27C32">
      <w:pPr>
        <w:rPr>
          <w:szCs w:val="28"/>
        </w:rPr>
      </w:pPr>
      <w:r w:rsidRPr="004D5C42">
        <w:rPr>
          <w:szCs w:val="28"/>
        </w:rPr>
        <w:t xml:space="preserve"> 3) вручает (направляет) заявителю почтовым отправлением документ о предоставлении государственной услуги (отказе в предоставлении государственной услуги);</w:t>
      </w:r>
    </w:p>
    <w:p w14:paraId="02DBFF4B" w14:textId="77777777" w:rsidR="0057420F" w:rsidRPr="004D5C42" w:rsidRDefault="00CB1450" w:rsidP="00E27C32">
      <w:pPr>
        <w:pStyle w:val="af7"/>
        <w:spacing w:after="0"/>
        <w:ind w:left="0"/>
        <w:rPr>
          <w:rFonts w:ascii="Arial" w:hAnsi="Arial"/>
          <w:szCs w:val="28"/>
        </w:rPr>
      </w:pPr>
      <w:r w:rsidRPr="004D5C42">
        <w:rPr>
          <w:rFonts w:ascii="Arial" w:hAnsi="Arial"/>
          <w:szCs w:val="28"/>
        </w:rPr>
        <w:t>4) передает дело специалисту, ответственному за делопроизводство, для последующей его регистрации и передачи в архив.</w:t>
      </w:r>
    </w:p>
    <w:p w14:paraId="4CDDA0FC" w14:textId="77777777" w:rsidR="0057420F" w:rsidRPr="004D5C42" w:rsidRDefault="00CB1450" w:rsidP="00E27C32">
      <w:pPr>
        <w:rPr>
          <w:szCs w:val="28"/>
        </w:rPr>
      </w:pPr>
      <w:r w:rsidRPr="004D5C42">
        <w:rPr>
          <w:szCs w:val="28"/>
        </w:rPr>
        <w:t>44. Максимальный срок исполнения административных действий 20 минут.</w:t>
      </w:r>
    </w:p>
    <w:p w14:paraId="6D75BAFD" w14:textId="77777777" w:rsidR="0057420F" w:rsidRPr="004D5C42" w:rsidRDefault="00CB1450" w:rsidP="00E27C32">
      <w:pPr>
        <w:rPr>
          <w:szCs w:val="28"/>
        </w:rPr>
      </w:pPr>
      <w:r w:rsidRPr="004D5C42">
        <w:rPr>
          <w:szCs w:val="28"/>
        </w:rPr>
        <w:t>Максимальный срок исполнения административной процедуры выдачи документов 1 (один) рабочий день.</w:t>
      </w:r>
    </w:p>
    <w:p w14:paraId="58936BC7" w14:textId="77777777" w:rsidR="0057420F" w:rsidRPr="004D5C42" w:rsidRDefault="0057420F" w:rsidP="00E27C32">
      <w:pPr>
        <w:rPr>
          <w:szCs w:val="28"/>
        </w:rPr>
      </w:pPr>
    </w:p>
    <w:p w14:paraId="2A9A927A" w14:textId="77777777" w:rsidR="0057420F" w:rsidRPr="00142A73" w:rsidRDefault="00CB1450" w:rsidP="00142A73">
      <w:pPr>
        <w:rPr>
          <w:rFonts w:cs="Arial"/>
          <w:b/>
          <w:bCs/>
          <w:sz w:val="28"/>
          <w:szCs w:val="26"/>
        </w:rPr>
      </w:pPr>
      <w:r w:rsidRPr="00142A73">
        <w:rPr>
          <w:rFonts w:cs="Arial"/>
          <w:b/>
          <w:bCs/>
          <w:sz w:val="28"/>
          <w:szCs w:val="26"/>
        </w:rPr>
        <w:t>Глава 4. Контроль за исполнением административного регламента</w:t>
      </w:r>
    </w:p>
    <w:p w14:paraId="06F21C5A" w14:textId="77777777" w:rsidR="0057420F" w:rsidRPr="004D5C42" w:rsidRDefault="00CB1450" w:rsidP="00E27C32">
      <w:pPr>
        <w:tabs>
          <w:tab w:val="left" w:pos="-2127"/>
        </w:tabs>
        <w:rPr>
          <w:szCs w:val="28"/>
        </w:rPr>
      </w:pPr>
      <w:r w:rsidRPr="004D5C42">
        <w:rPr>
          <w:szCs w:val="28"/>
        </w:rPr>
        <w:t>45. Руководитель департамента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p>
    <w:p w14:paraId="11366DDB" w14:textId="77777777" w:rsidR="0057420F" w:rsidRPr="004D5C42" w:rsidRDefault="00CB1450" w:rsidP="00E27C32">
      <w:pPr>
        <w:tabs>
          <w:tab w:val="left" w:pos="-2127"/>
        </w:tabs>
        <w:rPr>
          <w:szCs w:val="28"/>
        </w:rPr>
      </w:pPr>
      <w:r w:rsidRPr="004D5C42">
        <w:rPr>
          <w:szCs w:val="28"/>
        </w:rPr>
        <w:t>46.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14:paraId="70213722" w14:textId="77777777" w:rsidR="0057420F" w:rsidRPr="004D5C42" w:rsidRDefault="00CB1450" w:rsidP="00E27C32">
      <w:pPr>
        <w:tabs>
          <w:tab w:val="left" w:pos="-2127"/>
        </w:tabs>
        <w:rPr>
          <w:szCs w:val="28"/>
        </w:rPr>
      </w:pPr>
      <w:r w:rsidRPr="004D5C42">
        <w:rPr>
          <w:szCs w:val="28"/>
        </w:rPr>
        <w:t xml:space="preserve">47. Проверки могут быть плановыми (осуществляться на основании полугодовых или годовых планов работы департамента) и внеплановыми. </w:t>
      </w:r>
    </w:p>
    <w:p w14:paraId="454D059E" w14:textId="77777777" w:rsidR="0057420F" w:rsidRPr="004D5C42" w:rsidRDefault="00CB1450" w:rsidP="00E27C32">
      <w:pPr>
        <w:tabs>
          <w:tab w:val="left" w:pos="-2127"/>
        </w:tabs>
        <w:rPr>
          <w:szCs w:val="28"/>
        </w:rPr>
      </w:pPr>
      <w:r w:rsidRPr="004D5C42">
        <w:rPr>
          <w:szCs w:val="28"/>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14:paraId="36DD5863" w14:textId="77777777" w:rsidR="0057420F" w:rsidRPr="004D5C42" w:rsidRDefault="00CB1450" w:rsidP="00E27C32">
      <w:pPr>
        <w:tabs>
          <w:tab w:val="left" w:pos="-2268"/>
        </w:tabs>
        <w:rPr>
          <w:szCs w:val="28"/>
        </w:rPr>
      </w:pPr>
      <w:r w:rsidRPr="004D5C42">
        <w:rPr>
          <w:szCs w:val="28"/>
        </w:rPr>
        <w:t>48. Результаты проверки оформляются в виде справки, в которой отмечаются выявленные недостатки и предложения по их устранению.</w:t>
      </w:r>
    </w:p>
    <w:p w14:paraId="6494AD92" w14:textId="77777777" w:rsidR="0057420F" w:rsidRPr="004D5C42" w:rsidRDefault="00CB1450" w:rsidP="00E27C32">
      <w:pPr>
        <w:tabs>
          <w:tab w:val="left" w:pos="-2127"/>
        </w:tabs>
        <w:rPr>
          <w:szCs w:val="28"/>
        </w:rPr>
      </w:pPr>
      <w:r w:rsidRPr="004D5C42">
        <w:rPr>
          <w:szCs w:val="28"/>
        </w:rPr>
        <w:t>49.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14:paraId="36D3B18D" w14:textId="77777777" w:rsidR="0057420F" w:rsidRPr="004D5C42" w:rsidRDefault="00CB1450" w:rsidP="00E27C32">
      <w:pPr>
        <w:tabs>
          <w:tab w:val="left" w:pos="-2127"/>
        </w:tabs>
        <w:rPr>
          <w:szCs w:val="28"/>
        </w:rPr>
      </w:pPr>
      <w:r w:rsidRPr="004D5C42">
        <w:rPr>
          <w:szCs w:val="28"/>
        </w:rPr>
        <w:t xml:space="preserve">Специалисты ОГКУ «ЦСВ», МФЦ, департамента  несут персональную ответственность за соблюдение сроков и последовательности совершения </w:t>
      </w:r>
      <w:r w:rsidRPr="004D5C42">
        <w:rPr>
          <w:szCs w:val="28"/>
        </w:rPr>
        <w:lastRenderedPageBreak/>
        <w:t xml:space="preserve">административных действий. Персональная ответственность специалистов закрепляется в их должностных регламентах (инструкциях). </w:t>
      </w:r>
    </w:p>
    <w:p w14:paraId="724F3D32" w14:textId="77777777" w:rsidR="0057420F" w:rsidRPr="004D5C42" w:rsidRDefault="00CB1450" w:rsidP="00E27C32">
      <w:pPr>
        <w:tabs>
          <w:tab w:val="left" w:pos="-2127"/>
        </w:tabs>
        <w:rPr>
          <w:szCs w:val="28"/>
        </w:rPr>
      </w:pPr>
      <w:r w:rsidRPr="004D5C42">
        <w:rPr>
          <w:szCs w:val="28"/>
        </w:rPr>
        <w:t xml:space="preserve">В случае выявленных нарушений специалист несет дисциплинарную ответственность в соответствии с </w:t>
      </w:r>
      <w:hyperlink r:id="rId40" w:tgtFrame="Logical" w:history="1">
        <w:r w:rsidRPr="00142A73">
          <w:rPr>
            <w:rStyle w:val="a5"/>
            <w:szCs w:val="28"/>
          </w:rPr>
          <w:t>Трудовым кодексом Российской Федерации</w:t>
        </w:r>
      </w:hyperlink>
      <w:r w:rsidRPr="004D5C42">
        <w:rPr>
          <w:szCs w:val="28"/>
        </w:rPr>
        <w:t xml:space="preserve">, а также административную ответственность в соответствии с законодательством Российской Федерации и Костромской области, Федеральным законом </w:t>
      </w:r>
      <w:hyperlink r:id="rId41" w:tgtFrame="Logical" w:history="1">
        <w:r w:rsidRPr="00142A73">
          <w:rPr>
            <w:rStyle w:val="a5"/>
            <w:szCs w:val="28"/>
          </w:rPr>
          <w:t>от 27 июля 2004 года № 79–ФЗ</w:t>
        </w:r>
      </w:hyperlink>
      <w:r w:rsidRPr="004D5C42">
        <w:rPr>
          <w:szCs w:val="28"/>
        </w:rPr>
        <w:t xml:space="preserve"> «О государственной гражданской службе Российской Федерации».</w:t>
      </w:r>
    </w:p>
    <w:p w14:paraId="64EB923C" w14:textId="77777777" w:rsidR="0057420F" w:rsidRPr="004D5C42" w:rsidRDefault="0057420F" w:rsidP="00E27C32">
      <w:pPr>
        <w:autoSpaceDE w:val="0"/>
        <w:rPr>
          <w:szCs w:val="28"/>
        </w:rPr>
      </w:pPr>
    </w:p>
    <w:p w14:paraId="3C55F75E" w14:textId="77777777" w:rsidR="0057420F" w:rsidRPr="00142A73" w:rsidRDefault="00CB1450" w:rsidP="00142A73">
      <w:pPr>
        <w:autoSpaceDE w:val="0"/>
        <w:rPr>
          <w:rFonts w:cs="Arial"/>
          <w:b/>
          <w:sz w:val="28"/>
          <w:szCs w:val="26"/>
        </w:rPr>
      </w:pPr>
      <w:r w:rsidRPr="00142A73">
        <w:rPr>
          <w:rFonts w:cs="Arial"/>
          <w:b/>
          <w:bCs/>
          <w:sz w:val="28"/>
          <w:szCs w:val="26"/>
        </w:rPr>
        <w:t xml:space="preserve">Глава 5. </w:t>
      </w:r>
      <w:r w:rsidRPr="00142A73">
        <w:rPr>
          <w:rFonts w:eastAsia="Calibri" w:cs="Arial"/>
          <w:b/>
          <w:sz w:val="28"/>
          <w:szCs w:val="26"/>
        </w:rPr>
        <w:t xml:space="preserve">Порядок досудебного (внесудебного) обжалования заявителем решений и действий (бездействия) </w:t>
      </w:r>
      <w:r w:rsidRPr="00142A73">
        <w:rPr>
          <w:rFonts w:cs="Arial"/>
          <w:b/>
          <w:sz w:val="28"/>
          <w:szCs w:val="26"/>
        </w:rPr>
        <w:t>органа, предоставляющего государственную услугу, а также должностных лиц, государственных служащих</w:t>
      </w:r>
    </w:p>
    <w:p w14:paraId="48FF9662"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50. Заявители имеют право на обжалование, оспаривание решений, действий (бездействия) должностных лиц ОГКУ «ЦСВ», МФЦ, департамента при предоставлении государственной услуги в судебном или в досудебном (внесудебном) порядке.</w:t>
      </w:r>
    </w:p>
    <w:p w14:paraId="10390126" w14:textId="77777777"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51. Обжалование решений, действий (бездействия) должностных лиц ОГКУ «ЦСВ», МФЦ или департамента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14:paraId="75EDD695" w14:textId="77777777" w:rsidR="0057420F" w:rsidRPr="004D5C42" w:rsidRDefault="00CB1450" w:rsidP="00E27C32">
      <w:pPr>
        <w:rPr>
          <w:rFonts w:eastAsia="Calibri"/>
          <w:szCs w:val="28"/>
        </w:rPr>
      </w:pPr>
      <w:r w:rsidRPr="004D5C42">
        <w:rPr>
          <w:rFonts w:eastAsia="Calibri"/>
          <w:szCs w:val="28"/>
        </w:rPr>
        <w:t>52. Заявитель может обратиться с жалобой, в том числе в следующих случаях:</w:t>
      </w:r>
    </w:p>
    <w:p w14:paraId="404E12C8" w14:textId="77777777" w:rsidR="0057420F" w:rsidRPr="004D5C42" w:rsidRDefault="00CB1450" w:rsidP="00E27C32">
      <w:pPr>
        <w:rPr>
          <w:rFonts w:eastAsia="Calibri"/>
          <w:szCs w:val="28"/>
        </w:rPr>
      </w:pPr>
      <w:r w:rsidRPr="004D5C42">
        <w:rPr>
          <w:rFonts w:eastAsia="Calibri"/>
          <w:szCs w:val="28"/>
        </w:rPr>
        <w:t>1) нарушение срока регистрации заявления заявителя о предоставлении государственной услуги;</w:t>
      </w:r>
    </w:p>
    <w:p w14:paraId="0E3357DA" w14:textId="77777777" w:rsidR="0057420F" w:rsidRPr="004D5C42" w:rsidRDefault="00CB1450" w:rsidP="00E27C32">
      <w:pPr>
        <w:rPr>
          <w:rFonts w:eastAsia="Calibri"/>
          <w:szCs w:val="28"/>
        </w:rPr>
      </w:pPr>
      <w:r w:rsidRPr="004D5C42">
        <w:rPr>
          <w:rFonts w:eastAsia="Calibri"/>
          <w:szCs w:val="28"/>
        </w:rPr>
        <w:t>2) нарушение срока предоставления государственной услуги;</w:t>
      </w:r>
    </w:p>
    <w:p w14:paraId="62BE0DD3" w14:textId="77777777" w:rsidR="0057420F" w:rsidRPr="004D5C42" w:rsidRDefault="00CB1450" w:rsidP="00E27C32">
      <w:pPr>
        <w:rPr>
          <w:rFonts w:eastAsia="Calibri"/>
          <w:szCs w:val="28"/>
        </w:rPr>
      </w:pPr>
      <w:r w:rsidRPr="004D5C42">
        <w:rPr>
          <w:rFonts w:eastAsia="Calibri"/>
          <w:szCs w:val="28"/>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14:paraId="30254A5E" w14:textId="77777777" w:rsidR="0057420F" w:rsidRPr="004D5C42" w:rsidRDefault="00CB1450" w:rsidP="00E27C32">
      <w:pPr>
        <w:rPr>
          <w:rFonts w:eastAsia="Calibri"/>
          <w:szCs w:val="28"/>
        </w:rPr>
      </w:pPr>
      <w:r w:rsidRPr="004D5C42">
        <w:rPr>
          <w:rFonts w:eastAsia="Calibri"/>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14:paraId="21A2D583" w14:textId="77777777" w:rsidR="0057420F" w:rsidRPr="004D5C42" w:rsidRDefault="00CB1450" w:rsidP="00E27C32">
      <w:pPr>
        <w:rPr>
          <w:rFonts w:eastAsia="Calibri"/>
          <w:szCs w:val="28"/>
        </w:rPr>
      </w:pPr>
      <w:r w:rsidRPr="004D5C42">
        <w:rPr>
          <w:rFonts w:eastAsia="Calibri"/>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14:paraId="7EE5C280" w14:textId="77777777" w:rsidR="0057420F" w:rsidRPr="004D5C42" w:rsidRDefault="00CB1450" w:rsidP="00E27C32">
      <w:pPr>
        <w:rPr>
          <w:rFonts w:eastAsia="Calibri"/>
          <w:szCs w:val="28"/>
        </w:rPr>
      </w:pPr>
      <w:r w:rsidRPr="004D5C42">
        <w:rPr>
          <w:rFonts w:eastAsia="Calibri"/>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14:paraId="4F63A661" w14:textId="77777777" w:rsidR="0057420F" w:rsidRPr="004D5C42" w:rsidRDefault="00CB1450" w:rsidP="00E27C32">
      <w:pPr>
        <w:rPr>
          <w:rFonts w:eastAsia="Calibri"/>
          <w:szCs w:val="28"/>
        </w:rPr>
      </w:pPr>
      <w:r w:rsidRPr="004D5C42">
        <w:rPr>
          <w:rFonts w:eastAsia="Calibri"/>
          <w:szCs w:val="28"/>
        </w:rPr>
        <w:t>7) отказ  должностного лица,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14:paraId="3CF2B712" w14:textId="77777777" w:rsidR="0057420F" w:rsidRPr="004D5C42" w:rsidRDefault="00CB1450" w:rsidP="00E27C32">
      <w:pPr>
        <w:rPr>
          <w:rFonts w:eastAsia="Calibri"/>
          <w:szCs w:val="28"/>
        </w:rPr>
      </w:pPr>
      <w:r w:rsidRPr="004D5C42">
        <w:rPr>
          <w:rFonts w:eastAsia="Calibri"/>
          <w:szCs w:val="28"/>
        </w:rPr>
        <w:t>53. Жалоба подается в письменной форме на бумажном носителе, в электронной форме в департамент.  Жалобы на решения, принятые руководителем департамента рассматриваются заместителем губернатора Костромской области, курирующего деятельность органов  социальной защиты населения.</w:t>
      </w:r>
    </w:p>
    <w:p w14:paraId="46661397" w14:textId="77777777" w:rsidR="0057420F" w:rsidRPr="004D5C42" w:rsidRDefault="00CB1450" w:rsidP="00E27C32">
      <w:pPr>
        <w:rPr>
          <w:rFonts w:eastAsia="Calibri"/>
          <w:szCs w:val="28"/>
        </w:rPr>
      </w:pPr>
      <w:r w:rsidRPr="004D5C42">
        <w:rPr>
          <w:rFonts w:eastAsia="Calibri"/>
          <w:szCs w:val="28"/>
        </w:rPr>
        <w:t xml:space="preserve">54. Жалоба может быть направлена по почте, через МФЦ, с использованием сети Интернет, официального сайта департамента, единого портала государственных услуг либо регионального портала государственных и </w:t>
      </w:r>
      <w:r w:rsidRPr="004D5C42">
        <w:rPr>
          <w:rFonts w:eastAsia="Calibri"/>
          <w:szCs w:val="28"/>
        </w:rPr>
        <w:lastRenderedPageBreak/>
        <w:t>муниципальных услуг (при наличии технических возможностей департамента), а также может быть принята при личном приеме заявителя.</w:t>
      </w:r>
    </w:p>
    <w:p w14:paraId="550A70D4" w14:textId="77777777" w:rsidR="0057420F" w:rsidRPr="004D5C42" w:rsidRDefault="00CB1450" w:rsidP="00E27C32">
      <w:pPr>
        <w:rPr>
          <w:rFonts w:eastAsia="Calibri"/>
          <w:szCs w:val="28"/>
        </w:rPr>
      </w:pPr>
      <w:r w:rsidRPr="004D5C42">
        <w:rPr>
          <w:rFonts w:eastAsia="Calibri"/>
          <w:szCs w:val="28"/>
        </w:rPr>
        <w:t>55. Жалоба должна содержать:</w:t>
      </w:r>
    </w:p>
    <w:p w14:paraId="0C976137" w14:textId="77777777" w:rsidR="0057420F" w:rsidRPr="004D5C42" w:rsidRDefault="00CB1450" w:rsidP="00E27C32">
      <w:pPr>
        <w:rPr>
          <w:rFonts w:eastAsia="Calibri"/>
          <w:szCs w:val="28"/>
        </w:rPr>
      </w:pPr>
      <w:r w:rsidRPr="004D5C42">
        <w:rPr>
          <w:rFonts w:eastAsia="Calibri"/>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14:paraId="2679398C" w14:textId="77777777" w:rsidR="0057420F" w:rsidRPr="004D5C42" w:rsidRDefault="00CB1450" w:rsidP="00E27C32">
      <w:pPr>
        <w:rPr>
          <w:rFonts w:eastAsia="Calibri"/>
          <w:szCs w:val="28"/>
        </w:rPr>
      </w:pPr>
      <w:r w:rsidRPr="004D5C42">
        <w:rPr>
          <w:rFonts w:eastAsia="Calibri"/>
          <w:szCs w:val="28"/>
        </w:rPr>
        <w:t>2) фамилию, имя, отчество (последнее -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13A17D0A" w14:textId="77777777" w:rsidR="0057420F" w:rsidRPr="004D5C42" w:rsidRDefault="00CB1450" w:rsidP="00E27C32">
      <w:pPr>
        <w:rPr>
          <w:rFonts w:eastAsia="Calibri"/>
          <w:szCs w:val="28"/>
        </w:rPr>
      </w:pPr>
      <w:r w:rsidRPr="004D5C42">
        <w:rPr>
          <w:rFonts w:eastAsia="Calibri"/>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14:paraId="35469F8E" w14:textId="77777777" w:rsidR="0057420F" w:rsidRPr="004D5C42" w:rsidRDefault="00CB1450" w:rsidP="00E27C32">
      <w:pPr>
        <w:rPr>
          <w:rFonts w:eastAsia="Calibri"/>
          <w:szCs w:val="28"/>
        </w:rPr>
      </w:pPr>
      <w:r w:rsidRPr="004D5C42">
        <w:rPr>
          <w:rFonts w:eastAsia="Calibri"/>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14:paraId="7163E9E4" w14:textId="77777777" w:rsidR="0057420F" w:rsidRPr="004D5C42" w:rsidRDefault="00CB1450" w:rsidP="00E27C32">
      <w:pPr>
        <w:rPr>
          <w:rFonts w:eastAsia="Calibri"/>
          <w:szCs w:val="28"/>
        </w:rPr>
      </w:pPr>
      <w:r w:rsidRPr="004D5C42">
        <w:rPr>
          <w:rFonts w:eastAsia="Calibri"/>
          <w:szCs w:val="28"/>
        </w:rPr>
        <w:t>Заявителем могут быть представлены документы (при наличии), подтверждающие доводы заявителя, либо их копии.</w:t>
      </w:r>
    </w:p>
    <w:p w14:paraId="2110D1D5" w14:textId="77777777" w:rsidR="0057420F" w:rsidRPr="004D5C42" w:rsidRDefault="00CB1450" w:rsidP="00E27C32">
      <w:pPr>
        <w:rPr>
          <w:rFonts w:eastAsia="Calibri"/>
          <w:szCs w:val="28"/>
        </w:rPr>
      </w:pPr>
      <w:r w:rsidRPr="004D5C42">
        <w:rPr>
          <w:rFonts w:eastAsia="Calibri"/>
          <w:szCs w:val="28"/>
        </w:rPr>
        <w:t>Заявитель (представитель заявителя), имеющий намерения подать жалобу, вправе получить в департаменте информацию и документы, необходимые для составления жалобы.</w:t>
      </w:r>
    </w:p>
    <w:p w14:paraId="1D4E918D" w14:textId="77777777" w:rsidR="0057420F" w:rsidRPr="004D5C42" w:rsidRDefault="00CB1450" w:rsidP="00E27C32">
      <w:pPr>
        <w:rPr>
          <w:rFonts w:eastAsia="Calibri"/>
          <w:szCs w:val="28"/>
        </w:rPr>
      </w:pPr>
      <w:r w:rsidRPr="004D5C42">
        <w:rPr>
          <w:rFonts w:eastAsia="Calibri"/>
          <w:szCs w:val="28"/>
        </w:rPr>
        <w:t>56. Жалоба, поступившая в департамент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департамента,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14:paraId="6A329866" w14:textId="77777777" w:rsidR="0057420F" w:rsidRPr="004D5C42" w:rsidRDefault="00CB1450" w:rsidP="00E27C32">
      <w:pPr>
        <w:rPr>
          <w:rFonts w:eastAsia="Calibri"/>
          <w:szCs w:val="28"/>
        </w:rPr>
      </w:pPr>
      <w:r w:rsidRPr="004D5C42">
        <w:rPr>
          <w:rFonts w:eastAsia="Calibri"/>
          <w:szCs w:val="28"/>
        </w:rPr>
        <w:t>Оснований для приостановления рассмотрения жалобы действующим законодательством не предусмотрено.</w:t>
      </w:r>
    </w:p>
    <w:p w14:paraId="320D7A84" w14:textId="77777777" w:rsidR="0057420F" w:rsidRPr="004D5C42" w:rsidRDefault="00CB1450" w:rsidP="00E27C32">
      <w:pPr>
        <w:rPr>
          <w:rFonts w:eastAsia="Calibri"/>
          <w:szCs w:val="28"/>
        </w:rPr>
      </w:pPr>
      <w:r w:rsidRPr="004D5C42">
        <w:rPr>
          <w:rFonts w:eastAsia="Calibri"/>
          <w:szCs w:val="28"/>
        </w:rPr>
        <w:t>57. По результатам рассмотрения жалобы департамент принимает одно из следующих решений:</w:t>
      </w:r>
    </w:p>
    <w:p w14:paraId="4A21DE4A" w14:textId="77777777" w:rsidR="0057420F" w:rsidRPr="004D5C42" w:rsidRDefault="00CB1450" w:rsidP="00E27C32">
      <w:pPr>
        <w:rPr>
          <w:rFonts w:eastAsia="Calibri"/>
          <w:szCs w:val="28"/>
        </w:rPr>
      </w:pPr>
      <w:r w:rsidRPr="004D5C42">
        <w:rPr>
          <w:rFonts w:eastAsia="Calibri"/>
          <w:szCs w:val="28"/>
        </w:rPr>
        <w:t>1) удовлетворяет жалобу,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14:paraId="1059898A" w14:textId="77777777" w:rsidR="0057420F" w:rsidRPr="004D5C42" w:rsidRDefault="00CB1450" w:rsidP="00E27C32">
      <w:pPr>
        <w:rPr>
          <w:rFonts w:eastAsia="Calibri"/>
          <w:szCs w:val="28"/>
        </w:rPr>
      </w:pPr>
      <w:r w:rsidRPr="004D5C42">
        <w:rPr>
          <w:rFonts w:eastAsia="Calibri"/>
          <w:szCs w:val="28"/>
        </w:rPr>
        <w:t>2) отказывает в удовлетворении жалобы.</w:t>
      </w:r>
    </w:p>
    <w:p w14:paraId="55FE1FA4" w14:textId="77777777" w:rsidR="0057420F" w:rsidRPr="004D5C42" w:rsidRDefault="00CB1450" w:rsidP="00E27C32">
      <w:pPr>
        <w:rPr>
          <w:rFonts w:eastAsia="Calibri"/>
          <w:szCs w:val="28"/>
        </w:rPr>
      </w:pPr>
      <w:r w:rsidRPr="004D5C42">
        <w:rPr>
          <w:rFonts w:eastAsia="Calibri"/>
          <w:szCs w:val="28"/>
        </w:rPr>
        <w:t>58. Не позднее дня, следующего за днем принятия решения, указанного в пункте 57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1110AC60" w14:textId="77777777" w:rsidR="0057420F" w:rsidRPr="004D5C42" w:rsidRDefault="00CB1450" w:rsidP="00E27C32">
      <w:pPr>
        <w:rPr>
          <w:rFonts w:eastAsia="Calibri"/>
          <w:szCs w:val="28"/>
        </w:rPr>
      </w:pPr>
      <w:r w:rsidRPr="004D5C42">
        <w:rPr>
          <w:rFonts w:eastAsia="Calibri"/>
          <w:szCs w:val="28"/>
        </w:rPr>
        <w:t>59.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в соответствии с пунктом 56 настоящей главы,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w:t>
      </w:r>
    </w:p>
    <w:p w14:paraId="47B19187" w14:textId="77777777" w:rsidR="00142A73" w:rsidRDefault="00142A73" w:rsidP="00E27C32"/>
    <w:p w14:paraId="0228B9CB" w14:textId="77777777" w:rsidR="00142A73" w:rsidRDefault="00142A73" w:rsidP="00E27C32"/>
    <w:p w14:paraId="6F6C5ABD" w14:textId="77777777" w:rsidR="00142A73" w:rsidRDefault="00142A73" w:rsidP="00E27C32"/>
    <w:p w14:paraId="2AE1F522" w14:textId="77777777" w:rsidR="00142A73" w:rsidRDefault="00142A73" w:rsidP="00E27C32"/>
    <w:p w14:paraId="3985D61E" w14:textId="77777777" w:rsidR="00142A73" w:rsidRDefault="00142A73" w:rsidP="00E27C32"/>
    <w:p w14:paraId="5E7422A6" w14:textId="77777777" w:rsidR="00142A73" w:rsidRDefault="00142A73" w:rsidP="00E27C32"/>
    <w:p w14:paraId="28622DC5" w14:textId="77777777" w:rsidR="00142A73" w:rsidRDefault="00142A73" w:rsidP="00E27C32"/>
    <w:p w14:paraId="5982B4E2" w14:textId="77777777" w:rsidR="00142A73" w:rsidRDefault="00142A73" w:rsidP="00E27C32"/>
    <w:p w14:paraId="06622589" w14:textId="77777777" w:rsidR="00142A73" w:rsidRDefault="00142A73" w:rsidP="00E27C32"/>
    <w:p w14:paraId="7E46ADAA" w14:textId="77777777" w:rsidR="00142A73" w:rsidRDefault="00142A73" w:rsidP="00E27C32"/>
    <w:p w14:paraId="78815C19" w14:textId="77777777" w:rsidR="00142A73" w:rsidRDefault="00142A73" w:rsidP="00E27C32"/>
    <w:p w14:paraId="15B72957" w14:textId="77777777" w:rsidR="0057420F" w:rsidRPr="004D5C42" w:rsidRDefault="00CB1450" w:rsidP="00E27C32">
      <w:r w:rsidRPr="004D5C42">
        <w:t>Приложение № 1</w:t>
      </w:r>
    </w:p>
    <w:p w14:paraId="2EB9A4A1" w14:textId="77777777"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14:paraId="22ED8CE8" w14:textId="77777777" w:rsidR="0057420F" w:rsidRPr="004D5C42" w:rsidRDefault="0057420F" w:rsidP="00E27C32">
      <w:pPr>
        <w:rPr>
          <w:szCs w:val="28"/>
        </w:rPr>
      </w:pPr>
    </w:p>
    <w:p w14:paraId="0E4360A6" w14:textId="77777777" w:rsidR="0057420F" w:rsidRPr="00142A73" w:rsidRDefault="00CB1450" w:rsidP="00142A73">
      <w:pPr>
        <w:tabs>
          <w:tab w:val="left" w:pos="720"/>
        </w:tabs>
        <w:jc w:val="center"/>
        <w:rPr>
          <w:rFonts w:cs="Arial"/>
          <w:b/>
          <w:bCs/>
          <w:kern w:val="32"/>
          <w:sz w:val="32"/>
          <w:szCs w:val="32"/>
        </w:rPr>
      </w:pPr>
      <w:r w:rsidRPr="00142A73">
        <w:rPr>
          <w:rFonts w:cs="Arial"/>
          <w:b/>
          <w:bCs/>
          <w:kern w:val="32"/>
          <w:sz w:val="32"/>
          <w:szCs w:val="32"/>
        </w:rPr>
        <w:t>Информация о месте нахождения, графике работы, справочных телефонах адресах официальных сайтов органов и учреждений, участвующих в предоставлении государственной услуги</w:t>
      </w:r>
    </w:p>
    <w:p w14:paraId="49DF74E7" w14:textId="77777777" w:rsidR="0057420F" w:rsidRPr="004D5C42" w:rsidRDefault="0057420F" w:rsidP="00E27C32">
      <w:pPr>
        <w:rPr>
          <w:szCs w:val="28"/>
        </w:rPr>
      </w:pPr>
    </w:p>
    <w:p w14:paraId="1C94AF64" w14:textId="77777777" w:rsidR="0057420F" w:rsidRPr="004D5C42" w:rsidRDefault="0057420F" w:rsidP="00E27C32">
      <w:pPr>
        <w:rPr>
          <w:szCs w:val="28"/>
        </w:rPr>
      </w:pPr>
    </w:p>
    <w:tbl>
      <w:tblPr>
        <w:tblW w:w="11453" w:type="dxa"/>
        <w:tblInd w:w="-5" w:type="dxa"/>
        <w:tblLayout w:type="fixed"/>
        <w:tblLook w:val="0000" w:firstRow="0" w:lastRow="0" w:firstColumn="0" w:lastColumn="0" w:noHBand="0" w:noVBand="0"/>
      </w:tblPr>
      <w:tblGrid>
        <w:gridCol w:w="4649"/>
        <w:gridCol w:w="2835"/>
        <w:gridCol w:w="1701"/>
        <w:gridCol w:w="2268"/>
      </w:tblGrid>
      <w:tr w:rsidR="0057420F" w:rsidRPr="004D5C42" w14:paraId="2FEA86A9" w14:textId="77777777" w:rsidTr="00A04D2A">
        <w:tc>
          <w:tcPr>
            <w:tcW w:w="4649" w:type="dxa"/>
            <w:tcBorders>
              <w:top w:val="single" w:sz="4" w:space="0" w:color="000000"/>
              <w:left w:val="single" w:sz="4" w:space="0" w:color="000000"/>
              <w:bottom w:val="single" w:sz="4" w:space="0" w:color="000000"/>
            </w:tcBorders>
            <w:shd w:val="clear" w:color="auto" w:fill="auto"/>
            <w:vAlign w:val="center"/>
          </w:tcPr>
          <w:p w14:paraId="0F195145" w14:textId="77777777" w:rsidR="0057420F" w:rsidRPr="004D5C42" w:rsidRDefault="00CB1450" w:rsidP="00142A73">
            <w:pPr>
              <w:pStyle w:val="Table0"/>
            </w:pPr>
            <w:r w:rsidRPr="004D5C42">
              <w:t>Наименование</w:t>
            </w:r>
          </w:p>
        </w:tc>
        <w:tc>
          <w:tcPr>
            <w:tcW w:w="2835" w:type="dxa"/>
            <w:tcBorders>
              <w:top w:val="single" w:sz="4" w:space="0" w:color="000000"/>
              <w:left w:val="single" w:sz="4" w:space="0" w:color="000000"/>
              <w:bottom w:val="single" w:sz="4" w:space="0" w:color="000000"/>
            </w:tcBorders>
            <w:shd w:val="clear" w:color="auto" w:fill="auto"/>
            <w:vAlign w:val="center"/>
          </w:tcPr>
          <w:p w14:paraId="594F718C" w14:textId="77777777" w:rsidR="0057420F" w:rsidRPr="004D5C42" w:rsidRDefault="00CB1450" w:rsidP="00142A73">
            <w:pPr>
              <w:pStyle w:val="Table0"/>
            </w:pPr>
            <w:r w:rsidRPr="004D5C42">
              <w:t xml:space="preserve">Юридический адрес, </w:t>
            </w:r>
          </w:p>
          <w:p w14:paraId="57C3EB83" w14:textId="77777777" w:rsidR="0057420F" w:rsidRPr="004D5C42" w:rsidRDefault="00CB1450" w:rsidP="00142A73">
            <w:pPr>
              <w:pStyle w:val="Table0"/>
            </w:pPr>
            <w:r w:rsidRPr="004D5C42">
              <w:t>адрес сайта (при наличии)</w:t>
            </w:r>
          </w:p>
        </w:tc>
        <w:tc>
          <w:tcPr>
            <w:tcW w:w="1701" w:type="dxa"/>
            <w:tcBorders>
              <w:top w:val="single" w:sz="4" w:space="0" w:color="000000"/>
              <w:left w:val="single" w:sz="4" w:space="0" w:color="000000"/>
              <w:bottom w:val="single" w:sz="4" w:space="0" w:color="000000"/>
            </w:tcBorders>
            <w:shd w:val="clear" w:color="auto" w:fill="auto"/>
            <w:vAlign w:val="center"/>
          </w:tcPr>
          <w:p w14:paraId="122EF0C3" w14:textId="77777777" w:rsidR="0057420F" w:rsidRPr="004D5C42" w:rsidRDefault="00CB1450" w:rsidP="00142A73">
            <w:pPr>
              <w:pStyle w:val="Table0"/>
            </w:pPr>
            <w:r w:rsidRPr="004D5C42">
              <w:t>Номер телефона</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71918" w14:textId="77777777" w:rsidR="0057420F" w:rsidRPr="004D5C42" w:rsidRDefault="00CB1450" w:rsidP="00142A73">
            <w:pPr>
              <w:pStyle w:val="Table0"/>
            </w:pPr>
            <w:r w:rsidRPr="004D5C42">
              <w:t>График работы</w:t>
            </w:r>
          </w:p>
        </w:tc>
      </w:tr>
      <w:tr w:rsidR="00A04D2A" w:rsidRPr="00591D12" w14:paraId="51CC11CD" w14:textId="77777777" w:rsidTr="00A04D2A">
        <w:tc>
          <w:tcPr>
            <w:tcW w:w="4649" w:type="dxa"/>
            <w:tcBorders>
              <w:top w:val="single" w:sz="4" w:space="0" w:color="000000"/>
              <w:left w:val="single" w:sz="4" w:space="0" w:color="000000"/>
              <w:bottom w:val="single" w:sz="4" w:space="0" w:color="000000"/>
            </w:tcBorders>
            <w:shd w:val="clear" w:color="auto" w:fill="auto"/>
          </w:tcPr>
          <w:p w14:paraId="533CCC2C" w14:textId="77777777" w:rsidR="00A04D2A" w:rsidRPr="007B70C0" w:rsidRDefault="00A04D2A" w:rsidP="00A04D2A">
            <w:pPr>
              <w:pStyle w:val="Table"/>
            </w:pPr>
            <w:r w:rsidRPr="007B70C0">
              <w:t>Департамент</w:t>
            </w:r>
            <w:r>
              <w:t xml:space="preserve"> </w:t>
            </w:r>
            <w:r w:rsidRPr="007B70C0">
              <w:t>социальной защиты</w:t>
            </w:r>
            <w:r>
              <w:t xml:space="preserve"> </w:t>
            </w:r>
            <w:r w:rsidRPr="007B70C0">
              <w:t>населения, опеки и попечительства Костромской</w:t>
            </w:r>
            <w:r>
              <w:t xml:space="preserve"> </w:t>
            </w:r>
            <w:r w:rsidRPr="007B70C0">
              <w:t>области</w:t>
            </w:r>
            <w:r>
              <w:t xml:space="preserve"> </w:t>
            </w:r>
          </w:p>
        </w:tc>
        <w:tc>
          <w:tcPr>
            <w:tcW w:w="2835" w:type="dxa"/>
            <w:tcBorders>
              <w:top w:val="single" w:sz="4" w:space="0" w:color="000000"/>
              <w:left w:val="single" w:sz="4" w:space="0" w:color="000000"/>
              <w:bottom w:val="single" w:sz="4" w:space="0" w:color="000000"/>
            </w:tcBorders>
            <w:shd w:val="clear" w:color="auto" w:fill="auto"/>
          </w:tcPr>
          <w:p w14:paraId="5E719876" w14:textId="77777777" w:rsidR="00A04D2A" w:rsidRPr="007B70C0" w:rsidRDefault="00A04D2A" w:rsidP="00A04D2A">
            <w:pPr>
              <w:pStyle w:val="Table"/>
            </w:pPr>
            <w:r w:rsidRPr="007B70C0">
              <w:t>г. Кострома,</w:t>
            </w:r>
            <w:r>
              <w:t xml:space="preserve"> </w:t>
            </w:r>
          </w:p>
          <w:p w14:paraId="46F2D6F6" w14:textId="77777777" w:rsidR="00A04D2A" w:rsidRPr="007B70C0" w:rsidRDefault="00A04D2A" w:rsidP="00A04D2A">
            <w:pPr>
              <w:pStyle w:val="Table"/>
            </w:pPr>
            <w:r w:rsidRPr="007B70C0">
              <w:t>ул. Свердлова, д. 129</w:t>
            </w:r>
            <w:r>
              <w:t xml:space="preserve"> </w:t>
            </w:r>
          </w:p>
          <w:p w14:paraId="6D2D6B03" w14:textId="77777777" w:rsidR="00A04D2A" w:rsidRPr="007B70C0" w:rsidRDefault="00A04D2A" w:rsidP="00A04D2A">
            <w:pPr>
              <w:pStyle w:val="Table"/>
            </w:pPr>
            <w:r w:rsidRPr="007B70C0">
              <w:t>socdep.</w:t>
            </w:r>
            <w:r w:rsidRPr="00A04D2A">
              <w:t>adm</w:t>
            </w:r>
            <w:r w:rsidRPr="007B70C0">
              <w:t>44.</w:t>
            </w:r>
            <w:r w:rsidRPr="00A04D2A">
              <w:t>ru</w:t>
            </w:r>
          </w:p>
        </w:tc>
        <w:tc>
          <w:tcPr>
            <w:tcW w:w="1701" w:type="dxa"/>
            <w:tcBorders>
              <w:top w:val="single" w:sz="4" w:space="0" w:color="000000"/>
              <w:left w:val="single" w:sz="4" w:space="0" w:color="000000"/>
              <w:bottom w:val="single" w:sz="4" w:space="0" w:color="000000"/>
            </w:tcBorders>
            <w:shd w:val="clear" w:color="auto" w:fill="auto"/>
          </w:tcPr>
          <w:p w14:paraId="026F5585" w14:textId="77777777" w:rsidR="00A04D2A" w:rsidRPr="007B70C0" w:rsidRDefault="00A04D2A" w:rsidP="00A04D2A">
            <w:pPr>
              <w:pStyle w:val="Table"/>
            </w:pPr>
            <w:r w:rsidRPr="007B70C0">
              <w:t>(4942) 55-90-62</w:t>
            </w:r>
            <w: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4307383" w14:textId="77777777" w:rsidR="00A04D2A" w:rsidRPr="007B70C0" w:rsidRDefault="00A04D2A" w:rsidP="00A04D2A">
            <w:pPr>
              <w:pStyle w:val="Table"/>
            </w:pPr>
            <w:r w:rsidRPr="007B70C0">
              <w:t>Понедельник- пятница с 9.00 до 18.00</w:t>
            </w:r>
          </w:p>
        </w:tc>
      </w:tr>
      <w:tr w:rsidR="00A04D2A" w:rsidRPr="00591D12" w14:paraId="0541947D" w14:textId="77777777" w:rsidTr="00EB1BBF">
        <w:tc>
          <w:tcPr>
            <w:tcW w:w="11453" w:type="dxa"/>
            <w:gridSpan w:val="4"/>
            <w:tcBorders>
              <w:top w:val="single" w:sz="4" w:space="0" w:color="000000"/>
              <w:left w:val="single" w:sz="4" w:space="0" w:color="000000"/>
              <w:bottom w:val="single" w:sz="4" w:space="0" w:color="000000"/>
              <w:right w:val="single" w:sz="4" w:space="0" w:color="000000"/>
            </w:tcBorders>
            <w:shd w:val="clear" w:color="auto" w:fill="auto"/>
          </w:tcPr>
          <w:p w14:paraId="1CD3D290" w14:textId="77777777" w:rsidR="00A04D2A" w:rsidRPr="00023820" w:rsidRDefault="00A04D2A" w:rsidP="00591D12">
            <w:pPr>
              <w:pStyle w:val="Table"/>
            </w:pPr>
            <w:r>
              <w:t xml:space="preserve">(строка в новой редакции </w:t>
            </w:r>
            <w:r w:rsidRPr="002A257A">
              <w:rPr>
                <w:szCs w:val="24"/>
              </w:rPr>
              <w:t>приказ</w:t>
            </w:r>
            <w:r w:rsidRPr="00CE6612">
              <w:rPr>
                <w:szCs w:val="24"/>
              </w:rPr>
              <w:t>а</w:t>
            </w:r>
            <w:r w:rsidRPr="002A257A">
              <w:rPr>
                <w:szCs w:val="24"/>
              </w:rPr>
              <w:t xml:space="preserve"> департамента социальной защиты населения, опеки и попечительства Костромской области </w:t>
            </w:r>
            <w:hyperlink r:id="rId42" w:tgtFrame="ChangingDocument" w:history="1">
              <w:r w:rsidRPr="002A257A">
                <w:rPr>
                  <w:rStyle w:val="a5"/>
                  <w:szCs w:val="24"/>
                </w:rPr>
                <w:t xml:space="preserve">№ 236 от 14.05.2014 года (НГР </w:t>
              </w:r>
              <w:r w:rsidRPr="002A257A">
                <w:rPr>
                  <w:rStyle w:val="a5"/>
                  <w:szCs w:val="24"/>
                  <w:lang w:val="en-US"/>
                </w:rPr>
                <w:t>RU</w:t>
              </w:r>
              <w:r w:rsidRPr="002A257A">
                <w:rPr>
                  <w:rStyle w:val="a5"/>
                  <w:szCs w:val="24"/>
                </w:rPr>
                <w:t>44000201400420)</w:t>
              </w:r>
            </w:hyperlink>
            <w:r>
              <w:t>)</w:t>
            </w:r>
          </w:p>
        </w:tc>
      </w:tr>
      <w:tr w:rsidR="00A04D2A" w:rsidRPr="004D5C42" w14:paraId="7A8B6A88" w14:textId="77777777" w:rsidTr="00A04D2A">
        <w:tc>
          <w:tcPr>
            <w:tcW w:w="4649" w:type="dxa"/>
            <w:tcBorders>
              <w:top w:val="single" w:sz="4" w:space="0" w:color="000000"/>
              <w:left w:val="single" w:sz="4" w:space="0" w:color="000000"/>
              <w:bottom w:val="single" w:sz="4" w:space="0" w:color="000000"/>
            </w:tcBorders>
            <w:shd w:val="clear" w:color="auto" w:fill="auto"/>
          </w:tcPr>
          <w:p w14:paraId="3FEA3F66" w14:textId="77777777" w:rsidR="00A04D2A" w:rsidRPr="004D5C42" w:rsidRDefault="00A04D2A" w:rsidP="00142A73">
            <w:pPr>
              <w:pStyle w:val="Table"/>
            </w:pPr>
            <w:r w:rsidRPr="004D5C42">
              <w:t>Областное государственное казенное учреждение «Центр социальных выплат»</w:t>
            </w:r>
          </w:p>
        </w:tc>
        <w:tc>
          <w:tcPr>
            <w:tcW w:w="2835" w:type="dxa"/>
            <w:tcBorders>
              <w:top w:val="single" w:sz="4" w:space="0" w:color="000000"/>
              <w:left w:val="single" w:sz="4" w:space="0" w:color="000000"/>
              <w:bottom w:val="single" w:sz="4" w:space="0" w:color="000000"/>
            </w:tcBorders>
            <w:shd w:val="clear" w:color="auto" w:fill="auto"/>
          </w:tcPr>
          <w:p w14:paraId="188F0A8B" w14:textId="77777777" w:rsidR="00A04D2A" w:rsidRPr="004D5C42" w:rsidRDefault="00A04D2A" w:rsidP="00142A73">
            <w:pPr>
              <w:pStyle w:val="Table"/>
            </w:pPr>
            <w:proofErr w:type="spellStart"/>
            <w:r w:rsidRPr="004D5C42">
              <w:t>г.Кострома</w:t>
            </w:r>
            <w:proofErr w:type="spellEnd"/>
            <w:r w:rsidRPr="004D5C42">
              <w:t xml:space="preserve">, </w:t>
            </w:r>
            <w:proofErr w:type="spellStart"/>
            <w:r w:rsidRPr="004D5C42">
              <w:t>ул.Советская</w:t>
            </w:r>
            <w:proofErr w:type="spellEnd"/>
            <w:r w:rsidRPr="004D5C42">
              <w:t>, 123</w:t>
            </w:r>
          </w:p>
        </w:tc>
        <w:tc>
          <w:tcPr>
            <w:tcW w:w="1701" w:type="dxa"/>
            <w:tcBorders>
              <w:top w:val="single" w:sz="4" w:space="0" w:color="000000"/>
              <w:left w:val="single" w:sz="4" w:space="0" w:color="000000"/>
              <w:bottom w:val="single" w:sz="4" w:space="0" w:color="000000"/>
            </w:tcBorders>
            <w:shd w:val="clear" w:color="auto" w:fill="auto"/>
          </w:tcPr>
          <w:p w14:paraId="42942BD8" w14:textId="77777777" w:rsidR="00A04D2A" w:rsidRPr="004D5C42" w:rsidRDefault="00A04D2A" w:rsidP="00142A73">
            <w:pPr>
              <w:pStyle w:val="Table"/>
            </w:pPr>
            <w:r w:rsidRPr="004D5C42">
              <w:t>8(4942) 429601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962E3E5" w14:textId="77777777" w:rsidR="00A04D2A" w:rsidRPr="004D5C42" w:rsidRDefault="00A04D2A" w:rsidP="00142A73">
            <w:pPr>
              <w:pStyle w:val="Table"/>
            </w:pPr>
            <w:r w:rsidRPr="004D5C42">
              <w:t xml:space="preserve">Понедельник – пятница </w:t>
            </w:r>
          </w:p>
          <w:p w14:paraId="71CDADA4" w14:textId="77777777" w:rsidR="00A04D2A" w:rsidRPr="004D5C42" w:rsidRDefault="00A04D2A" w:rsidP="00142A73">
            <w:pPr>
              <w:pStyle w:val="Table"/>
            </w:pPr>
            <w:r w:rsidRPr="004D5C42">
              <w:t>с 8-00 до 17-00</w:t>
            </w:r>
          </w:p>
        </w:tc>
      </w:tr>
      <w:tr w:rsidR="00A04D2A" w:rsidRPr="004D5C42" w14:paraId="184F4D39" w14:textId="77777777" w:rsidTr="00A04D2A">
        <w:tc>
          <w:tcPr>
            <w:tcW w:w="4649" w:type="dxa"/>
            <w:tcBorders>
              <w:top w:val="single" w:sz="4" w:space="0" w:color="000000"/>
              <w:left w:val="single" w:sz="4" w:space="0" w:color="000000"/>
              <w:bottom w:val="single" w:sz="4" w:space="0" w:color="000000"/>
            </w:tcBorders>
            <w:shd w:val="clear" w:color="auto" w:fill="auto"/>
          </w:tcPr>
          <w:p w14:paraId="5182CA48" w14:textId="77777777" w:rsidR="00A04D2A" w:rsidRPr="004D5C42" w:rsidRDefault="00A04D2A" w:rsidP="00142A73">
            <w:pPr>
              <w:pStyle w:val="Table"/>
            </w:pPr>
            <w:r w:rsidRPr="004D5C42">
              <w:t>Областное государственное казенное учреждение «Многофункциональный центр предоставления государственных и муниципальных услуг населению»</w:t>
            </w:r>
          </w:p>
        </w:tc>
        <w:tc>
          <w:tcPr>
            <w:tcW w:w="2835" w:type="dxa"/>
            <w:tcBorders>
              <w:top w:val="single" w:sz="4" w:space="0" w:color="000000"/>
              <w:left w:val="single" w:sz="4" w:space="0" w:color="000000"/>
              <w:bottom w:val="single" w:sz="4" w:space="0" w:color="000000"/>
            </w:tcBorders>
            <w:shd w:val="clear" w:color="auto" w:fill="auto"/>
          </w:tcPr>
          <w:p w14:paraId="21971522" w14:textId="77777777" w:rsidR="00A04D2A" w:rsidRPr="004D5C42" w:rsidRDefault="00A04D2A" w:rsidP="00142A73">
            <w:pPr>
              <w:pStyle w:val="Table"/>
            </w:pPr>
            <w:proofErr w:type="spellStart"/>
            <w:r w:rsidRPr="004D5C42">
              <w:t>г.Кострома</w:t>
            </w:r>
            <w:proofErr w:type="spellEnd"/>
            <w:r w:rsidRPr="004D5C42">
              <w:t xml:space="preserve">, </w:t>
            </w:r>
            <w:proofErr w:type="spellStart"/>
            <w:r w:rsidRPr="004D5C42">
              <w:t>ул.Калиновская</w:t>
            </w:r>
            <w:proofErr w:type="spellEnd"/>
            <w:r w:rsidRPr="004D5C42">
              <w:t>, 38</w:t>
            </w:r>
          </w:p>
          <w:p w14:paraId="3C127F2F" w14:textId="77777777" w:rsidR="00A04D2A" w:rsidRPr="004D5C42" w:rsidRDefault="00A04D2A" w:rsidP="00142A73">
            <w:pPr>
              <w:pStyle w:val="Table"/>
            </w:pPr>
            <w:r w:rsidRPr="004D5C42">
              <w:rPr>
                <w:lang w:val="en-US"/>
              </w:rPr>
              <w:t>www</w:t>
            </w:r>
            <w:r w:rsidRPr="004D5C42">
              <w:t>.</w:t>
            </w:r>
            <w:proofErr w:type="spellStart"/>
            <w:r w:rsidRPr="004D5C42">
              <w:rPr>
                <w:lang w:val="en-US"/>
              </w:rPr>
              <w:t>mfc</w:t>
            </w:r>
            <w:proofErr w:type="spellEnd"/>
            <w:r w:rsidRPr="004D5C42">
              <w:t>44.</w:t>
            </w:r>
            <w:proofErr w:type="spellStart"/>
            <w:r w:rsidRPr="004D5C42">
              <w:rPr>
                <w:lang w:val="en-US"/>
              </w:rPr>
              <w:t>ru</w:t>
            </w:r>
            <w:proofErr w:type="spellEnd"/>
          </w:p>
        </w:tc>
        <w:tc>
          <w:tcPr>
            <w:tcW w:w="1701" w:type="dxa"/>
            <w:tcBorders>
              <w:top w:val="single" w:sz="4" w:space="0" w:color="000000"/>
              <w:left w:val="single" w:sz="4" w:space="0" w:color="000000"/>
              <w:bottom w:val="single" w:sz="4" w:space="0" w:color="000000"/>
            </w:tcBorders>
            <w:shd w:val="clear" w:color="auto" w:fill="auto"/>
          </w:tcPr>
          <w:p w14:paraId="2CA61301" w14:textId="77777777" w:rsidR="00A04D2A" w:rsidRPr="004D5C42" w:rsidRDefault="00A04D2A" w:rsidP="00142A73">
            <w:pPr>
              <w:pStyle w:val="Table"/>
              <w:rPr>
                <w:lang w:val="en-US"/>
              </w:rPr>
            </w:pPr>
            <w:r w:rsidRPr="004D5C42">
              <w:rPr>
                <w:lang w:val="en-US"/>
              </w:rPr>
              <w:t>8(4942) 620550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A33DA89" w14:textId="77777777" w:rsidR="00A04D2A" w:rsidRPr="004D5C42" w:rsidRDefault="00A04D2A" w:rsidP="00142A73">
            <w:pPr>
              <w:pStyle w:val="Table"/>
            </w:pPr>
            <w:r w:rsidRPr="004D5C42">
              <w:t xml:space="preserve">Понедельник – пятница </w:t>
            </w:r>
          </w:p>
          <w:p w14:paraId="3253BD6B" w14:textId="77777777" w:rsidR="00A04D2A" w:rsidRPr="004D5C42" w:rsidRDefault="00A04D2A" w:rsidP="00142A73">
            <w:pPr>
              <w:pStyle w:val="Table"/>
            </w:pPr>
            <w:r w:rsidRPr="004D5C42">
              <w:t>с 8-00 до 19-00;</w:t>
            </w:r>
          </w:p>
          <w:p w14:paraId="51969141" w14:textId="77777777" w:rsidR="00A04D2A" w:rsidRPr="004D5C42" w:rsidRDefault="00A04D2A" w:rsidP="00142A73">
            <w:pPr>
              <w:pStyle w:val="Table"/>
            </w:pPr>
            <w:r w:rsidRPr="004D5C42">
              <w:t>Суббота с 8-00 до 13-00</w:t>
            </w:r>
          </w:p>
        </w:tc>
      </w:tr>
      <w:tr w:rsidR="00A04D2A" w:rsidRPr="004D5C42" w14:paraId="33EEC9A5" w14:textId="77777777" w:rsidTr="00A04D2A">
        <w:tc>
          <w:tcPr>
            <w:tcW w:w="4649" w:type="dxa"/>
            <w:tcBorders>
              <w:top w:val="single" w:sz="4" w:space="0" w:color="000000"/>
              <w:left w:val="single" w:sz="4" w:space="0" w:color="000000"/>
              <w:bottom w:val="single" w:sz="4" w:space="0" w:color="000000"/>
            </w:tcBorders>
            <w:shd w:val="clear" w:color="auto" w:fill="auto"/>
          </w:tcPr>
          <w:p w14:paraId="355238AF" w14:textId="77777777" w:rsidR="00A04D2A" w:rsidRPr="004D5C42" w:rsidRDefault="00A04D2A" w:rsidP="00142A73">
            <w:pPr>
              <w:pStyle w:val="Table"/>
            </w:pPr>
            <w:r w:rsidRPr="004D5C42">
              <w:t>Филиал ОГКУ «ЦСВ» по Антроповскому району</w:t>
            </w:r>
          </w:p>
        </w:tc>
        <w:tc>
          <w:tcPr>
            <w:tcW w:w="2835" w:type="dxa"/>
            <w:tcBorders>
              <w:top w:val="single" w:sz="4" w:space="0" w:color="000000"/>
              <w:left w:val="single" w:sz="4" w:space="0" w:color="000000"/>
              <w:bottom w:val="single" w:sz="4" w:space="0" w:color="000000"/>
            </w:tcBorders>
            <w:shd w:val="clear" w:color="auto" w:fill="auto"/>
          </w:tcPr>
          <w:p w14:paraId="2E555529" w14:textId="77777777" w:rsidR="00A04D2A" w:rsidRPr="004D5C42" w:rsidRDefault="00A04D2A" w:rsidP="00142A73">
            <w:pPr>
              <w:pStyle w:val="Table"/>
            </w:pPr>
            <w:proofErr w:type="gramStart"/>
            <w:r w:rsidRPr="004D5C42">
              <w:t xml:space="preserve">157260,  </w:t>
            </w:r>
            <w:proofErr w:type="spellStart"/>
            <w:r w:rsidRPr="004D5C42">
              <w:t>п.Антропово</w:t>
            </w:r>
            <w:proofErr w:type="spellEnd"/>
            <w:proofErr w:type="gramEnd"/>
            <w:r w:rsidRPr="004D5C42">
              <w:t xml:space="preserve">, </w:t>
            </w:r>
            <w:proofErr w:type="spellStart"/>
            <w:r w:rsidRPr="004D5C42">
              <w:t>ул.Октябрьская</w:t>
            </w:r>
            <w:proofErr w:type="spellEnd"/>
            <w:r w:rsidRPr="004D5C42">
              <w:t>, 12</w:t>
            </w:r>
          </w:p>
        </w:tc>
        <w:tc>
          <w:tcPr>
            <w:tcW w:w="1701" w:type="dxa"/>
            <w:tcBorders>
              <w:top w:val="single" w:sz="4" w:space="0" w:color="000000"/>
              <w:left w:val="single" w:sz="4" w:space="0" w:color="000000"/>
              <w:bottom w:val="single" w:sz="4" w:space="0" w:color="000000"/>
            </w:tcBorders>
            <w:shd w:val="clear" w:color="auto" w:fill="auto"/>
          </w:tcPr>
          <w:p w14:paraId="1AB0D998" w14:textId="77777777" w:rsidR="00A04D2A" w:rsidRPr="004D5C42" w:rsidRDefault="00A04D2A" w:rsidP="00142A73">
            <w:pPr>
              <w:pStyle w:val="Table"/>
            </w:pPr>
            <w:r w:rsidRPr="004D5C42">
              <w:t>8(49430) 35306</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D984B94" w14:textId="77777777" w:rsidR="00A04D2A" w:rsidRPr="004D5C42" w:rsidRDefault="00A04D2A" w:rsidP="00142A73">
            <w:pPr>
              <w:pStyle w:val="Table"/>
            </w:pPr>
            <w:r w:rsidRPr="004D5C42">
              <w:t xml:space="preserve">Понедельник – пятница </w:t>
            </w:r>
          </w:p>
          <w:p w14:paraId="26981873" w14:textId="77777777" w:rsidR="00A04D2A" w:rsidRPr="004D5C42" w:rsidRDefault="00A04D2A" w:rsidP="00142A73">
            <w:pPr>
              <w:pStyle w:val="Table"/>
            </w:pPr>
            <w:r w:rsidRPr="004D5C42">
              <w:t>с 8-00 до 17-00</w:t>
            </w:r>
          </w:p>
        </w:tc>
      </w:tr>
      <w:tr w:rsidR="00A04D2A" w:rsidRPr="004D5C42" w14:paraId="04FFB47E" w14:textId="77777777" w:rsidTr="00A04D2A">
        <w:tc>
          <w:tcPr>
            <w:tcW w:w="4649" w:type="dxa"/>
            <w:tcBorders>
              <w:top w:val="single" w:sz="4" w:space="0" w:color="000000"/>
              <w:left w:val="single" w:sz="4" w:space="0" w:color="000000"/>
              <w:bottom w:val="single" w:sz="4" w:space="0" w:color="000000"/>
            </w:tcBorders>
            <w:shd w:val="clear" w:color="auto" w:fill="auto"/>
          </w:tcPr>
          <w:p w14:paraId="6ABA9EEC" w14:textId="77777777" w:rsidR="00A04D2A" w:rsidRPr="004D5C42" w:rsidRDefault="00A04D2A" w:rsidP="00142A73">
            <w:pPr>
              <w:pStyle w:val="Table"/>
            </w:pPr>
            <w:r w:rsidRPr="004D5C42">
              <w:t>Филиал ОГКУ «ЦСВ» по Межевскому  району</w:t>
            </w:r>
          </w:p>
        </w:tc>
        <w:tc>
          <w:tcPr>
            <w:tcW w:w="2835" w:type="dxa"/>
            <w:tcBorders>
              <w:top w:val="single" w:sz="4" w:space="0" w:color="000000"/>
              <w:left w:val="single" w:sz="4" w:space="0" w:color="000000"/>
              <w:bottom w:val="single" w:sz="4" w:space="0" w:color="000000"/>
            </w:tcBorders>
            <w:shd w:val="clear" w:color="auto" w:fill="auto"/>
          </w:tcPr>
          <w:p w14:paraId="146FB7BA" w14:textId="77777777" w:rsidR="00A04D2A" w:rsidRPr="004D5C42" w:rsidRDefault="00A04D2A" w:rsidP="00142A73">
            <w:pPr>
              <w:pStyle w:val="Table"/>
            </w:pPr>
            <w:r w:rsidRPr="004D5C42">
              <w:t xml:space="preserve">157420, </w:t>
            </w:r>
            <w:proofErr w:type="spellStart"/>
            <w:r w:rsidRPr="004D5C42">
              <w:t>с.Георгиевское</w:t>
            </w:r>
            <w:proofErr w:type="spellEnd"/>
            <w:r w:rsidRPr="004D5C42">
              <w:t xml:space="preserve">, </w:t>
            </w:r>
            <w:proofErr w:type="spellStart"/>
            <w:r w:rsidRPr="004D5C42">
              <w:t>ул.Колхозная</w:t>
            </w:r>
            <w:proofErr w:type="spellEnd"/>
            <w:r w:rsidRPr="004D5C42">
              <w:t>, 6</w:t>
            </w:r>
          </w:p>
        </w:tc>
        <w:tc>
          <w:tcPr>
            <w:tcW w:w="1701" w:type="dxa"/>
            <w:tcBorders>
              <w:top w:val="single" w:sz="4" w:space="0" w:color="000000"/>
              <w:left w:val="single" w:sz="4" w:space="0" w:color="000000"/>
              <w:bottom w:val="single" w:sz="4" w:space="0" w:color="000000"/>
            </w:tcBorders>
            <w:shd w:val="clear" w:color="auto" w:fill="auto"/>
          </w:tcPr>
          <w:p w14:paraId="1CE814F1" w14:textId="77777777" w:rsidR="00A04D2A" w:rsidRPr="004D5C42" w:rsidRDefault="00A04D2A" w:rsidP="00142A73">
            <w:pPr>
              <w:pStyle w:val="Table"/>
            </w:pPr>
            <w:r w:rsidRPr="004D5C42">
              <w:t>8(49447) 52285</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E782823" w14:textId="77777777" w:rsidR="00A04D2A" w:rsidRPr="004D5C42" w:rsidRDefault="00A04D2A" w:rsidP="00142A73">
            <w:pPr>
              <w:pStyle w:val="Table"/>
            </w:pPr>
            <w:r w:rsidRPr="004D5C42">
              <w:t xml:space="preserve">Понедельник – пятница </w:t>
            </w:r>
          </w:p>
          <w:p w14:paraId="32A87E3D" w14:textId="77777777" w:rsidR="00A04D2A" w:rsidRPr="004D5C42" w:rsidRDefault="00A04D2A" w:rsidP="00142A73">
            <w:pPr>
              <w:pStyle w:val="Table"/>
            </w:pPr>
            <w:r w:rsidRPr="004D5C42">
              <w:t>с 8-00 до 17-00</w:t>
            </w:r>
          </w:p>
        </w:tc>
      </w:tr>
      <w:tr w:rsidR="00A04D2A" w:rsidRPr="004D5C42" w14:paraId="4645CC46" w14:textId="77777777" w:rsidTr="00A04D2A">
        <w:tc>
          <w:tcPr>
            <w:tcW w:w="4649" w:type="dxa"/>
            <w:tcBorders>
              <w:top w:val="single" w:sz="4" w:space="0" w:color="000000"/>
              <w:left w:val="single" w:sz="4" w:space="0" w:color="000000"/>
              <w:bottom w:val="single" w:sz="4" w:space="0" w:color="000000"/>
            </w:tcBorders>
            <w:shd w:val="clear" w:color="auto" w:fill="auto"/>
          </w:tcPr>
          <w:p w14:paraId="60BC0071" w14:textId="77777777" w:rsidR="00A04D2A" w:rsidRPr="004D5C42" w:rsidRDefault="00A04D2A" w:rsidP="00142A73">
            <w:pPr>
              <w:pStyle w:val="Table"/>
            </w:pPr>
            <w:r w:rsidRPr="004D5C42">
              <w:t xml:space="preserve">Филиал ОГКУ «МФЦ» по   </w:t>
            </w:r>
            <w:proofErr w:type="spellStart"/>
            <w:r w:rsidRPr="004D5C42">
              <w:t>г.Буй</w:t>
            </w:r>
            <w:proofErr w:type="spellEnd"/>
            <w:r w:rsidRPr="004D5C42">
              <w:t xml:space="preserve"> и </w:t>
            </w:r>
            <w:proofErr w:type="gramStart"/>
            <w:r w:rsidRPr="004D5C42">
              <w:t>Буйскому  району</w:t>
            </w:r>
            <w:proofErr w:type="gramEnd"/>
          </w:p>
        </w:tc>
        <w:tc>
          <w:tcPr>
            <w:tcW w:w="2835" w:type="dxa"/>
            <w:tcBorders>
              <w:top w:val="single" w:sz="4" w:space="0" w:color="000000"/>
              <w:left w:val="single" w:sz="4" w:space="0" w:color="000000"/>
              <w:bottom w:val="single" w:sz="4" w:space="0" w:color="000000"/>
            </w:tcBorders>
            <w:shd w:val="clear" w:color="auto" w:fill="auto"/>
          </w:tcPr>
          <w:p w14:paraId="2769D182" w14:textId="77777777" w:rsidR="00A04D2A" w:rsidRPr="004D5C42" w:rsidRDefault="00A04D2A" w:rsidP="00142A73">
            <w:pPr>
              <w:pStyle w:val="Table"/>
            </w:pPr>
            <w:proofErr w:type="gramStart"/>
            <w:r w:rsidRPr="004D5C42">
              <w:t>157040,  г.</w:t>
            </w:r>
            <w:proofErr w:type="gramEnd"/>
            <w:r w:rsidRPr="004D5C42">
              <w:t xml:space="preserve"> Буй, </w:t>
            </w:r>
            <w:proofErr w:type="spellStart"/>
            <w:r w:rsidRPr="004D5C42">
              <w:t>ул.Ленина</w:t>
            </w:r>
            <w:proofErr w:type="spellEnd"/>
            <w:r w:rsidRPr="004D5C42">
              <w:t>, 3</w:t>
            </w:r>
          </w:p>
        </w:tc>
        <w:tc>
          <w:tcPr>
            <w:tcW w:w="1701" w:type="dxa"/>
            <w:tcBorders>
              <w:top w:val="single" w:sz="4" w:space="0" w:color="000000"/>
              <w:left w:val="single" w:sz="4" w:space="0" w:color="000000"/>
              <w:bottom w:val="single" w:sz="4" w:space="0" w:color="000000"/>
            </w:tcBorders>
            <w:shd w:val="clear" w:color="auto" w:fill="auto"/>
          </w:tcPr>
          <w:p w14:paraId="219735A1" w14:textId="77777777" w:rsidR="00A04D2A" w:rsidRPr="004D5C42" w:rsidRDefault="00A04D2A" w:rsidP="00142A73">
            <w:pPr>
              <w:pStyle w:val="Table"/>
            </w:pPr>
            <w:r w:rsidRPr="004D5C42">
              <w:t>8(49435) 41816</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0F12D51" w14:textId="77777777" w:rsidR="00A04D2A" w:rsidRPr="004D5C42" w:rsidRDefault="00A04D2A" w:rsidP="00142A73">
            <w:pPr>
              <w:pStyle w:val="Table"/>
            </w:pPr>
            <w:r w:rsidRPr="004D5C42">
              <w:t xml:space="preserve">Понедельник – пятница </w:t>
            </w:r>
          </w:p>
          <w:p w14:paraId="7F644F5E" w14:textId="77777777" w:rsidR="00A04D2A" w:rsidRPr="004D5C42" w:rsidRDefault="00A04D2A" w:rsidP="00142A73">
            <w:pPr>
              <w:pStyle w:val="Table"/>
            </w:pPr>
            <w:r w:rsidRPr="004D5C42">
              <w:t>с 8-00 до 17-00</w:t>
            </w:r>
          </w:p>
        </w:tc>
      </w:tr>
      <w:tr w:rsidR="00A04D2A" w:rsidRPr="004D5C42" w14:paraId="678D3E46" w14:textId="77777777" w:rsidTr="00A04D2A">
        <w:tc>
          <w:tcPr>
            <w:tcW w:w="4649" w:type="dxa"/>
            <w:tcBorders>
              <w:top w:val="single" w:sz="4" w:space="0" w:color="000000"/>
              <w:left w:val="single" w:sz="4" w:space="0" w:color="000000"/>
              <w:bottom w:val="single" w:sz="4" w:space="0" w:color="000000"/>
            </w:tcBorders>
            <w:shd w:val="clear" w:color="auto" w:fill="auto"/>
          </w:tcPr>
          <w:p w14:paraId="7EBA6E78" w14:textId="77777777" w:rsidR="00A04D2A" w:rsidRPr="004D5C42" w:rsidRDefault="00A04D2A" w:rsidP="00142A73">
            <w:pPr>
              <w:pStyle w:val="Table"/>
            </w:pPr>
            <w:r w:rsidRPr="004D5C42">
              <w:t>Филиал ОГКУ «ЦСВ» по г. Волгореченск</w:t>
            </w:r>
          </w:p>
        </w:tc>
        <w:tc>
          <w:tcPr>
            <w:tcW w:w="2835" w:type="dxa"/>
            <w:tcBorders>
              <w:top w:val="single" w:sz="4" w:space="0" w:color="000000"/>
              <w:left w:val="single" w:sz="4" w:space="0" w:color="000000"/>
              <w:bottom w:val="single" w:sz="4" w:space="0" w:color="000000"/>
            </w:tcBorders>
            <w:shd w:val="clear" w:color="auto" w:fill="auto"/>
          </w:tcPr>
          <w:p w14:paraId="512CF804" w14:textId="77777777" w:rsidR="00A04D2A" w:rsidRPr="004D5C42" w:rsidRDefault="00A04D2A" w:rsidP="00142A73">
            <w:pPr>
              <w:pStyle w:val="Table"/>
            </w:pPr>
            <w:proofErr w:type="gramStart"/>
            <w:r w:rsidRPr="004D5C42">
              <w:t xml:space="preserve">156901,  </w:t>
            </w:r>
            <w:proofErr w:type="spellStart"/>
            <w:r w:rsidRPr="004D5C42">
              <w:t>г.Волгореченск</w:t>
            </w:r>
            <w:proofErr w:type="spellEnd"/>
            <w:proofErr w:type="gramEnd"/>
            <w:r w:rsidRPr="004D5C42">
              <w:t xml:space="preserve">, </w:t>
            </w:r>
            <w:proofErr w:type="spellStart"/>
            <w:r w:rsidRPr="004D5C42">
              <w:lastRenderedPageBreak/>
              <w:t>ул.им.Ленинского</w:t>
            </w:r>
            <w:proofErr w:type="spellEnd"/>
            <w:r w:rsidRPr="004D5C42">
              <w:t xml:space="preserve"> Комсомола, 59а</w:t>
            </w:r>
          </w:p>
        </w:tc>
        <w:tc>
          <w:tcPr>
            <w:tcW w:w="1701" w:type="dxa"/>
            <w:tcBorders>
              <w:top w:val="single" w:sz="4" w:space="0" w:color="000000"/>
              <w:left w:val="single" w:sz="4" w:space="0" w:color="000000"/>
              <w:bottom w:val="single" w:sz="4" w:space="0" w:color="000000"/>
            </w:tcBorders>
            <w:shd w:val="clear" w:color="auto" w:fill="auto"/>
          </w:tcPr>
          <w:p w14:paraId="45338632" w14:textId="77777777" w:rsidR="00A04D2A" w:rsidRPr="004D5C42" w:rsidRDefault="00A04D2A" w:rsidP="00142A73">
            <w:pPr>
              <w:pStyle w:val="Table"/>
            </w:pPr>
            <w:r w:rsidRPr="004D5C42">
              <w:lastRenderedPageBreak/>
              <w:t>8(49453) 31408</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4B016B6" w14:textId="77777777" w:rsidR="00A04D2A" w:rsidRPr="004D5C42" w:rsidRDefault="00A04D2A" w:rsidP="00142A73">
            <w:pPr>
              <w:pStyle w:val="Table"/>
            </w:pPr>
            <w:r w:rsidRPr="004D5C42">
              <w:t xml:space="preserve">Понедельник – пятница </w:t>
            </w:r>
          </w:p>
          <w:p w14:paraId="52642932" w14:textId="77777777" w:rsidR="00A04D2A" w:rsidRPr="004D5C42" w:rsidRDefault="00A04D2A" w:rsidP="00142A73">
            <w:pPr>
              <w:pStyle w:val="Table"/>
            </w:pPr>
            <w:r w:rsidRPr="004D5C42">
              <w:lastRenderedPageBreak/>
              <w:t>с 8-00 до 17-00</w:t>
            </w:r>
          </w:p>
        </w:tc>
      </w:tr>
      <w:tr w:rsidR="00A04D2A" w:rsidRPr="004D5C42" w14:paraId="34148FF8" w14:textId="77777777" w:rsidTr="00A04D2A">
        <w:tc>
          <w:tcPr>
            <w:tcW w:w="4649" w:type="dxa"/>
            <w:tcBorders>
              <w:top w:val="single" w:sz="4" w:space="0" w:color="000000"/>
              <w:left w:val="single" w:sz="4" w:space="0" w:color="000000"/>
              <w:bottom w:val="single" w:sz="4" w:space="0" w:color="000000"/>
            </w:tcBorders>
            <w:shd w:val="clear" w:color="auto" w:fill="auto"/>
          </w:tcPr>
          <w:p w14:paraId="309AFED6" w14:textId="77777777" w:rsidR="00A04D2A" w:rsidRPr="004D5C42" w:rsidRDefault="00A04D2A" w:rsidP="00142A73">
            <w:pPr>
              <w:pStyle w:val="Table"/>
            </w:pPr>
            <w:r w:rsidRPr="004D5C42">
              <w:lastRenderedPageBreak/>
              <w:t>Филиал ОГКУ «ЦСВ» по Вохомскому району</w:t>
            </w:r>
          </w:p>
        </w:tc>
        <w:tc>
          <w:tcPr>
            <w:tcW w:w="2835" w:type="dxa"/>
            <w:tcBorders>
              <w:top w:val="single" w:sz="4" w:space="0" w:color="000000"/>
              <w:left w:val="single" w:sz="4" w:space="0" w:color="000000"/>
              <w:bottom w:val="single" w:sz="4" w:space="0" w:color="000000"/>
            </w:tcBorders>
            <w:shd w:val="clear" w:color="auto" w:fill="auto"/>
          </w:tcPr>
          <w:p w14:paraId="452F37CD" w14:textId="77777777" w:rsidR="00A04D2A" w:rsidRPr="004D5C42" w:rsidRDefault="00A04D2A" w:rsidP="00142A73">
            <w:pPr>
              <w:pStyle w:val="Table"/>
            </w:pPr>
            <w:r w:rsidRPr="004D5C42">
              <w:t>157760, п. Вохма, ул. Советская, 39а</w:t>
            </w:r>
          </w:p>
        </w:tc>
        <w:tc>
          <w:tcPr>
            <w:tcW w:w="1701" w:type="dxa"/>
            <w:tcBorders>
              <w:top w:val="single" w:sz="4" w:space="0" w:color="000000"/>
              <w:left w:val="single" w:sz="4" w:space="0" w:color="000000"/>
              <w:bottom w:val="single" w:sz="4" w:space="0" w:color="000000"/>
            </w:tcBorders>
            <w:shd w:val="clear" w:color="auto" w:fill="auto"/>
          </w:tcPr>
          <w:p w14:paraId="3F7C8811" w14:textId="77777777" w:rsidR="00A04D2A" w:rsidRPr="004D5C42" w:rsidRDefault="00A04D2A" w:rsidP="00142A73">
            <w:pPr>
              <w:pStyle w:val="Table"/>
            </w:pPr>
            <w:r w:rsidRPr="004D5C42">
              <w:t>8(49450) 22268</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77CD0CA" w14:textId="77777777" w:rsidR="00A04D2A" w:rsidRPr="004D5C42" w:rsidRDefault="00A04D2A" w:rsidP="00142A73">
            <w:pPr>
              <w:pStyle w:val="Table"/>
            </w:pPr>
            <w:r w:rsidRPr="004D5C42">
              <w:t xml:space="preserve">Понедельник – пятница </w:t>
            </w:r>
          </w:p>
          <w:p w14:paraId="7A629C56" w14:textId="77777777" w:rsidR="00A04D2A" w:rsidRPr="004D5C42" w:rsidRDefault="00A04D2A" w:rsidP="00142A73">
            <w:pPr>
              <w:pStyle w:val="Table"/>
            </w:pPr>
            <w:r w:rsidRPr="004D5C42">
              <w:t>с 8-00 до 17-00</w:t>
            </w:r>
          </w:p>
        </w:tc>
      </w:tr>
      <w:tr w:rsidR="00A04D2A" w:rsidRPr="004D5C42" w14:paraId="42F97159" w14:textId="77777777" w:rsidTr="00A04D2A">
        <w:trPr>
          <w:trHeight w:val="571"/>
        </w:trPr>
        <w:tc>
          <w:tcPr>
            <w:tcW w:w="4649" w:type="dxa"/>
            <w:tcBorders>
              <w:top w:val="single" w:sz="4" w:space="0" w:color="000000"/>
              <w:left w:val="single" w:sz="4" w:space="0" w:color="000000"/>
              <w:bottom w:val="single" w:sz="4" w:space="0" w:color="000000"/>
            </w:tcBorders>
            <w:shd w:val="clear" w:color="auto" w:fill="auto"/>
          </w:tcPr>
          <w:p w14:paraId="13E3F955" w14:textId="77777777" w:rsidR="00A04D2A" w:rsidRPr="004D5C42" w:rsidRDefault="00A04D2A" w:rsidP="00142A73">
            <w:pPr>
              <w:pStyle w:val="Table"/>
            </w:pPr>
            <w:r w:rsidRPr="004D5C42">
              <w:t xml:space="preserve">Филиал ОГКУ «МФЦ» </w:t>
            </w:r>
            <w:proofErr w:type="gramStart"/>
            <w:r w:rsidRPr="004D5C42">
              <w:t xml:space="preserve">по  </w:t>
            </w:r>
            <w:proofErr w:type="spellStart"/>
            <w:r w:rsidRPr="004D5C42">
              <w:t>г.Галич</w:t>
            </w:r>
            <w:proofErr w:type="spellEnd"/>
            <w:proofErr w:type="gramEnd"/>
            <w:r w:rsidRPr="004D5C42">
              <w:t xml:space="preserve"> и Галичскому району</w:t>
            </w:r>
          </w:p>
        </w:tc>
        <w:tc>
          <w:tcPr>
            <w:tcW w:w="2835" w:type="dxa"/>
            <w:tcBorders>
              <w:top w:val="single" w:sz="4" w:space="0" w:color="000000"/>
              <w:left w:val="single" w:sz="4" w:space="0" w:color="000000"/>
              <w:bottom w:val="single" w:sz="4" w:space="0" w:color="000000"/>
            </w:tcBorders>
            <w:shd w:val="clear" w:color="auto" w:fill="auto"/>
          </w:tcPr>
          <w:p w14:paraId="2BE0FC5C" w14:textId="77777777" w:rsidR="00A04D2A" w:rsidRPr="004D5C42" w:rsidRDefault="00A04D2A" w:rsidP="00142A73">
            <w:pPr>
              <w:pStyle w:val="Table"/>
            </w:pPr>
            <w:r w:rsidRPr="004D5C42">
              <w:t>157201, г. Галич, пл. Революции, Гостиный двор, верхний корпус № 4</w:t>
            </w:r>
          </w:p>
        </w:tc>
        <w:tc>
          <w:tcPr>
            <w:tcW w:w="1701" w:type="dxa"/>
            <w:tcBorders>
              <w:top w:val="single" w:sz="4" w:space="0" w:color="000000"/>
              <w:left w:val="single" w:sz="4" w:space="0" w:color="000000"/>
              <w:bottom w:val="single" w:sz="4" w:space="0" w:color="000000"/>
            </w:tcBorders>
            <w:shd w:val="clear" w:color="auto" w:fill="auto"/>
          </w:tcPr>
          <w:p w14:paraId="713E1E06" w14:textId="77777777" w:rsidR="00A04D2A" w:rsidRPr="004D5C42" w:rsidRDefault="00A04D2A" w:rsidP="00142A73">
            <w:pPr>
              <w:pStyle w:val="Table"/>
            </w:pPr>
            <w:r w:rsidRPr="004D5C42">
              <w:t>8(49437) 21931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12CCC1" w14:textId="77777777" w:rsidR="00A04D2A" w:rsidRPr="004D5C42" w:rsidRDefault="00A04D2A" w:rsidP="00142A73">
            <w:pPr>
              <w:pStyle w:val="Table"/>
            </w:pPr>
            <w:r w:rsidRPr="004D5C42">
              <w:t xml:space="preserve">Понедельник – пятница </w:t>
            </w:r>
          </w:p>
          <w:p w14:paraId="2745FCA1" w14:textId="77777777" w:rsidR="00A04D2A" w:rsidRPr="004D5C42" w:rsidRDefault="00A04D2A" w:rsidP="00142A73">
            <w:pPr>
              <w:pStyle w:val="Table"/>
            </w:pPr>
            <w:r w:rsidRPr="004D5C42">
              <w:t>с 8-00 до 17-00</w:t>
            </w:r>
          </w:p>
        </w:tc>
      </w:tr>
      <w:tr w:rsidR="00A04D2A" w:rsidRPr="004D5C42" w14:paraId="11938B68" w14:textId="77777777" w:rsidTr="00A04D2A">
        <w:tc>
          <w:tcPr>
            <w:tcW w:w="4649" w:type="dxa"/>
            <w:tcBorders>
              <w:top w:val="single" w:sz="4" w:space="0" w:color="000000"/>
              <w:left w:val="single" w:sz="4" w:space="0" w:color="000000"/>
              <w:bottom w:val="single" w:sz="4" w:space="0" w:color="000000"/>
            </w:tcBorders>
            <w:shd w:val="clear" w:color="auto" w:fill="auto"/>
          </w:tcPr>
          <w:p w14:paraId="767E3A65" w14:textId="77777777" w:rsidR="00A04D2A" w:rsidRPr="004D5C42" w:rsidRDefault="00A04D2A" w:rsidP="00142A73">
            <w:pPr>
              <w:pStyle w:val="Table"/>
            </w:pPr>
            <w:r w:rsidRPr="004D5C42">
              <w:t>Филиал ОГКУ «ЦСВ» по Кадыйскому району</w:t>
            </w:r>
          </w:p>
        </w:tc>
        <w:tc>
          <w:tcPr>
            <w:tcW w:w="2835" w:type="dxa"/>
            <w:tcBorders>
              <w:top w:val="single" w:sz="4" w:space="0" w:color="000000"/>
              <w:left w:val="single" w:sz="4" w:space="0" w:color="000000"/>
              <w:bottom w:val="single" w:sz="4" w:space="0" w:color="000000"/>
            </w:tcBorders>
            <w:shd w:val="clear" w:color="auto" w:fill="auto"/>
          </w:tcPr>
          <w:p w14:paraId="63933770" w14:textId="77777777" w:rsidR="00A04D2A" w:rsidRPr="004D5C42" w:rsidRDefault="00A04D2A" w:rsidP="00142A73">
            <w:pPr>
              <w:pStyle w:val="Table"/>
            </w:pPr>
            <w:r w:rsidRPr="004D5C42">
              <w:t xml:space="preserve">157980, п. </w:t>
            </w:r>
            <w:proofErr w:type="spellStart"/>
            <w:r w:rsidRPr="004D5C42">
              <w:t>Кадый</w:t>
            </w:r>
            <w:proofErr w:type="spellEnd"/>
            <w:r w:rsidRPr="004D5C42">
              <w:t xml:space="preserve">, </w:t>
            </w:r>
            <w:proofErr w:type="spellStart"/>
            <w:r w:rsidRPr="004D5C42">
              <w:t>ул.Полянская</w:t>
            </w:r>
            <w:proofErr w:type="spellEnd"/>
            <w:r w:rsidRPr="004D5C42">
              <w:t>, 1</w:t>
            </w:r>
          </w:p>
        </w:tc>
        <w:tc>
          <w:tcPr>
            <w:tcW w:w="1701" w:type="dxa"/>
            <w:tcBorders>
              <w:top w:val="single" w:sz="4" w:space="0" w:color="000000"/>
              <w:left w:val="single" w:sz="4" w:space="0" w:color="000000"/>
              <w:bottom w:val="single" w:sz="4" w:space="0" w:color="000000"/>
            </w:tcBorders>
            <w:shd w:val="clear" w:color="auto" w:fill="auto"/>
          </w:tcPr>
          <w:p w14:paraId="21C2C28B" w14:textId="77777777" w:rsidR="00A04D2A" w:rsidRPr="004D5C42" w:rsidRDefault="00A04D2A" w:rsidP="00142A73">
            <w:pPr>
              <w:pStyle w:val="Table"/>
            </w:pPr>
            <w:r w:rsidRPr="004D5C42">
              <w:t>8(49442) 39531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7AE15D4" w14:textId="77777777" w:rsidR="00A04D2A" w:rsidRPr="004D5C42" w:rsidRDefault="00A04D2A" w:rsidP="00142A73">
            <w:pPr>
              <w:pStyle w:val="Table"/>
            </w:pPr>
            <w:r w:rsidRPr="004D5C42">
              <w:t xml:space="preserve">Понедельник – пятница </w:t>
            </w:r>
          </w:p>
          <w:p w14:paraId="7C883CDB" w14:textId="77777777" w:rsidR="00A04D2A" w:rsidRPr="004D5C42" w:rsidRDefault="00A04D2A" w:rsidP="00142A73">
            <w:pPr>
              <w:pStyle w:val="Table"/>
            </w:pPr>
            <w:r w:rsidRPr="004D5C42">
              <w:t>с 8-00 до 17-00</w:t>
            </w:r>
          </w:p>
        </w:tc>
      </w:tr>
      <w:tr w:rsidR="00A04D2A" w:rsidRPr="004D5C42" w14:paraId="73AB8055" w14:textId="77777777" w:rsidTr="00A04D2A">
        <w:tc>
          <w:tcPr>
            <w:tcW w:w="4649" w:type="dxa"/>
            <w:tcBorders>
              <w:top w:val="single" w:sz="4" w:space="0" w:color="000000"/>
              <w:left w:val="single" w:sz="4" w:space="0" w:color="000000"/>
              <w:bottom w:val="single" w:sz="4" w:space="0" w:color="000000"/>
            </w:tcBorders>
            <w:shd w:val="clear" w:color="auto" w:fill="auto"/>
          </w:tcPr>
          <w:p w14:paraId="6457D358" w14:textId="77777777" w:rsidR="00A04D2A" w:rsidRPr="004D5C42" w:rsidRDefault="00A04D2A" w:rsidP="00142A73">
            <w:pPr>
              <w:pStyle w:val="Table"/>
            </w:pPr>
            <w:r w:rsidRPr="004D5C42">
              <w:t>Филиал ОГКУ «ЦСВ» по  Кологривскому  району</w:t>
            </w:r>
          </w:p>
        </w:tc>
        <w:tc>
          <w:tcPr>
            <w:tcW w:w="2835" w:type="dxa"/>
            <w:tcBorders>
              <w:top w:val="single" w:sz="4" w:space="0" w:color="000000"/>
              <w:left w:val="single" w:sz="4" w:space="0" w:color="000000"/>
              <w:bottom w:val="single" w:sz="4" w:space="0" w:color="000000"/>
            </w:tcBorders>
            <w:shd w:val="clear" w:color="auto" w:fill="auto"/>
          </w:tcPr>
          <w:p w14:paraId="1853CA83" w14:textId="77777777" w:rsidR="00A04D2A" w:rsidRPr="004D5C42" w:rsidRDefault="00A04D2A" w:rsidP="00142A73">
            <w:pPr>
              <w:pStyle w:val="Table"/>
            </w:pPr>
            <w:r w:rsidRPr="004D5C42">
              <w:t xml:space="preserve">157440, </w:t>
            </w:r>
            <w:proofErr w:type="spellStart"/>
            <w:r w:rsidRPr="004D5C42">
              <w:t>г.Кологрив</w:t>
            </w:r>
            <w:proofErr w:type="spellEnd"/>
            <w:r w:rsidRPr="004D5C42">
              <w:t>, ул. Куйбышева, 7</w:t>
            </w:r>
          </w:p>
        </w:tc>
        <w:tc>
          <w:tcPr>
            <w:tcW w:w="1701" w:type="dxa"/>
            <w:tcBorders>
              <w:top w:val="single" w:sz="4" w:space="0" w:color="000000"/>
              <w:left w:val="single" w:sz="4" w:space="0" w:color="000000"/>
              <w:bottom w:val="single" w:sz="4" w:space="0" w:color="000000"/>
            </w:tcBorders>
            <w:shd w:val="clear" w:color="auto" w:fill="auto"/>
          </w:tcPr>
          <w:p w14:paraId="618CBA83" w14:textId="77777777" w:rsidR="00A04D2A" w:rsidRPr="004D5C42" w:rsidRDefault="00A04D2A" w:rsidP="00142A73">
            <w:pPr>
              <w:pStyle w:val="Table"/>
            </w:pPr>
            <w:r w:rsidRPr="004D5C42">
              <w:t>8(49443) 42775</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EDC12E5" w14:textId="77777777" w:rsidR="00A04D2A" w:rsidRPr="004D5C42" w:rsidRDefault="00A04D2A" w:rsidP="00142A73">
            <w:pPr>
              <w:pStyle w:val="Table"/>
            </w:pPr>
            <w:r w:rsidRPr="004D5C42">
              <w:t xml:space="preserve">Понедельник – пятница </w:t>
            </w:r>
          </w:p>
          <w:p w14:paraId="0BCDDD32" w14:textId="77777777" w:rsidR="00A04D2A" w:rsidRPr="004D5C42" w:rsidRDefault="00A04D2A" w:rsidP="00142A73">
            <w:pPr>
              <w:pStyle w:val="Table"/>
            </w:pPr>
            <w:r w:rsidRPr="004D5C42">
              <w:t>с 8-00 до 17-00</w:t>
            </w:r>
          </w:p>
        </w:tc>
      </w:tr>
      <w:tr w:rsidR="00A04D2A" w:rsidRPr="004D5C42" w14:paraId="314DB4D4" w14:textId="77777777" w:rsidTr="00A04D2A">
        <w:tc>
          <w:tcPr>
            <w:tcW w:w="4649" w:type="dxa"/>
            <w:tcBorders>
              <w:top w:val="single" w:sz="4" w:space="0" w:color="000000"/>
              <w:left w:val="single" w:sz="4" w:space="0" w:color="000000"/>
              <w:bottom w:val="single" w:sz="4" w:space="0" w:color="000000"/>
            </w:tcBorders>
            <w:shd w:val="clear" w:color="auto" w:fill="auto"/>
          </w:tcPr>
          <w:p w14:paraId="15672D6D" w14:textId="77777777" w:rsidR="00A04D2A" w:rsidRPr="004D5C42" w:rsidRDefault="00A04D2A" w:rsidP="00142A73">
            <w:pPr>
              <w:pStyle w:val="Table"/>
            </w:pPr>
            <w:r w:rsidRPr="004D5C42">
              <w:t>Филиал ОГКУ «</w:t>
            </w:r>
            <w:proofErr w:type="spellStart"/>
            <w:proofErr w:type="gramStart"/>
            <w:r w:rsidRPr="004D5C42">
              <w:t>ЦСВ»по</w:t>
            </w:r>
            <w:proofErr w:type="spellEnd"/>
            <w:proofErr w:type="gramEnd"/>
            <w:r w:rsidRPr="004D5C42">
              <w:t xml:space="preserve">  Красносельскому району</w:t>
            </w:r>
          </w:p>
        </w:tc>
        <w:tc>
          <w:tcPr>
            <w:tcW w:w="2835" w:type="dxa"/>
            <w:tcBorders>
              <w:top w:val="single" w:sz="4" w:space="0" w:color="000000"/>
              <w:left w:val="single" w:sz="4" w:space="0" w:color="000000"/>
              <w:bottom w:val="single" w:sz="4" w:space="0" w:color="000000"/>
            </w:tcBorders>
            <w:shd w:val="clear" w:color="auto" w:fill="auto"/>
          </w:tcPr>
          <w:p w14:paraId="32465B7B" w14:textId="77777777" w:rsidR="00A04D2A" w:rsidRPr="004D5C42" w:rsidRDefault="00A04D2A" w:rsidP="00142A73">
            <w:pPr>
              <w:pStyle w:val="Table"/>
            </w:pPr>
            <w:proofErr w:type="gramStart"/>
            <w:r w:rsidRPr="004D5C42">
              <w:t xml:space="preserve">157940,  </w:t>
            </w:r>
            <w:proofErr w:type="spellStart"/>
            <w:r w:rsidRPr="004D5C42">
              <w:t>п.Красное</w:t>
            </w:r>
            <w:proofErr w:type="spellEnd"/>
            <w:proofErr w:type="gramEnd"/>
            <w:r w:rsidRPr="004D5C42">
              <w:t xml:space="preserve"> на Волге,</w:t>
            </w:r>
          </w:p>
          <w:p w14:paraId="50304FF4" w14:textId="77777777" w:rsidR="00A04D2A" w:rsidRPr="004D5C42" w:rsidRDefault="00A04D2A" w:rsidP="00142A73">
            <w:pPr>
              <w:pStyle w:val="Table"/>
            </w:pPr>
            <w:r w:rsidRPr="004D5C42">
              <w:t>ул. Красная площадь, 15</w:t>
            </w:r>
          </w:p>
        </w:tc>
        <w:tc>
          <w:tcPr>
            <w:tcW w:w="1701" w:type="dxa"/>
            <w:tcBorders>
              <w:top w:val="single" w:sz="4" w:space="0" w:color="000000"/>
              <w:left w:val="single" w:sz="4" w:space="0" w:color="000000"/>
              <w:bottom w:val="single" w:sz="4" w:space="0" w:color="000000"/>
            </w:tcBorders>
            <w:shd w:val="clear" w:color="auto" w:fill="auto"/>
          </w:tcPr>
          <w:p w14:paraId="68782E69" w14:textId="77777777" w:rsidR="00A04D2A" w:rsidRPr="004D5C42" w:rsidRDefault="00A04D2A" w:rsidP="00142A73">
            <w:pPr>
              <w:pStyle w:val="Table"/>
            </w:pPr>
            <w:r w:rsidRPr="004D5C42">
              <w:t>8(49432) 21553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5996C20" w14:textId="77777777" w:rsidR="00A04D2A" w:rsidRPr="004D5C42" w:rsidRDefault="00A04D2A" w:rsidP="00142A73">
            <w:pPr>
              <w:pStyle w:val="Table"/>
            </w:pPr>
            <w:r w:rsidRPr="004D5C42">
              <w:t xml:space="preserve">Понедельник – пятница </w:t>
            </w:r>
          </w:p>
          <w:p w14:paraId="49D5FCBD" w14:textId="77777777" w:rsidR="00A04D2A" w:rsidRPr="004D5C42" w:rsidRDefault="00A04D2A" w:rsidP="00142A73">
            <w:pPr>
              <w:pStyle w:val="Table"/>
            </w:pPr>
            <w:r w:rsidRPr="004D5C42">
              <w:t>с 8-00 до 17-00</w:t>
            </w:r>
          </w:p>
        </w:tc>
      </w:tr>
      <w:tr w:rsidR="00A04D2A" w:rsidRPr="004D5C42" w14:paraId="5C228EF0" w14:textId="77777777" w:rsidTr="00A04D2A">
        <w:tc>
          <w:tcPr>
            <w:tcW w:w="4649" w:type="dxa"/>
            <w:tcBorders>
              <w:top w:val="single" w:sz="4" w:space="0" w:color="000000"/>
              <w:left w:val="single" w:sz="4" w:space="0" w:color="000000"/>
              <w:bottom w:val="single" w:sz="4" w:space="0" w:color="000000"/>
            </w:tcBorders>
            <w:shd w:val="clear" w:color="auto" w:fill="auto"/>
          </w:tcPr>
          <w:p w14:paraId="0D1EFE83" w14:textId="77777777" w:rsidR="00A04D2A" w:rsidRPr="004D5C42" w:rsidRDefault="00A04D2A" w:rsidP="00142A73">
            <w:pPr>
              <w:pStyle w:val="Table"/>
            </w:pPr>
            <w:r w:rsidRPr="004D5C42">
              <w:t>Филиал ОГКУ «ЦСВ» по  Макарьевскому  району</w:t>
            </w:r>
          </w:p>
        </w:tc>
        <w:tc>
          <w:tcPr>
            <w:tcW w:w="2835" w:type="dxa"/>
            <w:tcBorders>
              <w:top w:val="single" w:sz="4" w:space="0" w:color="000000"/>
              <w:left w:val="single" w:sz="4" w:space="0" w:color="000000"/>
              <w:bottom w:val="single" w:sz="4" w:space="0" w:color="000000"/>
            </w:tcBorders>
            <w:shd w:val="clear" w:color="auto" w:fill="auto"/>
          </w:tcPr>
          <w:p w14:paraId="7916A4BA" w14:textId="77777777" w:rsidR="00A04D2A" w:rsidRPr="004D5C42" w:rsidRDefault="00A04D2A" w:rsidP="00142A73">
            <w:pPr>
              <w:pStyle w:val="Table"/>
            </w:pPr>
            <w:r w:rsidRPr="004D5C42">
              <w:t xml:space="preserve">157460, </w:t>
            </w:r>
            <w:proofErr w:type="spellStart"/>
            <w:r w:rsidRPr="004D5C42">
              <w:t>г.Макарьев</w:t>
            </w:r>
            <w:proofErr w:type="spellEnd"/>
            <w:r w:rsidRPr="004D5C42">
              <w:t xml:space="preserve">, </w:t>
            </w:r>
            <w:proofErr w:type="spellStart"/>
            <w:r w:rsidRPr="004D5C42">
              <w:t>пл.Революции</w:t>
            </w:r>
            <w:proofErr w:type="spellEnd"/>
            <w:r w:rsidRPr="004D5C42">
              <w:t>, 8</w:t>
            </w:r>
          </w:p>
        </w:tc>
        <w:tc>
          <w:tcPr>
            <w:tcW w:w="1701" w:type="dxa"/>
            <w:tcBorders>
              <w:top w:val="single" w:sz="4" w:space="0" w:color="000000"/>
              <w:left w:val="single" w:sz="4" w:space="0" w:color="000000"/>
              <w:bottom w:val="single" w:sz="4" w:space="0" w:color="000000"/>
            </w:tcBorders>
            <w:shd w:val="clear" w:color="auto" w:fill="auto"/>
          </w:tcPr>
          <w:p w14:paraId="74BA7C29" w14:textId="77777777" w:rsidR="00A04D2A" w:rsidRPr="004D5C42" w:rsidRDefault="00A04D2A" w:rsidP="00142A73">
            <w:pPr>
              <w:pStyle w:val="Table"/>
            </w:pPr>
            <w:r w:rsidRPr="004D5C42">
              <w:t>8(49445) 55265</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13A3631" w14:textId="77777777" w:rsidR="00A04D2A" w:rsidRPr="004D5C42" w:rsidRDefault="00A04D2A" w:rsidP="00142A73">
            <w:pPr>
              <w:pStyle w:val="Table"/>
            </w:pPr>
            <w:r w:rsidRPr="004D5C42">
              <w:t xml:space="preserve">Понедельник – пятница </w:t>
            </w:r>
          </w:p>
          <w:p w14:paraId="213DD509" w14:textId="77777777" w:rsidR="00A04D2A" w:rsidRPr="004D5C42" w:rsidRDefault="00A04D2A" w:rsidP="00142A73">
            <w:pPr>
              <w:pStyle w:val="Table"/>
            </w:pPr>
            <w:r w:rsidRPr="004D5C42">
              <w:t>с 8-00 до 17-00</w:t>
            </w:r>
          </w:p>
        </w:tc>
      </w:tr>
      <w:tr w:rsidR="00A04D2A" w:rsidRPr="004D5C42" w14:paraId="597E7452" w14:textId="77777777" w:rsidTr="00A04D2A">
        <w:tc>
          <w:tcPr>
            <w:tcW w:w="4649" w:type="dxa"/>
            <w:tcBorders>
              <w:top w:val="single" w:sz="4" w:space="0" w:color="000000"/>
              <w:left w:val="single" w:sz="4" w:space="0" w:color="000000"/>
              <w:bottom w:val="single" w:sz="4" w:space="0" w:color="000000"/>
            </w:tcBorders>
            <w:shd w:val="clear" w:color="auto" w:fill="auto"/>
          </w:tcPr>
          <w:p w14:paraId="34D270C5" w14:textId="77777777" w:rsidR="00A04D2A" w:rsidRPr="004D5C42" w:rsidRDefault="00A04D2A" w:rsidP="00142A73">
            <w:pPr>
              <w:pStyle w:val="Table"/>
            </w:pPr>
            <w:r w:rsidRPr="004D5C42">
              <w:t>Филиал ОГКУ «ЦСВ» по  Октябрьскому  району</w:t>
            </w:r>
          </w:p>
        </w:tc>
        <w:tc>
          <w:tcPr>
            <w:tcW w:w="2835" w:type="dxa"/>
            <w:tcBorders>
              <w:top w:val="single" w:sz="4" w:space="0" w:color="000000"/>
              <w:left w:val="single" w:sz="4" w:space="0" w:color="000000"/>
              <w:bottom w:val="single" w:sz="4" w:space="0" w:color="000000"/>
            </w:tcBorders>
            <w:shd w:val="clear" w:color="auto" w:fill="auto"/>
          </w:tcPr>
          <w:p w14:paraId="083CF868" w14:textId="77777777" w:rsidR="00A04D2A" w:rsidRPr="004D5C42" w:rsidRDefault="00A04D2A" w:rsidP="00142A73">
            <w:pPr>
              <w:pStyle w:val="Table"/>
            </w:pPr>
            <w:r w:rsidRPr="004D5C42">
              <w:t xml:space="preserve">157780, с. Боговарово, </w:t>
            </w:r>
            <w:proofErr w:type="spellStart"/>
            <w:r w:rsidRPr="004D5C42">
              <w:t>ул.Победы</w:t>
            </w:r>
            <w:proofErr w:type="spellEnd"/>
            <w:r w:rsidRPr="004D5C42">
              <w:t>, 37</w:t>
            </w:r>
          </w:p>
        </w:tc>
        <w:tc>
          <w:tcPr>
            <w:tcW w:w="1701" w:type="dxa"/>
            <w:tcBorders>
              <w:top w:val="single" w:sz="4" w:space="0" w:color="000000"/>
              <w:left w:val="single" w:sz="4" w:space="0" w:color="000000"/>
              <w:bottom w:val="single" w:sz="4" w:space="0" w:color="000000"/>
            </w:tcBorders>
            <w:shd w:val="clear" w:color="auto" w:fill="auto"/>
          </w:tcPr>
          <w:p w14:paraId="26126228" w14:textId="77777777" w:rsidR="00A04D2A" w:rsidRPr="004D5C42" w:rsidRDefault="00A04D2A" w:rsidP="00142A73">
            <w:pPr>
              <w:pStyle w:val="Table"/>
            </w:pPr>
            <w:r w:rsidRPr="004D5C42">
              <w:t>8(49451) 21233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A4C7119" w14:textId="77777777" w:rsidR="00A04D2A" w:rsidRPr="004D5C42" w:rsidRDefault="00A04D2A" w:rsidP="00142A73">
            <w:pPr>
              <w:pStyle w:val="Table"/>
            </w:pPr>
            <w:r w:rsidRPr="004D5C42">
              <w:t xml:space="preserve">Понедельник – пятница </w:t>
            </w:r>
          </w:p>
          <w:p w14:paraId="519B9A62" w14:textId="77777777" w:rsidR="00A04D2A" w:rsidRPr="004D5C42" w:rsidRDefault="00A04D2A" w:rsidP="00142A73">
            <w:pPr>
              <w:pStyle w:val="Table"/>
            </w:pPr>
            <w:r w:rsidRPr="004D5C42">
              <w:t>с 8-00 до 17-00</w:t>
            </w:r>
          </w:p>
        </w:tc>
      </w:tr>
      <w:tr w:rsidR="00A04D2A" w:rsidRPr="004D5C42" w14:paraId="2E7A979C" w14:textId="77777777" w:rsidTr="00A04D2A">
        <w:tc>
          <w:tcPr>
            <w:tcW w:w="4649" w:type="dxa"/>
            <w:tcBorders>
              <w:top w:val="single" w:sz="4" w:space="0" w:color="000000"/>
              <w:left w:val="single" w:sz="4" w:space="0" w:color="000000"/>
              <w:bottom w:val="single" w:sz="4" w:space="0" w:color="000000"/>
            </w:tcBorders>
            <w:shd w:val="clear" w:color="auto" w:fill="auto"/>
          </w:tcPr>
          <w:p w14:paraId="63415C02" w14:textId="77777777" w:rsidR="00A04D2A" w:rsidRPr="004D5C42" w:rsidRDefault="00A04D2A" w:rsidP="00142A73">
            <w:pPr>
              <w:pStyle w:val="Table"/>
            </w:pPr>
            <w:r w:rsidRPr="004D5C42">
              <w:t>Филиал ОГКУ «МФЦ» по  г. Мантурово и Мантуровскому  району</w:t>
            </w:r>
          </w:p>
        </w:tc>
        <w:tc>
          <w:tcPr>
            <w:tcW w:w="2835" w:type="dxa"/>
            <w:tcBorders>
              <w:top w:val="single" w:sz="4" w:space="0" w:color="000000"/>
              <w:left w:val="single" w:sz="4" w:space="0" w:color="000000"/>
              <w:bottom w:val="single" w:sz="4" w:space="0" w:color="000000"/>
            </w:tcBorders>
            <w:shd w:val="clear" w:color="auto" w:fill="auto"/>
          </w:tcPr>
          <w:p w14:paraId="5D7399FB" w14:textId="77777777" w:rsidR="00A04D2A" w:rsidRPr="004D5C42" w:rsidRDefault="00A04D2A" w:rsidP="00142A73">
            <w:pPr>
              <w:pStyle w:val="Table"/>
            </w:pPr>
            <w:r w:rsidRPr="004D5C42">
              <w:t xml:space="preserve">157300, г. Мантурово, </w:t>
            </w:r>
            <w:proofErr w:type="spellStart"/>
            <w:r w:rsidRPr="004D5C42">
              <w:t>ул.Нагорная</w:t>
            </w:r>
            <w:proofErr w:type="spellEnd"/>
            <w:r w:rsidRPr="004D5C42">
              <w:t>, 19</w:t>
            </w:r>
          </w:p>
        </w:tc>
        <w:tc>
          <w:tcPr>
            <w:tcW w:w="1701" w:type="dxa"/>
            <w:tcBorders>
              <w:top w:val="single" w:sz="4" w:space="0" w:color="000000"/>
              <w:left w:val="single" w:sz="4" w:space="0" w:color="000000"/>
              <w:bottom w:val="single" w:sz="4" w:space="0" w:color="000000"/>
            </w:tcBorders>
            <w:shd w:val="clear" w:color="auto" w:fill="auto"/>
          </w:tcPr>
          <w:p w14:paraId="36E7298C" w14:textId="77777777" w:rsidR="00A04D2A" w:rsidRPr="004D5C42" w:rsidRDefault="00A04D2A" w:rsidP="00142A73">
            <w:pPr>
              <w:pStyle w:val="Table"/>
            </w:pPr>
            <w:r w:rsidRPr="004D5C42">
              <w:t>8(49446) 21090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D31A0E5" w14:textId="77777777" w:rsidR="00A04D2A" w:rsidRPr="004D5C42" w:rsidRDefault="00A04D2A" w:rsidP="00142A73">
            <w:pPr>
              <w:pStyle w:val="Table"/>
            </w:pPr>
            <w:r w:rsidRPr="004D5C42">
              <w:t xml:space="preserve">Понедельник – пятница </w:t>
            </w:r>
          </w:p>
          <w:p w14:paraId="53F66481" w14:textId="77777777" w:rsidR="00A04D2A" w:rsidRPr="004D5C42" w:rsidRDefault="00A04D2A" w:rsidP="00142A73">
            <w:pPr>
              <w:pStyle w:val="Table"/>
            </w:pPr>
            <w:r w:rsidRPr="004D5C42">
              <w:t>с 8-00 до 17-00</w:t>
            </w:r>
          </w:p>
        </w:tc>
      </w:tr>
      <w:tr w:rsidR="00A04D2A" w:rsidRPr="004D5C42" w14:paraId="2963E0CF" w14:textId="77777777" w:rsidTr="00A04D2A">
        <w:tc>
          <w:tcPr>
            <w:tcW w:w="4649" w:type="dxa"/>
            <w:tcBorders>
              <w:top w:val="single" w:sz="4" w:space="0" w:color="000000"/>
              <w:left w:val="single" w:sz="4" w:space="0" w:color="000000"/>
              <w:bottom w:val="single" w:sz="4" w:space="0" w:color="000000"/>
            </w:tcBorders>
            <w:shd w:val="clear" w:color="auto" w:fill="auto"/>
          </w:tcPr>
          <w:p w14:paraId="301700FB" w14:textId="77777777" w:rsidR="00A04D2A" w:rsidRPr="004D5C42" w:rsidRDefault="00A04D2A" w:rsidP="00142A73">
            <w:pPr>
              <w:pStyle w:val="Table"/>
            </w:pPr>
            <w:r w:rsidRPr="004D5C42">
              <w:t xml:space="preserve">Филиал ОГКУ «ЦСВ» </w:t>
            </w:r>
            <w:proofErr w:type="gramStart"/>
            <w:r w:rsidRPr="004D5C42">
              <w:t xml:space="preserve">по  </w:t>
            </w:r>
            <w:proofErr w:type="spellStart"/>
            <w:r w:rsidRPr="004D5C42">
              <w:t>г.Нерехта</w:t>
            </w:r>
            <w:proofErr w:type="spellEnd"/>
            <w:proofErr w:type="gramEnd"/>
            <w:r w:rsidRPr="004D5C42">
              <w:t xml:space="preserve"> и Нерехтскому  району</w:t>
            </w:r>
          </w:p>
        </w:tc>
        <w:tc>
          <w:tcPr>
            <w:tcW w:w="2835" w:type="dxa"/>
            <w:tcBorders>
              <w:top w:val="single" w:sz="4" w:space="0" w:color="000000"/>
              <w:left w:val="single" w:sz="4" w:space="0" w:color="000000"/>
              <w:bottom w:val="single" w:sz="4" w:space="0" w:color="000000"/>
            </w:tcBorders>
            <w:shd w:val="clear" w:color="auto" w:fill="auto"/>
          </w:tcPr>
          <w:p w14:paraId="7D8D77B2" w14:textId="77777777" w:rsidR="00A04D2A" w:rsidRPr="004D5C42" w:rsidRDefault="00A04D2A" w:rsidP="00142A73">
            <w:pPr>
              <w:pStyle w:val="Table"/>
            </w:pPr>
            <w:r w:rsidRPr="004D5C42">
              <w:t xml:space="preserve">157810, </w:t>
            </w:r>
            <w:proofErr w:type="spellStart"/>
            <w:r w:rsidRPr="004D5C42">
              <w:t>г.Нерехта</w:t>
            </w:r>
            <w:proofErr w:type="spellEnd"/>
            <w:r w:rsidRPr="004D5C42">
              <w:t xml:space="preserve">, </w:t>
            </w:r>
            <w:proofErr w:type="spellStart"/>
            <w:r w:rsidRPr="004D5C42">
              <w:t>ул.Красноармейская</w:t>
            </w:r>
            <w:proofErr w:type="spellEnd"/>
            <w:r w:rsidRPr="004D5C42">
              <w:t>, 25</w:t>
            </w:r>
          </w:p>
        </w:tc>
        <w:tc>
          <w:tcPr>
            <w:tcW w:w="1701" w:type="dxa"/>
            <w:tcBorders>
              <w:top w:val="single" w:sz="4" w:space="0" w:color="000000"/>
              <w:left w:val="single" w:sz="4" w:space="0" w:color="000000"/>
              <w:bottom w:val="single" w:sz="4" w:space="0" w:color="000000"/>
            </w:tcBorders>
            <w:shd w:val="clear" w:color="auto" w:fill="auto"/>
          </w:tcPr>
          <w:p w14:paraId="3735D1B0" w14:textId="77777777" w:rsidR="00A04D2A" w:rsidRPr="004D5C42" w:rsidRDefault="00A04D2A" w:rsidP="00142A73">
            <w:pPr>
              <w:pStyle w:val="Table"/>
            </w:pPr>
            <w:r w:rsidRPr="004D5C42">
              <w:t>8(49431) 79128</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6BA27AD" w14:textId="77777777" w:rsidR="00A04D2A" w:rsidRPr="004D5C42" w:rsidRDefault="00A04D2A" w:rsidP="00142A73">
            <w:pPr>
              <w:pStyle w:val="Table"/>
            </w:pPr>
            <w:r w:rsidRPr="004D5C42">
              <w:t xml:space="preserve">Понедельник – пятница </w:t>
            </w:r>
          </w:p>
          <w:p w14:paraId="4E90F06A" w14:textId="77777777" w:rsidR="00A04D2A" w:rsidRPr="004D5C42" w:rsidRDefault="00A04D2A" w:rsidP="00142A73">
            <w:pPr>
              <w:pStyle w:val="Table"/>
            </w:pPr>
            <w:r w:rsidRPr="004D5C42">
              <w:t>с 8-00 до 17-00</w:t>
            </w:r>
          </w:p>
        </w:tc>
      </w:tr>
      <w:tr w:rsidR="00A04D2A" w:rsidRPr="004D5C42" w14:paraId="15AB255B" w14:textId="77777777" w:rsidTr="00A04D2A">
        <w:tc>
          <w:tcPr>
            <w:tcW w:w="4649" w:type="dxa"/>
            <w:tcBorders>
              <w:top w:val="single" w:sz="4" w:space="0" w:color="000000"/>
              <w:left w:val="single" w:sz="4" w:space="0" w:color="000000"/>
              <w:bottom w:val="single" w:sz="4" w:space="0" w:color="000000"/>
            </w:tcBorders>
            <w:shd w:val="clear" w:color="auto" w:fill="auto"/>
          </w:tcPr>
          <w:p w14:paraId="77B437EB" w14:textId="77777777" w:rsidR="00A04D2A" w:rsidRPr="004D5C42" w:rsidRDefault="00A04D2A" w:rsidP="00142A73">
            <w:pPr>
              <w:pStyle w:val="Table"/>
            </w:pPr>
            <w:r w:rsidRPr="004D5C42">
              <w:t xml:space="preserve">Филиал ОГКУ «ЦСВ» по </w:t>
            </w:r>
            <w:proofErr w:type="spellStart"/>
            <w:r w:rsidRPr="004D5C42">
              <w:t>г.Нея</w:t>
            </w:r>
            <w:proofErr w:type="spellEnd"/>
            <w:r w:rsidRPr="004D5C42">
              <w:t xml:space="preserve"> и </w:t>
            </w:r>
            <w:proofErr w:type="gramStart"/>
            <w:r w:rsidRPr="004D5C42">
              <w:t>Нейскому  району</w:t>
            </w:r>
            <w:proofErr w:type="gramEnd"/>
          </w:p>
        </w:tc>
        <w:tc>
          <w:tcPr>
            <w:tcW w:w="2835" w:type="dxa"/>
            <w:tcBorders>
              <w:top w:val="single" w:sz="4" w:space="0" w:color="000000"/>
              <w:left w:val="single" w:sz="4" w:space="0" w:color="000000"/>
              <w:bottom w:val="single" w:sz="4" w:space="0" w:color="000000"/>
            </w:tcBorders>
            <w:shd w:val="clear" w:color="auto" w:fill="auto"/>
          </w:tcPr>
          <w:p w14:paraId="57D22097" w14:textId="77777777" w:rsidR="00A04D2A" w:rsidRPr="004D5C42" w:rsidRDefault="00A04D2A" w:rsidP="00142A73">
            <w:pPr>
              <w:pStyle w:val="Table"/>
            </w:pPr>
            <w:r w:rsidRPr="004D5C42">
              <w:t xml:space="preserve">157330, </w:t>
            </w:r>
            <w:proofErr w:type="spellStart"/>
            <w:r w:rsidRPr="004D5C42">
              <w:t>г.Нея</w:t>
            </w:r>
            <w:proofErr w:type="spellEnd"/>
            <w:r w:rsidRPr="004D5C42">
              <w:t xml:space="preserve">, </w:t>
            </w:r>
            <w:proofErr w:type="spellStart"/>
            <w:r w:rsidRPr="004D5C42">
              <w:t>ул.Любимова</w:t>
            </w:r>
            <w:proofErr w:type="spellEnd"/>
            <w:r w:rsidRPr="004D5C42">
              <w:t>, 3а</w:t>
            </w:r>
          </w:p>
        </w:tc>
        <w:tc>
          <w:tcPr>
            <w:tcW w:w="1701" w:type="dxa"/>
            <w:tcBorders>
              <w:top w:val="single" w:sz="4" w:space="0" w:color="000000"/>
              <w:left w:val="single" w:sz="4" w:space="0" w:color="000000"/>
              <w:bottom w:val="single" w:sz="4" w:space="0" w:color="000000"/>
            </w:tcBorders>
            <w:shd w:val="clear" w:color="auto" w:fill="auto"/>
          </w:tcPr>
          <w:p w14:paraId="33392230" w14:textId="77777777" w:rsidR="00A04D2A" w:rsidRPr="004D5C42" w:rsidRDefault="00A04D2A" w:rsidP="00142A73">
            <w:pPr>
              <w:pStyle w:val="Table"/>
            </w:pPr>
            <w:r w:rsidRPr="004D5C42">
              <w:t>8(49444) 21598</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1E16368" w14:textId="77777777" w:rsidR="00A04D2A" w:rsidRPr="004D5C42" w:rsidRDefault="00A04D2A" w:rsidP="00142A73">
            <w:pPr>
              <w:pStyle w:val="Table"/>
            </w:pPr>
            <w:r w:rsidRPr="004D5C42">
              <w:t xml:space="preserve">Понедельник – пятница </w:t>
            </w:r>
          </w:p>
          <w:p w14:paraId="2EAF49B3" w14:textId="77777777" w:rsidR="00A04D2A" w:rsidRPr="004D5C42" w:rsidRDefault="00A04D2A" w:rsidP="00142A73">
            <w:pPr>
              <w:pStyle w:val="Table"/>
            </w:pPr>
            <w:r w:rsidRPr="004D5C42">
              <w:t>с 8-00 до 17-00</w:t>
            </w:r>
          </w:p>
        </w:tc>
      </w:tr>
      <w:tr w:rsidR="00A04D2A" w:rsidRPr="004D5C42" w14:paraId="67DBED21" w14:textId="77777777" w:rsidTr="00A04D2A">
        <w:tc>
          <w:tcPr>
            <w:tcW w:w="4649" w:type="dxa"/>
            <w:tcBorders>
              <w:top w:val="single" w:sz="4" w:space="0" w:color="000000"/>
              <w:left w:val="single" w:sz="4" w:space="0" w:color="000000"/>
              <w:bottom w:val="single" w:sz="4" w:space="0" w:color="000000"/>
            </w:tcBorders>
            <w:shd w:val="clear" w:color="auto" w:fill="auto"/>
          </w:tcPr>
          <w:p w14:paraId="61C4D8EA" w14:textId="77777777" w:rsidR="00A04D2A" w:rsidRPr="004D5C42" w:rsidRDefault="00A04D2A" w:rsidP="00142A73">
            <w:pPr>
              <w:pStyle w:val="Table"/>
            </w:pPr>
            <w:r w:rsidRPr="004D5C42">
              <w:t>Филиал ОГКУ «ЦСВ» по  Островскому  району</w:t>
            </w:r>
          </w:p>
        </w:tc>
        <w:tc>
          <w:tcPr>
            <w:tcW w:w="2835" w:type="dxa"/>
            <w:tcBorders>
              <w:top w:val="single" w:sz="4" w:space="0" w:color="000000"/>
              <w:left w:val="single" w:sz="4" w:space="0" w:color="000000"/>
              <w:bottom w:val="single" w:sz="4" w:space="0" w:color="000000"/>
            </w:tcBorders>
            <w:shd w:val="clear" w:color="auto" w:fill="auto"/>
          </w:tcPr>
          <w:p w14:paraId="57C28670" w14:textId="77777777" w:rsidR="00A04D2A" w:rsidRPr="004D5C42" w:rsidRDefault="00A04D2A" w:rsidP="00142A73">
            <w:pPr>
              <w:pStyle w:val="Table"/>
            </w:pPr>
            <w:r w:rsidRPr="004D5C42">
              <w:t>157960, п. Островское, ул. Советская, 97</w:t>
            </w:r>
          </w:p>
        </w:tc>
        <w:tc>
          <w:tcPr>
            <w:tcW w:w="1701" w:type="dxa"/>
            <w:tcBorders>
              <w:top w:val="single" w:sz="4" w:space="0" w:color="000000"/>
              <w:left w:val="single" w:sz="4" w:space="0" w:color="000000"/>
              <w:bottom w:val="single" w:sz="4" w:space="0" w:color="000000"/>
            </w:tcBorders>
            <w:shd w:val="clear" w:color="auto" w:fill="auto"/>
          </w:tcPr>
          <w:p w14:paraId="5CAC5313" w14:textId="77777777" w:rsidR="00A04D2A" w:rsidRPr="004D5C42" w:rsidRDefault="00A04D2A" w:rsidP="00142A73">
            <w:pPr>
              <w:pStyle w:val="Table"/>
            </w:pPr>
            <w:r w:rsidRPr="004D5C42">
              <w:t>8(49438) 27140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9FBD851" w14:textId="77777777" w:rsidR="00A04D2A" w:rsidRPr="004D5C42" w:rsidRDefault="00A04D2A" w:rsidP="00142A73">
            <w:pPr>
              <w:pStyle w:val="Table"/>
            </w:pPr>
            <w:r w:rsidRPr="004D5C42">
              <w:t xml:space="preserve">Понедельник – пятница </w:t>
            </w:r>
          </w:p>
          <w:p w14:paraId="2DA68227" w14:textId="77777777" w:rsidR="00A04D2A" w:rsidRPr="004D5C42" w:rsidRDefault="00A04D2A" w:rsidP="00142A73">
            <w:pPr>
              <w:pStyle w:val="Table"/>
            </w:pPr>
            <w:r w:rsidRPr="004D5C42">
              <w:t>с 8-00 до 17-00</w:t>
            </w:r>
          </w:p>
        </w:tc>
      </w:tr>
      <w:tr w:rsidR="00A04D2A" w:rsidRPr="004D5C42" w14:paraId="6B55B692" w14:textId="77777777" w:rsidTr="00A04D2A">
        <w:tc>
          <w:tcPr>
            <w:tcW w:w="4649" w:type="dxa"/>
            <w:tcBorders>
              <w:top w:val="single" w:sz="4" w:space="0" w:color="000000"/>
              <w:left w:val="single" w:sz="4" w:space="0" w:color="000000"/>
              <w:bottom w:val="single" w:sz="4" w:space="0" w:color="000000"/>
            </w:tcBorders>
            <w:shd w:val="clear" w:color="auto" w:fill="auto"/>
          </w:tcPr>
          <w:p w14:paraId="7B24F875" w14:textId="77777777" w:rsidR="00A04D2A" w:rsidRPr="004D5C42" w:rsidRDefault="00A04D2A" w:rsidP="00142A73">
            <w:pPr>
              <w:pStyle w:val="Table"/>
            </w:pPr>
            <w:r w:rsidRPr="004D5C42">
              <w:t>Филиал ОГКУ «ЦСВ» по Павинскому  району</w:t>
            </w:r>
          </w:p>
        </w:tc>
        <w:tc>
          <w:tcPr>
            <w:tcW w:w="2835" w:type="dxa"/>
            <w:tcBorders>
              <w:top w:val="single" w:sz="4" w:space="0" w:color="000000"/>
              <w:left w:val="single" w:sz="4" w:space="0" w:color="000000"/>
              <w:bottom w:val="single" w:sz="4" w:space="0" w:color="000000"/>
            </w:tcBorders>
            <w:shd w:val="clear" w:color="auto" w:fill="auto"/>
          </w:tcPr>
          <w:p w14:paraId="545C88CE" w14:textId="77777777" w:rsidR="00A04D2A" w:rsidRPr="004D5C42" w:rsidRDefault="00A04D2A" w:rsidP="00142A73">
            <w:pPr>
              <w:pStyle w:val="Table"/>
            </w:pPr>
            <w:r w:rsidRPr="004D5C42">
              <w:t xml:space="preserve">157650, </w:t>
            </w:r>
            <w:proofErr w:type="spellStart"/>
            <w:r w:rsidRPr="004D5C42">
              <w:t>с.Павино</w:t>
            </w:r>
            <w:proofErr w:type="spellEnd"/>
            <w:r w:rsidRPr="004D5C42">
              <w:t xml:space="preserve">. </w:t>
            </w:r>
            <w:proofErr w:type="spellStart"/>
            <w:r w:rsidRPr="004D5C42">
              <w:t>ул.Октябрьская</w:t>
            </w:r>
            <w:proofErr w:type="spellEnd"/>
            <w:r w:rsidRPr="004D5C42">
              <w:t>, 15</w:t>
            </w:r>
          </w:p>
        </w:tc>
        <w:tc>
          <w:tcPr>
            <w:tcW w:w="1701" w:type="dxa"/>
            <w:tcBorders>
              <w:top w:val="single" w:sz="4" w:space="0" w:color="000000"/>
              <w:left w:val="single" w:sz="4" w:space="0" w:color="000000"/>
              <w:bottom w:val="single" w:sz="4" w:space="0" w:color="000000"/>
            </w:tcBorders>
            <w:shd w:val="clear" w:color="auto" w:fill="auto"/>
          </w:tcPr>
          <w:p w14:paraId="7CF91AAD" w14:textId="77777777" w:rsidR="00A04D2A" w:rsidRPr="004D5C42" w:rsidRDefault="00A04D2A" w:rsidP="00142A73">
            <w:pPr>
              <w:pStyle w:val="Table"/>
            </w:pPr>
            <w:r w:rsidRPr="004D5C42">
              <w:t>8(49439) 21252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B8168DD" w14:textId="77777777" w:rsidR="00A04D2A" w:rsidRPr="004D5C42" w:rsidRDefault="00A04D2A" w:rsidP="00142A73">
            <w:pPr>
              <w:pStyle w:val="Table"/>
            </w:pPr>
            <w:r w:rsidRPr="004D5C42">
              <w:t xml:space="preserve">Понедельник – пятница </w:t>
            </w:r>
          </w:p>
          <w:p w14:paraId="2EA0D69B" w14:textId="77777777" w:rsidR="00A04D2A" w:rsidRPr="004D5C42" w:rsidRDefault="00A04D2A" w:rsidP="00142A73">
            <w:pPr>
              <w:pStyle w:val="Table"/>
            </w:pPr>
            <w:r w:rsidRPr="004D5C42">
              <w:t>с 8-00 до 17-00</w:t>
            </w:r>
          </w:p>
        </w:tc>
      </w:tr>
      <w:tr w:rsidR="00A04D2A" w:rsidRPr="004D5C42" w14:paraId="53ABB7A2" w14:textId="77777777" w:rsidTr="00A04D2A">
        <w:tc>
          <w:tcPr>
            <w:tcW w:w="4649" w:type="dxa"/>
            <w:tcBorders>
              <w:top w:val="single" w:sz="4" w:space="0" w:color="000000"/>
              <w:left w:val="single" w:sz="4" w:space="0" w:color="000000"/>
              <w:bottom w:val="single" w:sz="4" w:space="0" w:color="000000"/>
            </w:tcBorders>
            <w:shd w:val="clear" w:color="auto" w:fill="auto"/>
          </w:tcPr>
          <w:p w14:paraId="5249FD11" w14:textId="77777777" w:rsidR="00A04D2A" w:rsidRPr="004D5C42" w:rsidRDefault="00A04D2A" w:rsidP="00142A73">
            <w:pPr>
              <w:pStyle w:val="Table"/>
            </w:pPr>
            <w:r w:rsidRPr="004D5C42">
              <w:t>Филиал ОГКУ «ЦСВ»  по Парфеньевскому  району</w:t>
            </w:r>
          </w:p>
        </w:tc>
        <w:tc>
          <w:tcPr>
            <w:tcW w:w="2835" w:type="dxa"/>
            <w:tcBorders>
              <w:top w:val="single" w:sz="4" w:space="0" w:color="000000"/>
              <w:left w:val="single" w:sz="4" w:space="0" w:color="000000"/>
              <w:bottom w:val="single" w:sz="4" w:space="0" w:color="000000"/>
            </w:tcBorders>
            <w:shd w:val="clear" w:color="auto" w:fill="auto"/>
          </w:tcPr>
          <w:p w14:paraId="7B7E6318" w14:textId="77777777" w:rsidR="00A04D2A" w:rsidRPr="004D5C42" w:rsidRDefault="00A04D2A" w:rsidP="00142A73">
            <w:pPr>
              <w:pStyle w:val="Table"/>
            </w:pPr>
            <w:r w:rsidRPr="004D5C42">
              <w:t xml:space="preserve">157270, </w:t>
            </w:r>
            <w:proofErr w:type="spellStart"/>
            <w:r w:rsidRPr="004D5C42">
              <w:t>с.Парфеньево</w:t>
            </w:r>
            <w:proofErr w:type="spellEnd"/>
            <w:r w:rsidRPr="004D5C42">
              <w:t xml:space="preserve">, </w:t>
            </w:r>
            <w:proofErr w:type="spellStart"/>
            <w:r w:rsidRPr="004D5C42">
              <w:t>ул.Ленина</w:t>
            </w:r>
            <w:proofErr w:type="spellEnd"/>
            <w:r w:rsidRPr="004D5C42">
              <w:t>, 40</w:t>
            </w:r>
          </w:p>
        </w:tc>
        <w:tc>
          <w:tcPr>
            <w:tcW w:w="1701" w:type="dxa"/>
            <w:tcBorders>
              <w:top w:val="single" w:sz="4" w:space="0" w:color="000000"/>
              <w:left w:val="single" w:sz="4" w:space="0" w:color="000000"/>
              <w:bottom w:val="single" w:sz="4" w:space="0" w:color="000000"/>
            </w:tcBorders>
            <w:shd w:val="clear" w:color="auto" w:fill="auto"/>
          </w:tcPr>
          <w:p w14:paraId="3AAC7B77" w14:textId="77777777" w:rsidR="00A04D2A" w:rsidRPr="004D5C42" w:rsidRDefault="00A04D2A" w:rsidP="00142A73">
            <w:pPr>
              <w:pStyle w:val="Table"/>
            </w:pPr>
            <w:r w:rsidRPr="004D5C42">
              <w:t>8(49440) 51332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60965DE" w14:textId="77777777" w:rsidR="00A04D2A" w:rsidRPr="004D5C42" w:rsidRDefault="00A04D2A" w:rsidP="00142A73">
            <w:pPr>
              <w:pStyle w:val="Table"/>
            </w:pPr>
            <w:r w:rsidRPr="004D5C42">
              <w:t xml:space="preserve">Понедельник – пятница </w:t>
            </w:r>
          </w:p>
          <w:p w14:paraId="31959CC3" w14:textId="77777777" w:rsidR="00A04D2A" w:rsidRPr="004D5C42" w:rsidRDefault="00A04D2A" w:rsidP="00142A73">
            <w:pPr>
              <w:pStyle w:val="Table"/>
            </w:pPr>
            <w:r w:rsidRPr="004D5C42">
              <w:t>с 8-00 до 17-00</w:t>
            </w:r>
          </w:p>
        </w:tc>
      </w:tr>
      <w:tr w:rsidR="00A04D2A" w:rsidRPr="004D5C42" w14:paraId="5AE032D0" w14:textId="77777777" w:rsidTr="00A04D2A">
        <w:tc>
          <w:tcPr>
            <w:tcW w:w="4649" w:type="dxa"/>
            <w:tcBorders>
              <w:top w:val="single" w:sz="4" w:space="0" w:color="000000"/>
              <w:left w:val="single" w:sz="4" w:space="0" w:color="000000"/>
              <w:bottom w:val="single" w:sz="4" w:space="0" w:color="000000"/>
            </w:tcBorders>
            <w:shd w:val="clear" w:color="auto" w:fill="auto"/>
          </w:tcPr>
          <w:p w14:paraId="7DB0B709" w14:textId="77777777" w:rsidR="00A04D2A" w:rsidRPr="004D5C42" w:rsidRDefault="00A04D2A" w:rsidP="00142A73">
            <w:pPr>
              <w:pStyle w:val="Table"/>
            </w:pPr>
            <w:r w:rsidRPr="004D5C42">
              <w:t>Филиал ОГКУ «ЦСВ» по  Поназыревскому району</w:t>
            </w:r>
          </w:p>
        </w:tc>
        <w:tc>
          <w:tcPr>
            <w:tcW w:w="2835" w:type="dxa"/>
            <w:tcBorders>
              <w:top w:val="single" w:sz="4" w:space="0" w:color="000000"/>
              <w:left w:val="single" w:sz="4" w:space="0" w:color="000000"/>
              <w:bottom w:val="single" w:sz="4" w:space="0" w:color="000000"/>
            </w:tcBorders>
            <w:shd w:val="clear" w:color="auto" w:fill="auto"/>
          </w:tcPr>
          <w:p w14:paraId="7F6AD7C4" w14:textId="77777777" w:rsidR="00A04D2A" w:rsidRPr="004D5C42" w:rsidRDefault="00A04D2A" w:rsidP="00142A73">
            <w:pPr>
              <w:pStyle w:val="Table"/>
            </w:pPr>
            <w:r w:rsidRPr="004D5C42">
              <w:t xml:space="preserve">157580, </w:t>
            </w:r>
            <w:proofErr w:type="spellStart"/>
            <w:r w:rsidRPr="004D5C42">
              <w:t>п.Поназырево</w:t>
            </w:r>
            <w:proofErr w:type="spellEnd"/>
            <w:r w:rsidRPr="004D5C42">
              <w:t>. ул. Свободы, 1</w:t>
            </w:r>
          </w:p>
        </w:tc>
        <w:tc>
          <w:tcPr>
            <w:tcW w:w="1701" w:type="dxa"/>
            <w:tcBorders>
              <w:top w:val="single" w:sz="4" w:space="0" w:color="000000"/>
              <w:left w:val="single" w:sz="4" w:space="0" w:color="000000"/>
              <w:bottom w:val="single" w:sz="4" w:space="0" w:color="000000"/>
            </w:tcBorders>
            <w:shd w:val="clear" w:color="auto" w:fill="auto"/>
          </w:tcPr>
          <w:p w14:paraId="40E47204" w14:textId="77777777" w:rsidR="00A04D2A" w:rsidRPr="004D5C42" w:rsidRDefault="00A04D2A" w:rsidP="00142A73">
            <w:pPr>
              <w:pStyle w:val="Table"/>
            </w:pPr>
            <w:r w:rsidRPr="004D5C42">
              <w:t>8(49448) 21651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6F6C804" w14:textId="77777777" w:rsidR="00A04D2A" w:rsidRPr="004D5C42" w:rsidRDefault="00A04D2A" w:rsidP="00142A73">
            <w:pPr>
              <w:pStyle w:val="Table"/>
            </w:pPr>
            <w:r w:rsidRPr="004D5C42">
              <w:t xml:space="preserve">Понедельник – пятница </w:t>
            </w:r>
          </w:p>
          <w:p w14:paraId="1463FCA6" w14:textId="77777777" w:rsidR="00A04D2A" w:rsidRPr="004D5C42" w:rsidRDefault="00A04D2A" w:rsidP="00142A73">
            <w:pPr>
              <w:pStyle w:val="Table"/>
            </w:pPr>
            <w:r w:rsidRPr="004D5C42">
              <w:t>с 8-00 до 17-00</w:t>
            </w:r>
          </w:p>
        </w:tc>
      </w:tr>
      <w:tr w:rsidR="00A04D2A" w:rsidRPr="004D5C42" w14:paraId="27074A03" w14:textId="77777777" w:rsidTr="00A04D2A">
        <w:tc>
          <w:tcPr>
            <w:tcW w:w="4649" w:type="dxa"/>
            <w:tcBorders>
              <w:top w:val="single" w:sz="4" w:space="0" w:color="000000"/>
              <w:left w:val="single" w:sz="4" w:space="0" w:color="000000"/>
              <w:bottom w:val="single" w:sz="4" w:space="0" w:color="000000"/>
            </w:tcBorders>
            <w:shd w:val="clear" w:color="auto" w:fill="auto"/>
          </w:tcPr>
          <w:p w14:paraId="660A2C7A" w14:textId="77777777" w:rsidR="00A04D2A" w:rsidRPr="004D5C42" w:rsidRDefault="00A04D2A" w:rsidP="00142A73">
            <w:pPr>
              <w:pStyle w:val="Table"/>
            </w:pPr>
            <w:r w:rsidRPr="004D5C42">
              <w:t>Филиал ОГКУ «ЦСВ» по Пыщугскому  району</w:t>
            </w:r>
          </w:p>
        </w:tc>
        <w:tc>
          <w:tcPr>
            <w:tcW w:w="2835" w:type="dxa"/>
            <w:tcBorders>
              <w:top w:val="single" w:sz="4" w:space="0" w:color="000000"/>
              <w:left w:val="single" w:sz="4" w:space="0" w:color="000000"/>
              <w:bottom w:val="single" w:sz="4" w:space="0" w:color="000000"/>
            </w:tcBorders>
            <w:shd w:val="clear" w:color="auto" w:fill="auto"/>
          </w:tcPr>
          <w:p w14:paraId="2F593923" w14:textId="77777777" w:rsidR="00A04D2A" w:rsidRPr="004D5C42" w:rsidRDefault="00A04D2A" w:rsidP="00142A73">
            <w:pPr>
              <w:pStyle w:val="Table"/>
            </w:pPr>
            <w:r w:rsidRPr="004D5C42">
              <w:t xml:space="preserve">157630, </w:t>
            </w:r>
            <w:proofErr w:type="spellStart"/>
            <w:r w:rsidRPr="004D5C42">
              <w:t>с.Пыщуг</w:t>
            </w:r>
            <w:proofErr w:type="spellEnd"/>
            <w:r w:rsidRPr="004D5C42">
              <w:t xml:space="preserve">, </w:t>
            </w:r>
            <w:proofErr w:type="spellStart"/>
            <w:r w:rsidRPr="004D5C42">
              <w:t>ул.Первомайская</w:t>
            </w:r>
            <w:proofErr w:type="spellEnd"/>
            <w:r w:rsidRPr="004D5C42">
              <w:t>, 4</w:t>
            </w:r>
          </w:p>
        </w:tc>
        <w:tc>
          <w:tcPr>
            <w:tcW w:w="1701" w:type="dxa"/>
            <w:tcBorders>
              <w:top w:val="single" w:sz="4" w:space="0" w:color="000000"/>
              <w:left w:val="single" w:sz="4" w:space="0" w:color="000000"/>
              <w:bottom w:val="single" w:sz="4" w:space="0" w:color="000000"/>
            </w:tcBorders>
            <w:shd w:val="clear" w:color="auto" w:fill="auto"/>
          </w:tcPr>
          <w:p w14:paraId="0CF1AE03" w14:textId="77777777" w:rsidR="00A04D2A" w:rsidRPr="004D5C42" w:rsidRDefault="00A04D2A" w:rsidP="00142A73">
            <w:pPr>
              <w:pStyle w:val="Table"/>
            </w:pPr>
            <w:r w:rsidRPr="004D5C42">
              <w:t>8(49452) 27839</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EAD68B5" w14:textId="77777777" w:rsidR="00A04D2A" w:rsidRPr="004D5C42" w:rsidRDefault="00A04D2A" w:rsidP="00142A73">
            <w:pPr>
              <w:pStyle w:val="Table"/>
            </w:pPr>
            <w:r w:rsidRPr="004D5C42">
              <w:t xml:space="preserve">Понедельник – пятница </w:t>
            </w:r>
          </w:p>
          <w:p w14:paraId="4D96A365" w14:textId="77777777" w:rsidR="00A04D2A" w:rsidRPr="004D5C42" w:rsidRDefault="00A04D2A" w:rsidP="00142A73">
            <w:pPr>
              <w:pStyle w:val="Table"/>
            </w:pPr>
            <w:r w:rsidRPr="004D5C42">
              <w:t>с 8-00 до 17-00</w:t>
            </w:r>
          </w:p>
        </w:tc>
      </w:tr>
      <w:tr w:rsidR="00A04D2A" w:rsidRPr="004D5C42" w14:paraId="37619EBC" w14:textId="77777777" w:rsidTr="00A04D2A">
        <w:tc>
          <w:tcPr>
            <w:tcW w:w="4649" w:type="dxa"/>
            <w:tcBorders>
              <w:top w:val="single" w:sz="4" w:space="0" w:color="000000"/>
              <w:left w:val="single" w:sz="4" w:space="0" w:color="000000"/>
              <w:bottom w:val="single" w:sz="4" w:space="0" w:color="000000"/>
            </w:tcBorders>
            <w:shd w:val="clear" w:color="auto" w:fill="auto"/>
          </w:tcPr>
          <w:p w14:paraId="5DAF1347" w14:textId="77777777" w:rsidR="00A04D2A" w:rsidRPr="004D5C42" w:rsidRDefault="00A04D2A" w:rsidP="00142A73">
            <w:pPr>
              <w:pStyle w:val="Table"/>
            </w:pPr>
            <w:r w:rsidRPr="004D5C42">
              <w:t>Филиал ОГКУ «ЦСВ» по  Солигаличскому  району</w:t>
            </w:r>
          </w:p>
        </w:tc>
        <w:tc>
          <w:tcPr>
            <w:tcW w:w="2835" w:type="dxa"/>
            <w:tcBorders>
              <w:top w:val="single" w:sz="4" w:space="0" w:color="000000"/>
              <w:left w:val="single" w:sz="4" w:space="0" w:color="000000"/>
              <w:bottom w:val="single" w:sz="4" w:space="0" w:color="000000"/>
            </w:tcBorders>
            <w:shd w:val="clear" w:color="auto" w:fill="auto"/>
          </w:tcPr>
          <w:p w14:paraId="208381DB" w14:textId="77777777" w:rsidR="00A04D2A" w:rsidRPr="004D5C42" w:rsidRDefault="00A04D2A" w:rsidP="00142A73">
            <w:pPr>
              <w:pStyle w:val="Table"/>
            </w:pPr>
            <w:r w:rsidRPr="004D5C42">
              <w:t xml:space="preserve">157170, </w:t>
            </w:r>
            <w:proofErr w:type="spellStart"/>
            <w:r w:rsidRPr="004D5C42">
              <w:t>г.Солигалич</w:t>
            </w:r>
            <w:proofErr w:type="spellEnd"/>
            <w:r w:rsidRPr="004D5C42">
              <w:t>, пр. Свободы, 6</w:t>
            </w:r>
          </w:p>
        </w:tc>
        <w:tc>
          <w:tcPr>
            <w:tcW w:w="1701" w:type="dxa"/>
            <w:tcBorders>
              <w:top w:val="single" w:sz="4" w:space="0" w:color="000000"/>
              <w:left w:val="single" w:sz="4" w:space="0" w:color="000000"/>
              <w:bottom w:val="single" w:sz="4" w:space="0" w:color="000000"/>
            </w:tcBorders>
            <w:shd w:val="clear" w:color="auto" w:fill="auto"/>
          </w:tcPr>
          <w:p w14:paraId="70197A15" w14:textId="77777777" w:rsidR="00A04D2A" w:rsidRPr="004D5C42" w:rsidRDefault="00A04D2A" w:rsidP="00142A73">
            <w:pPr>
              <w:pStyle w:val="Table"/>
            </w:pPr>
            <w:r w:rsidRPr="004D5C42">
              <w:t>8(49436) 51240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C6D7B6E" w14:textId="77777777" w:rsidR="00A04D2A" w:rsidRPr="004D5C42" w:rsidRDefault="00A04D2A" w:rsidP="00142A73">
            <w:pPr>
              <w:pStyle w:val="Table"/>
            </w:pPr>
            <w:r w:rsidRPr="004D5C42">
              <w:t xml:space="preserve">Понедельник – пятница </w:t>
            </w:r>
          </w:p>
          <w:p w14:paraId="2F24F1EB" w14:textId="77777777" w:rsidR="00A04D2A" w:rsidRPr="004D5C42" w:rsidRDefault="00A04D2A" w:rsidP="00142A73">
            <w:pPr>
              <w:pStyle w:val="Table"/>
            </w:pPr>
            <w:r w:rsidRPr="004D5C42">
              <w:t>с 8-00 до 17-00</w:t>
            </w:r>
          </w:p>
        </w:tc>
      </w:tr>
      <w:tr w:rsidR="00A04D2A" w:rsidRPr="004D5C42" w14:paraId="6ACD067D" w14:textId="77777777" w:rsidTr="00A04D2A">
        <w:tc>
          <w:tcPr>
            <w:tcW w:w="4649" w:type="dxa"/>
            <w:tcBorders>
              <w:top w:val="single" w:sz="4" w:space="0" w:color="000000"/>
              <w:left w:val="single" w:sz="4" w:space="0" w:color="000000"/>
              <w:bottom w:val="single" w:sz="4" w:space="0" w:color="000000"/>
            </w:tcBorders>
            <w:shd w:val="clear" w:color="auto" w:fill="auto"/>
          </w:tcPr>
          <w:p w14:paraId="37136E62" w14:textId="77777777" w:rsidR="00A04D2A" w:rsidRPr="004D5C42" w:rsidRDefault="00A04D2A" w:rsidP="00142A73">
            <w:pPr>
              <w:pStyle w:val="Table"/>
            </w:pPr>
            <w:r w:rsidRPr="004D5C42">
              <w:lastRenderedPageBreak/>
              <w:t>Филиал ОГКУ «МФЦ» по Судиславскому  району</w:t>
            </w:r>
          </w:p>
        </w:tc>
        <w:tc>
          <w:tcPr>
            <w:tcW w:w="2835" w:type="dxa"/>
            <w:tcBorders>
              <w:top w:val="single" w:sz="4" w:space="0" w:color="000000"/>
              <w:left w:val="single" w:sz="4" w:space="0" w:color="000000"/>
              <w:bottom w:val="single" w:sz="4" w:space="0" w:color="000000"/>
            </w:tcBorders>
            <w:shd w:val="clear" w:color="auto" w:fill="auto"/>
          </w:tcPr>
          <w:p w14:paraId="7F7E8881" w14:textId="77777777" w:rsidR="00A04D2A" w:rsidRPr="004D5C42" w:rsidRDefault="00A04D2A" w:rsidP="00142A73">
            <w:pPr>
              <w:pStyle w:val="Table"/>
            </w:pPr>
            <w:r w:rsidRPr="004D5C42">
              <w:t xml:space="preserve">157860, п. </w:t>
            </w:r>
            <w:proofErr w:type="spellStart"/>
            <w:r w:rsidRPr="004D5C42">
              <w:t>Сулиславль</w:t>
            </w:r>
            <w:proofErr w:type="spellEnd"/>
            <w:r w:rsidRPr="004D5C42">
              <w:t>, ул. Советская, 2а</w:t>
            </w:r>
          </w:p>
        </w:tc>
        <w:tc>
          <w:tcPr>
            <w:tcW w:w="1701" w:type="dxa"/>
            <w:tcBorders>
              <w:top w:val="single" w:sz="4" w:space="0" w:color="000000"/>
              <w:left w:val="single" w:sz="4" w:space="0" w:color="000000"/>
              <w:bottom w:val="single" w:sz="4" w:space="0" w:color="000000"/>
            </w:tcBorders>
            <w:shd w:val="clear" w:color="auto" w:fill="auto"/>
          </w:tcPr>
          <w:p w14:paraId="3447B413" w14:textId="77777777" w:rsidR="00A04D2A" w:rsidRPr="004D5C42" w:rsidRDefault="00A04D2A" w:rsidP="00142A73">
            <w:pPr>
              <w:pStyle w:val="Table"/>
            </w:pPr>
            <w:r w:rsidRPr="004D5C42">
              <w:t>8(49433) 97443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DD41671" w14:textId="77777777" w:rsidR="00A04D2A" w:rsidRPr="004D5C42" w:rsidRDefault="00A04D2A" w:rsidP="00142A73">
            <w:pPr>
              <w:pStyle w:val="Table"/>
            </w:pPr>
            <w:r w:rsidRPr="004D5C42">
              <w:t xml:space="preserve">Понедельник – пятница </w:t>
            </w:r>
          </w:p>
          <w:p w14:paraId="0C6DC937" w14:textId="77777777" w:rsidR="00A04D2A" w:rsidRPr="004D5C42" w:rsidRDefault="00A04D2A" w:rsidP="00142A73">
            <w:pPr>
              <w:pStyle w:val="Table"/>
            </w:pPr>
            <w:r w:rsidRPr="004D5C42">
              <w:t>с 8-00 до 17-00</w:t>
            </w:r>
          </w:p>
        </w:tc>
      </w:tr>
      <w:tr w:rsidR="00A04D2A" w:rsidRPr="004D5C42" w14:paraId="4C3AAA98" w14:textId="77777777" w:rsidTr="00A04D2A">
        <w:tc>
          <w:tcPr>
            <w:tcW w:w="4649" w:type="dxa"/>
            <w:tcBorders>
              <w:top w:val="single" w:sz="4" w:space="0" w:color="000000"/>
              <w:left w:val="single" w:sz="4" w:space="0" w:color="000000"/>
              <w:bottom w:val="single" w:sz="4" w:space="0" w:color="000000"/>
            </w:tcBorders>
            <w:shd w:val="clear" w:color="auto" w:fill="auto"/>
          </w:tcPr>
          <w:p w14:paraId="567EDC80" w14:textId="77777777" w:rsidR="00A04D2A" w:rsidRPr="004D5C42" w:rsidRDefault="00A04D2A" w:rsidP="00142A73">
            <w:pPr>
              <w:pStyle w:val="Table"/>
            </w:pPr>
            <w:r w:rsidRPr="004D5C42">
              <w:t>Филиал ОГКУ «ЦСВ» по  Сусанинскому  району</w:t>
            </w:r>
          </w:p>
        </w:tc>
        <w:tc>
          <w:tcPr>
            <w:tcW w:w="2835" w:type="dxa"/>
            <w:tcBorders>
              <w:top w:val="single" w:sz="4" w:space="0" w:color="000000"/>
              <w:left w:val="single" w:sz="4" w:space="0" w:color="000000"/>
              <w:bottom w:val="single" w:sz="4" w:space="0" w:color="000000"/>
            </w:tcBorders>
            <w:shd w:val="clear" w:color="auto" w:fill="auto"/>
          </w:tcPr>
          <w:p w14:paraId="5BDDF456" w14:textId="77777777" w:rsidR="00A04D2A" w:rsidRPr="004D5C42" w:rsidRDefault="00A04D2A" w:rsidP="00142A73">
            <w:pPr>
              <w:pStyle w:val="Table"/>
            </w:pPr>
            <w:r w:rsidRPr="004D5C42">
              <w:t>157080, п. Сусанино, ул. Ленина, 9</w:t>
            </w:r>
          </w:p>
        </w:tc>
        <w:tc>
          <w:tcPr>
            <w:tcW w:w="1701" w:type="dxa"/>
            <w:tcBorders>
              <w:top w:val="single" w:sz="4" w:space="0" w:color="000000"/>
              <w:left w:val="single" w:sz="4" w:space="0" w:color="000000"/>
              <w:bottom w:val="single" w:sz="4" w:space="0" w:color="000000"/>
            </w:tcBorders>
            <w:shd w:val="clear" w:color="auto" w:fill="auto"/>
          </w:tcPr>
          <w:p w14:paraId="6CF37F46" w14:textId="77777777" w:rsidR="00A04D2A" w:rsidRPr="004D5C42" w:rsidRDefault="00A04D2A" w:rsidP="00142A73">
            <w:pPr>
              <w:pStyle w:val="Table"/>
            </w:pPr>
            <w:r w:rsidRPr="004D5C42">
              <w:t>8(49434) 97443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466A02E" w14:textId="77777777" w:rsidR="00A04D2A" w:rsidRPr="004D5C42" w:rsidRDefault="00A04D2A" w:rsidP="00142A73">
            <w:pPr>
              <w:pStyle w:val="Table"/>
            </w:pPr>
            <w:r w:rsidRPr="004D5C42">
              <w:t xml:space="preserve">Понедельник – пятница </w:t>
            </w:r>
          </w:p>
          <w:p w14:paraId="001BF961" w14:textId="77777777" w:rsidR="00A04D2A" w:rsidRPr="004D5C42" w:rsidRDefault="00A04D2A" w:rsidP="00142A73">
            <w:pPr>
              <w:pStyle w:val="Table"/>
            </w:pPr>
            <w:r w:rsidRPr="004D5C42">
              <w:t>с 8-00 до 17-00</w:t>
            </w:r>
          </w:p>
        </w:tc>
      </w:tr>
      <w:tr w:rsidR="00A04D2A" w:rsidRPr="004D5C42" w14:paraId="006547E1" w14:textId="77777777" w:rsidTr="00A04D2A">
        <w:tc>
          <w:tcPr>
            <w:tcW w:w="4649" w:type="dxa"/>
            <w:tcBorders>
              <w:top w:val="single" w:sz="4" w:space="0" w:color="000000"/>
              <w:left w:val="single" w:sz="4" w:space="0" w:color="000000"/>
              <w:bottom w:val="single" w:sz="4" w:space="0" w:color="000000"/>
            </w:tcBorders>
            <w:shd w:val="clear" w:color="auto" w:fill="auto"/>
          </w:tcPr>
          <w:p w14:paraId="01AF7772" w14:textId="77777777" w:rsidR="00A04D2A" w:rsidRPr="004D5C42" w:rsidRDefault="00A04D2A" w:rsidP="00142A73">
            <w:pPr>
              <w:pStyle w:val="Table"/>
            </w:pPr>
            <w:r w:rsidRPr="004D5C42">
              <w:t>Филиал ОГКУ «ЦСВ» по Чухломскому  району</w:t>
            </w:r>
          </w:p>
        </w:tc>
        <w:tc>
          <w:tcPr>
            <w:tcW w:w="2835" w:type="dxa"/>
            <w:tcBorders>
              <w:top w:val="single" w:sz="4" w:space="0" w:color="000000"/>
              <w:left w:val="single" w:sz="4" w:space="0" w:color="000000"/>
              <w:bottom w:val="single" w:sz="4" w:space="0" w:color="000000"/>
            </w:tcBorders>
            <w:shd w:val="clear" w:color="auto" w:fill="auto"/>
          </w:tcPr>
          <w:p w14:paraId="4385F355" w14:textId="77777777" w:rsidR="00A04D2A" w:rsidRPr="004D5C42" w:rsidRDefault="00A04D2A" w:rsidP="00142A73">
            <w:pPr>
              <w:pStyle w:val="Table"/>
            </w:pPr>
            <w:r w:rsidRPr="004D5C42">
              <w:t>157130, г. Чухлома, ул. Советская, 1</w:t>
            </w:r>
          </w:p>
        </w:tc>
        <w:tc>
          <w:tcPr>
            <w:tcW w:w="1701" w:type="dxa"/>
            <w:tcBorders>
              <w:top w:val="single" w:sz="4" w:space="0" w:color="000000"/>
              <w:left w:val="single" w:sz="4" w:space="0" w:color="000000"/>
              <w:bottom w:val="single" w:sz="4" w:space="0" w:color="000000"/>
            </w:tcBorders>
            <w:shd w:val="clear" w:color="auto" w:fill="auto"/>
          </w:tcPr>
          <w:p w14:paraId="04D4D016" w14:textId="77777777" w:rsidR="00A04D2A" w:rsidRPr="004D5C42" w:rsidRDefault="00A04D2A" w:rsidP="00142A73">
            <w:pPr>
              <w:pStyle w:val="Table"/>
            </w:pPr>
            <w:r w:rsidRPr="004D5C42">
              <w:t>8(49441) 22920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33F9C0E" w14:textId="77777777" w:rsidR="00A04D2A" w:rsidRPr="004D5C42" w:rsidRDefault="00A04D2A" w:rsidP="00142A73">
            <w:pPr>
              <w:pStyle w:val="Table"/>
            </w:pPr>
            <w:r w:rsidRPr="004D5C42">
              <w:t xml:space="preserve">Понедельник – пятница </w:t>
            </w:r>
          </w:p>
          <w:p w14:paraId="6A52AA89" w14:textId="77777777" w:rsidR="00A04D2A" w:rsidRPr="004D5C42" w:rsidRDefault="00A04D2A" w:rsidP="00142A73">
            <w:pPr>
              <w:pStyle w:val="Table"/>
            </w:pPr>
            <w:r w:rsidRPr="004D5C42">
              <w:t>с 8-00 до 17-00</w:t>
            </w:r>
          </w:p>
        </w:tc>
      </w:tr>
      <w:tr w:rsidR="00A04D2A" w:rsidRPr="004D5C42" w14:paraId="5F25B42B" w14:textId="77777777" w:rsidTr="00A04D2A">
        <w:tc>
          <w:tcPr>
            <w:tcW w:w="4649" w:type="dxa"/>
            <w:tcBorders>
              <w:top w:val="single" w:sz="4" w:space="0" w:color="000000"/>
              <w:left w:val="single" w:sz="4" w:space="0" w:color="000000"/>
              <w:bottom w:val="single" w:sz="4" w:space="0" w:color="000000"/>
            </w:tcBorders>
            <w:shd w:val="clear" w:color="auto" w:fill="auto"/>
          </w:tcPr>
          <w:p w14:paraId="48832AC0" w14:textId="77777777" w:rsidR="00A04D2A" w:rsidRPr="004D5C42" w:rsidRDefault="00A04D2A" w:rsidP="00142A73">
            <w:pPr>
              <w:pStyle w:val="Table"/>
            </w:pPr>
            <w:r w:rsidRPr="004D5C42">
              <w:t xml:space="preserve">Филиал ОГКУ «МФЦ» по </w:t>
            </w:r>
            <w:proofErr w:type="spellStart"/>
            <w:r w:rsidRPr="004D5C42">
              <w:t>г.Шарья</w:t>
            </w:r>
            <w:proofErr w:type="spellEnd"/>
            <w:r w:rsidRPr="004D5C42">
              <w:t xml:space="preserve"> и Шарьинскому району </w:t>
            </w:r>
          </w:p>
        </w:tc>
        <w:tc>
          <w:tcPr>
            <w:tcW w:w="2835" w:type="dxa"/>
            <w:tcBorders>
              <w:top w:val="single" w:sz="4" w:space="0" w:color="000000"/>
              <w:left w:val="single" w:sz="4" w:space="0" w:color="000000"/>
              <w:bottom w:val="single" w:sz="4" w:space="0" w:color="000000"/>
            </w:tcBorders>
            <w:shd w:val="clear" w:color="auto" w:fill="auto"/>
          </w:tcPr>
          <w:p w14:paraId="6B0BE170" w14:textId="77777777" w:rsidR="00A04D2A" w:rsidRPr="004D5C42" w:rsidRDefault="00A04D2A" w:rsidP="00142A73">
            <w:pPr>
              <w:pStyle w:val="Table"/>
            </w:pPr>
            <w:r w:rsidRPr="004D5C42">
              <w:t>157501, г. Шарья, ул.50 лет Советской власти, 4а</w:t>
            </w:r>
          </w:p>
        </w:tc>
        <w:tc>
          <w:tcPr>
            <w:tcW w:w="1701" w:type="dxa"/>
            <w:tcBorders>
              <w:top w:val="single" w:sz="4" w:space="0" w:color="000000"/>
              <w:left w:val="single" w:sz="4" w:space="0" w:color="000000"/>
              <w:bottom w:val="single" w:sz="4" w:space="0" w:color="000000"/>
            </w:tcBorders>
            <w:shd w:val="clear" w:color="auto" w:fill="auto"/>
          </w:tcPr>
          <w:p w14:paraId="41D47E2C" w14:textId="77777777" w:rsidR="00A04D2A" w:rsidRPr="004D5C42" w:rsidRDefault="00A04D2A" w:rsidP="00142A73">
            <w:pPr>
              <w:pStyle w:val="Table"/>
            </w:pPr>
            <w:r w:rsidRPr="004D5C42">
              <w:t>8(49449) 54945</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F93AD3" w14:textId="77777777" w:rsidR="00A04D2A" w:rsidRPr="004D5C42" w:rsidRDefault="00A04D2A" w:rsidP="00142A73">
            <w:pPr>
              <w:pStyle w:val="Table"/>
            </w:pPr>
            <w:r w:rsidRPr="004D5C42">
              <w:t xml:space="preserve">Понедельник – пятница </w:t>
            </w:r>
          </w:p>
          <w:p w14:paraId="67526626" w14:textId="77777777" w:rsidR="00A04D2A" w:rsidRPr="004D5C42" w:rsidRDefault="00A04D2A" w:rsidP="00142A73">
            <w:pPr>
              <w:pStyle w:val="Table"/>
            </w:pPr>
            <w:r w:rsidRPr="004D5C42">
              <w:t>с 8-00 до 17-00»</w:t>
            </w:r>
          </w:p>
        </w:tc>
      </w:tr>
    </w:tbl>
    <w:p w14:paraId="447DB2D5" w14:textId="77777777" w:rsidR="0057420F" w:rsidRPr="004D5C42" w:rsidRDefault="00591D12" w:rsidP="00E27C32">
      <w:pPr>
        <w:rPr>
          <w:szCs w:val="28"/>
        </w:rPr>
      </w:pPr>
      <w:r w:rsidRPr="0083135B">
        <w:rPr>
          <w:rFonts w:cs="Arial"/>
        </w:rPr>
        <w:t>(</w:t>
      </w:r>
      <w:r>
        <w:rPr>
          <w:rFonts w:cs="Arial"/>
        </w:rPr>
        <w:t>в редакции</w:t>
      </w:r>
      <w:r w:rsidRPr="0083135B">
        <w:rPr>
          <w:rFonts w:cs="Arial"/>
        </w:rPr>
        <w:t xml:space="preserve"> приказ</w:t>
      </w:r>
      <w:r>
        <w:rPr>
          <w:rFonts w:cs="Arial"/>
        </w:rPr>
        <w:t>а</w:t>
      </w:r>
      <w:r w:rsidRPr="0083135B">
        <w:rPr>
          <w:rFonts w:cs="Arial"/>
        </w:rPr>
        <w:t xml:space="preserve"> департамента социальной защиты населения, опеки и попечительства Костромской области </w:t>
      </w:r>
      <w:hyperlink r:id="rId43" w:tgtFrame="Logical" w:history="1">
        <w:r w:rsidRPr="0083135B">
          <w:rPr>
            <w:rStyle w:val="a5"/>
            <w:rFonts w:cs="Arial"/>
          </w:rPr>
          <w:t xml:space="preserve">№ 446 от 22.08.2013 года (НГР </w:t>
        </w:r>
        <w:r w:rsidRPr="0083135B">
          <w:rPr>
            <w:rStyle w:val="a5"/>
            <w:rFonts w:cs="Arial"/>
            <w:lang w:val="en-US"/>
          </w:rPr>
          <w:t>RU</w:t>
        </w:r>
        <w:r w:rsidRPr="0083135B">
          <w:rPr>
            <w:rStyle w:val="a5"/>
            <w:rFonts w:cs="Arial"/>
          </w:rPr>
          <w:t>44000201300700)</w:t>
        </w:r>
      </w:hyperlink>
      <w:r w:rsidRPr="0083135B">
        <w:rPr>
          <w:rFonts w:cs="Arial"/>
        </w:rPr>
        <w:t>)</w:t>
      </w:r>
    </w:p>
    <w:p w14:paraId="25426DB9" w14:textId="77777777" w:rsidR="0057420F" w:rsidRDefault="0057420F" w:rsidP="00E27C32">
      <w:pPr>
        <w:rPr>
          <w:szCs w:val="28"/>
        </w:rPr>
      </w:pPr>
    </w:p>
    <w:p w14:paraId="00780B9B" w14:textId="77777777" w:rsidR="00142A73" w:rsidRDefault="00142A73" w:rsidP="00E27C32">
      <w:pPr>
        <w:rPr>
          <w:szCs w:val="28"/>
        </w:rPr>
      </w:pPr>
    </w:p>
    <w:p w14:paraId="1861F208" w14:textId="77777777" w:rsidR="00142A73" w:rsidRDefault="00142A73" w:rsidP="00E27C32">
      <w:pPr>
        <w:rPr>
          <w:szCs w:val="28"/>
        </w:rPr>
      </w:pPr>
    </w:p>
    <w:p w14:paraId="008EE3A5" w14:textId="77777777" w:rsidR="00142A73" w:rsidRDefault="00142A73" w:rsidP="00E27C32">
      <w:pPr>
        <w:rPr>
          <w:szCs w:val="28"/>
        </w:rPr>
      </w:pPr>
    </w:p>
    <w:p w14:paraId="04BFDB8B" w14:textId="77777777" w:rsidR="00142A73" w:rsidRDefault="00142A73" w:rsidP="00E27C32">
      <w:pPr>
        <w:rPr>
          <w:szCs w:val="28"/>
        </w:rPr>
      </w:pPr>
    </w:p>
    <w:p w14:paraId="4F560DDE" w14:textId="77777777" w:rsidR="00142A73" w:rsidRDefault="00142A73" w:rsidP="00E27C32">
      <w:pPr>
        <w:rPr>
          <w:szCs w:val="28"/>
        </w:rPr>
      </w:pPr>
    </w:p>
    <w:p w14:paraId="335EEB57" w14:textId="77777777" w:rsidR="00142A73" w:rsidRDefault="00142A73" w:rsidP="00E27C32">
      <w:pPr>
        <w:rPr>
          <w:szCs w:val="28"/>
        </w:rPr>
      </w:pPr>
    </w:p>
    <w:p w14:paraId="5B7737CE" w14:textId="77777777" w:rsidR="00142A73" w:rsidRDefault="00142A73" w:rsidP="00E27C32">
      <w:pPr>
        <w:rPr>
          <w:szCs w:val="28"/>
        </w:rPr>
      </w:pPr>
    </w:p>
    <w:p w14:paraId="07A4B374" w14:textId="77777777" w:rsidR="00142A73" w:rsidRDefault="00142A73" w:rsidP="00E27C32">
      <w:pPr>
        <w:rPr>
          <w:szCs w:val="28"/>
        </w:rPr>
      </w:pPr>
    </w:p>
    <w:p w14:paraId="548525E8" w14:textId="77777777" w:rsidR="00142A73" w:rsidRDefault="00142A73" w:rsidP="00E27C32">
      <w:pPr>
        <w:rPr>
          <w:szCs w:val="28"/>
        </w:rPr>
      </w:pPr>
    </w:p>
    <w:p w14:paraId="130C1B09" w14:textId="77777777" w:rsidR="0057420F" w:rsidRPr="004D5C42" w:rsidRDefault="00CB1450" w:rsidP="00E27C32">
      <w:r w:rsidRPr="004D5C42">
        <w:t>Приложение № 2</w:t>
      </w:r>
    </w:p>
    <w:p w14:paraId="5275F55F" w14:textId="77777777"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14:paraId="125313D5" w14:textId="77777777" w:rsidR="00142A73" w:rsidRDefault="00142A73" w:rsidP="00E27C32">
      <w:pPr>
        <w:pStyle w:val="ConsPlusNormal0"/>
        <w:widowControl/>
        <w:ind w:firstLine="567"/>
        <w:jc w:val="both"/>
        <w:rPr>
          <w:rStyle w:val="TimesNewRoman14"/>
          <w:rFonts w:ascii="Arial" w:hAnsi="Arial" w:cs="Times New Roman"/>
          <w:sz w:val="24"/>
          <w:szCs w:val="28"/>
        </w:rPr>
      </w:pPr>
    </w:p>
    <w:p w14:paraId="182C8F73" w14:textId="77777777" w:rsidR="00142A73" w:rsidRDefault="00142A73" w:rsidP="00E27C32">
      <w:pPr>
        <w:pStyle w:val="ConsPlusNormal0"/>
        <w:widowControl/>
        <w:ind w:firstLine="567"/>
        <w:jc w:val="both"/>
        <w:rPr>
          <w:rStyle w:val="TimesNewRoman14"/>
          <w:rFonts w:ascii="Arial" w:hAnsi="Arial" w:cs="Times New Roman"/>
          <w:sz w:val="24"/>
          <w:szCs w:val="28"/>
        </w:rPr>
      </w:pPr>
    </w:p>
    <w:p w14:paraId="0087E3AE" w14:textId="77777777" w:rsidR="0057420F" w:rsidRPr="00142A73" w:rsidRDefault="00CB1450" w:rsidP="00142A73">
      <w:pPr>
        <w:pStyle w:val="ConsPlusNormal0"/>
        <w:widowControl/>
        <w:ind w:firstLine="567"/>
        <w:jc w:val="center"/>
        <w:rPr>
          <w:rStyle w:val="TimesNewRoman14"/>
          <w:rFonts w:ascii="Arial" w:hAnsi="Arial" w:cs="Times New Roman"/>
          <w:b/>
          <w:sz w:val="24"/>
          <w:szCs w:val="28"/>
        </w:rPr>
      </w:pPr>
      <w:r w:rsidRPr="00142A73">
        <w:rPr>
          <w:rStyle w:val="TimesNewRoman14"/>
          <w:rFonts w:ascii="Arial" w:hAnsi="Arial" w:cs="Times New Roman"/>
          <w:b/>
          <w:sz w:val="24"/>
          <w:szCs w:val="28"/>
        </w:rPr>
        <w:t>БЛОК-СХЕМА</w:t>
      </w:r>
    </w:p>
    <w:p w14:paraId="783646D3" w14:textId="77777777" w:rsidR="0057420F" w:rsidRPr="00142A73" w:rsidRDefault="00CB1450" w:rsidP="00142A73">
      <w:pPr>
        <w:pStyle w:val="ConsPlusNormal0"/>
        <w:widowControl/>
        <w:ind w:firstLine="567"/>
        <w:jc w:val="center"/>
        <w:rPr>
          <w:rStyle w:val="TimesNewRoman14"/>
          <w:rFonts w:ascii="Arial" w:hAnsi="Arial"/>
          <w:b/>
          <w:sz w:val="24"/>
          <w:szCs w:val="28"/>
        </w:rPr>
      </w:pPr>
      <w:r w:rsidRPr="00142A73">
        <w:rPr>
          <w:rStyle w:val="TimesNewRoman14"/>
          <w:rFonts w:ascii="Arial" w:hAnsi="Arial"/>
          <w:b/>
          <w:sz w:val="24"/>
          <w:szCs w:val="28"/>
        </w:rPr>
        <w:t>порядка предоставления государственной услуги</w:t>
      </w:r>
    </w:p>
    <w:p w14:paraId="55480AD5" w14:textId="77777777" w:rsidR="0057420F" w:rsidRPr="004D5C42" w:rsidRDefault="003E2CB3" w:rsidP="00E27C32">
      <w:pPr>
        <w:pStyle w:val="ConsPlusNonformat"/>
        <w:widowControl/>
        <w:ind w:firstLine="567"/>
        <w:jc w:val="both"/>
        <w:rPr>
          <w:rStyle w:val="TimesNewRoman14"/>
          <w:rFonts w:ascii="Arial" w:hAnsi="Arial"/>
          <w:sz w:val="24"/>
          <w:szCs w:val="24"/>
        </w:rPr>
      </w:pPr>
      <w:r>
        <w:rPr>
          <w:rFonts w:ascii="Arial" w:hAnsi="Arial"/>
          <w:sz w:val="24"/>
        </w:rPr>
        <w:pict w14:anchorId="43ECEF5A">
          <v:shapetype id="_x0000_t202" coordsize="21600,21600" o:spt="202" path="m,l,21600r21600,l21600,xe">
            <v:stroke joinstyle="miter"/>
            <v:path gradientshapeok="t" o:connecttype="rect"/>
          </v:shapetype>
          <v:shape id="_x0000_s1039" type="#_x0000_t202" style="position:absolute;left:0;text-align:left;margin-left:267.25pt;margin-top:15.25pt;width:162.4pt;height:40.4pt;z-index:14;mso-wrap-distance-left:9.05pt;mso-wrap-distance-right:9.05pt" strokeweight=".5pt">
            <v:fill color2="black"/>
            <v:textbox inset="7.45pt,3.85pt,7.45pt,3.85pt">
              <w:txbxContent>
                <w:p w14:paraId="16D961A3" w14:textId="77777777" w:rsidR="0083135B" w:rsidRDefault="0083135B">
                  <w:pPr>
                    <w:jc w:val="center"/>
                    <w:rPr>
                      <w:rStyle w:val="TimesNewRoman14"/>
                      <w:sz w:val="24"/>
                    </w:rPr>
                  </w:pPr>
                  <w:r>
                    <w:rPr>
                      <w:rStyle w:val="TimesNewRoman14"/>
                      <w:sz w:val="24"/>
                    </w:rPr>
                    <w:t>Заявление и документы для назначения выплаты</w:t>
                  </w:r>
                </w:p>
              </w:txbxContent>
            </v:textbox>
          </v:shape>
        </w:pict>
      </w:r>
      <w:r w:rsidR="00CB1450" w:rsidRPr="004D5C42">
        <w:rPr>
          <w:rStyle w:val="TimesNewRoman14"/>
          <w:rFonts w:ascii="Arial" w:hAnsi="Arial"/>
          <w:sz w:val="24"/>
          <w:szCs w:val="24"/>
        </w:rPr>
        <w:t xml:space="preserve">   </w:t>
      </w:r>
    </w:p>
    <w:p w14:paraId="47D46E43" w14:textId="77777777" w:rsidR="0057420F" w:rsidRPr="004D5C42" w:rsidRDefault="003E2CB3" w:rsidP="00E27C32">
      <w:pPr>
        <w:widowControl w:val="0"/>
        <w:autoSpaceDE w:val="0"/>
      </w:pPr>
      <w:r>
        <w:rPr>
          <w:lang w:eastAsia="ar-SA"/>
        </w:rPr>
        <w:pict w14:anchorId="73A738F7">
          <v:shape id="_x0000_s1031" type="#_x0000_t202" style="position:absolute;left:0;text-align:left;margin-left:-.5pt;margin-top:4.3pt;width:189.4pt;height:41.6pt;z-index:6;mso-wrap-distance-left:9.05pt;mso-wrap-distance-right:9.05pt" strokeweight=".5pt">
            <v:fill color2="black"/>
            <v:textbox inset="7.45pt,3.85pt,7.45pt,3.85pt">
              <w:txbxContent>
                <w:p w14:paraId="4AECB016" w14:textId="77777777" w:rsidR="0083135B" w:rsidRDefault="0083135B">
                  <w:pPr>
                    <w:jc w:val="center"/>
                    <w:rPr>
                      <w:rFonts w:ascii="Times New Roman" w:hAnsi="Times New Roman"/>
                      <w:b/>
                    </w:rPr>
                  </w:pPr>
                  <w:r>
                    <w:rPr>
                      <w:rFonts w:ascii="Times New Roman" w:hAnsi="Times New Roman"/>
                      <w:b/>
                    </w:rPr>
                    <w:t>Заявитель (представитель заявителя)</w:t>
                  </w:r>
                </w:p>
              </w:txbxContent>
            </v:textbox>
          </v:shape>
        </w:pict>
      </w:r>
      <w:r>
        <w:rPr>
          <w:lang w:eastAsia="ar-SA"/>
        </w:rPr>
        <w:pict w14:anchorId="714163CC">
          <v:shape id="_x0000_s1035" type="#_x0000_t202" style="position:absolute;left:0;text-align:left;margin-left:98.5pt;margin-top:63.5pt;width:90.4pt;height:36.4pt;z-index:10;mso-wrap-distance-left:9.05pt;mso-wrap-distance-right:9.05pt" strokeweight=".5pt">
            <v:fill color2="black"/>
            <v:textbox inset="7.45pt,3.85pt,7.45pt,3.85pt">
              <w:txbxContent>
                <w:p w14:paraId="3981C4B4" w14:textId="77777777" w:rsidR="0083135B" w:rsidRDefault="0083135B">
                  <w:pPr>
                    <w:jc w:val="center"/>
                    <w:rPr>
                      <w:rFonts w:ascii="Times New Roman" w:hAnsi="Times New Roman"/>
                    </w:rPr>
                  </w:pPr>
                  <w:r>
                    <w:rPr>
                      <w:rFonts w:ascii="Times New Roman" w:hAnsi="Times New Roman"/>
                    </w:rPr>
                    <w:t>Личный визит</w:t>
                  </w:r>
                </w:p>
                <w:p w14:paraId="426404D5" w14:textId="77777777" w:rsidR="0083135B" w:rsidRDefault="0083135B">
                  <w:pPr>
                    <w:jc w:val="center"/>
                  </w:pPr>
                  <w:r>
                    <w:t>заявителя</w:t>
                  </w:r>
                </w:p>
              </w:txbxContent>
            </v:textbox>
          </v:shape>
        </w:pict>
      </w:r>
    </w:p>
    <w:p w14:paraId="3B96D4DC" w14:textId="77777777" w:rsidR="0057420F" w:rsidRPr="004D5C42" w:rsidRDefault="003E2CB3" w:rsidP="00E27C32">
      <w:pPr>
        <w:widowControl w:val="0"/>
        <w:autoSpaceDE w:val="0"/>
      </w:pPr>
      <w:r>
        <w:rPr>
          <w:lang w:eastAsia="ar-SA"/>
        </w:rPr>
        <w:pict w14:anchorId="749E83EA">
          <v:line id="_x0000_s1032" style="position:absolute;left:0;text-align:left;flip:x;z-index:7" from="44.15pt,19.1pt" to="45pt,26.75pt" strokeweight=".26mm">
            <v:stroke endarrow="block" joinstyle="miter"/>
          </v:line>
        </w:pict>
      </w:r>
      <w:r>
        <w:rPr>
          <w:lang w:eastAsia="ar-SA"/>
        </w:rPr>
        <w:pict w14:anchorId="00379D20">
          <v:line id="_x0000_s1033" style="position:absolute;left:0;text-align:left;z-index:8" from="143.25pt,19.85pt" to="144.05pt,36.7pt" strokeweight=".26mm">
            <v:stroke endarrow="block" joinstyle="miter"/>
          </v:line>
        </w:pict>
      </w:r>
      <w:r>
        <w:rPr>
          <w:lang w:eastAsia="ar-SA"/>
        </w:rPr>
        <w:pict w14:anchorId="70938480">
          <v:line id="_x0000_s1038" style="position:absolute;left:0;text-align:left;z-index:13" from="190.5pt,1.3pt" to="271.5pt,1.3pt" strokeweight=".26mm">
            <v:stroke dashstyle="dash" joinstyle="miter"/>
          </v:line>
        </w:pict>
      </w:r>
    </w:p>
    <w:p w14:paraId="2470D191" w14:textId="77777777" w:rsidR="0057420F" w:rsidRPr="004D5C42" w:rsidRDefault="003E2CB3" w:rsidP="00E27C32">
      <w:pPr>
        <w:widowControl w:val="0"/>
        <w:autoSpaceDE w:val="0"/>
      </w:pPr>
      <w:r>
        <w:rPr>
          <w:lang w:eastAsia="ar-SA"/>
        </w:rPr>
        <w:pict w14:anchorId="664F2553">
          <v:shape id="_x0000_s1034" type="#_x0000_t202" style="position:absolute;left:0;text-align:left;margin-left:4pt;margin-top:4.8pt;width:81.4pt;height:40.7pt;z-index:9;mso-wrap-distance-left:9.05pt;mso-wrap-distance-right:9.05pt" strokeweight=".5pt">
            <v:fill color2="black"/>
            <v:textbox inset="7.45pt,3.85pt,7.45pt,3.85pt">
              <w:txbxContent>
                <w:p w14:paraId="12EC8CB3" w14:textId="77777777" w:rsidR="0083135B" w:rsidRDefault="0083135B">
                  <w:pPr>
                    <w:jc w:val="center"/>
                    <w:rPr>
                      <w:rFonts w:ascii="Times New Roman" w:hAnsi="Times New Roman"/>
                    </w:rPr>
                  </w:pPr>
                  <w:r>
                    <w:rPr>
                      <w:rFonts w:ascii="Times New Roman" w:hAnsi="Times New Roman"/>
                    </w:rPr>
                    <w:t xml:space="preserve">По почте </w:t>
                  </w:r>
                </w:p>
              </w:txbxContent>
            </v:textbox>
          </v:shape>
        </w:pict>
      </w:r>
      <w:r>
        <w:rPr>
          <w:lang w:eastAsia="ar-SA"/>
        </w:rPr>
        <w:pict w14:anchorId="0557CEED">
          <v:shape id="_x0000_s1042" type="#_x0000_t202" style="position:absolute;left:0;text-align:left;margin-left:268pt;margin-top:26.45pt;width:204.85pt;height:29.3pt;z-index:17;mso-wrap-distance-left:9.05pt;mso-wrap-distance-right:9.05pt" strokeweight=".5pt">
            <v:fill color2="black"/>
            <v:textbox inset="7.45pt,3.85pt,7.45pt,3.85pt">
              <w:txbxContent>
                <w:p w14:paraId="4BAC070F" w14:textId="77777777" w:rsidR="0083135B" w:rsidRDefault="0083135B">
                  <w:pPr>
                    <w:pStyle w:val="210"/>
                    <w:jc w:val="center"/>
                    <w:rPr>
                      <w:rFonts w:ascii="Times New Roman" w:hAnsi="Times New Roman"/>
                      <w:b/>
                    </w:rPr>
                  </w:pPr>
                  <w:r>
                    <w:rPr>
                      <w:rFonts w:ascii="Times New Roman" w:hAnsi="Times New Roman"/>
                      <w:b/>
                    </w:rPr>
                    <w:t>ОГКУ «МФЦ»</w:t>
                  </w:r>
                </w:p>
              </w:txbxContent>
            </v:textbox>
          </v:shape>
        </w:pict>
      </w:r>
    </w:p>
    <w:p w14:paraId="172472C2" w14:textId="77777777" w:rsidR="0057420F" w:rsidRPr="004D5C42" w:rsidRDefault="003E2CB3" w:rsidP="00E27C32">
      <w:pPr>
        <w:widowControl w:val="0"/>
        <w:autoSpaceDE w:val="0"/>
      </w:pPr>
      <w:r>
        <w:rPr>
          <w:lang w:eastAsia="ar-SA"/>
        </w:rPr>
        <w:pict w14:anchorId="14AA118C">
          <v:line id="_x0000_s1044" style="position:absolute;left:0;text-align:left;z-index:19" from="190.5pt,4.7pt" to="266.25pt,23.35pt" strokeweight=".26mm">
            <v:stroke endarrow="block" joinstyle="miter"/>
          </v:line>
        </w:pict>
      </w:r>
      <w:r>
        <w:rPr>
          <w:lang w:eastAsia="ar-SA"/>
        </w:rPr>
        <w:pict w14:anchorId="5B6FEB38">
          <v:line id="_x0000_s1045" style="position:absolute;left:0;text-align:left;z-index:20" from="83.25pt,16pt" to="266.25pt,26.8pt" strokeweight=".26mm">
            <v:stroke endarrow="block" joinstyle="miter"/>
          </v:line>
        </w:pict>
      </w:r>
      <w:r>
        <w:rPr>
          <w:lang w:eastAsia="ar-SA"/>
        </w:rPr>
        <w:pict w14:anchorId="6F9FA87F">
          <v:line id="_x0000_s1046" style="position:absolute;left:0;text-align:left;flip:y;z-index:21" from="305.4pt,26.85pt" to="452.8pt,393.55pt" strokeweight=".26mm">
            <v:stroke endarrow="block" joinstyle="miter"/>
          </v:line>
        </w:pict>
      </w:r>
      <w:r>
        <w:rPr>
          <w:lang w:eastAsia="ar-SA"/>
        </w:rPr>
        <w:pict w14:anchorId="5B0FF237">
          <v:line id="_x0000_s1047" style="position:absolute;left:0;text-align:left;z-index:22" from="452.8pt,26.8pt" to="452.8pt,360.2pt" strokeweight=".26mm">
            <v:stroke endarrow="block" joinstyle="miter"/>
          </v:line>
        </w:pict>
      </w:r>
      <w:r>
        <w:rPr>
          <w:lang w:eastAsia="ar-SA"/>
        </w:rPr>
        <w:pict w14:anchorId="0DCC1F58">
          <v:line id="_x0000_s1060" style="position:absolute;left:0;text-align:left;z-index:35" from="41.4pt,20.3pt" to="42.2pt,37.15pt" strokeweight=".26mm">
            <v:stroke endarrow="block" joinstyle="miter"/>
          </v:line>
        </w:pict>
      </w:r>
      <w:r>
        <w:rPr>
          <w:lang w:eastAsia="ar-SA"/>
        </w:rPr>
        <w:pict w14:anchorId="6ADB3401">
          <v:line id="_x0000_s1061" style="position:absolute;left:0;text-align:left;flip:x;z-index:36" from="134.3pt,22pt" to="134.35pt,35.5pt" strokeweight=".26mm">
            <v:stroke endarrow="block" joinstyle="miter"/>
          </v:line>
        </w:pict>
      </w:r>
    </w:p>
    <w:p w14:paraId="6C53301A" w14:textId="77777777" w:rsidR="0057420F" w:rsidRPr="004D5C42" w:rsidRDefault="003E2CB3" w:rsidP="00E27C32">
      <w:pPr>
        <w:widowControl w:val="0"/>
        <w:autoSpaceDE w:val="0"/>
      </w:pPr>
      <w:r>
        <w:rPr>
          <w:lang w:eastAsia="ar-SA"/>
        </w:rPr>
        <w:pict w14:anchorId="7666FDAD">
          <v:line id="_x0000_s1028" style="position:absolute;left:0;text-align:left;flip:x;z-index:3" from="338.1pt,7.65pt" to="341.85pt,89.65pt" strokeweight=".26mm">
            <v:stroke endarrow="block" joinstyle="miter"/>
          </v:line>
        </w:pict>
      </w:r>
      <w:r>
        <w:rPr>
          <w:lang w:eastAsia="ar-SA"/>
        </w:rPr>
        <w:pict w14:anchorId="681EC4AA">
          <v:shape id="_x0000_s1048" type="#_x0000_t202" style="position:absolute;left:0;text-align:left;margin-left:.25pt;margin-top:10.1pt;width:166.3pt;height:33.6pt;z-index:23;mso-wrap-distance-left:9.05pt;mso-wrap-distance-right:9.05pt" strokeweight=".5pt">
            <v:fill color2="black"/>
            <v:textbox inset="7.45pt,3.85pt,7.45pt,3.85pt">
              <w:txbxContent>
                <w:p w14:paraId="5086A810" w14:textId="77777777" w:rsidR="0083135B" w:rsidRDefault="0083135B">
                  <w:pPr>
                    <w:jc w:val="center"/>
                    <w:rPr>
                      <w:rFonts w:ascii="Times New Roman" w:hAnsi="Times New Roman"/>
                      <w:b/>
                    </w:rPr>
                  </w:pPr>
                  <w:r>
                    <w:rPr>
                      <w:rFonts w:ascii="Times New Roman" w:hAnsi="Times New Roman"/>
                      <w:b/>
                    </w:rPr>
                    <w:t>Филиал ОГКУ «ЦСВ»</w:t>
                  </w:r>
                </w:p>
              </w:txbxContent>
            </v:textbox>
          </v:shape>
        </w:pict>
      </w:r>
      <w:r>
        <w:rPr>
          <w:lang w:eastAsia="ar-SA"/>
        </w:rPr>
        <w:pict w14:anchorId="7F6BA078">
          <v:shapetype id="_x0000_t32" coordsize="21600,21600" o:spt="32" o:oned="t" path="m,l21600,21600e" filled="f">
            <v:path arrowok="t" fillok="f" o:connecttype="none"/>
            <o:lock v:ext="edit" shapetype="t"/>
          </v:shapetype>
          <v:shape id="_x0000_s1051" type="#_x0000_t32" style="position:absolute;left:0;text-align:left;margin-left:164.15pt;margin-top:3.6pt;width:169pt;height:24.8pt;flip:x;z-index:26" o:connectortype="straight" strokeweight=".26mm">
            <v:stroke endarrow="block" joinstyle="miter"/>
          </v:shape>
        </w:pict>
      </w:r>
      <w:r>
        <w:rPr>
          <w:lang w:eastAsia="ar-SA"/>
        </w:rPr>
        <w:pict w14:anchorId="5EF81F51">
          <v:shape id="_x0000_s1052" type="#_x0000_t32" style="position:absolute;left:0;text-align:left;margin-left:351.8pt;margin-top:3.45pt;width:.8pt;height:86.2pt;flip:x y;z-index:27" o:connectortype="straight" strokeweight=".26mm">
            <v:stroke endarrow="block" joinstyle="miter"/>
          </v:shape>
        </w:pict>
      </w:r>
      <w:r>
        <w:rPr>
          <w:lang w:eastAsia="ar-SA"/>
        </w:rPr>
        <w:pict w14:anchorId="6FD64CDA">
          <v:shape id="_x0000_s1056" type="#_x0000_t32" style="position:absolute;left:0;text-align:left;margin-left:393.85pt;margin-top:3.8pt;width:1pt;height:158.8pt;z-index:31" o:connectortype="straight" strokeweight=".26mm">
            <v:stroke joinstyle="miter"/>
          </v:shape>
        </w:pict>
      </w:r>
    </w:p>
    <w:p w14:paraId="4E69350E" w14:textId="77777777" w:rsidR="0057420F" w:rsidRPr="004D5C42" w:rsidRDefault="003E2CB3" w:rsidP="00E27C32">
      <w:pPr>
        <w:widowControl w:val="0"/>
        <w:autoSpaceDE w:val="0"/>
      </w:pPr>
      <w:r>
        <w:rPr>
          <w:lang w:eastAsia="ar-SA"/>
        </w:rPr>
        <w:pict w14:anchorId="0B4F2CA7">
          <v:shape id="_x0000_s1049" type="#_x0000_t32" style="position:absolute;left:0;text-align:left;margin-left:81.75pt;margin-top:14.8pt;width:.15pt;height:16.65pt;z-index:24" o:connectortype="straight" strokeweight=".26mm">
            <v:stroke endarrow="block" joinstyle="miter"/>
          </v:shape>
        </w:pict>
      </w:r>
    </w:p>
    <w:p w14:paraId="35252B3C" w14:textId="77777777" w:rsidR="0057420F" w:rsidRPr="004D5C42" w:rsidRDefault="003E2CB3" w:rsidP="00E27C32">
      <w:pPr>
        <w:widowControl w:val="0"/>
        <w:autoSpaceDE w:val="0"/>
      </w:pPr>
      <w:r>
        <w:rPr>
          <w:lang w:eastAsia="ar-SA"/>
        </w:rPr>
        <w:pict w14:anchorId="7770B40B">
          <v:shape id="_x0000_s1026" type="#_x0000_t202" style="position:absolute;left:0;text-align:left;margin-left:-.5pt;margin-top:2.85pt;width:174.15pt;height:25.9pt;z-index:1;mso-wrap-distance-left:9.05pt;mso-wrap-distance-right:9.05pt" strokeweight=".5pt">
            <v:fill color2="black"/>
            <v:textbox inset="7.45pt,3.85pt,7.45pt,3.85pt">
              <w:txbxContent>
                <w:p w14:paraId="31F35F00" w14:textId="77777777" w:rsidR="0083135B" w:rsidRDefault="0083135B">
                  <w:pPr>
                    <w:jc w:val="center"/>
                    <w:rPr>
                      <w:rStyle w:val="TimesNewRoman14"/>
                      <w:sz w:val="24"/>
                    </w:rPr>
                  </w:pPr>
                  <w:r>
                    <w:rPr>
                      <w:rStyle w:val="TimesNewRoman14"/>
                      <w:sz w:val="24"/>
                    </w:rPr>
                    <w:t xml:space="preserve">Прием и регистрация </w:t>
                  </w:r>
                </w:p>
                <w:p w14:paraId="60905545" w14:textId="77777777" w:rsidR="0083135B" w:rsidRDefault="0083135B">
                  <w:pPr>
                    <w:jc w:val="center"/>
                    <w:rPr>
                      <w:rStyle w:val="TimesNewRoman14"/>
                    </w:rPr>
                  </w:pPr>
                  <w:r>
                    <w:rPr>
                      <w:rStyle w:val="TimesNewRoman14"/>
                    </w:rPr>
                    <w:t xml:space="preserve">документов </w:t>
                  </w:r>
                </w:p>
              </w:txbxContent>
            </v:textbox>
          </v:shape>
        </w:pict>
      </w:r>
    </w:p>
    <w:p w14:paraId="6DF86BC5" w14:textId="77777777" w:rsidR="0057420F" w:rsidRPr="004D5C42" w:rsidRDefault="003E2CB3" w:rsidP="00E27C32">
      <w:pPr>
        <w:widowControl w:val="0"/>
        <w:autoSpaceDE w:val="0"/>
      </w:pPr>
      <w:r>
        <w:rPr>
          <w:lang w:eastAsia="ar-SA"/>
        </w:rPr>
        <w:pict w14:anchorId="39B7FEBC">
          <v:line id="_x0000_s1030" style="position:absolute;left:0;text-align:left;z-index:5" from="83.25pt,.3pt" to="83.25pt,14.7pt" strokeweight=".26mm">
            <v:stroke endarrow="block" joinstyle="miter"/>
          </v:line>
        </w:pict>
      </w:r>
      <w:r>
        <w:rPr>
          <w:lang w:eastAsia="ar-SA"/>
        </w:rPr>
        <w:pict w14:anchorId="62B44C22">
          <v:line id="_x0000_s1037" style="position:absolute;left:0;text-align:left;flip:y;z-index:12" from="98.5pt,.3pt" to="98.5pt,14.7pt" strokeweight=".26mm">
            <v:stroke endarrow="block" joinstyle="miter"/>
          </v:line>
        </w:pict>
      </w:r>
      <w:r>
        <w:rPr>
          <w:lang w:eastAsia="ar-SA"/>
        </w:rPr>
        <w:pict w14:anchorId="39D9AC63">
          <v:shape id="_x0000_s1050" type="#_x0000_t202" style="position:absolute;left:0;text-align:left;margin-left:44.5pt;margin-top:14.2pt;width:343.4pt;height:51.95pt;z-index:25;mso-wrap-distance-left:9.05pt;mso-wrap-distance-right:9.05pt" strokeweight=".5pt">
            <v:fill color2="black"/>
            <v:textbox inset="7.45pt,3.85pt,7.45pt,3.85pt">
              <w:txbxContent>
                <w:p w14:paraId="315965BA" w14:textId="77777777" w:rsidR="0083135B" w:rsidRDefault="0083135B">
                  <w:pPr>
                    <w:jc w:val="center"/>
                    <w:rPr>
                      <w:rFonts w:ascii="Times New Roman" w:hAnsi="Times New Roman"/>
                    </w:rPr>
                  </w:pPr>
                  <w:r>
                    <w:rPr>
                      <w:rFonts w:ascii="Times New Roman" w:hAnsi="Times New Roman"/>
                    </w:rPr>
                    <w:t>Истребование документов (сведений) необходимых для предоставления услуг, находящихся в распоряжении других органов и организаций</w:t>
                  </w:r>
                </w:p>
              </w:txbxContent>
            </v:textbox>
          </v:shape>
        </w:pict>
      </w:r>
      <w:r>
        <w:rPr>
          <w:lang w:eastAsia="ar-SA"/>
        </w:rPr>
        <w:pict w14:anchorId="6EB72B5A">
          <v:shape id="_x0000_s1054" type="#_x0000_t32" style="position:absolute;left:0;text-align:left;margin-left:12.55pt;margin-top:.3pt;width:1.4pt;height:89.8pt;z-index:29" o:connectortype="straight" strokeweight=".26mm">
            <v:stroke joinstyle="miter"/>
          </v:shape>
        </w:pict>
      </w:r>
    </w:p>
    <w:p w14:paraId="6E4B4FA3" w14:textId="77777777" w:rsidR="0057420F" w:rsidRPr="004D5C42" w:rsidRDefault="0057420F" w:rsidP="00E27C32">
      <w:pPr>
        <w:widowControl w:val="0"/>
        <w:autoSpaceDE w:val="0"/>
      </w:pPr>
    </w:p>
    <w:p w14:paraId="5A3B0FC8" w14:textId="77777777" w:rsidR="0057420F" w:rsidRPr="004D5C42" w:rsidRDefault="003E2CB3" w:rsidP="00E27C32">
      <w:pPr>
        <w:widowControl w:val="0"/>
        <w:autoSpaceDE w:val="0"/>
      </w:pPr>
      <w:r>
        <w:rPr>
          <w:lang w:eastAsia="ar-SA"/>
        </w:rPr>
        <w:pict w14:anchorId="0407104A">
          <v:shape id="_x0000_s1040" type="#_x0000_t202" style="position:absolute;left:0;text-align:left;margin-left:127.65pt;margin-top:23.45pt;width:171.9pt;height:23.1pt;z-index:15;mso-wrap-distance-left:9.05pt;mso-wrap-distance-right:9.05pt" strokeweight=".5pt">
            <v:fill color2="black"/>
            <v:textbox inset="7.45pt,3.85pt,7.45pt,3.85pt">
              <w:txbxContent>
                <w:p w14:paraId="1C75A2F6" w14:textId="77777777" w:rsidR="0083135B" w:rsidRDefault="0083135B">
                  <w:pPr>
                    <w:jc w:val="center"/>
                    <w:rPr>
                      <w:rStyle w:val="TimesNewRoman14"/>
                      <w:b/>
                      <w:sz w:val="24"/>
                    </w:rPr>
                  </w:pPr>
                  <w:r>
                    <w:rPr>
                      <w:rStyle w:val="TimesNewRoman14"/>
                      <w:b/>
                      <w:sz w:val="24"/>
                    </w:rPr>
                    <w:t>ОГКУ «ЦСВ»</w:t>
                  </w:r>
                </w:p>
              </w:txbxContent>
            </v:textbox>
          </v:shape>
        </w:pict>
      </w:r>
    </w:p>
    <w:p w14:paraId="26D95754" w14:textId="77777777" w:rsidR="0057420F" w:rsidRPr="004D5C42" w:rsidRDefault="003E2CB3" w:rsidP="00E27C32">
      <w:pPr>
        <w:widowControl w:val="0"/>
        <w:autoSpaceDE w:val="0"/>
      </w:pPr>
      <w:r>
        <w:rPr>
          <w:lang w:eastAsia="ar-SA"/>
        </w:rPr>
        <w:pict w14:anchorId="1E088C46">
          <v:shape id="_x0000_s1053" type="#_x0000_t32" style="position:absolute;left:0;text-align:left;margin-left:211.25pt;margin-top:17.65pt;width:.15pt;height:20.85pt;z-index:28" o:connectortype="straight" strokeweight=".26mm">
            <v:stroke endarrow="block" joinstyle="miter"/>
          </v:shape>
        </w:pict>
      </w:r>
      <w:r>
        <w:rPr>
          <w:lang w:eastAsia="ar-SA"/>
        </w:rPr>
        <w:pict w14:anchorId="48FA2568">
          <v:shape id="_x0000_s1055" type="#_x0000_t32" style="position:absolute;left:0;text-align:left;margin-left:13.95pt;margin-top:4.5pt;width:114.3pt;height:.15pt;z-index:30" o:connectortype="straight" strokeweight=".26mm">
            <v:stroke endarrow="block" joinstyle="miter"/>
          </v:shape>
        </w:pict>
      </w:r>
      <w:r>
        <w:rPr>
          <w:lang w:eastAsia="ar-SA"/>
        </w:rPr>
        <w:pict w14:anchorId="3F79E7AA">
          <v:shape id="_x0000_s1057" type="#_x0000_t32" style="position:absolute;left:0;text-align:left;margin-left:299.15pt;margin-top:4.5pt;width:95.65pt;height:.15pt;flip:x;z-index:32" o:connectortype="straight" strokeweight=".26mm">
            <v:stroke endarrow="block" joinstyle="miter"/>
          </v:shape>
        </w:pict>
      </w:r>
    </w:p>
    <w:p w14:paraId="7AF80C07" w14:textId="77777777" w:rsidR="0057420F" w:rsidRPr="004D5C42" w:rsidRDefault="003E2CB3" w:rsidP="00E27C32">
      <w:pPr>
        <w:widowControl w:val="0"/>
        <w:autoSpaceDE w:val="0"/>
      </w:pPr>
      <w:r>
        <w:rPr>
          <w:lang w:eastAsia="ar-SA"/>
        </w:rPr>
        <w:pict w14:anchorId="42B93947">
          <v:roundrect id="_x0000_s1058" style="position:absolute;left:0;text-align:left;margin-left:110.8pt;margin-top:9.85pt;width:194.6pt;height:51.25pt;z-index:33" arcsize="10923f" strokeweight=".26mm">
            <v:fill color2="black"/>
            <v:stroke joinstyle="miter"/>
            <v:textbox style="mso-rotate-with-shape:t">
              <w:txbxContent>
                <w:p w14:paraId="65DDF9A4" w14:textId="77777777" w:rsidR="0083135B" w:rsidRDefault="0083135B">
                  <w:pPr>
                    <w:jc w:val="center"/>
                    <w:rPr>
                      <w:rFonts w:ascii="Times New Roman" w:hAnsi="Times New Roman"/>
                    </w:rPr>
                  </w:pPr>
                  <w:r>
                    <w:rPr>
                      <w:rFonts w:ascii="Times New Roman" w:hAnsi="Times New Roman"/>
                    </w:rPr>
                    <w:t>Департамент социальной защиты населения, опеки и попечительства</w:t>
                  </w:r>
                  <w:r>
                    <w:t xml:space="preserve"> </w:t>
                  </w:r>
                  <w:r>
                    <w:rPr>
                      <w:rFonts w:ascii="Times New Roman" w:hAnsi="Times New Roman"/>
                    </w:rPr>
                    <w:t>Костромской области</w:t>
                  </w:r>
                </w:p>
              </w:txbxContent>
            </v:textbox>
          </v:roundrect>
        </w:pict>
      </w:r>
    </w:p>
    <w:p w14:paraId="18F25292" w14:textId="77777777" w:rsidR="0057420F" w:rsidRPr="004D5C42" w:rsidRDefault="0057420F" w:rsidP="00E27C32">
      <w:pPr>
        <w:widowControl w:val="0"/>
        <w:autoSpaceDE w:val="0"/>
      </w:pPr>
    </w:p>
    <w:p w14:paraId="23565F6B" w14:textId="77777777" w:rsidR="0057420F" w:rsidRPr="004D5C42" w:rsidRDefault="003E2CB3" w:rsidP="00E27C32">
      <w:pPr>
        <w:widowControl w:val="0"/>
        <w:tabs>
          <w:tab w:val="center" w:pos="4790"/>
          <w:tab w:val="left" w:pos="5490"/>
        </w:tabs>
        <w:autoSpaceDE w:val="0"/>
        <w:rPr>
          <w:rStyle w:val="TimesNewRoman14"/>
          <w:rFonts w:ascii="Arial" w:hAnsi="Arial"/>
          <w:sz w:val="24"/>
        </w:rPr>
      </w:pPr>
      <w:r>
        <w:rPr>
          <w:lang w:eastAsia="ar-SA"/>
        </w:rPr>
        <w:pict w14:anchorId="56D72E6F">
          <v:shape id="_x0000_s1059" type="#_x0000_t32" style="position:absolute;left:0;text-align:left;margin-left:211.25pt;margin-top:4.1pt;width:.15pt;height:15.1pt;z-index:34" o:connectortype="straight" strokeweight=".26mm">
            <v:stroke endarrow="block" joinstyle="miter"/>
          </v:shape>
        </w:pict>
      </w:r>
      <w:r w:rsidR="00CB1450" w:rsidRPr="004D5C42">
        <w:rPr>
          <w:rStyle w:val="TimesNewRoman14"/>
          <w:rFonts w:ascii="Arial" w:hAnsi="Arial"/>
          <w:sz w:val="24"/>
        </w:rPr>
        <w:tab/>
      </w:r>
      <w:r>
        <w:rPr>
          <w:lang w:eastAsia="ar-SA"/>
        </w:rPr>
        <w:pict w14:anchorId="181D49C5">
          <v:shape id="_x0000_s1027" type="#_x0000_t202" style="position:absolute;left:0;text-align:left;margin-left:128.15pt;margin-top:19.1pt;width:177.15pt;height:55.85pt;z-index:2;mso-wrap-distance-left:9.05pt;mso-wrap-distance-right:9.05pt;mso-position-horizontal-relative:text;mso-position-vertical-relative:text" strokeweight=".5pt">
            <v:fill color2="black"/>
            <v:textbox inset="7.45pt,3.85pt,7.45pt,3.85pt">
              <w:txbxContent>
                <w:p w14:paraId="2A42E60F" w14:textId="77777777" w:rsidR="0083135B" w:rsidRDefault="0083135B">
                  <w:pPr>
                    <w:jc w:val="center"/>
                    <w:rPr>
                      <w:rStyle w:val="TimesNewRoman14"/>
                      <w:sz w:val="24"/>
                    </w:rPr>
                  </w:pPr>
                  <w:r>
                    <w:rPr>
                      <w:rStyle w:val="TimesNewRoman14"/>
                      <w:sz w:val="24"/>
                    </w:rPr>
                    <w:t>Экспертиза документов, подготовка проекта решения и проекта уведомления</w:t>
                  </w:r>
                </w:p>
              </w:txbxContent>
            </v:textbox>
          </v:shape>
        </w:pict>
      </w:r>
      <w:r w:rsidR="00CB1450" w:rsidRPr="004D5C42">
        <w:rPr>
          <w:rStyle w:val="TimesNewRoman14"/>
          <w:rFonts w:ascii="Arial" w:hAnsi="Arial"/>
          <w:sz w:val="24"/>
        </w:rPr>
        <w:tab/>
      </w:r>
    </w:p>
    <w:p w14:paraId="43973E13" w14:textId="77777777" w:rsidR="0057420F" w:rsidRPr="004D5C42" w:rsidRDefault="0057420F" w:rsidP="00E27C32">
      <w:pPr>
        <w:widowControl w:val="0"/>
        <w:autoSpaceDE w:val="0"/>
      </w:pPr>
    </w:p>
    <w:p w14:paraId="1C352D34" w14:textId="77777777" w:rsidR="0057420F" w:rsidRPr="004D5C42" w:rsidRDefault="003E2CB3" w:rsidP="00E27C32">
      <w:pPr>
        <w:widowControl w:val="0"/>
        <w:autoSpaceDE w:val="0"/>
      </w:pPr>
      <w:r>
        <w:rPr>
          <w:lang w:eastAsia="ar-SA"/>
        </w:rPr>
        <w:lastRenderedPageBreak/>
        <w:pict w14:anchorId="36A3BE31">
          <v:shape id="_x0000_s1036" type="#_x0000_t202" style="position:absolute;left:0;text-align:left;margin-left:347.85pt;margin-top:18pt;width:153.4pt;height:61pt;z-index:11;mso-wrap-distance-left:9.05pt;mso-wrap-distance-right:9.05pt" strokeweight=".5pt">
            <v:fill color2="black"/>
            <v:textbox inset="7.45pt,3.85pt,7.45pt,3.85pt">
              <w:txbxContent>
                <w:p w14:paraId="595F5666" w14:textId="77777777" w:rsidR="0083135B" w:rsidRDefault="0083135B">
                  <w:pPr>
                    <w:jc w:val="center"/>
                    <w:rPr>
                      <w:rStyle w:val="TimesNewRoman14"/>
                      <w:sz w:val="24"/>
                    </w:rPr>
                  </w:pPr>
                  <w:r>
                    <w:rPr>
                      <w:rStyle w:val="TimesNewRoman14"/>
                      <w:sz w:val="24"/>
                    </w:rPr>
                    <w:t>Уведомление заявителя о принятом решении</w:t>
                  </w:r>
                </w:p>
              </w:txbxContent>
            </v:textbox>
          </v:shape>
        </w:pict>
      </w:r>
      <w:r>
        <w:rPr>
          <w:lang w:eastAsia="ar-SA"/>
        </w:rPr>
        <w:pict w14:anchorId="42C43D69">
          <v:line id="_x0000_s1043" style="position:absolute;left:0;text-align:left;z-index:18" from="211.25pt,18pt" to="211.25pt,41.45pt" strokeweight=".26mm">
            <v:stroke endarrow="block" joinstyle="miter"/>
          </v:line>
        </w:pict>
      </w:r>
    </w:p>
    <w:p w14:paraId="3F13F69D" w14:textId="77777777" w:rsidR="0057420F" w:rsidRPr="004D5C42" w:rsidRDefault="003E2CB3" w:rsidP="00E27C32">
      <w:pPr>
        <w:widowControl w:val="0"/>
        <w:autoSpaceDE w:val="0"/>
      </w:pPr>
      <w:r>
        <w:rPr>
          <w:lang w:eastAsia="ar-SA"/>
        </w:rPr>
        <w:pict w14:anchorId="7D74B64A">
          <v:shape id="_x0000_s1029" type="#_x0000_t202" style="position:absolute;left:0;text-align:left;margin-left:128.15pt;margin-top:12.95pt;width:176.4pt;height:78.75pt;z-index:4;mso-wrap-distance-left:9.05pt;mso-wrap-distance-right:9.05pt" strokeweight=".5pt">
            <v:fill color2="black"/>
            <v:textbox inset="7.45pt,3.85pt,7.45pt,3.85pt">
              <w:txbxContent>
                <w:p w14:paraId="5BD16B95" w14:textId="77777777" w:rsidR="0083135B" w:rsidRDefault="0083135B">
                  <w:pPr>
                    <w:jc w:val="center"/>
                    <w:rPr>
                      <w:rStyle w:val="TimesNewRoman14"/>
                      <w:sz w:val="24"/>
                    </w:rPr>
                  </w:pPr>
                  <w:r>
                    <w:rPr>
                      <w:rStyle w:val="TimesNewRoman14"/>
                      <w:sz w:val="24"/>
                    </w:rPr>
                    <w:t>Принятие решения о назначении или об отказе  в назначении ежемесячной денежной компенсации</w:t>
                  </w:r>
                </w:p>
                <w:p w14:paraId="0C1925FF" w14:textId="77777777" w:rsidR="0083135B" w:rsidRDefault="0083135B"/>
              </w:txbxContent>
            </v:textbox>
          </v:shape>
        </w:pict>
      </w:r>
      <w:r>
        <w:rPr>
          <w:lang w:eastAsia="ar-SA"/>
        </w:rPr>
        <w:pict w14:anchorId="01822A3A">
          <v:line id="_x0000_s1041" style="position:absolute;left:0;text-align:left;z-index:16" from="304.65pt,22.8pt" to="347.1pt,22.8pt" strokeweight=".26mm">
            <v:stroke endarrow="block" joinstyle="miter"/>
          </v:line>
        </w:pict>
      </w:r>
    </w:p>
    <w:p w14:paraId="7BE8ACE3" w14:textId="77777777" w:rsidR="0057420F" w:rsidRPr="004D5C42" w:rsidRDefault="0057420F" w:rsidP="00E27C32">
      <w:pPr>
        <w:widowControl w:val="0"/>
        <w:autoSpaceDE w:val="0"/>
      </w:pPr>
    </w:p>
    <w:p w14:paraId="283D8816" w14:textId="77777777" w:rsidR="0057420F" w:rsidRPr="004D5C42" w:rsidRDefault="0057420F" w:rsidP="00E27C32"/>
    <w:p w14:paraId="5B9A8523" w14:textId="77777777" w:rsidR="0057420F" w:rsidRDefault="0057420F" w:rsidP="00E27C32"/>
    <w:p w14:paraId="51F2850D" w14:textId="77777777" w:rsidR="00142A73" w:rsidRDefault="00142A73" w:rsidP="00E27C32"/>
    <w:p w14:paraId="5FE72ECB" w14:textId="77777777" w:rsidR="00142A73" w:rsidRDefault="00142A73" w:rsidP="00E27C32"/>
    <w:p w14:paraId="42FB113D" w14:textId="77777777" w:rsidR="00142A73" w:rsidRDefault="00142A73" w:rsidP="00E27C32"/>
    <w:p w14:paraId="34D135CA" w14:textId="77777777" w:rsidR="00142A73" w:rsidRDefault="00142A73" w:rsidP="00E27C32"/>
    <w:p w14:paraId="59095E0C" w14:textId="77777777" w:rsidR="00142A73" w:rsidRDefault="00142A73" w:rsidP="00E27C32"/>
    <w:p w14:paraId="5769E021" w14:textId="77777777" w:rsidR="00142A73" w:rsidRDefault="00142A73" w:rsidP="00E27C32"/>
    <w:p w14:paraId="13C82FCD" w14:textId="77777777" w:rsidR="00142A73" w:rsidRDefault="00142A73" w:rsidP="00E27C32"/>
    <w:p w14:paraId="01DE8ED6" w14:textId="77777777" w:rsidR="00142A73" w:rsidRDefault="00142A73" w:rsidP="00E27C32"/>
    <w:p w14:paraId="521A6688" w14:textId="77777777" w:rsidR="00142A73" w:rsidRDefault="00142A73" w:rsidP="00E27C32"/>
    <w:p w14:paraId="59DC517D" w14:textId="77777777" w:rsidR="00142A73" w:rsidRDefault="00142A73" w:rsidP="00E27C32"/>
    <w:p w14:paraId="742F1055" w14:textId="77777777" w:rsidR="00142A73" w:rsidRPr="004D5C42" w:rsidRDefault="00142A73" w:rsidP="00E27C32"/>
    <w:p w14:paraId="4C928A9C" w14:textId="77777777"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3</w:t>
      </w:r>
    </w:p>
    <w:p w14:paraId="2CDC54B8" w14:textId="77777777"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14:paraId="1BAAECB7" w14:textId="77777777" w:rsidR="0057420F" w:rsidRDefault="0057420F" w:rsidP="00E27C32">
      <w:pPr>
        <w:autoSpaceDE w:val="0"/>
        <w:rPr>
          <w:szCs w:val="28"/>
        </w:rPr>
      </w:pPr>
    </w:p>
    <w:p w14:paraId="0747E21B" w14:textId="77777777" w:rsidR="00142A73" w:rsidRPr="004D5C42" w:rsidRDefault="00142A73" w:rsidP="00E27C32">
      <w:pPr>
        <w:autoSpaceDE w:val="0"/>
        <w:rPr>
          <w:szCs w:val="28"/>
        </w:rPr>
      </w:pPr>
    </w:p>
    <w:p w14:paraId="6BB9CD12" w14:textId="77777777" w:rsidR="0057420F" w:rsidRPr="004D5C42" w:rsidRDefault="00CB1450" w:rsidP="00E27C32">
      <w:pPr>
        <w:pStyle w:val="140"/>
        <w:tabs>
          <w:tab w:val="left" w:pos="1134"/>
        </w:tabs>
        <w:rPr>
          <w:rFonts w:ascii="Arial" w:hAnsi="Arial"/>
          <w:sz w:val="24"/>
        </w:rPr>
      </w:pPr>
      <w:r w:rsidRPr="004D5C42">
        <w:rPr>
          <w:rFonts w:ascii="Arial" w:hAnsi="Arial"/>
          <w:sz w:val="24"/>
        </w:rPr>
        <w:t>В департамент социальной защиты населения, опеки и попечительства Костромской области</w:t>
      </w:r>
    </w:p>
    <w:p w14:paraId="51FD0C45" w14:textId="77777777" w:rsidR="0057420F" w:rsidRPr="004D5C42" w:rsidRDefault="00CB1450" w:rsidP="00E27C32">
      <w:pPr>
        <w:pStyle w:val="140"/>
        <w:tabs>
          <w:tab w:val="left" w:pos="1134"/>
        </w:tabs>
        <w:rPr>
          <w:rFonts w:ascii="Arial" w:hAnsi="Arial"/>
          <w:sz w:val="24"/>
        </w:rPr>
      </w:pPr>
      <w:r w:rsidRPr="004D5C42">
        <w:rPr>
          <w:rFonts w:ascii="Arial" w:hAnsi="Arial"/>
          <w:sz w:val="24"/>
        </w:rPr>
        <w:t xml:space="preserve">от ____________________________________ </w:t>
      </w:r>
    </w:p>
    <w:p w14:paraId="73CCA016" w14:textId="77777777"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w:t>
      </w:r>
    </w:p>
    <w:p w14:paraId="0C2650D9" w14:textId="77777777" w:rsidR="0057420F" w:rsidRPr="004D5C42" w:rsidRDefault="00CB1450" w:rsidP="00E27C32">
      <w:pPr>
        <w:pStyle w:val="140"/>
        <w:tabs>
          <w:tab w:val="left" w:pos="1134"/>
        </w:tabs>
        <w:rPr>
          <w:rFonts w:ascii="Arial" w:hAnsi="Arial"/>
          <w:sz w:val="24"/>
        </w:rPr>
      </w:pPr>
      <w:r w:rsidRPr="004D5C42">
        <w:rPr>
          <w:rFonts w:ascii="Arial" w:hAnsi="Arial"/>
          <w:sz w:val="24"/>
        </w:rPr>
        <w:t>проживающего(ей) по адресу: ____________</w:t>
      </w:r>
    </w:p>
    <w:p w14:paraId="34F85B31" w14:textId="77777777" w:rsidR="0057420F" w:rsidRPr="004D5C42" w:rsidRDefault="00CB1450" w:rsidP="00E27C32">
      <w:pPr>
        <w:pStyle w:val="140"/>
        <w:tabs>
          <w:tab w:val="left" w:pos="1134"/>
        </w:tabs>
        <w:rPr>
          <w:rFonts w:ascii="Arial" w:hAnsi="Arial"/>
          <w:sz w:val="24"/>
          <w:szCs w:val="22"/>
        </w:rPr>
      </w:pPr>
      <w:r w:rsidRPr="004D5C42">
        <w:rPr>
          <w:rFonts w:ascii="Arial" w:hAnsi="Arial"/>
          <w:sz w:val="24"/>
          <w:szCs w:val="22"/>
        </w:rPr>
        <w:t>(указать адрес проживания, адрес пребывания)</w:t>
      </w:r>
    </w:p>
    <w:p w14:paraId="36CF2FC8" w14:textId="77777777"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w:t>
      </w:r>
    </w:p>
    <w:p w14:paraId="4568E259" w14:textId="77777777"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w:t>
      </w:r>
    </w:p>
    <w:p w14:paraId="63C0503D" w14:textId="77777777" w:rsidR="0057420F" w:rsidRPr="004D5C42" w:rsidRDefault="00CB1450" w:rsidP="00E27C32">
      <w:pPr>
        <w:pStyle w:val="140"/>
        <w:tabs>
          <w:tab w:val="left" w:pos="1134"/>
        </w:tabs>
        <w:rPr>
          <w:rFonts w:ascii="Arial" w:hAnsi="Arial"/>
          <w:sz w:val="24"/>
        </w:rPr>
      </w:pPr>
      <w:r w:rsidRPr="004D5C42">
        <w:rPr>
          <w:rFonts w:ascii="Arial" w:hAnsi="Arial"/>
          <w:sz w:val="24"/>
        </w:rPr>
        <w:t>тел. _____________________________</w:t>
      </w:r>
    </w:p>
    <w:p w14:paraId="63D3212E" w14:textId="77777777" w:rsidR="0057420F" w:rsidRPr="004D5C42" w:rsidRDefault="0057420F" w:rsidP="00E27C32">
      <w:pPr>
        <w:pStyle w:val="140"/>
        <w:tabs>
          <w:tab w:val="left" w:pos="1134"/>
        </w:tabs>
        <w:rPr>
          <w:rFonts w:ascii="Arial" w:hAnsi="Arial"/>
          <w:sz w:val="24"/>
        </w:rPr>
      </w:pPr>
    </w:p>
    <w:p w14:paraId="35ACC691" w14:textId="77777777" w:rsidR="0057420F" w:rsidRPr="004D5C42" w:rsidRDefault="0057420F" w:rsidP="00E27C32">
      <w:pPr>
        <w:pStyle w:val="140"/>
        <w:tabs>
          <w:tab w:val="left" w:pos="1134"/>
        </w:tabs>
        <w:rPr>
          <w:rFonts w:ascii="Arial" w:hAnsi="Arial"/>
          <w:sz w:val="24"/>
        </w:rPr>
      </w:pPr>
    </w:p>
    <w:p w14:paraId="404A6EE2" w14:textId="77777777" w:rsidR="0057420F" w:rsidRPr="004D5C42" w:rsidRDefault="00CB1450" w:rsidP="00142A73">
      <w:pPr>
        <w:pStyle w:val="140"/>
        <w:tabs>
          <w:tab w:val="left" w:pos="0"/>
        </w:tabs>
        <w:jc w:val="center"/>
        <w:rPr>
          <w:rFonts w:ascii="Arial" w:hAnsi="Arial"/>
          <w:sz w:val="24"/>
          <w:szCs w:val="24"/>
        </w:rPr>
      </w:pPr>
      <w:r w:rsidRPr="004D5C42">
        <w:rPr>
          <w:rFonts w:ascii="Arial" w:hAnsi="Arial"/>
          <w:sz w:val="24"/>
        </w:rPr>
        <w:t>ЗАЯВЛЕНИЕ</w:t>
      </w:r>
      <w:r w:rsidRPr="004D5C42">
        <w:rPr>
          <w:rStyle w:val="ad"/>
          <w:rFonts w:ascii="Arial" w:hAnsi="Arial"/>
          <w:sz w:val="24"/>
          <w:vertAlign w:val="baseline"/>
        </w:rPr>
        <w:footnoteReference w:id="1"/>
      </w:r>
    </w:p>
    <w:p w14:paraId="028CB583" w14:textId="77777777" w:rsidR="0057420F" w:rsidRPr="004D5C42" w:rsidRDefault="00CB1450" w:rsidP="00142A73">
      <w:pPr>
        <w:pStyle w:val="140"/>
        <w:tabs>
          <w:tab w:val="left" w:pos="0"/>
        </w:tabs>
        <w:jc w:val="center"/>
        <w:rPr>
          <w:rFonts w:ascii="Arial" w:hAnsi="Arial"/>
          <w:sz w:val="24"/>
          <w:szCs w:val="24"/>
        </w:rPr>
      </w:pPr>
      <w:r w:rsidRPr="004D5C42">
        <w:rPr>
          <w:rFonts w:ascii="Arial" w:hAnsi="Arial"/>
          <w:sz w:val="24"/>
          <w:szCs w:val="24"/>
        </w:rPr>
        <w:t xml:space="preserve">о предоставлении ежемесячной денежной компенсации, установленной частями 9,10 и 13 статьи 3 Федерального закона </w:t>
      </w:r>
      <w:hyperlink r:id="rId44" w:tgtFrame="Logical" w:history="1">
        <w:r w:rsidRPr="00142A73">
          <w:rPr>
            <w:rStyle w:val="a5"/>
            <w:rFonts w:ascii="Arial" w:hAnsi="Arial"/>
            <w:sz w:val="24"/>
            <w:szCs w:val="24"/>
          </w:rPr>
          <w:t>«О денежном довольствии военнослужащих и предоставлении им отдельных выплат»</w:t>
        </w:r>
      </w:hyperlink>
      <w:r w:rsidRPr="004D5C42">
        <w:rPr>
          <w:rFonts w:ascii="Arial" w:hAnsi="Arial"/>
          <w:sz w:val="24"/>
          <w:szCs w:val="24"/>
        </w:rPr>
        <w:t>,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14:paraId="6B1C1B29" w14:textId="77777777" w:rsidR="0057420F" w:rsidRPr="004D5C42" w:rsidRDefault="00CB1450" w:rsidP="00E27C32">
      <w:pPr>
        <w:pStyle w:val="140"/>
        <w:tabs>
          <w:tab w:val="left" w:pos="1134"/>
        </w:tabs>
        <w:rPr>
          <w:rFonts w:ascii="Arial" w:hAnsi="Arial"/>
          <w:sz w:val="24"/>
        </w:rPr>
      </w:pPr>
      <w:r w:rsidRPr="004D5C42">
        <w:rPr>
          <w:rFonts w:ascii="Arial" w:hAnsi="Arial"/>
          <w:sz w:val="24"/>
        </w:rPr>
        <w:t>Я, _________________________________________________________</w:t>
      </w:r>
    </w:p>
    <w:p w14:paraId="304AD30F" w14:textId="77777777" w:rsidR="0057420F" w:rsidRPr="004D5C42" w:rsidRDefault="00CB1450" w:rsidP="00E27C32">
      <w:pPr>
        <w:pStyle w:val="140"/>
        <w:tabs>
          <w:tab w:val="left" w:pos="1134"/>
        </w:tabs>
        <w:rPr>
          <w:rFonts w:ascii="Arial" w:hAnsi="Arial"/>
          <w:sz w:val="24"/>
          <w:szCs w:val="20"/>
        </w:rPr>
      </w:pPr>
      <w:r w:rsidRPr="004D5C42">
        <w:rPr>
          <w:rFonts w:ascii="Arial" w:hAnsi="Arial"/>
          <w:sz w:val="24"/>
          <w:szCs w:val="20"/>
        </w:rPr>
        <w:t>(Фамилия, имя, отчество (при наличии)  полностью, число, месяц, год рождения)</w:t>
      </w:r>
    </w:p>
    <w:p w14:paraId="418FA4DD" w14:textId="77777777"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___________________________________________________________</w:t>
      </w:r>
    </w:p>
    <w:p w14:paraId="3EB497E3" w14:textId="77777777" w:rsidR="0057420F" w:rsidRPr="004D5C42" w:rsidRDefault="00CB1450" w:rsidP="00E27C32">
      <w:pPr>
        <w:pStyle w:val="140"/>
        <w:tabs>
          <w:tab w:val="left" w:pos="1134"/>
        </w:tabs>
        <w:rPr>
          <w:rFonts w:ascii="Arial" w:hAnsi="Arial"/>
          <w:sz w:val="24"/>
          <w:szCs w:val="20"/>
        </w:rPr>
      </w:pPr>
      <w:r w:rsidRPr="004D5C42">
        <w:rPr>
          <w:rFonts w:ascii="Arial" w:hAnsi="Arial"/>
          <w:sz w:val="24"/>
          <w:szCs w:val="20"/>
        </w:rPr>
        <w:t>СНИЛС, № пенсионного удостоверения</w:t>
      </w:r>
    </w:p>
    <w:p w14:paraId="3133C4FE" w14:textId="77777777" w:rsidR="0057420F" w:rsidRPr="004D5C42" w:rsidRDefault="00CB1450" w:rsidP="00E27C32">
      <w:pPr>
        <w:pStyle w:val="140"/>
        <w:tabs>
          <w:tab w:val="left" w:pos="0"/>
        </w:tabs>
        <w:rPr>
          <w:rFonts w:ascii="Arial" w:hAnsi="Arial"/>
          <w:sz w:val="24"/>
        </w:rPr>
      </w:pPr>
      <w:r w:rsidRPr="004D5C42">
        <w:rPr>
          <w:rFonts w:ascii="Arial" w:hAnsi="Arial"/>
          <w:sz w:val="24"/>
        </w:rPr>
        <w:t>являюсь (нужное подчеркнуть):</w:t>
      </w:r>
    </w:p>
    <w:p w14:paraId="2A1922D6" w14:textId="77777777" w:rsidR="0057420F" w:rsidRPr="004D5C42" w:rsidRDefault="00CB1450" w:rsidP="00E27C32">
      <w:pPr>
        <w:pStyle w:val="140"/>
        <w:numPr>
          <w:ilvl w:val="0"/>
          <w:numId w:val="2"/>
        </w:numPr>
        <w:tabs>
          <w:tab w:val="left" w:pos="0"/>
        </w:tabs>
        <w:ind w:left="0" w:firstLine="567"/>
        <w:rPr>
          <w:rFonts w:ascii="Arial" w:hAnsi="Arial"/>
          <w:sz w:val="24"/>
        </w:rPr>
      </w:pPr>
      <w:r w:rsidRPr="004D5C42">
        <w:rPr>
          <w:rFonts w:ascii="Arial" w:hAnsi="Arial"/>
          <w:sz w:val="24"/>
        </w:rPr>
        <w:t>инвалидом вследствие военной травмы;</w:t>
      </w:r>
    </w:p>
    <w:p w14:paraId="215A2810" w14:textId="77777777" w:rsidR="0057420F" w:rsidRPr="004D5C42" w:rsidRDefault="00CB1450" w:rsidP="00E27C32">
      <w:pPr>
        <w:pStyle w:val="140"/>
        <w:numPr>
          <w:ilvl w:val="0"/>
          <w:numId w:val="2"/>
        </w:numPr>
        <w:tabs>
          <w:tab w:val="left" w:pos="0"/>
        </w:tabs>
        <w:ind w:left="0" w:firstLine="567"/>
        <w:rPr>
          <w:rFonts w:ascii="Arial" w:hAnsi="Arial"/>
          <w:sz w:val="24"/>
        </w:rPr>
      </w:pPr>
      <w:r w:rsidRPr="004D5C42">
        <w:rPr>
          <w:rFonts w:ascii="Arial" w:hAnsi="Arial"/>
          <w:sz w:val="24"/>
        </w:rPr>
        <w:lastRenderedPageBreak/>
        <w:t>членом семьи погибшего</w:t>
      </w:r>
      <w:r w:rsidRPr="004D5C42">
        <w:rPr>
          <w:rStyle w:val="ad"/>
          <w:rFonts w:ascii="Arial" w:hAnsi="Arial"/>
          <w:sz w:val="24"/>
          <w:vertAlign w:val="baseline"/>
        </w:rPr>
        <w:footnoteReference w:id="2"/>
      </w:r>
      <w:r w:rsidRPr="004D5C42">
        <w:rPr>
          <w:rFonts w:ascii="Arial" w:hAnsi="Arial"/>
          <w:sz w:val="24"/>
        </w:rPr>
        <w:t xml:space="preserve"> (умершего) военнослужащего (гражданина, призванного на военные сборы) ________________________________________ </w:t>
      </w:r>
    </w:p>
    <w:p w14:paraId="1ABFA9C2" w14:textId="77777777" w:rsidR="0057420F" w:rsidRPr="004D5C42" w:rsidRDefault="00CB1450" w:rsidP="00E27C32">
      <w:pPr>
        <w:pStyle w:val="140"/>
        <w:tabs>
          <w:tab w:val="left" w:pos="0"/>
        </w:tabs>
        <w:rPr>
          <w:rFonts w:ascii="Arial" w:hAnsi="Arial"/>
          <w:sz w:val="24"/>
        </w:rPr>
      </w:pPr>
      <w:r w:rsidRPr="004D5C42">
        <w:rPr>
          <w:rFonts w:ascii="Arial" w:hAnsi="Arial"/>
          <w:sz w:val="24"/>
        </w:rPr>
        <w:t>_________________________________________________________________,</w:t>
      </w:r>
    </w:p>
    <w:p w14:paraId="45E036F1" w14:textId="77777777" w:rsidR="0057420F" w:rsidRPr="004D5C42" w:rsidRDefault="00CB1450" w:rsidP="00E27C32">
      <w:pPr>
        <w:pStyle w:val="140"/>
        <w:tabs>
          <w:tab w:val="left" w:pos="1134"/>
        </w:tabs>
        <w:rPr>
          <w:rFonts w:ascii="Arial" w:hAnsi="Arial"/>
          <w:sz w:val="24"/>
          <w:szCs w:val="20"/>
        </w:rPr>
      </w:pPr>
      <w:r w:rsidRPr="004D5C42">
        <w:rPr>
          <w:rFonts w:ascii="Arial" w:hAnsi="Arial"/>
          <w:sz w:val="24"/>
          <w:szCs w:val="20"/>
        </w:rPr>
        <w:t>(Фамилия, имя, отчество (при наличии)  полностью)</w:t>
      </w:r>
    </w:p>
    <w:p w14:paraId="45A88F9F" w14:textId="77777777" w:rsidR="0057420F" w:rsidRPr="004D5C42" w:rsidRDefault="00CB1450" w:rsidP="00E27C32">
      <w:pPr>
        <w:pStyle w:val="140"/>
        <w:tabs>
          <w:tab w:val="left" w:pos="0"/>
        </w:tabs>
        <w:rPr>
          <w:rFonts w:ascii="Arial" w:hAnsi="Arial"/>
          <w:sz w:val="24"/>
        </w:rPr>
      </w:pPr>
      <w:r w:rsidRPr="004D5C42">
        <w:rPr>
          <w:rFonts w:ascii="Arial" w:hAnsi="Arial"/>
          <w:sz w:val="24"/>
        </w:rPr>
        <w:t>гибель (смерть) которого наступила вследствие военной травмы, полученной при исполнении им обязанностей военной службы;</w:t>
      </w:r>
    </w:p>
    <w:p w14:paraId="6E9A98F5" w14:textId="77777777" w:rsidR="0057420F" w:rsidRPr="004D5C42" w:rsidRDefault="00CB1450" w:rsidP="00E27C32">
      <w:pPr>
        <w:pStyle w:val="140"/>
        <w:numPr>
          <w:ilvl w:val="0"/>
          <w:numId w:val="3"/>
        </w:numPr>
        <w:tabs>
          <w:tab w:val="left" w:pos="0"/>
        </w:tabs>
        <w:ind w:left="0" w:firstLine="567"/>
        <w:rPr>
          <w:rFonts w:ascii="Arial" w:hAnsi="Arial"/>
          <w:sz w:val="24"/>
        </w:rPr>
      </w:pPr>
      <w:r w:rsidRPr="004D5C42">
        <w:rPr>
          <w:rFonts w:ascii="Arial" w:hAnsi="Arial"/>
          <w:sz w:val="24"/>
        </w:rPr>
        <w:t xml:space="preserve">членом семьи умершего (погибшего) инвалида, _______________________ </w:t>
      </w:r>
    </w:p>
    <w:p w14:paraId="3BEAD2CF" w14:textId="77777777" w:rsidR="0057420F" w:rsidRPr="004D5C42" w:rsidRDefault="00CB1450" w:rsidP="00E27C32">
      <w:pPr>
        <w:pStyle w:val="140"/>
        <w:tabs>
          <w:tab w:val="left" w:pos="0"/>
        </w:tabs>
        <w:rPr>
          <w:rFonts w:ascii="Arial" w:hAnsi="Arial"/>
          <w:sz w:val="24"/>
        </w:rPr>
      </w:pPr>
      <w:r w:rsidRPr="004D5C42">
        <w:rPr>
          <w:rFonts w:ascii="Arial" w:hAnsi="Arial"/>
          <w:sz w:val="24"/>
        </w:rPr>
        <w:t>_________________________________________________________________,</w:t>
      </w:r>
    </w:p>
    <w:p w14:paraId="3AA626F1" w14:textId="77777777" w:rsidR="0057420F" w:rsidRPr="004D5C42" w:rsidRDefault="00CB1450" w:rsidP="00E27C32">
      <w:pPr>
        <w:pStyle w:val="140"/>
        <w:tabs>
          <w:tab w:val="left" w:pos="1134"/>
        </w:tabs>
        <w:rPr>
          <w:rFonts w:ascii="Arial" w:hAnsi="Arial"/>
          <w:sz w:val="24"/>
          <w:szCs w:val="20"/>
        </w:rPr>
      </w:pPr>
      <w:r w:rsidRPr="004D5C42">
        <w:rPr>
          <w:rFonts w:ascii="Arial" w:hAnsi="Arial"/>
          <w:sz w:val="24"/>
          <w:szCs w:val="20"/>
        </w:rPr>
        <w:t>(Фамилия, имя, отчество (при наличии)  полностью)</w:t>
      </w:r>
    </w:p>
    <w:p w14:paraId="1330B9EE" w14:textId="77777777" w:rsidR="0057420F" w:rsidRPr="004D5C42" w:rsidRDefault="00CB1450" w:rsidP="00E27C32">
      <w:pPr>
        <w:pStyle w:val="140"/>
        <w:tabs>
          <w:tab w:val="left" w:pos="0"/>
        </w:tabs>
        <w:rPr>
          <w:rFonts w:ascii="Arial" w:hAnsi="Arial"/>
          <w:sz w:val="24"/>
        </w:rPr>
      </w:pPr>
      <w:r w:rsidRPr="004D5C42">
        <w:rPr>
          <w:rFonts w:ascii="Arial" w:hAnsi="Arial"/>
          <w:sz w:val="24"/>
        </w:rPr>
        <w:t xml:space="preserve">инвалидность которого </w:t>
      </w:r>
      <w:proofErr w:type="gramStart"/>
      <w:r w:rsidRPr="004D5C42">
        <w:rPr>
          <w:rFonts w:ascii="Arial" w:hAnsi="Arial"/>
          <w:sz w:val="24"/>
        </w:rPr>
        <w:t>наступила  вследствие</w:t>
      </w:r>
      <w:proofErr w:type="gramEnd"/>
      <w:r w:rsidRPr="004D5C42">
        <w:rPr>
          <w:rFonts w:ascii="Arial" w:hAnsi="Arial"/>
          <w:sz w:val="24"/>
        </w:rPr>
        <w:t xml:space="preserve"> военной травмы. </w:t>
      </w:r>
    </w:p>
    <w:p w14:paraId="4F5992C9" w14:textId="77777777" w:rsidR="0057420F" w:rsidRPr="004D5C42" w:rsidRDefault="00CB1450" w:rsidP="00E27C32">
      <w:pPr>
        <w:pStyle w:val="140"/>
        <w:tabs>
          <w:tab w:val="left" w:pos="0"/>
        </w:tabs>
        <w:rPr>
          <w:rFonts w:ascii="Arial" w:hAnsi="Arial"/>
          <w:sz w:val="24"/>
        </w:rPr>
      </w:pPr>
      <w:r w:rsidRPr="004D5C42">
        <w:rPr>
          <w:rFonts w:ascii="Arial" w:hAnsi="Arial"/>
          <w:sz w:val="24"/>
        </w:rPr>
        <w:t xml:space="preserve">Прошу  предоставить  мне ежемесячную денежную компенсацию в соответствии с Федеральным законом </w:t>
      </w:r>
      <w:hyperlink r:id="rId45" w:tgtFrame="Logical" w:history="1">
        <w:r w:rsidRPr="00142A73">
          <w:rPr>
            <w:rStyle w:val="a5"/>
            <w:rFonts w:ascii="Arial" w:hAnsi="Arial"/>
            <w:sz w:val="24"/>
          </w:rPr>
          <w:t>«О денежном довольствии военнослужащих и предоставлении им отдельных выплат»</w:t>
        </w:r>
      </w:hyperlink>
      <w:r w:rsidRPr="004D5C42">
        <w:rPr>
          <w:rFonts w:ascii="Arial" w:hAnsi="Arial"/>
          <w:sz w:val="24"/>
        </w:rPr>
        <w:t xml:space="preserve">. </w:t>
      </w:r>
    </w:p>
    <w:p w14:paraId="3A61131E" w14:textId="77777777" w:rsidR="0057420F" w:rsidRPr="004D5C42" w:rsidRDefault="0057420F" w:rsidP="00E27C32">
      <w:pPr>
        <w:pStyle w:val="140"/>
        <w:tabs>
          <w:tab w:val="left" w:pos="0"/>
        </w:tabs>
        <w:rPr>
          <w:rFonts w:ascii="Arial" w:hAnsi="Arial"/>
          <w:sz w:val="24"/>
        </w:rPr>
      </w:pPr>
    </w:p>
    <w:p w14:paraId="39274788" w14:textId="77777777" w:rsidR="0057420F" w:rsidRPr="004D5C42" w:rsidRDefault="00CB1450" w:rsidP="00E27C32">
      <w:pPr>
        <w:pStyle w:val="140"/>
        <w:tabs>
          <w:tab w:val="left" w:pos="0"/>
        </w:tabs>
        <w:rPr>
          <w:rFonts w:ascii="Arial" w:hAnsi="Arial"/>
          <w:sz w:val="24"/>
        </w:rPr>
      </w:pPr>
      <w:r w:rsidRPr="004D5C42">
        <w:rPr>
          <w:rFonts w:ascii="Arial" w:hAnsi="Arial"/>
          <w:sz w:val="24"/>
        </w:rPr>
        <w:t>Прошу также предоставить компенсацию на несовершеннолетних (недееспособных) членов семьи погибшего (умершего):</w:t>
      </w:r>
    </w:p>
    <w:p w14:paraId="32EFF9E2" w14:textId="77777777" w:rsidR="0057420F" w:rsidRPr="004D5C42" w:rsidRDefault="0057420F" w:rsidP="00E27C32">
      <w:pPr>
        <w:pStyle w:val="140"/>
        <w:tabs>
          <w:tab w:val="left" w:pos="0"/>
        </w:tabs>
        <w:rPr>
          <w:rFonts w:ascii="Arial" w:hAnsi="Arial"/>
          <w:sz w:val="24"/>
          <w:szCs w:val="24"/>
        </w:rPr>
      </w:pPr>
    </w:p>
    <w:p w14:paraId="3B5225E6" w14:textId="77777777" w:rsidR="0057420F" w:rsidRDefault="00CB1450" w:rsidP="00E27C32">
      <w:pPr>
        <w:pStyle w:val="140"/>
        <w:tabs>
          <w:tab w:val="left" w:pos="0"/>
        </w:tabs>
        <w:rPr>
          <w:rFonts w:ascii="Arial" w:hAnsi="Arial"/>
          <w:sz w:val="24"/>
        </w:rPr>
      </w:pPr>
      <w:r w:rsidRPr="004D5C42">
        <w:rPr>
          <w:rFonts w:ascii="Arial" w:hAnsi="Arial"/>
          <w:sz w:val="24"/>
        </w:rPr>
        <w:t>Заполняется при наличии несовершеннолетних или признанных недееспособными членов семьи погибшего (умершего)</w:t>
      </w:r>
    </w:p>
    <w:p w14:paraId="5984B761" w14:textId="77777777" w:rsidR="00142A73" w:rsidRPr="004D5C42" w:rsidRDefault="00142A73" w:rsidP="00E27C32">
      <w:pPr>
        <w:pStyle w:val="140"/>
        <w:tabs>
          <w:tab w:val="left" w:pos="0"/>
        </w:tabs>
        <w:rPr>
          <w:rFonts w:ascii="Arial" w:hAnsi="Arial"/>
          <w:sz w:val="24"/>
        </w:rPr>
      </w:pPr>
    </w:p>
    <w:tbl>
      <w:tblPr>
        <w:tblW w:w="0" w:type="auto"/>
        <w:tblInd w:w="-10" w:type="dxa"/>
        <w:tblLayout w:type="fixed"/>
        <w:tblLook w:val="0000" w:firstRow="0" w:lastRow="0" w:firstColumn="0" w:lastColumn="0" w:noHBand="0" w:noVBand="0"/>
      </w:tblPr>
      <w:tblGrid>
        <w:gridCol w:w="6062"/>
        <w:gridCol w:w="1984"/>
        <w:gridCol w:w="1884"/>
      </w:tblGrid>
      <w:tr w:rsidR="0057420F" w:rsidRPr="004D5C42" w14:paraId="48B1FAEA" w14:textId="77777777">
        <w:tc>
          <w:tcPr>
            <w:tcW w:w="6062" w:type="dxa"/>
            <w:tcBorders>
              <w:top w:val="single" w:sz="4" w:space="0" w:color="000000"/>
              <w:left w:val="single" w:sz="4" w:space="0" w:color="000000"/>
              <w:bottom w:val="single" w:sz="4" w:space="0" w:color="000000"/>
            </w:tcBorders>
            <w:shd w:val="clear" w:color="auto" w:fill="auto"/>
          </w:tcPr>
          <w:p w14:paraId="537BE160" w14:textId="77777777" w:rsidR="0057420F" w:rsidRPr="004D5C42" w:rsidRDefault="00CB1450" w:rsidP="00142A73">
            <w:pPr>
              <w:pStyle w:val="Table0"/>
            </w:pPr>
            <w:r w:rsidRPr="004D5C42">
              <w:t>Фамилия, имя, отчество (при наличии) (полностью)</w:t>
            </w:r>
          </w:p>
        </w:tc>
        <w:tc>
          <w:tcPr>
            <w:tcW w:w="1984" w:type="dxa"/>
            <w:tcBorders>
              <w:top w:val="single" w:sz="4" w:space="0" w:color="000000"/>
              <w:left w:val="single" w:sz="4" w:space="0" w:color="000000"/>
              <w:bottom w:val="single" w:sz="4" w:space="0" w:color="000000"/>
            </w:tcBorders>
            <w:shd w:val="clear" w:color="auto" w:fill="auto"/>
          </w:tcPr>
          <w:p w14:paraId="5281F13F" w14:textId="77777777" w:rsidR="0057420F" w:rsidRPr="004D5C42" w:rsidRDefault="00CB1450" w:rsidP="00142A73">
            <w:pPr>
              <w:pStyle w:val="Table0"/>
            </w:pPr>
            <w:r w:rsidRPr="004D5C42">
              <w:t>Дата рождения</w:t>
            </w: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14:paraId="5E10E1C4" w14:textId="77777777" w:rsidR="0057420F" w:rsidRPr="004D5C42" w:rsidRDefault="00CB1450" w:rsidP="00142A73">
            <w:pPr>
              <w:pStyle w:val="Table0"/>
            </w:pPr>
            <w:r w:rsidRPr="004D5C42">
              <w:t>Степень родства с погибшим (умершим)</w:t>
            </w:r>
          </w:p>
        </w:tc>
      </w:tr>
      <w:tr w:rsidR="0057420F" w:rsidRPr="004D5C42" w14:paraId="11590968" w14:textId="77777777">
        <w:tc>
          <w:tcPr>
            <w:tcW w:w="6062" w:type="dxa"/>
            <w:tcBorders>
              <w:top w:val="single" w:sz="4" w:space="0" w:color="000000"/>
              <w:left w:val="single" w:sz="4" w:space="0" w:color="000000"/>
              <w:bottom w:val="single" w:sz="4" w:space="0" w:color="000000"/>
            </w:tcBorders>
            <w:shd w:val="clear" w:color="auto" w:fill="auto"/>
          </w:tcPr>
          <w:p w14:paraId="6EF3AD42" w14:textId="77777777"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14:paraId="154ABD68" w14:textId="77777777"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14:paraId="6F50FF24" w14:textId="77777777" w:rsidR="0057420F" w:rsidRPr="004D5C42" w:rsidRDefault="0057420F" w:rsidP="00142A73">
            <w:pPr>
              <w:pStyle w:val="Table"/>
            </w:pPr>
          </w:p>
        </w:tc>
      </w:tr>
      <w:tr w:rsidR="0057420F" w:rsidRPr="004D5C42" w14:paraId="735E486B" w14:textId="77777777">
        <w:tc>
          <w:tcPr>
            <w:tcW w:w="6062" w:type="dxa"/>
            <w:tcBorders>
              <w:top w:val="single" w:sz="4" w:space="0" w:color="000000"/>
              <w:left w:val="single" w:sz="4" w:space="0" w:color="000000"/>
              <w:bottom w:val="single" w:sz="4" w:space="0" w:color="000000"/>
            </w:tcBorders>
            <w:shd w:val="clear" w:color="auto" w:fill="auto"/>
          </w:tcPr>
          <w:p w14:paraId="1FCAA20A" w14:textId="77777777"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14:paraId="3BB72982" w14:textId="77777777"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14:paraId="7CC02BD3" w14:textId="77777777" w:rsidR="0057420F" w:rsidRPr="004D5C42" w:rsidRDefault="0057420F" w:rsidP="00142A73">
            <w:pPr>
              <w:pStyle w:val="Table"/>
            </w:pPr>
          </w:p>
        </w:tc>
      </w:tr>
      <w:tr w:rsidR="0057420F" w:rsidRPr="004D5C42" w14:paraId="00E50B6B" w14:textId="77777777">
        <w:tc>
          <w:tcPr>
            <w:tcW w:w="6062" w:type="dxa"/>
            <w:tcBorders>
              <w:top w:val="single" w:sz="4" w:space="0" w:color="000000"/>
              <w:left w:val="single" w:sz="4" w:space="0" w:color="000000"/>
              <w:bottom w:val="single" w:sz="4" w:space="0" w:color="000000"/>
            </w:tcBorders>
            <w:shd w:val="clear" w:color="auto" w:fill="auto"/>
          </w:tcPr>
          <w:p w14:paraId="030D1A00" w14:textId="77777777"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14:paraId="28AB1F7C" w14:textId="77777777"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14:paraId="47E39557" w14:textId="77777777" w:rsidR="0057420F" w:rsidRPr="004D5C42" w:rsidRDefault="0057420F" w:rsidP="00142A73">
            <w:pPr>
              <w:pStyle w:val="Table"/>
            </w:pPr>
          </w:p>
        </w:tc>
      </w:tr>
      <w:tr w:rsidR="0057420F" w:rsidRPr="004D5C42" w14:paraId="617FB72B" w14:textId="77777777">
        <w:tc>
          <w:tcPr>
            <w:tcW w:w="6062" w:type="dxa"/>
            <w:tcBorders>
              <w:top w:val="single" w:sz="4" w:space="0" w:color="000000"/>
              <w:left w:val="single" w:sz="4" w:space="0" w:color="000000"/>
              <w:bottom w:val="single" w:sz="4" w:space="0" w:color="000000"/>
            </w:tcBorders>
            <w:shd w:val="clear" w:color="auto" w:fill="auto"/>
          </w:tcPr>
          <w:p w14:paraId="6DF3AF0E" w14:textId="77777777"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14:paraId="388FAC37" w14:textId="77777777"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14:paraId="7ACE9038" w14:textId="77777777" w:rsidR="0057420F" w:rsidRPr="004D5C42" w:rsidRDefault="0057420F" w:rsidP="00142A73">
            <w:pPr>
              <w:pStyle w:val="Table"/>
            </w:pPr>
          </w:p>
        </w:tc>
      </w:tr>
      <w:tr w:rsidR="0057420F" w:rsidRPr="004D5C42" w14:paraId="0156DB10" w14:textId="77777777">
        <w:tc>
          <w:tcPr>
            <w:tcW w:w="6062" w:type="dxa"/>
            <w:tcBorders>
              <w:top w:val="single" w:sz="4" w:space="0" w:color="000000"/>
              <w:left w:val="single" w:sz="4" w:space="0" w:color="000000"/>
              <w:bottom w:val="single" w:sz="4" w:space="0" w:color="000000"/>
            </w:tcBorders>
            <w:shd w:val="clear" w:color="auto" w:fill="auto"/>
          </w:tcPr>
          <w:p w14:paraId="7BA2CC27" w14:textId="77777777"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14:paraId="2F7EE4B6" w14:textId="77777777"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14:paraId="3218ED5D" w14:textId="77777777" w:rsidR="0057420F" w:rsidRPr="004D5C42" w:rsidRDefault="0057420F" w:rsidP="00142A73">
            <w:pPr>
              <w:pStyle w:val="Table"/>
            </w:pPr>
          </w:p>
        </w:tc>
      </w:tr>
      <w:tr w:rsidR="0057420F" w:rsidRPr="004D5C42" w14:paraId="35B76724" w14:textId="77777777">
        <w:tc>
          <w:tcPr>
            <w:tcW w:w="6062" w:type="dxa"/>
            <w:tcBorders>
              <w:top w:val="single" w:sz="4" w:space="0" w:color="000000"/>
              <w:left w:val="single" w:sz="4" w:space="0" w:color="000000"/>
              <w:bottom w:val="single" w:sz="4" w:space="0" w:color="000000"/>
            </w:tcBorders>
            <w:shd w:val="clear" w:color="auto" w:fill="auto"/>
          </w:tcPr>
          <w:p w14:paraId="7C1E92DB" w14:textId="77777777"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14:paraId="3BF4D58B" w14:textId="77777777"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14:paraId="3AB10FC9" w14:textId="77777777" w:rsidR="0057420F" w:rsidRPr="004D5C42" w:rsidRDefault="0057420F" w:rsidP="00142A73">
            <w:pPr>
              <w:pStyle w:val="Table"/>
            </w:pPr>
          </w:p>
        </w:tc>
      </w:tr>
    </w:tbl>
    <w:p w14:paraId="57FC90BD" w14:textId="77777777" w:rsidR="0057420F" w:rsidRPr="004D5C42" w:rsidRDefault="0057420F" w:rsidP="00E27C32">
      <w:pPr>
        <w:pStyle w:val="140"/>
        <w:tabs>
          <w:tab w:val="left" w:pos="0"/>
        </w:tabs>
        <w:rPr>
          <w:rFonts w:ascii="Arial" w:hAnsi="Arial"/>
          <w:sz w:val="24"/>
          <w:szCs w:val="24"/>
        </w:rPr>
      </w:pPr>
    </w:p>
    <w:p w14:paraId="0F499980" w14:textId="77777777" w:rsidR="0057420F" w:rsidRPr="004D5C42" w:rsidRDefault="00CB1450" w:rsidP="00E27C32">
      <w:pPr>
        <w:pStyle w:val="140"/>
        <w:tabs>
          <w:tab w:val="left" w:pos="1134"/>
        </w:tabs>
        <w:rPr>
          <w:rFonts w:ascii="Arial" w:hAnsi="Arial"/>
          <w:sz w:val="24"/>
        </w:rPr>
      </w:pPr>
      <w:r w:rsidRPr="004D5C42">
        <w:rPr>
          <w:rFonts w:ascii="Arial" w:hAnsi="Arial"/>
          <w:sz w:val="24"/>
        </w:rPr>
        <w:t>Уведомление о назначении компенсации прошу не высылать / прошу выслать (нужное подчеркнуть) по адресу: _____________________________</w:t>
      </w:r>
    </w:p>
    <w:p w14:paraId="15927A20" w14:textId="77777777"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_________________________________________________________________</w:t>
      </w:r>
    </w:p>
    <w:p w14:paraId="2F63E110" w14:textId="77777777" w:rsidR="0057420F" w:rsidRPr="004D5C42" w:rsidRDefault="00CB1450" w:rsidP="00E27C32">
      <w:pPr>
        <w:pStyle w:val="140"/>
        <w:tabs>
          <w:tab w:val="left" w:pos="1134"/>
        </w:tabs>
        <w:rPr>
          <w:rFonts w:ascii="Arial" w:hAnsi="Arial"/>
          <w:sz w:val="24"/>
        </w:rPr>
      </w:pPr>
      <w:r w:rsidRPr="004D5C42">
        <w:rPr>
          <w:rFonts w:ascii="Arial" w:hAnsi="Arial"/>
          <w:sz w:val="24"/>
        </w:rPr>
        <w:t>Способ доставки (почтой/через банк): ____________________________</w:t>
      </w:r>
    </w:p>
    <w:p w14:paraId="25BDE893" w14:textId="77777777" w:rsidR="0057420F" w:rsidRPr="004D5C42" w:rsidRDefault="00CB1450" w:rsidP="00E27C32">
      <w:pPr>
        <w:pStyle w:val="140"/>
        <w:tabs>
          <w:tab w:val="left" w:pos="1134"/>
        </w:tabs>
        <w:rPr>
          <w:rFonts w:ascii="Arial" w:hAnsi="Arial"/>
          <w:sz w:val="24"/>
        </w:rPr>
      </w:pPr>
      <w:r w:rsidRPr="004D5C42">
        <w:rPr>
          <w:rFonts w:ascii="Arial" w:hAnsi="Arial"/>
          <w:sz w:val="24"/>
        </w:rPr>
        <w:t xml:space="preserve">Реквизиты для доставки (отделение связи/наименование банка, номер </w:t>
      </w:r>
      <w:proofErr w:type="spellStart"/>
      <w:proofErr w:type="gramStart"/>
      <w:r w:rsidRPr="004D5C42">
        <w:rPr>
          <w:rFonts w:ascii="Arial" w:hAnsi="Arial"/>
          <w:sz w:val="24"/>
        </w:rPr>
        <w:t>лиц.счета</w:t>
      </w:r>
      <w:proofErr w:type="spellEnd"/>
      <w:proofErr w:type="gramEnd"/>
      <w:r w:rsidRPr="004D5C42">
        <w:rPr>
          <w:rFonts w:ascii="Arial" w:hAnsi="Arial"/>
          <w:sz w:val="24"/>
        </w:rPr>
        <w:t>): ________________________________________________________</w:t>
      </w:r>
    </w:p>
    <w:p w14:paraId="01900701" w14:textId="77777777"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_________________________________________________________________</w:t>
      </w:r>
    </w:p>
    <w:p w14:paraId="0D695C4D" w14:textId="77777777" w:rsidR="0057420F" w:rsidRPr="004D5C42" w:rsidRDefault="00CB1450" w:rsidP="00E27C32">
      <w:pPr>
        <w:pStyle w:val="140"/>
        <w:tabs>
          <w:tab w:val="left" w:pos="1134"/>
        </w:tabs>
        <w:rPr>
          <w:rFonts w:ascii="Arial" w:hAnsi="Arial"/>
          <w:sz w:val="24"/>
        </w:rPr>
      </w:pPr>
      <w:r w:rsidRPr="004D5C42">
        <w:rPr>
          <w:rFonts w:ascii="Arial" w:hAnsi="Arial"/>
          <w:sz w:val="24"/>
        </w:rPr>
        <w:t>Обязуюсь извещать департамент социальной защиты населения, опеки и попечительства Костромской области обо всех изменениях, влекущих за собой изменение в предоставлении компенсации в течение 5 дней со дня изменений.</w:t>
      </w:r>
    </w:p>
    <w:p w14:paraId="1E06AC86" w14:textId="77777777" w:rsidR="0057420F" w:rsidRPr="004D5C42" w:rsidRDefault="00CB1450" w:rsidP="00E27C32">
      <w:pPr>
        <w:tabs>
          <w:tab w:val="left" w:pos="1134"/>
        </w:tabs>
        <w:autoSpaceDE w:val="0"/>
        <w:rPr>
          <w:szCs w:val="28"/>
        </w:rPr>
      </w:pPr>
      <w:r w:rsidRPr="004D5C42">
        <w:rPr>
          <w:szCs w:val="28"/>
        </w:rPr>
        <w:t xml:space="preserve">Я проинформирован(а), что при представлении мною неверных сведений для назначения выплаты, я буду обязан(а) возместить незаконно полученные </w:t>
      </w:r>
      <w:proofErr w:type="gramStart"/>
      <w:r w:rsidRPr="004D5C42">
        <w:rPr>
          <w:szCs w:val="28"/>
        </w:rPr>
        <w:t>денежные  суммы</w:t>
      </w:r>
      <w:proofErr w:type="gramEnd"/>
      <w:r w:rsidRPr="004D5C42">
        <w:rPr>
          <w:szCs w:val="28"/>
        </w:rPr>
        <w:t xml:space="preserve">. </w:t>
      </w:r>
    </w:p>
    <w:p w14:paraId="011558A7" w14:textId="77777777" w:rsidR="0057420F" w:rsidRPr="004D5C42" w:rsidRDefault="00CB1450" w:rsidP="00E27C32">
      <w:pPr>
        <w:pStyle w:val="af6"/>
        <w:tabs>
          <w:tab w:val="left" w:pos="1134"/>
        </w:tabs>
        <w:spacing w:line="240" w:lineRule="auto"/>
        <w:rPr>
          <w:rFonts w:ascii="Arial" w:hAnsi="Arial"/>
          <w:sz w:val="24"/>
          <w:szCs w:val="28"/>
        </w:rPr>
      </w:pPr>
      <w:r w:rsidRPr="004D5C42">
        <w:rPr>
          <w:rFonts w:ascii="Arial" w:hAnsi="Arial"/>
          <w:sz w:val="24"/>
          <w:szCs w:val="28"/>
        </w:rPr>
        <w:t>Даю согласие на обработку моих биометрических персональных данных, то есть их сбор, пользование, распространение (в том числе передачу), обезличивание, блокирование, уничтожение.</w:t>
      </w:r>
    </w:p>
    <w:p w14:paraId="2AF6B0D6" w14:textId="77777777" w:rsidR="0057420F" w:rsidRPr="004D5C42" w:rsidRDefault="00CB1450" w:rsidP="00E27C32">
      <w:pPr>
        <w:pStyle w:val="af6"/>
        <w:tabs>
          <w:tab w:val="left" w:pos="1134"/>
        </w:tabs>
        <w:spacing w:line="240" w:lineRule="auto"/>
        <w:rPr>
          <w:rFonts w:ascii="Arial" w:hAnsi="Arial"/>
          <w:sz w:val="24"/>
          <w:szCs w:val="28"/>
        </w:rPr>
      </w:pPr>
      <w:r w:rsidRPr="004D5C42">
        <w:rPr>
          <w:rFonts w:ascii="Arial" w:hAnsi="Arial"/>
          <w:sz w:val="24"/>
          <w:szCs w:val="28"/>
        </w:rPr>
        <w:lastRenderedPageBreak/>
        <w:t>Согласие на обработку биометрических персональных данных  действует до даты подачи заявления об отзыве настоящего согласия.</w:t>
      </w:r>
    </w:p>
    <w:p w14:paraId="54EAB960" w14:textId="77777777" w:rsidR="0057420F" w:rsidRPr="004D5C42" w:rsidRDefault="0057420F" w:rsidP="00E27C32">
      <w:pPr>
        <w:pStyle w:val="140"/>
        <w:tabs>
          <w:tab w:val="left" w:pos="1134"/>
        </w:tabs>
        <w:rPr>
          <w:rFonts w:ascii="Arial" w:hAnsi="Arial"/>
          <w:sz w:val="24"/>
        </w:rPr>
      </w:pPr>
    </w:p>
    <w:p w14:paraId="4BD68B57" w14:textId="77777777" w:rsidR="0057420F" w:rsidRDefault="00CB1450" w:rsidP="00E27C32">
      <w:pPr>
        <w:rPr>
          <w:szCs w:val="28"/>
        </w:rPr>
      </w:pPr>
      <w:r w:rsidRPr="004D5C42">
        <w:rPr>
          <w:szCs w:val="28"/>
        </w:rPr>
        <w:t>Дата      __________________         Подпись   ____________________</w:t>
      </w:r>
    </w:p>
    <w:p w14:paraId="00AC5EED" w14:textId="77777777" w:rsidR="00142A73" w:rsidRDefault="00142A73" w:rsidP="00E27C32">
      <w:pPr>
        <w:rPr>
          <w:szCs w:val="28"/>
        </w:rPr>
      </w:pPr>
    </w:p>
    <w:p w14:paraId="6FC26729" w14:textId="77777777" w:rsidR="00142A73" w:rsidRDefault="00142A73" w:rsidP="00E27C32">
      <w:pPr>
        <w:rPr>
          <w:szCs w:val="28"/>
        </w:rPr>
      </w:pPr>
    </w:p>
    <w:p w14:paraId="0FFC9186" w14:textId="77777777" w:rsidR="00142A73" w:rsidRDefault="00142A73" w:rsidP="00E27C32">
      <w:pPr>
        <w:rPr>
          <w:szCs w:val="28"/>
        </w:rPr>
      </w:pPr>
    </w:p>
    <w:p w14:paraId="676789D5" w14:textId="77777777" w:rsidR="00142A73" w:rsidRDefault="00142A73" w:rsidP="00E27C32">
      <w:pPr>
        <w:rPr>
          <w:szCs w:val="28"/>
        </w:rPr>
      </w:pPr>
    </w:p>
    <w:p w14:paraId="0A1FAD83" w14:textId="77777777" w:rsidR="00142A73" w:rsidRDefault="00142A73" w:rsidP="00E27C32">
      <w:pPr>
        <w:rPr>
          <w:szCs w:val="28"/>
        </w:rPr>
      </w:pPr>
    </w:p>
    <w:p w14:paraId="7C503B1A" w14:textId="77777777" w:rsidR="00142A73" w:rsidRDefault="00142A73" w:rsidP="00E27C32">
      <w:pPr>
        <w:rPr>
          <w:szCs w:val="28"/>
        </w:rPr>
      </w:pPr>
    </w:p>
    <w:p w14:paraId="2CF83D59" w14:textId="77777777" w:rsidR="00142A73" w:rsidRDefault="00142A73" w:rsidP="00E27C32">
      <w:pPr>
        <w:rPr>
          <w:szCs w:val="28"/>
        </w:rPr>
      </w:pPr>
    </w:p>
    <w:p w14:paraId="4A563E32" w14:textId="77777777" w:rsidR="00142A73" w:rsidRDefault="00142A73" w:rsidP="00E27C32">
      <w:pPr>
        <w:rPr>
          <w:szCs w:val="28"/>
        </w:rPr>
      </w:pPr>
    </w:p>
    <w:p w14:paraId="699CED36" w14:textId="77777777" w:rsidR="00142A73" w:rsidRDefault="00142A73" w:rsidP="00E27C32">
      <w:pPr>
        <w:rPr>
          <w:szCs w:val="28"/>
        </w:rPr>
      </w:pPr>
    </w:p>
    <w:p w14:paraId="444523C8" w14:textId="77777777" w:rsidR="00142A73" w:rsidRDefault="00142A73" w:rsidP="00E27C32">
      <w:pPr>
        <w:rPr>
          <w:szCs w:val="28"/>
        </w:rPr>
      </w:pPr>
    </w:p>
    <w:p w14:paraId="2B7A9077" w14:textId="77777777" w:rsidR="00142A73" w:rsidRDefault="00142A73" w:rsidP="00E27C32">
      <w:pPr>
        <w:rPr>
          <w:szCs w:val="28"/>
        </w:rPr>
      </w:pPr>
    </w:p>
    <w:p w14:paraId="1804F2C9" w14:textId="77777777"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4</w:t>
      </w:r>
    </w:p>
    <w:p w14:paraId="10E2BC6C" w14:textId="77777777"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14:paraId="656345F0" w14:textId="77777777" w:rsidR="0057420F" w:rsidRPr="004D5C42" w:rsidRDefault="0057420F" w:rsidP="00E27C32">
      <w:pPr>
        <w:pStyle w:val="ConsPlusNormal0"/>
        <w:widowControl/>
        <w:ind w:firstLine="567"/>
        <w:jc w:val="both"/>
        <w:rPr>
          <w:sz w:val="24"/>
        </w:rPr>
      </w:pPr>
    </w:p>
    <w:p w14:paraId="2C7EE5B3" w14:textId="77777777" w:rsidR="0057420F" w:rsidRPr="004D5C42" w:rsidRDefault="0057420F" w:rsidP="00E27C32"/>
    <w:p w14:paraId="1B3ED1E1" w14:textId="77777777" w:rsidR="0057420F" w:rsidRPr="00142A73" w:rsidRDefault="00CB1450" w:rsidP="00142A73">
      <w:pPr>
        <w:jc w:val="center"/>
        <w:rPr>
          <w:rStyle w:val="TimesNewRoman14"/>
          <w:rFonts w:ascii="Arial" w:hAnsi="Arial"/>
          <w:b/>
          <w:sz w:val="24"/>
        </w:rPr>
      </w:pPr>
      <w:r w:rsidRPr="00142A73">
        <w:rPr>
          <w:rStyle w:val="TimesNewRoman14"/>
          <w:rFonts w:ascii="Arial" w:hAnsi="Arial"/>
          <w:b/>
          <w:sz w:val="24"/>
        </w:rPr>
        <w:t>ЖУРНАЛ</w:t>
      </w:r>
    </w:p>
    <w:p w14:paraId="54067403" w14:textId="77777777" w:rsidR="0057420F" w:rsidRPr="00142A73" w:rsidRDefault="00CB1450" w:rsidP="00142A73">
      <w:pPr>
        <w:jc w:val="center"/>
        <w:rPr>
          <w:rStyle w:val="TimesNewRoman14"/>
          <w:rFonts w:ascii="Arial" w:hAnsi="Arial"/>
          <w:b/>
          <w:sz w:val="24"/>
        </w:rPr>
      </w:pPr>
      <w:r w:rsidRPr="00142A73">
        <w:rPr>
          <w:rStyle w:val="TimesNewRoman14"/>
          <w:rFonts w:ascii="Arial" w:hAnsi="Arial"/>
          <w:b/>
          <w:sz w:val="24"/>
        </w:rPr>
        <w:t>регистрации заявлений</w:t>
      </w:r>
    </w:p>
    <w:p w14:paraId="169D77AD" w14:textId="77777777" w:rsidR="0057420F" w:rsidRPr="004D5C42" w:rsidRDefault="0057420F" w:rsidP="00E27C32"/>
    <w:tbl>
      <w:tblPr>
        <w:tblW w:w="0" w:type="auto"/>
        <w:tblInd w:w="-10" w:type="dxa"/>
        <w:tblLayout w:type="fixed"/>
        <w:tblLook w:val="0000" w:firstRow="0" w:lastRow="0" w:firstColumn="0" w:lastColumn="0" w:noHBand="0" w:noVBand="0"/>
      </w:tblPr>
      <w:tblGrid>
        <w:gridCol w:w="594"/>
        <w:gridCol w:w="1559"/>
        <w:gridCol w:w="2956"/>
        <w:gridCol w:w="2959"/>
        <w:gridCol w:w="3100"/>
        <w:gridCol w:w="1981"/>
        <w:gridCol w:w="1721"/>
      </w:tblGrid>
      <w:tr w:rsidR="0057420F" w:rsidRPr="004D5C42" w14:paraId="43260FBA" w14:textId="77777777">
        <w:tc>
          <w:tcPr>
            <w:tcW w:w="594" w:type="dxa"/>
            <w:tcBorders>
              <w:top w:val="single" w:sz="4" w:space="0" w:color="000000"/>
              <w:left w:val="single" w:sz="4" w:space="0" w:color="000000"/>
              <w:bottom w:val="single" w:sz="4" w:space="0" w:color="000000"/>
            </w:tcBorders>
            <w:shd w:val="clear" w:color="auto" w:fill="auto"/>
            <w:vAlign w:val="center"/>
          </w:tcPr>
          <w:p w14:paraId="3204E07F" w14:textId="77777777" w:rsidR="0057420F" w:rsidRPr="004D5C42" w:rsidRDefault="00CB1450" w:rsidP="00142A73">
            <w:pPr>
              <w:pStyle w:val="Table0"/>
              <w:rPr>
                <w:rStyle w:val="TimesNewRoman14"/>
                <w:rFonts w:ascii="Arial" w:hAnsi="Arial"/>
                <w:sz w:val="24"/>
              </w:rPr>
            </w:pPr>
            <w:r w:rsidRPr="004D5C42">
              <w:rPr>
                <w:rStyle w:val="TimesNewRoman14"/>
                <w:rFonts w:ascii="Arial" w:hAnsi="Arial"/>
                <w:sz w:val="24"/>
              </w:rPr>
              <w:t>№</w:t>
            </w:r>
          </w:p>
          <w:p w14:paraId="002527E8" w14:textId="77777777" w:rsidR="0057420F" w:rsidRPr="004D5C42" w:rsidRDefault="00CB1450" w:rsidP="00142A73">
            <w:pPr>
              <w:pStyle w:val="Table0"/>
            </w:pPr>
            <w:r w:rsidRPr="004D5C42">
              <w:t>п/п</w:t>
            </w:r>
          </w:p>
        </w:tc>
        <w:tc>
          <w:tcPr>
            <w:tcW w:w="1559" w:type="dxa"/>
            <w:tcBorders>
              <w:top w:val="single" w:sz="4" w:space="0" w:color="000000"/>
              <w:left w:val="single" w:sz="4" w:space="0" w:color="000000"/>
              <w:bottom w:val="single" w:sz="4" w:space="0" w:color="000000"/>
            </w:tcBorders>
            <w:shd w:val="clear" w:color="auto" w:fill="auto"/>
            <w:vAlign w:val="center"/>
          </w:tcPr>
          <w:p w14:paraId="2C789280" w14:textId="77777777" w:rsidR="0057420F" w:rsidRPr="004D5C42" w:rsidRDefault="00CB1450" w:rsidP="00142A73">
            <w:pPr>
              <w:pStyle w:val="Table0"/>
              <w:rPr>
                <w:rStyle w:val="TimesNewRoman14"/>
                <w:rFonts w:ascii="Arial" w:hAnsi="Arial"/>
                <w:sz w:val="24"/>
              </w:rPr>
            </w:pPr>
            <w:r w:rsidRPr="004D5C42">
              <w:rPr>
                <w:rStyle w:val="TimesNewRoman14"/>
                <w:rFonts w:ascii="Arial" w:hAnsi="Arial"/>
                <w:sz w:val="24"/>
              </w:rPr>
              <w:t>Дата</w:t>
            </w:r>
          </w:p>
          <w:p w14:paraId="2898FA37" w14:textId="77777777" w:rsidR="0057420F" w:rsidRPr="004D5C42" w:rsidRDefault="00CB1450" w:rsidP="00142A73">
            <w:pPr>
              <w:pStyle w:val="Table0"/>
            </w:pPr>
            <w:r w:rsidRPr="004D5C42">
              <w:t>обращения</w:t>
            </w:r>
          </w:p>
          <w:p w14:paraId="0FC3DD4F" w14:textId="77777777" w:rsidR="0057420F" w:rsidRPr="004D5C42" w:rsidRDefault="00CB1450" w:rsidP="00142A73">
            <w:pPr>
              <w:pStyle w:val="Table0"/>
            </w:pPr>
            <w:r w:rsidRPr="004D5C42">
              <w:t>заявителя</w:t>
            </w:r>
          </w:p>
        </w:tc>
        <w:tc>
          <w:tcPr>
            <w:tcW w:w="2956" w:type="dxa"/>
            <w:tcBorders>
              <w:top w:val="single" w:sz="4" w:space="0" w:color="000000"/>
              <w:left w:val="single" w:sz="4" w:space="0" w:color="000000"/>
              <w:bottom w:val="single" w:sz="4" w:space="0" w:color="000000"/>
            </w:tcBorders>
            <w:shd w:val="clear" w:color="auto" w:fill="auto"/>
            <w:vAlign w:val="center"/>
          </w:tcPr>
          <w:p w14:paraId="680DE48E" w14:textId="77777777" w:rsidR="0057420F" w:rsidRPr="004D5C42" w:rsidRDefault="00CB1450" w:rsidP="00142A73">
            <w:pPr>
              <w:pStyle w:val="Table0"/>
              <w:rPr>
                <w:rStyle w:val="TimesNewRoman14"/>
                <w:rFonts w:ascii="Arial" w:hAnsi="Arial"/>
                <w:sz w:val="24"/>
              </w:rPr>
            </w:pPr>
            <w:r w:rsidRPr="004D5C42">
              <w:rPr>
                <w:rStyle w:val="TimesNewRoman14"/>
                <w:rFonts w:ascii="Arial" w:hAnsi="Arial"/>
                <w:sz w:val="24"/>
              </w:rPr>
              <w:t>Ф.И.О.</w:t>
            </w:r>
          </w:p>
          <w:p w14:paraId="78061903" w14:textId="77777777" w:rsidR="0057420F" w:rsidRPr="004D5C42" w:rsidRDefault="00CB1450" w:rsidP="00142A73">
            <w:pPr>
              <w:pStyle w:val="Table0"/>
            </w:pPr>
            <w:r w:rsidRPr="004D5C42">
              <w:t>заявителя</w:t>
            </w:r>
          </w:p>
        </w:tc>
        <w:tc>
          <w:tcPr>
            <w:tcW w:w="2959" w:type="dxa"/>
            <w:tcBorders>
              <w:top w:val="single" w:sz="4" w:space="0" w:color="000000"/>
              <w:left w:val="single" w:sz="4" w:space="0" w:color="000000"/>
              <w:bottom w:val="single" w:sz="4" w:space="0" w:color="000000"/>
            </w:tcBorders>
            <w:shd w:val="clear" w:color="auto" w:fill="auto"/>
            <w:vAlign w:val="center"/>
          </w:tcPr>
          <w:p w14:paraId="1CFA8AD8" w14:textId="77777777" w:rsidR="0057420F" w:rsidRPr="00142A73" w:rsidRDefault="00CB1450" w:rsidP="00142A73">
            <w:pPr>
              <w:pStyle w:val="Table0"/>
            </w:pPr>
            <w:r w:rsidRPr="00142A73">
              <w:t>Адрес проживания заявителя</w:t>
            </w:r>
          </w:p>
        </w:tc>
        <w:tc>
          <w:tcPr>
            <w:tcW w:w="3100" w:type="dxa"/>
            <w:tcBorders>
              <w:top w:val="single" w:sz="4" w:space="0" w:color="000000"/>
              <w:left w:val="single" w:sz="4" w:space="0" w:color="000000"/>
              <w:bottom w:val="single" w:sz="4" w:space="0" w:color="000000"/>
            </w:tcBorders>
            <w:shd w:val="clear" w:color="auto" w:fill="auto"/>
            <w:vAlign w:val="center"/>
          </w:tcPr>
          <w:p w14:paraId="52AD3298" w14:textId="77777777" w:rsidR="0057420F" w:rsidRPr="00142A73" w:rsidRDefault="00CB1450" w:rsidP="00142A73">
            <w:pPr>
              <w:pStyle w:val="Table0"/>
            </w:pPr>
            <w:r w:rsidRPr="00142A73">
              <w:t>Цель обращения</w:t>
            </w:r>
          </w:p>
          <w:p w14:paraId="597ADEEA" w14:textId="77777777" w:rsidR="0057420F" w:rsidRPr="004D5C42" w:rsidRDefault="00CB1450" w:rsidP="00142A73">
            <w:pPr>
              <w:pStyle w:val="Table0"/>
            </w:pPr>
            <w:r w:rsidRPr="004D5C42">
              <w:t>(мера социальной поддержки)</w:t>
            </w:r>
          </w:p>
        </w:tc>
        <w:tc>
          <w:tcPr>
            <w:tcW w:w="1981" w:type="dxa"/>
            <w:tcBorders>
              <w:top w:val="single" w:sz="4" w:space="0" w:color="000000"/>
              <w:left w:val="single" w:sz="4" w:space="0" w:color="000000"/>
              <w:bottom w:val="single" w:sz="4" w:space="0" w:color="000000"/>
            </w:tcBorders>
            <w:shd w:val="clear" w:color="auto" w:fill="auto"/>
            <w:vAlign w:val="center"/>
          </w:tcPr>
          <w:p w14:paraId="59C68DD9" w14:textId="77777777" w:rsidR="0057420F" w:rsidRPr="00142A73" w:rsidRDefault="00CB1450" w:rsidP="00142A73">
            <w:pPr>
              <w:pStyle w:val="Table0"/>
            </w:pPr>
            <w:r w:rsidRPr="00142A73">
              <w:t>Подпись специалиста,</w:t>
            </w:r>
          </w:p>
          <w:p w14:paraId="313CABAE" w14:textId="77777777" w:rsidR="0057420F" w:rsidRPr="004D5C42" w:rsidRDefault="00CB1450" w:rsidP="00142A73">
            <w:pPr>
              <w:pStyle w:val="Table0"/>
            </w:pPr>
            <w:r w:rsidRPr="004D5C42">
              <w:t>принявшего заявление</w:t>
            </w:r>
          </w:p>
        </w:tc>
        <w:tc>
          <w:tcPr>
            <w:tcW w:w="1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F09F" w14:textId="77777777" w:rsidR="0057420F" w:rsidRPr="00142A73" w:rsidRDefault="00CB1450" w:rsidP="00142A73">
            <w:pPr>
              <w:pStyle w:val="Table0"/>
            </w:pPr>
            <w:r w:rsidRPr="00142A73">
              <w:t>Примечание</w:t>
            </w:r>
          </w:p>
        </w:tc>
      </w:tr>
      <w:tr w:rsidR="0057420F" w:rsidRPr="004D5C42" w14:paraId="656A0310" w14:textId="77777777">
        <w:tc>
          <w:tcPr>
            <w:tcW w:w="594" w:type="dxa"/>
            <w:tcBorders>
              <w:top w:val="single" w:sz="4" w:space="0" w:color="000000"/>
              <w:left w:val="single" w:sz="4" w:space="0" w:color="000000"/>
              <w:bottom w:val="single" w:sz="4" w:space="0" w:color="000000"/>
            </w:tcBorders>
            <w:shd w:val="clear" w:color="auto" w:fill="auto"/>
            <w:vAlign w:val="center"/>
          </w:tcPr>
          <w:p w14:paraId="2636381A" w14:textId="77777777"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1</w:t>
            </w:r>
          </w:p>
        </w:tc>
        <w:tc>
          <w:tcPr>
            <w:tcW w:w="1559" w:type="dxa"/>
            <w:tcBorders>
              <w:top w:val="single" w:sz="4" w:space="0" w:color="000000"/>
              <w:left w:val="single" w:sz="4" w:space="0" w:color="000000"/>
              <w:bottom w:val="single" w:sz="4" w:space="0" w:color="000000"/>
            </w:tcBorders>
            <w:shd w:val="clear" w:color="auto" w:fill="auto"/>
            <w:vAlign w:val="center"/>
          </w:tcPr>
          <w:p w14:paraId="0912F5A5" w14:textId="77777777"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2</w:t>
            </w:r>
          </w:p>
        </w:tc>
        <w:tc>
          <w:tcPr>
            <w:tcW w:w="2956" w:type="dxa"/>
            <w:tcBorders>
              <w:top w:val="single" w:sz="4" w:space="0" w:color="000000"/>
              <w:left w:val="single" w:sz="4" w:space="0" w:color="000000"/>
              <w:bottom w:val="single" w:sz="4" w:space="0" w:color="000000"/>
            </w:tcBorders>
            <w:shd w:val="clear" w:color="auto" w:fill="auto"/>
            <w:vAlign w:val="center"/>
          </w:tcPr>
          <w:p w14:paraId="37667742" w14:textId="77777777"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3</w:t>
            </w:r>
          </w:p>
        </w:tc>
        <w:tc>
          <w:tcPr>
            <w:tcW w:w="2959" w:type="dxa"/>
            <w:tcBorders>
              <w:top w:val="single" w:sz="4" w:space="0" w:color="000000"/>
              <w:left w:val="single" w:sz="4" w:space="0" w:color="000000"/>
              <w:bottom w:val="single" w:sz="4" w:space="0" w:color="000000"/>
            </w:tcBorders>
            <w:shd w:val="clear" w:color="auto" w:fill="auto"/>
            <w:vAlign w:val="center"/>
          </w:tcPr>
          <w:p w14:paraId="70FA0148" w14:textId="77777777"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4</w:t>
            </w:r>
          </w:p>
        </w:tc>
        <w:tc>
          <w:tcPr>
            <w:tcW w:w="3100" w:type="dxa"/>
            <w:tcBorders>
              <w:top w:val="single" w:sz="4" w:space="0" w:color="000000"/>
              <w:left w:val="single" w:sz="4" w:space="0" w:color="000000"/>
              <w:bottom w:val="single" w:sz="4" w:space="0" w:color="000000"/>
            </w:tcBorders>
            <w:shd w:val="clear" w:color="auto" w:fill="auto"/>
            <w:vAlign w:val="center"/>
          </w:tcPr>
          <w:p w14:paraId="42100CFC" w14:textId="77777777"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5</w:t>
            </w:r>
          </w:p>
        </w:tc>
        <w:tc>
          <w:tcPr>
            <w:tcW w:w="1981" w:type="dxa"/>
            <w:tcBorders>
              <w:top w:val="single" w:sz="4" w:space="0" w:color="000000"/>
              <w:left w:val="single" w:sz="4" w:space="0" w:color="000000"/>
              <w:bottom w:val="single" w:sz="4" w:space="0" w:color="000000"/>
            </w:tcBorders>
            <w:shd w:val="clear" w:color="auto" w:fill="auto"/>
            <w:vAlign w:val="center"/>
          </w:tcPr>
          <w:p w14:paraId="7CCEF3B0" w14:textId="77777777"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6</w:t>
            </w:r>
          </w:p>
        </w:tc>
        <w:tc>
          <w:tcPr>
            <w:tcW w:w="1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7A678" w14:textId="77777777"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7</w:t>
            </w:r>
          </w:p>
        </w:tc>
      </w:tr>
    </w:tbl>
    <w:p w14:paraId="2F0462DE" w14:textId="77777777" w:rsidR="0057420F" w:rsidRPr="004D5C42" w:rsidRDefault="0057420F" w:rsidP="00E27C32"/>
    <w:p w14:paraId="5651A142" w14:textId="77777777" w:rsidR="0057420F" w:rsidRPr="004D5C42" w:rsidRDefault="0057420F" w:rsidP="00E27C32">
      <w:pPr>
        <w:pStyle w:val="ConsPlusNormal0"/>
        <w:widowControl/>
        <w:ind w:firstLine="567"/>
        <w:jc w:val="both"/>
        <w:rPr>
          <w:sz w:val="24"/>
        </w:rPr>
      </w:pPr>
    </w:p>
    <w:p w14:paraId="14A44D2D" w14:textId="77777777" w:rsidR="0057420F" w:rsidRPr="004D5C42" w:rsidRDefault="0057420F" w:rsidP="00E27C32">
      <w:pPr>
        <w:pStyle w:val="ConsPlusNormal0"/>
        <w:widowControl/>
        <w:ind w:firstLine="567"/>
        <w:jc w:val="both"/>
        <w:rPr>
          <w:sz w:val="24"/>
        </w:rPr>
      </w:pPr>
    </w:p>
    <w:p w14:paraId="7E3175E9" w14:textId="77777777" w:rsidR="0057420F" w:rsidRPr="004D5C42" w:rsidRDefault="0057420F" w:rsidP="00E27C32">
      <w:pPr>
        <w:pStyle w:val="ConsPlusNormal0"/>
        <w:widowControl/>
        <w:ind w:firstLine="567"/>
        <w:jc w:val="both"/>
        <w:rPr>
          <w:sz w:val="24"/>
        </w:rPr>
      </w:pPr>
    </w:p>
    <w:p w14:paraId="4A855F2F" w14:textId="77777777" w:rsidR="0057420F" w:rsidRPr="004D5C42" w:rsidRDefault="0057420F" w:rsidP="00E27C32">
      <w:pPr>
        <w:pStyle w:val="ConsPlusNormal0"/>
        <w:widowControl/>
        <w:ind w:firstLine="567"/>
        <w:jc w:val="both"/>
        <w:rPr>
          <w:sz w:val="24"/>
        </w:rPr>
      </w:pPr>
    </w:p>
    <w:p w14:paraId="79A16B82" w14:textId="77777777" w:rsidR="0057420F" w:rsidRPr="004D5C42" w:rsidRDefault="0057420F" w:rsidP="00E27C32">
      <w:pPr>
        <w:pStyle w:val="ConsPlusNormal0"/>
        <w:widowControl/>
        <w:ind w:firstLine="567"/>
        <w:jc w:val="both"/>
        <w:rPr>
          <w:sz w:val="24"/>
        </w:rPr>
      </w:pPr>
    </w:p>
    <w:p w14:paraId="40A64779" w14:textId="77777777"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5</w:t>
      </w:r>
    </w:p>
    <w:p w14:paraId="4610C081" w14:textId="77777777"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14:paraId="0BB5DCA6" w14:textId="77777777" w:rsidR="0057420F" w:rsidRPr="004D5C42" w:rsidRDefault="0057420F" w:rsidP="00E27C32">
      <w:pPr>
        <w:pStyle w:val="ConsPlusNormal0"/>
        <w:widowControl/>
        <w:ind w:firstLine="567"/>
        <w:jc w:val="both"/>
        <w:rPr>
          <w:sz w:val="24"/>
        </w:rPr>
      </w:pPr>
    </w:p>
    <w:p w14:paraId="5ADE803B" w14:textId="77777777" w:rsidR="0057420F" w:rsidRPr="004D5C42" w:rsidRDefault="00CB1450" w:rsidP="00E27C32">
      <w:pPr>
        <w:tabs>
          <w:tab w:val="left" w:pos="720"/>
        </w:tabs>
        <w:rPr>
          <w:rStyle w:val="TimesNewRoman14"/>
          <w:rFonts w:ascii="Arial" w:hAnsi="Arial"/>
          <w:sz w:val="24"/>
          <w:szCs w:val="28"/>
        </w:rPr>
      </w:pPr>
      <w:r w:rsidRPr="004D5C42">
        <w:rPr>
          <w:rStyle w:val="TimesNewRoman14"/>
          <w:rFonts w:ascii="Arial" w:hAnsi="Arial"/>
          <w:sz w:val="24"/>
          <w:szCs w:val="28"/>
        </w:rPr>
        <w:t>________________________________</w:t>
      </w:r>
    </w:p>
    <w:p w14:paraId="24EA2C8E"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w:t>
      </w:r>
    </w:p>
    <w:p w14:paraId="46BC0440" w14:textId="77777777" w:rsidR="0057420F" w:rsidRPr="004D5C42" w:rsidRDefault="00CB1450" w:rsidP="00E27C32">
      <w:pPr>
        <w:rPr>
          <w:rStyle w:val="TimesNewRoman14"/>
          <w:rFonts w:ascii="Arial" w:hAnsi="Arial"/>
          <w:sz w:val="24"/>
          <w:szCs w:val="20"/>
        </w:rPr>
      </w:pPr>
      <w:r w:rsidRPr="004D5C42">
        <w:rPr>
          <w:rStyle w:val="TimesNewRoman14"/>
          <w:rFonts w:ascii="Arial" w:hAnsi="Arial"/>
          <w:sz w:val="24"/>
          <w:szCs w:val="20"/>
        </w:rPr>
        <w:t>(ФИО)</w:t>
      </w:r>
    </w:p>
    <w:p w14:paraId="35FBDBB9"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 </w:t>
      </w:r>
    </w:p>
    <w:p w14:paraId="1A292532"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 </w:t>
      </w:r>
    </w:p>
    <w:p w14:paraId="3784B29A" w14:textId="77777777" w:rsidR="0057420F" w:rsidRPr="004D5C42" w:rsidRDefault="00CB1450" w:rsidP="00E27C32">
      <w:pPr>
        <w:rPr>
          <w:rStyle w:val="TimesNewRoman14"/>
          <w:rFonts w:ascii="Arial" w:hAnsi="Arial"/>
          <w:sz w:val="24"/>
        </w:rPr>
      </w:pPr>
      <w:r w:rsidRPr="004D5C42">
        <w:rPr>
          <w:rStyle w:val="TimesNewRoman14"/>
          <w:rFonts w:ascii="Arial" w:hAnsi="Arial"/>
          <w:sz w:val="24"/>
        </w:rPr>
        <w:t>адрес проживания, пребывания</w:t>
      </w:r>
    </w:p>
    <w:p w14:paraId="78C483B3" w14:textId="77777777" w:rsidR="0057420F" w:rsidRPr="004D5C42" w:rsidRDefault="0057420F" w:rsidP="00E27C32"/>
    <w:p w14:paraId="25FD6E5A" w14:textId="77777777" w:rsidR="0057420F" w:rsidRPr="004D5C42" w:rsidRDefault="00CB1450" w:rsidP="00142A73">
      <w:pPr>
        <w:jc w:val="center"/>
        <w:rPr>
          <w:rStyle w:val="TimesNewRoman14"/>
          <w:rFonts w:ascii="Arial" w:hAnsi="Arial"/>
          <w:sz w:val="24"/>
          <w:szCs w:val="28"/>
        </w:rPr>
      </w:pPr>
      <w:r w:rsidRPr="004D5C42">
        <w:rPr>
          <w:rStyle w:val="TimesNewRoman14"/>
          <w:rFonts w:ascii="Arial" w:hAnsi="Arial"/>
          <w:sz w:val="24"/>
          <w:szCs w:val="28"/>
        </w:rPr>
        <w:t>Расписка-уведомление о приеме и регистрации заявления и документов</w:t>
      </w:r>
    </w:p>
    <w:p w14:paraId="067F4425" w14:textId="77777777" w:rsidR="0057420F" w:rsidRPr="004D5C42" w:rsidRDefault="0057420F" w:rsidP="00E27C32"/>
    <w:p w14:paraId="5B6603ED"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__________________________________________________________ сообщает,  что Ваше заявление о ________________________________ </w:t>
      </w:r>
    </w:p>
    <w:p w14:paraId="73B175AF"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____________________________________________________________________________________________________________________________________  </w:t>
      </w:r>
    </w:p>
    <w:p w14:paraId="79FCAB90"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с документами:</w:t>
      </w:r>
    </w:p>
    <w:p w14:paraId="6D4EB037"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1) ________________________________________________________________ </w:t>
      </w:r>
    </w:p>
    <w:p w14:paraId="7ECB2663"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2) ________________________________________________________________ </w:t>
      </w:r>
    </w:p>
    <w:p w14:paraId="528CA045"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3) ________________________________________________________________ </w:t>
      </w:r>
    </w:p>
    <w:p w14:paraId="77ED5E17" w14:textId="77777777" w:rsidR="00142A73" w:rsidRDefault="00CB1450" w:rsidP="00E27C32">
      <w:pPr>
        <w:rPr>
          <w:rStyle w:val="TimesNewRoman14"/>
          <w:rFonts w:ascii="Arial" w:hAnsi="Arial"/>
          <w:sz w:val="24"/>
          <w:szCs w:val="28"/>
        </w:rPr>
      </w:pPr>
      <w:r w:rsidRPr="004D5C42">
        <w:rPr>
          <w:rStyle w:val="TimesNewRoman14"/>
          <w:rFonts w:ascii="Arial" w:hAnsi="Arial"/>
          <w:sz w:val="24"/>
          <w:szCs w:val="28"/>
        </w:rPr>
        <w:t xml:space="preserve">4) ________________________________________________________________ </w:t>
      </w:r>
    </w:p>
    <w:p w14:paraId="683F8F31"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5)  ________________________________________________________________</w:t>
      </w:r>
    </w:p>
    <w:p w14:paraId="696527EF"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B9F38F" w14:textId="77777777" w:rsidR="0057420F" w:rsidRPr="004D5C42" w:rsidRDefault="00CB1450" w:rsidP="00E27C32">
      <w:pPr>
        <w:pStyle w:val="ConsPlusNormal0"/>
        <w:widowControl/>
        <w:ind w:firstLine="567"/>
        <w:jc w:val="both"/>
        <w:rPr>
          <w:rStyle w:val="TimesNewRoman14"/>
          <w:rFonts w:ascii="Arial" w:hAnsi="Arial" w:cs="Times New Roman"/>
          <w:sz w:val="24"/>
          <w:szCs w:val="28"/>
        </w:rPr>
      </w:pPr>
      <w:r w:rsidRPr="004D5C42">
        <w:rPr>
          <w:rStyle w:val="TimesNewRoman14"/>
          <w:rFonts w:ascii="Arial" w:hAnsi="Arial" w:cs="Times New Roman"/>
          <w:sz w:val="24"/>
          <w:szCs w:val="28"/>
        </w:rPr>
        <w:t>Зарегистрировано при поступлении за № ____________ от ______________ г.</w:t>
      </w:r>
    </w:p>
    <w:p w14:paraId="40C198D4" w14:textId="77777777" w:rsidR="0057420F" w:rsidRPr="004D5C42" w:rsidRDefault="0057420F" w:rsidP="00E27C32">
      <w:pPr>
        <w:pStyle w:val="ConsPlusNormal0"/>
        <w:widowControl/>
        <w:ind w:firstLine="567"/>
        <w:jc w:val="both"/>
        <w:rPr>
          <w:sz w:val="24"/>
        </w:rPr>
      </w:pPr>
    </w:p>
    <w:p w14:paraId="5E10DBB9" w14:textId="77777777" w:rsidR="0057420F" w:rsidRPr="004D5C42" w:rsidRDefault="00CB1450" w:rsidP="00E27C32">
      <w:pPr>
        <w:pStyle w:val="ConsPlusNormal0"/>
        <w:widowControl/>
        <w:ind w:firstLine="567"/>
        <w:jc w:val="both"/>
        <w:rPr>
          <w:rStyle w:val="TimesNewRoman14"/>
          <w:rFonts w:ascii="Arial" w:hAnsi="Arial" w:cs="Times New Roman"/>
          <w:sz w:val="24"/>
          <w:szCs w:val="28"/>
        </w:rPr>
      </w:pPr>
      <w:r w:rsidRPr="004D5C42">
        <w:rPr>
          <w:rStyle w:val="TimesNewRoman14"/>
          <w:rFonts w:ascii="Arial" w:hAnsi="Arial" w:cs="Times New Roman"/>
          <w:sz w:val="24"/>
          <w:szCs w:val="28"/>
        </w:rPr>
        <w:t>Контактный телефон ________________</w:t>
      </w:r>
    </w:p>
    <w:p w14:paraId="47CA38D3" w14:textId="77777777" w:rsidR="0057420F" w:rsidRPr="004D5C42" w:rsidRDefault="0057420F" w:rsidP="00E27C32">
      <w:pPr>
        <w:pStyle w:val="ConsPlusNormal0"/>
        <w:widowControl/>
        <w:ind w:firstLine="567"/>
        <w:jc w:val="both"/>
        <w:rPr>
          <w:sz w:val="24"/>
        </w:rPr>
      </w:pPr>
    </w:p>
    <w:p w14:paraId="33F2D0B8" w14:textId="77777777" w:rsidR="0057420F" w:rsidRPr="004D5C42" w:rsidRDefault="0057420F" w:rsidP="00E27C32">
      <w:pPr>
        <w:pStyle w:val="ConsPlusNormal0"/>
        <w:widowControl/>
        <w:ind w:firstLine="567"/>
        <w:jc w:val="both"/>
        <w:rPr>
          <w:sz w:val="24"/>
        </w:rPr>
      </w:pPr>
    </w:p>
    <w:p w14:paraId="053DE310" w14:textId="77777777" w:rsidR="0057420F" w:rsidRPr="004D5C42" w:rsidRDefault="00CB1450" w:rsidP="00E27C32">
      <w:pPr>
        <w:pStyle w:val="ConsPlusNormal0"/>
        <w:widowControl/>
        <w:ind w:firstLine="567"/>
        <w:jc w:val="both"/>
        <w:rPr>
          <w:rStyle w:val="TimesNewRoman14"/>
          <w:rFonts w:ascii="Arial" w:hAnsi="Arial" w:cs="Times New Roman"/>
          <w:sz w:val="24"/>
          <w:szCs w:val="28"/>
        </w:rPr>
      </w:pPr>
      <w:r w:rsidRPr="004D5C42">
        <w:rPr>
          <w:rStyle w:val="TimesNewRoman14"/>
          <w:rFonts w:ascii="Arial" w:hAnsi="Arial" w:cs="Times New Roman"/>
          <w:sz w:val="24"/>
          <w:szCs w:val="28"/>
        </w:rPr>
        <w:t>Директор           ___________________                 _____________________</w:t>
      </w:r>
    </w:p>
    <w:p w14:paraId="323C837A" w14:textId="77777777" w:rsidR="0057420F" w:rsidRPr="004D5C42" w:rsidRDefault="0057420F" w:rsidP="00E27C32">
      <w:pPr>
        <w:pStyle w:val="ConsPlusNormal0"/>
        <w:widowControl/>
        <w:ind w:firstLine="567"/>
        <w:jc w:val="both"/>
        <w:rPr>
          <w:sz w:val="24"/>
        </w:rPr>
      </w:pPr>
    </w:p>
    <w:p w14:paraId="568CAEAB" w14:textId="77777777" w:rsidR="0057420F" w:rsidRPr="004D5C42" w:rsidRDefault="0057420F" w:rsidP="00E27C32">
      <w:pPr>
        <w:pStyle w:val="ConsPlusNormal0"/>
        <w:widowControl/>
        <w:ind w:firstLine="567"/>
        <w:jc w:val="both"/>
        <w:rPr>
          <w:sz w:val="24"/>
        </w:rPr>
      </w:pPr>
    </w:p>
    <w:p w14:paraId="6E15BDAB" w14:textId="77777777" w:rsidR="0057420F" w:rsidRPr="004D5C42" w:rsidRDefault="0057420F" w:rsidP="00E27C32">
      <w:pPr>
        <w:pStyle w:val="ConsPlusNormal0"/>
        <w:widowControl/>
        <w:ind w:firstLine="567"/>
        <w:jc w:val="both"/>
        <w:rPr>
          <w:sz w:val="24"/>
        </w:rPr>
      </w:pPr>
    </w:p>
    <w:p w14:paraId="531A4A5F" w14:textId="77777777" w:rsidR="0057420F" w:rsidRPr="004D5C42" w:rsidRDefault="0057420F" w:rsidP="00E27C32">
      <w:pPr>
        <w:pStyle w:val="ConsPlusNormal0"/>
        <w:widowControl/>
        <w:ind w:firstLine="567"/>
        <w:jc w:val="both"/>
        <w:rPr>
          <w:sz w:val="24"/>
        </w:rPr>
      </w:pPr>
    </w:p>
    <w:p w14:paraId="32A40517" w14:textId="77777777" w:rsidR="0057420F" w:rsidRPr="004D5C42" w:rsidRDefault="0057420F" w:rsidP="00E27C32">
      <w:pPr>
        <w:pStyle w:val="ConsPlusNormal0"/>
        <w:widowControl/>
        <w:ind w:firstLine="567"/>
        <w:jc w:val="both"/>
        <w:rPr>
          <w:sz w:val="24"/>
        </w:rPr>
      </w:pPr>
    </w:p>
    <w:p w14:paraId="59641061" w14:textId="77777777" w:rsidR="0057420F" w:rsidRPr="004D5C42" w:rsidRDefault="0057420F" w:rsidP="00E27C32">
      <w:pPr>
        <w:pStyle w:val="ConsPlusNormal0"/>
        <w:widowControl/>
        <w:ind w:firstLine="567"/>
        <w:jc w:val="both"/>
        <w:rPr>
          <w:sz w:val="24"/>
        </w:rPr>
      </w:pPr>
    </w:p>
    <w:p w14:paraId="6ED54EF3" w14:textId="77777777" w:rsidR="0057420F" w:rsidRPr="004D5C42" w:rsidRDefault="0057420F" w:rsidP="00E27C32">
      <w:pPr>
        <w:pStyle w:val="ConsPlusNormal0"/>
        <w:widowControl/>
        <w:ind w:firstLine="567"/>
        <w:jc w:val="both"/>
        <w:rPr>
          <w:sz w:val="24"/>
        </w:rPr>
      </w:pPr>
    </w:p>
    <w:p w14:paraId="0842A7D5" w14:textId="77777777" w:rsidR="0057420F" w:rsidRPr="004D5C42" w:rsidRDefault="0057420F" w:rsidP="00E27C32">
      <w:pPr>
        <w:pStyle w:val="ConsPlusNormal0"/>
        <w:widowControl/>
        <w:ind w:firstLine="567"/>
        <w:jc w:val="both"/>
        <w:rPr>
          <w:sz w:val="24"/>
        </w:rPr>
      </w:pPr>
    </w:p>
    <w:p w14:paraId="002D4B0F" w14:textId="77777777"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6</w:t>
      </w:r>
    </w:p>
    <w:p w14:paraId="64A52629" w14:textId="77777777"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14:paraId="2EB5D714" w14:textId="77777777" w:rsidR="0057420F" w:rsidRPr="004D5C42" w:rsidRDefault="0057420F" w:rsidP="00E27C32">
      <w:pPr>
        <w:tabs>
          <w:tab w:val="left" w:pos="720"/>
        </w:tabs>
      </w:pPr>
    </w:p>
    <w:p w14:paraId="1108D683" w14:textId="77777777" w:rsidR="0057420F" w:rsidRPr="004D5C42" w:rsidRDefault="00CB1450" w:rsidP="00E27C32">
      <w:pPr>
        <w:tabs>
          <w:tab w:val="left" w:pos="720"/>
        </w:tabs>
        <w:rPr>
          <w:rStyle w:val="TimesNewRoman14"/>
          <w:rFonts w:ascii="Arial" w:hAnsi="Arial"/>
          <w:sz w:val="24"/>
          <w:szCs w:val="28"/>
        </w:rPr>
      </w:pPr>
      <w:r w:rsidRPr="004D5C42">
        <w:rPr>
          <w:rStyle w:val="TimesNewRoman14"/>
          <w:rFonts w:ascii="Arial" w:hAnsi="Arial"/>
          <w:sz w:val="24"/>
          <w:szCs w:val="28"/>
        </w:rPr>
        <w:t>________________________________</w:t>
      </w:r>
    </w:p>
    <w:p w14:paraId="1B1A1491"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w:t>
      </w:r>
    </w:p>
    <w:p w14:paraId="5293C243" w14:textId="77777777" w:rsidR="0057420F" w:rsidRPr="004D5C42" w:rsidRDefault="00CB1450" w:rsidP="00E27C32">
      <w:pPr>
        <w:rPr>
          <w:rStyle w:val="TimesNewRoman14"/>
          <w:rFonts w:ascii="Arial" w:hAnsi="Arial"/>
          <w:sz w:val="24"/>
          <w:szCs w:val="20"/>
        </w:rPr>
      </w:pPr>
      <w:r w:rsidRPr="004D5C42">
        <w:rPr>
          <w:rStyle w:val="TimesNewRoman14"/>
          <w:rFonts w:ascii="Arial" w:hAnsi="Arial"/>
          <w:sz w:val="24"/>
          <w:szCs w:val="20"/>
        </w:rPr>
        <w:t>(ФИО)</w:t>
      </w:r>
    </w:p>
    <w:p w14:paraId="0990580A"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 </w:t>
      </w:r>
    </w:p>
    <w:p w14:paraId="018E26FE"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 </w:t>
      </w:r>
    </w:p>
    <w:p w14:paraId="457A89F5" w14:textId="77777777" w:rsidR="0057420F" w:rsidRPr="004D5C42" w:rsidRDefault="00CB1450" w:rsidP="00E27C32">
      <w:pPr>
        <w:rPr>
          <w:rStyle w:val="TimesNewRoman14"/>
          <w:rFonts w:ascii="Arial" w:hAnsi="Arial"/>
          <w:sz w:val="24"/>
        </w:rPr>
      </w:pPr>
      <w:r w:rsidRPr="004D5C42">
        <w:rPr>
          <w:rStyle w:val="TimesNewRoman14"/>
          <w:rFonts w:ascii="Arial" w:hAnsi="Arial"/>
          <w:sz w:val="24"/>
        </w:rPr>
        <w:t>адрес проживания, пребывания</w:t>
      </w:r>
    </w:p>
    <w:p w14:paraId="090B51E0" w14:textId="77777777" w:rsidR="0057420F" w:rsidRPr="004D5C42" w:rsidRDefault="0057420F" w:rsidP="00E27C32"/>
    <w:p w14:paraId="1250C376" w14:textId="77777777" w:rsidR="00142A73" w:rsidRDefault="00142A73" w:rsidP="00E27C32">
      <w:pPr>
        <w:rPr>
          <w:rStyle w:val="TimesNewRoman14"/>
          <w:rFonts w:ascii="Arial" w:hAnsi="Arial"/>
          <w:sz w:val="24"/>
          <w:szCs w:val="28"/>
        </w:rPr>
      </w:pPr>
    </w:p>
    <w:p w14:paraId="3F674B7A" w14:textId="77777777" w:rsidR="0057420F" w:rsidRPr="004D5C42" w:rsidRDefault="00CB1450" w:rsidP="00142A73">
      <w:pPr>
        <w:jc w:val="center"/>
        <w:rPr>
          <w:rStyle w:val="TimesNewRoman14"/>
          <w:rFonts w:ascii="Arial" w:hAnsi="Arial"/>
          <w:sz w:val="24"/>
          <w:szCs w:val="28"/>
        </w:rPr>
      </w:pPr>
      <w:r w:rsidRPr="004D5C42">
        <w:rPr>
          <w:rStyle w:val="TimesNewRoman14"/>
          <w:rFonts w:ascii="Arial" w:hAnsi="Arial"/>
          <w:sz w:val="24"/>
          <w:szCs w:val="28"/>
        </w:rPr>
        <w:lastRenderedPageBreak/>
        <w:t>УВЕДОМЛЕНИЕ</w:t>
      </w:r>
    </w:p>
    <w:p w14:paraId="78C75757" w14:textId="77777777" w:rsidR="0057420F" w:rsidRPr="004D5C42" w:rsidRDefault="00CB1450" w:rsidP="00142A73">
      <w:pPr>
        <w:autoSpaceDE w:val="0"/>
        <w:jc w:val="center"/>
        <w:rPr>
          <w:rStyle w:val="TimesNewRoman14"/>
          <w:rFonts w:ascii="Arial" w:hAnsi="Arial"/>
          <w:sz w:val="24"/>
          <w:szCs w:val="28"/>
        </w:rPr>
      </w:pPr>
      <w:r w:rsidRPr="004D5C42">
        <w:rPr>
          <w:rStyle w:val="TimesNewRoman14"/>
          <w:rFonts w:ascii="Arial" w:hAnsi="Arial"/>
          <w:sz w:val="24"/>
          <w:szCs w:val="28"/>
        </w:rPr>
        <w:t>о предоставлении государственной услуги</w:t>
      </w:r>
    </w:p>
    <w:p w14:paraId="126EA483" w14:textId="77777777" w:rsidR="0057420F" w:rsidRPr="004D5C42" w:rsidRDefault="00CB1450" w:rsidP="00142A73">
      <w:pPr>
        <w:jc w:val="center"/>
        <w:rPr>
          <w:rStyle w:val="TimesNewRoman14"/>
          <w:rFonts w:ascii="Arial" w:hAnsi="Arial"/>
          <w:sz w:val="24"/>
          <w:szCs w:val="28"/>
        </w:rPr>
      </w:pPr>
      <w:r w:rsidRPr="004D5C42">
        <w:rPr>
          <w:rStyle w:val="TimesNewRoman14"/>
          <w:rFonts w:ascii="Arial" w:hAnsi="Arial"/>
          <w:sz w:val="24"/>
          <w:szCs w:val="28"/>
        </w:rPr>
        <w:t>от_____________                                   № _______</w:t>
      </w:r>
    </w:p>
    <w:p w14:paraId="39A9EB77" w14:textId="77777777" w:rsidR="0057420F" w:rsidRPr="004D5C42" w:rsidRDefault="0057420F" w:rsidP="00E27C32"/>
    <w:p w14:paraId="46BAFEB6" w14:textId="77777777" w:rsidR="0057420F" w:rsidRPr="004D5C42" w:rsidRDefault="00CB1450" w:rsidP="00E27C32">
      <w:pPr>
        <w:autoSpaceDE w:val="0"/>
        <w:rPr>
          <w:rStyle w:val="TimesNewRoman14"/>
          <w:rFonts w:ascii="Arial" w:hAnsi="Arial"/>
          <w:sz w:val="24"/>
          <w:szCs w:val="28"/>
        </w:rPr>
      </w:pPr>
      <w:r w:rsidRPr="004D5C42">
        <w:rPr>
          <w:rStyle w:val="TimesNewRoman14"/>
          <w:rFonts w:ascii="Arial" w:hAnsi="Arial"/>
          <w:sz w:val="24"/>
          <w:szCs w:val="28"/>
        </w:rPr>
        <w:t>Департаментом социальной защиты населения, опеки и попечительства Костромской области  рассмотрено Ваше заявление и предоставленные документы для назначения меры социальной поддержки в виде ______________________________________________________________________________________________________________________________________________________________________________________________________</w:t>
      </w:r>
    </w:p>
    <w:p w14:paraId="0ECA54BA"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Принято решение назначить Вам выплату  с «____» _________20___ г. в размере __________________________________________________________</w:t>
      </w:r>
    </w:p>
    <w:p w14:paraId="0321176D" w14:textId="77777777" w:rsidR="0057420F" w:rsidRPr="004D5C42" w:rsidRDefault="0057420F" w:rsidP="00E27C32"/>
    <w:p w14:paraId="278C5863" w14:textId="77777777" w:rsidR="0057420F" w:rsidRPr="004D5C42" w:rsidRDefault="0057420F" w:rsidP="00E27C32"/>
    <w:p w14:paraId="4E2792C0"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Директор                                                                   ______________________</w:t>
      </w:r>
    </w:p>
    <w:p w14:paraId="5F35B6DA" w14:textId="77777777" w:rsidR="0057420F" w:rsidRPr="004D5C42" w:rsidRDefault="0057420F" w:rsidP="00E27C32">
      <w:pPr>
        <w:pStyle w:val="ConsPlusNormal0"/>
        <w:widowControl/>
        <w:ind w:firstLine="567"/>
        <w:jc w:val="both"/>
        <w:rPr>
          <w:sz w:val="24"/>
        </w:rPr>
      </w:pPr>
    </w:p>
    <w:p w14:paraId="2AB4A0A3" w14:textId="77777777" w:rsidR="0057420F" w:rsidRPr="004D5C42" w:rsidRDefault="0057420F" w:rsidP="00E27C32">
      <w:pPr>
        <w:pStyle w:val="ConsPlusNormal0"/>
        <w:widowControl/>
        <w:ind w:firstLine="567"/>
        <w:jc w:val="both"/>
        <w:rPr>
          <w:sz w:val="24"/>
        </w:rPr>
      </w:pPr>
    </w:p>
    <w:p w14:paraId="6E836614" w14:textId="77777777" w:rsidR="0057420F" w:rsidRPr="004D5C42" w:rsidRDefault="0057420F" w:rsidP="00E27C32">
      <w:pPr>
        <w:pStyle w:val="ConsPlusNormal0"/>
        <w:widowControl/>
        <w:ind w:firstLine="567"/>
        <w:jc w:val="both"/>
        <w:rPr>
          <w:sz w:val="24"/>
        </w:rPr>
      </w:pPr>
    </w:p>
    <w:p w14:paraId="41EFF770" w14:textId="77777777" w:rsidR="0057420F" w:rsidRPr="004D5C42" w:rsidRDefault="0057420F" w:rsidP="00E27C32">
      <w:pPr>
        <w:pStyle w:val="ConsPlusNormal0"/>
        <w:widowControl/>
        <w:ind w:firstLine="567"/>
        <w:jc w:val="both"/>
        <w:rPr>
          <w:sz w:val="24"/>
        </w:rPr>
      </w:pPr>
    </w:p>
    <w:p w14:paraId="2DF46C5D" w14:textId="77777777" w:rsidR="0057420F" w:rsidRPr="004D5C42" w:rsidRDefault="0057420F" w:rsidP="00E27C32">
      <w:pPr>
        <w:pStyle w:val="ConsPlusNormal0"/>
        <w:widowControl/>
        <w:ind w:firstLine="567"/>
        <w:jc w:val="both"/>
        <w:rPr>
          <w:sz w:val="24"/>
        </w:rPr>
      </w:pPr>
    </w:p>
    <w:p w14:paraId="14EDFC1C" w14:textId="77777777" w:rsidR="0057420F" w:rsidRPr="004D5C42" w:rsidRDefault="0057420F" w:rsidP="00E27C32">
      <w:pPr>
        <w:pStyle w:val="ConsPlusNormal0"/>
        <w:widowControl/>
        <w:ind w:firstLine="567"/>
        <w:jc w:val="both"/>
        <w:rPr>
          <w:sz w:val="24"/>
        </w:rPr>
      </w:pPr>
    </w:p>
    <w:p w14:paraId="08ED8D3A" w14:textId="77777777" w:rsidR="0057420F" w:rsidRPr="004D5C42" w:rsidRDefault="0057420F" w:rsidP="00E27C32">
      <w:pPr>
        <w:pStyle w:val="ConsPlusNormal0"/>
        <w:widowControl/>
        <w:ind w:firstLine="567"/>
        <w:jc w:val="both"/>
        <w:rPr>
          <w:sz w:val="24"/>
        </w:rPr>
      </w:pPr>
    </w:p>
    <w:p w14:paraId="1C4F8F63" w14:textId="77777777" w:rsidR="0057420F" w:rsidRPr="004D5C42" w:rsidRDefault="0057420F" w:rsidP="00E27C32">
      <w:pPr>
        <w:pStyle w:val="ConsPlusNormal0"/>
        <w:widowControl/>
        <w:ind w:firstLine="567"/>
        <w:jc w:val="both"/>
        <w:rPr>
          <w:sz w:val="24"/>
        </w:rPr>
      </w:pPr>
    </w:p>
    <w:p w14:paraId="333C8DFA" w14:textId="77777777" w:rsidR="0057420F" w:rsidRPr="004D5C42" w:rsidRDefault="0057420F" w:rsidP="00E27C32">
      <w:pPr>
        <w:pStyle w:val="ConsPlusNormal0"/>
        <w:widowControl/>
        <w:ind w:firstLine="567"/>
        <w:jc w:val="both"/>
        <w:rPr>
          <w:sz w:val="24"/>
        </w:rPr>
      </w:pPr>
    </w:p>
    <w:p w14:paraId="351F6E76" w14:textId="77777777" w:rsidR="0057420F" w:rsidRPr="004D5C42" w:rsidRDefault="0057420F" w:rsidP="00E27C32">
      <w:pPr>
        <w:pStyle w:val="ConsPlusNormal0"/>
        <w:widowControl/>
        <w:ind w:firstLine="567"/>
        <w:jc w:val="both"/>
        <w:rPr>
          <w:sz w:val="24"/>
        </w:rPr>
      </w:pPr>
    </w:p>
    <w:p w14:paraId="11DD7904" w14:textId="77777777" w:rsidR="0057420F" w:rsidRPr="004D5C42" w:rsidRDefault="0057420F" w:rsidP="00E27C32">
      <w:pPr>
        <w:pStyle w:val="ConsPlusNormal0"/>
        <w:widowControl/>
        <w:ind w:firstLine="567"/>
        <w:jc w:val="both"/>
        <w:rPr>
          <w:sz w:val="24"/>
        </w:rPr>
      </w:pPr>
    </w:p>
    <w:p w14:paraId="78784140" w14:textId="77777777"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7</w:t>
      </w:r>
    </w:p>
    <w:p w14:paraId="386C3A4C" w14:textId="77777777"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14:paraId="2B054DCD" w14:textId="77777777" w:rsidR="0057420F" w:rsidRPr="004D5C42" w:rsidRDefault="0057420F" w:rsidP="00E27C32">
      <w:pPr>
        <w:tabs>
          <w:tab w:val="left" w:pos="720"/>
        </w:tabs>
      </w:pPr>
    </w:p>
    <w:p w14:paraId="0586834C"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__________________________________</w:t>
      </w:r>
    </w:p>
    <w:p w14:paraId="1467BB93" w14:textId="77777777" w:rsidR="0057420F" w:rsidRPr="004D5C42" w:rsidRDefault="00CB1450" w:rsidP="00E27C32">
      <w:pPr>
        <w:rPr>
          <w:rStyle w:val="TimesNewRoman14"/>
          <w:rFonts w:ascii="Arial" w:hAnsi="Arial"/>
          <w:sz w:val="24"/>
          <w:szCs w:val="20"/>
        </w:rPr>
      </w:pPr>
      <w:r w:rsidRPr="004D5C42">
        <w:rPr>
          <w:rStyle w:val="TimesNewRoman14"/>
          <w:rFonts w:ascii="Arial" w:hAnsi="Arial"/>
          <w:sz w:val="24"/>
          <w:szCs w:val="20"/>
        </w:rPr>
        <w:t>(ФИО)</w:t>
      </w:r>
    </w:p>
    <w:p w14:paraId="6A93BC62"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 </w:t>
      </w:r>
    </w:p>
    <w:p w14:paraId="40AEEE78"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 </w:t>
      </w:r>
    </w:p>
    <w:p w14:paraId="11FF3688" w14:textId="77777777" w:rsidR="0057420F" w:rsidRPr="004D5C42" w:rsidRDefault="00CB1450" w:rsidP="00E27C32">
      <w:pPr>
        <w:rPr>
          <w:rStyle w:val="TimesNewRoman14"/>
          <w:rFonts w:ascii="Arial" w:hAnsi="Arial"/>
          <w:sz w:val="24"/>
        </w:rPr>
      </w:pPr>
      <w:r w:rsidRPr="004D5C42">
        <w:rPr>
          <w:rStyle w:val="TimesNewRoman14"/>
          <w:rFonts w:ascii="Arial" w:hAnsi="Arial"/>
          <w:sz w:val="24"/>
        </w:rPr>
        <w:t>адрес проживания, пребывания</w:t>
      </w:r>
    </w:p>
    <w:p w14:paraId="06DBB715" w14:textId="77777777" w:rsidR="0057420F" w:rsidRPr="004D5C42" w:rsidRDefault="0057420F" w:rsidP="00E27C32"/>
    <w:p w14:paraId="360B5288" w14:textId="77777777" w:rsidR="0057420F" w:rsidRPr="004D5C42" w:rsidRDefault="00CB1450" w:rsidP="000244AF">
      <w:pPr>
        <w:jc w:val="center"/>
        <w:rPr>
          <w:rStyle w:val="TimesNewRoman14"/>
          <w:rFonts w:ascii="Arial" w:hAnsi="Arial"/>
          <w:sz w:val="24"/>
          <w:szCs w:val="28"/>
        </w:rPr>
      </w:pPr>
      <w:r w:rsidRPr="004D5C42">
        <w:rPr>
          <w:rStyle w:val="TimesNewRoman14"/>
          <w:rFonts w:ascii="Arial" w:hAnsi="Arial"/>
          <w:sz w:val="24"/>
          <w:szCs w:val="28"/>
        </w:rPr>
        <w:t>УВЕДОМЛЕНИЕ</w:t>
      </w:r>
    </w:p>
    <w:p w14:paraId="6B6A0432" w14:textId="77777777" w:rsidR="0057420F" w:rsidRPr="004D5C42" w:rsidRDefault="00CB1450" w:rsidP="000244AF">
      <w:pPr>
        <w:jc w:val="center"/>
        <w:rPr>
          <w:rStyle w:val="TimesNewRoman14"/>
          <w:rFonts w:ascii="Arial" w:hAnsi="Arial"/>
          <w:sz w:val="24"/>
          <w:szCs w:val="28"/>
        </w:rPr>
      </w:pPr>
      <w:r w:rsidRPr="004D5C42">
        <w:rPr>
          <w:rStyle w:val="TimesNewRoman14"/>
          <w:rFonts w:ascii="Arial" w:hAnsi="Arial"/>
          <w:sz w:val="24"/>
          <w:szCs w:val="28"/>
        </w:rPr>
        <w:t>об отказе в предоставлении государственной услуги</w:t>
      </w:r>
    </w:p>
    <w:p w14:paraId="5D2FD55E" w14:textId="77777777" w:rsidR="0057420F" w:rsidRPr="004D5C42" w:rsidRDefault="0057420F" w:rsidP="00E27C32"/>
    <w:p w14:paraId="0F1963DF"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от________________                           № _________</w:t>
      </w:r>
    </w:p>
    <w:p w14:paraId="5C192AFE" w14:textId="77777777" w:rsidR="0057420F" w:rsidRPr="004D5C42" w:rsidRDefault="0057420F" w:rsidP="00E27C32"/>
    <w:p w14:paraId="4C9328F7" w14:textId="77777777" w:rsidR="0057420F" w:rsidRPr="004D5C42" w:rsidRDefault="00CB1450" w:rsidP="00E27C32">
      <w:pPr>
        <w:autoSpaceDE w:val="0"/>
        <w:rPr>
          <w:rStyle w:val="TimesNewRoman14"/>
          <w:rFonts w:ascii="Arial" w:hAnsi="Arial"/>
          <w:sz w:val="24"/>
          <w:szCs w:val="28"/>
        </w:rPr>
      </w:pPr>
      <w:r w:rsidRPr="004D5C42">
        <w:rPr>
          <w:rStyle w:val="TimesNewRoman14"/>
          <w:rFonts w:ascii="Arial" w:hAnsi="Arial"/>
          <w:sz w:val="24"/>
          <w:szCs w:val="28"/>
        </w:rPr>
        <w:t>Департаментом социальной защиты населения, опеки и попечительства Костромской области  принято решение об отказе в предоставлении Вам мер социальной поддержки в виде ________________________________________</w:t>
      </w:r>
    </w:p>
    <w:p w14:paraId="44976BA4" w14:textId="77777777" w:rsidR="0057420F" w:rsidRPr="004D5C42" w:rsidRDefault="00CB1450" w:rsidP="00E27C32">
      <w:pPr>
        <w:autoSpaceDE w:val="0"/>
        <w:rPr>
          <w:rStyle w:val="TimesNewRoman14"/>
          <w:rFonts w:ascii="Arial" w:hAnsi="Arial"/>
          <w:sz w:val="24"/>
          <w:szCs w:val="28"/>
        </w:rPr>
      </w:pPr>
      <w:r w:rsidRPr="004D5C42">
        <w:rPr>
          <w:rStyle w:val="TimesNewRoman14"/>
          <w:rFonts w:ascii="Arial" w:hAnsi="Arial"/>
          <w:sz w:val="24"/>
          <w:szCs w:val="28"/>
        </w:rPr>
        <w:t>____________________________________________________________________________________________________________________________________по следующим причинам: ___________________________________________</w:t>
      </w:r>
    </w:p>
    <w:p w14:paraId="0009393D" w14:textId="77777777" w:rsidR="0057420F" w:rsidRPr="004D5C42" w:rsidRDefault="00CB1450" w:rsidP="00E27C32">
      <w:pPr>
        <w:autoSpaceDE w:val="0"/>
        <w:rPr>
          <w:rStyle w:val="TimesNewRoman14"/>
          <w:rFonts w:ascii="Arial" w:hAnsi="Arial"/>
          <w:sz w:val="24"/>
          <w:szCs w:val="28"/>
        </w:rPr>
      </w:pPr>
      <w:r w:rsidRPr="004D5C42">
        <w:rPr>
          <w:rStyle w:val="TimesNewRoman14"/>
          <w:rFonts w:ascii="Arial" w:hAnsi="Arial"/>
          <w:sz w:val="24"/>
          <w:szCs w:val="28"/>
        </w:rPr>
        <w:t>_________________________________________________________________</w:t>
      </w:r>
    </w:p>
    <w:p w14:paraId="7CE597A6"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lastRenderedPageBreak/>
        <w:t xml:space="preserve">____________________________________________________________________________________________________________________________________  </w:t>
      </w:r>
    </w:p>
    <w:p w14:paraId="0EF7A7E1"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_________________________________________________________________ </w:t>
      </w:r>
    </w:p>
    <w:p w14:paraId="4DF02B7E"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_________________________________________________________________</w:t>
      </w:r>
    </w:p>
    <w:p w14:paraId="11C168ED" w14:textId="77777777" w:rsidR="0057420F" w:rsidRPr="004D5C42" w:rsidRDefault="0057420F" w:rsidP="00E27C32"/>
    <w:p w14:paraId="43E31201" w14:textId="77777777"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Решение об отказе в назначении выплаты может быть обжаловано в установленном законом порядке.</w:t>
      </w:r>
    </w:p>
    <w:p w14:paraId="79369C42" w14:textId="77777777" w:rsidR="0057420F" w:rsidRPr="004D5C42" w:rsidRDefault="0057420F" w:rsidP="00E27C32"/>
    <w:p w14:paraId="3F157F65" w14:textId="77777777" w:rsidR="00142A73" w:rsidRDefault="00142A73" w:rsidP="00E27C32">
      <w:pPr>
        <w:rPr>
          <w:rStyle w:val="TimesNewRoman14"/>
          <w:rFonts w:ascii="Arial" w:hAnsi="Arial"/>
          <w:sz w:val="24"/>
          <w:szCs w:val="28"/>
        </w:rPr>
      </w:pPr>
    </w:p>
    <w:p w14:paraId="36C5236D" w14:textId="77777777" w:rsidR="0057420F" w:rsidRPr="004D5C42" w:rsidRDefault="00CB1450" w:rsidP="00E27C32">
      <w:r w:rsidRPr="004D5C42">
        <w:rPr>
          <w:rStyle w:val="TimesNewRoman14"/>
          <w:rFonts w:ascii="Arial" w:hAnsi="Arial"/>
          <w:sz w:val="24"/>
          <w:szCs w:val="28"/>
        </w:rPr>
        <w:t>Директор                                                                  ______________________</w:t>
      </w:r>
    </w:p>
    <w:sectPr w:rsidR="0057420F" w:rsidRPr="004D5C42" w:rsidSect="0057420F">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7DD82" w14:textId="77777777" w:rsidR="003E2CB3" w:rsidRDefault="003E2CB3">
      <w:r>
        <w:separator/>
      </w:r>
    </w:p>
  </w:endnote>
  <w:endnote w:type="continuationSeparator" w:id="0">
    <w:p w14:paraId="02B99011" w14:textId="77777777" w:rsidR="003E2CB3" w:rsidRDefault="003E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G_Souvenir">
    <w:altName w:val="Courier New"/>
    <w:charset w:val="00"/>
    <w:family w:val="swiss"/>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0539" w14:textId="77777777" w:rsidR="003E2CB3" w:rsidRDefault="003E2CB3">
      <w:r>
        <w:separator/>
      </w:r>
    </w:p>
  </w:footnote>
  <w:footnote w:type="continuationSeparator" w:id="0">
    <w:p w14:paraId="5A10A6D2" w14:textId="77777777" w:rsidR="003E2CB3" w:rsidRDefault="003E2CB3">
      <w:r>
        <w:continuationSeparator/>
      </w:r>
    </w:p>
  </w:footnote>
  <w:footnote w:id="1">
    <w:p w14:paraId="0D8F2815" w14:textId="77777777" w:rsidR="0083135B" w:rsidRDefault="0083135B">
      <w:pPr>
        <w:pStyle w:val="afe"/>
        <w:rPr>
          <w:rFonts w:ascii="Times New Roman" w:hAnsi="Times New Roman"/>
        </w:rPr>
      </w:pPr>
      <w:r>
        <w:rPr>
          <w:rStyle w:val="ad"/>
          <w:rFonts w:ascii="Times New Roman" w:hAnsi="Times New Roman"/>
        </w:rPr>
        <w:footnoteRef/>
      </w:r>
      <w:r>
        <w:tab/>
        <w:t xml:space="preserve"> </w:t>
      </w:r>
      <w:r>
        <w:rPr>
          <w:rFonts w:ascii="Times New Roman" w:hAnsi="Times New Roman"/>
        </w:rPr>
        <w:t>Каждый дееспособный член семьи погибшего (умершего)  в том числе  достигший возраста 18 лет, заполняет заявление от своего имени.</w:t>
      </w:r>
    </w:p>
  </w:footnote>
  <w:footnote w:id="2">
    <w:p w14:paraId="48016167" w14:textId="77777777" w:rsidR="0083135B" w:rsidRDefault="0083135B">
      <w:pPr>
        <w:pStyle w:val="afe"/>
        <w:rPr>
          <w:rFonts w:ascii="Times New Roman" w:hAnsi="Times New Roman"/>
        </w:rPr>
      </w:pPr>
      <w:r>
        <w:rPr>
          <w:rStyle w:val="ad"/>
          <w:rFonts w:ascii="Times New Roman" w:hAnsi="Times New Roman"/>
        </w:rPr>
        <w:footnoteRef/>
      </w:r>
      <w:r>
        <w:rPr>
          <w:rFonts w:ascii="Times New Roman" w:hAnsi="Times New Roman"/>
        </w:rPr>
        <w:tab/>
        <w:t xml:space="preserve"> Члены семьи погибшего (умершего), имеющие право на получение компенсации определены  ч.11 ст. 3 Федерального закона </w:t>
      </w:r>
      <w:hyperlink r:id="rId1" w:tgtFrame="Logical" w:history="1">
        <w:r w:rsidRPr="000244AF">
          <w:rPr>
            <w:rStyle w:val="a5"/>
            <w:rFonts w:ascii="Times New Roman" w:hAnsi="Times New Roman"/>
          </w:rPr>
          <w:t>«О денежном довольствии военнослужащих и предоставлении им отдельных выплат»</w:t>
        </w:r>
      </w:hyperlink>
      <w:r>
        <w:rPr>
          <w:rFonts w:ascii="Times New Roman" w:hAnsi="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Times New Roman"/>
      </w:rPr>
    </w:lvl>
  </w:abstractNum>
  <w:abstractNum w:abstractNumId="2" w15:restartNumberingAfterBreak="0">
    <w:nsid w:val="00000003"/>
    <w:multiLevelType w:val="singleLevel"/>
    <w:tmpl w:val="00000003"/>
    <w:name w:val="WW8Num5"/>
    <w:lvl w:ilvl="0">
      <w:start w:val="1"/>
      <w:numFmt w:val="bullet"/>
      <w:lvlText w:val=""/>
      <w:lvlJc w:val="left"/>
      <w:pPr>
        <w:tabs>
          <w:tab w:val="num" w:pos="0"/>
        </w:tabs>
        <w:ind w:left="720" w:hanging="360"/>
      </w:pPr>
      <w:rPr>
        <w:rFonts w:ascii="Symbol" w:hAnsi="Symbol"/>
        <w:b w:val="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5C42"/>
    <w:rsid w:val="000244AF"/>
    <w:rsid w:val="000B1664"/>
    <w:rsid w:val="00142A73"/>
    <w:rsid w:val="001D3CBA"/>
    <w:rsid w:val="00360C69"/>
    <w:rsid w:val="003E2CB3"/>
    <w:rsid w:val="004D5C42"/>
    <w:rsid w:val="00547FA4"/>
    <w:rsid w:val="0057420F"/>
    <w:rsid w:val="00582867"/>
    <w:rsid w:val="00591D12"/>
    <w:rsid w:val="005F47DA"/>
    <w:rsid w:val="00610CC3"/>
    <w:rsid w:val="006A6556"/>
    <w:rsid w:val="00707B38"/>
    <w:rsid w:val="007C4610"/>
    <w:rsid w:val="007D62C7"/>
    <w:rsid w:val="0083135B"/>
    <w:rsid w:val="008C297A"/>
    <w:rsid w:val="00965498"/>
    <w:rsid w:val="00993914"/>
    <w:rsid w:val="00A04D2A"/>
    <w:rsid w:val="00A06B03"/>
    <w:rsid w:val="00BA5F3D"/>
    <w:rsid w:val="00CB1450"/>
    <w:rsid w:val="00CD00A0"/>
    <w:rsid w:val="00CE7FAB"/>
    <w:rsid w:val="00CF2BA4"/>
    <w:rsid w:val="00D264AD"/>
    <w:rsid w:val="00D328AB"/>
    <w:rsid w:val="00DF2F92"/>
    <w:rsid w:val="00E27C32"/>
    <w:rsid w:val="00E35AC8"/>
    <w:rsid w:val="00E85809"/>
    <w:rsid w:val="00EA1AD1"/>
    <w:rsid w:val="00EB0C7B"/>
    <w:rsid w:val="00EB2AE9"/>
    <w:rsid w:val="00EE14E7"/>
    <w:rsid w:val="00F270CD"/>
    <w:rsid w:val="00F34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_x0000_s1049"/>
        <o:r id="V:Rule2" type="connector" idref="#_x0000_s1059"/>
        <o:r id="V:Rule3" type="connector" idref="#_x0000_s1052"/>
        <o:r id="V:Rule4" type="connector" idref="#_x0000_s1054"/>
        <o:r id="V:Rule5" type="connector" idref="#_x0000_s1051"/>
        <o:r id="V:Rule6" type="connector" idref="#_x0000_s1053"/>
        <o:r id="V:Rule7" type="connector" idref="#_x0000_s1055"/>
        <o:r id="V:Rule8" type="connector" idref="#_x0000_s1057"/>
        <o:r id="V:Rule9" type="connector" idref="#_x0000_s1056"/>
      </o:rules>
    </o:shapelayout>
  </w:shapeDefaults>
  <w:doNotEmbedSmartTags/>
  <w:decimalSymbol w:val=","/>
  <w:listSeparator w:val=";"/>
  <w14:docId w14:val="15D8AA6A"/>
  <w15:docId w15:val="{DC4107A3-8C87-451C-B5DF-10CC6325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EE14E7"/>
    <w:pPr>
      <w:ind w:firstLine="567"/>
      <w:jc w:val="both"/>
    </w:pPr>
    <w:rPr>
      <w:rFonts w:ascii="Arial" w:hAnsi="Arial"/>
      <w:sz w:val="24"/>
      <w:szCs w:val="24"/>
    </w:rPr>
  </w:style>
  <w:style w:type="paragraph" w:styleId="1">
    <w:name w:val="heading 1"/>
    <w:aliases w:val="!Части документа"/>
    <w:basedOn w:val="a"/>
    <w:next w:val="a"/>
    <w:link w:val="10"/>
    <w:qFormat/>
    <w:rsid w:val="00EE14E7"/>
    <w:pPr>
      <w:jc w:val="center"/>
      <w:outlineLvl w:val="0"/>
    </w:pPr>
    <w:rPr>
      <w:rFonts w:cs="Arial"/>
      <w:b/>
      <w:bCs/>
      <w:kern w:val="32"/>
      <w:sz w:val="32"/>
      <w:szCs w:val="32"/>
    </w:rPr>
  </w:style>
  <w:style w:type="paragraph" w:styleId="2">
    <w:name w:val="heading 2"/>
    <w:aliases w:val="!Разделы документа"/>
    <w:basedOn w:val="a"/>
    <w:link w:val="20"/>
    <w:qFormat/>
    <w:rsid w:val="00EE14E7"/>
    <w:pPr>
      <w:jc w:val="center"/>
      <w:outlineLvl w:val="1"/>
    </w:pPr>
    <w:rPr>
      <w:rFonts w:cs="Arial"/>
      <w:b/>
      <w:bCs/>
      <w:iCs/>
      <w:sz w:val="30"/>
      <w:szCs w:val="28"/>
    </w:rPr>
  </w:style>
  <w:style w:type="paragraph" w:styleId="3">
    <w:name w:val="heading 3"/>
    <w:aliases w:val="!Главы документа"/>
    <w:basedOn w:val="a"/>
    <w:qFormat/>
    <w:rsid w:val="00EE14E7"/>
    <w:pPr>
      <w:outlineLvl w:val="2"/>
    </w:pPr>
    <w:rPr>
      <w:rFonts w:cs="Arial"/>
      <w:b/>
      <w:bCs/>
      <w:sz w:val="28"/>
      <w:szCs w:val="26"/>
    </w:rPr>
  </w:style>
  <w:style w:type="paragraph" w:styleId="4">
    <w:name w:val="heading 4"/>
    <w:aliases w:val="!Параграфы/Статьи документа"/>
    <w:basedOn w:val="a"/>
    <w:link w:val="40"/>
    <w:qFormat/>
    <w:rsid w:val="00EE14E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rsid w:val="0057420F"/>
    <w:rPr>
      <w:rFonts w:ascii="Times New Roman" w:eastAsia="Times New Roman" w:hAnsi="Times New Roman" w:cs="Times New Roman"/>
    </w:rPr>
  </w:style>
  <w:style w:type="character" w:customStyle="1" w:styleId="WW8Num5z0">
    <w:name w:val="WW8Num5z0"/>
    <w:rsid w:val="0057420F"/>
    <w:rPr>
      <w:b w:val="0"/>
    </w:rPr>
  </w:style>
  <w:style w:type="character" w:customStyle="1" w:styleId="21">
    <w:name w:val="Основной шрифт абзаца2"/>
    <w:rsid w:val="0057420F"/>
  </w:style>
  <w:style w:type="character" w:customStyle="1" w:styleId="WW8Num6z0">
    <w:name w:val="WW8Num6z0"/>
    <w:rsid w:val="0057420F"/>
    <w:rPr>
      <w:rFonts w:ascii="Times New Roman" w:eastAsia="Times New Roman" w:hAnsi="Times New Roman" w:cs="Times New Roman"/>
    </w:rPr>
  </w:style>
  <w:style w:type="character" w:customStyle="1" w:styleId="WW8Num10z0">
    <w:name w:val="WW8Num10z0"/>
    <w:rsid w:val="0057420F"/>
    <w:rPr>
      <w:color w:val="auto"/>
    </w:rPr>
  </w:style>
  <w:style w:type="character" w:customStyle="1" w:styleId="WW8Num12z0">
    <w:name w:val="WW8Num12z0"/>
    <w:rsid w:val="0057420F"/>
    <w:rPr>
      <w:color w:val="000000"/>
    </w:rPr>
  </w:style>
  <w:style w:type="character" w:customStyle="1" w:styleId="WW8Num17z0">
    <w:name w:val="WW8Num17z0"/>
    <w:rsid w:val="0057420F"/>
    <w:rPr>
      <w:rFonts w:ascii="Times New Roman" w:eastAsia="Times New Roman" w:hAnsi="Times New Roman" w:cs="Times New Roman"/>
    </w:rPr>
  </w:style>
  <w:style w:type="character" w:customStyle="1" w:styleId="WW8Num18z0">
    <w:name w:val="WW8Num18z0"/>
    <w:rsid w:val="0057420F"/>
    <w:rPr>
      <w:rFonts w:ascii="Symbol" w:hAnsi="Symbol"/>
    </w:rPr>
  </w:style>
  <w:style w:type="character" w:customStyle="1" w:styleId="WW8Num18z1">
    <w:name w:val="WW8Num18z1"/>
    <w:rsid w:val="0057420F"/>
    <w:rPr>
      <w:rFonts w:ascii="Courier New" w:hAnsi="Courier New" w:cs="Courier New"/>
    </w:rPr>
  </w:style>
  <w:style w:type="character" w:customStyle="1" w:styleId="WW8Num18z2">
    <w:name w:val="WW8Num18z2"/>
    <w:rsid w:val="0057420F"/>
    <w:rPr>
      <w:rFonts w:ascii="Wingdings" w:hAnsi="Wingdings"/>
    </w:rPr>
  </w:style>
  <w:style w:type="character" w:customStyle="1" w:styleId="WW8Num23z0">
    <w:name w:val="WW8Num23z0"/>
    <w:rsid w:val="0057420F"/>
    <w:rPr>
      <w:sz w:val="28"/>
    </w:rPr>
  </w:style>
  <w:style w:type="character" w:customStyle="1" w:styleId="WW8Num25z0">
    <w:name w:val="WW8Num25z0"/>
    <w:rsid w:val="0057420F"/>
    <w:rPr>
      <w:rFonts w:ascii="Calibri" w:hAnsi="Calibri"/>
      <w:i/>
      <w:sz w:val="22"/>
      <w:u w:val="single"/>
    </w:rPr>
  </w:style>
  <w:style w:type="character" w:customStyle="1" w:styleId="WW8Num26z0">
    <w:name w:val="WW8Num26z0"/>
    <w:rsid w:val="0057420F"/>
    <w:rPr>
      <w:rFonts w:ascii="Times New Roman" w:eastAsia="Times New Roman" w:hAnsi="Times New Roman" w:cs="Times New Roman"/>
    </w:rPr>
  </w:style>
  <w:style w:type="character" w:customStyle="1" w:styleId="WW8Num29z0">
    <w:name w:val="WW8Num29z0"/>
    <w:rsid w:val="0057420F"/>
    <w:rPr>
      <w:b w:val="0"/>
      <w:color w:val="000000"/>
    </w:rPr>
  </w:style>
  <w:style w:type="character" w:customStyle="1" w:styleId="WW8Num30z0">
    <w:name w:val="WW8Num30z0"/>
    <w:rsid w:val="0057420F"/>
    <w:rPr>
      <w:rFonts w:ascii="Times New Roman" w:hAnsi="Times New Roman"/>
      <w:b w:val="0"/>
      <w:i w:val="0"/>
      <w:color w:val="auto"/>
      <w:sz w:val="28"/>
      <w:szCs w:val="28"/>
    </w:rPr>
  </w:style>
  <w:style w:type="character" w:customStyle="1" w:styleId="WW8Num30z1">
    <w:name w:val="WW8Num30z1"/>
    <w:rsid w:val="0057420F"/>
    <w:rPr>
      <w:rFonts w:ascii="Symbol" w:hAnsi="Symbol" w:cs="Symbol"/>
    </w:rPr>
  </w:style>
  <w:style w:type="character" w:customStyle="1" w:styleId="WW8Num32z0">
    <w:name w:val="WW8Num32z0"/>
    <w:rsid w:val="0057420F"/>
    <w:rPr>
      <w:rFonts w:ascii="Times New Roman" w:eastAsia="Times New Roman" w:hAnsi="Times New Roman" w:cs="Times New Roman"/>
      <w:b w:val="0"/>
    </w:rPr>
  </w:style>
  <w:style w:type="character" w:customStyle="1" w:styleId="WW8Num33z0">
    <w:name w:val="WW8Num33z0"/>
    <w:rsid w:val="0057420F"/>
    <w:rPr>
      <w:rFonts w:ascii="Times New Roman" w:eastAsia="Times New Roman" w:hAnsi="Times New Roman" w:cs="Times New Roman"/>
    </w:rPr>
  </w:style>
  <w:style w:type="character" w:customStyle="1" w:styleId="WW8Num38z0">
    <w:name w:val="WW8Num38z0"/>
    <w:rsid w:val="0057420F"/>
    <w:rPr>
      <w:rFonts w:ascii="Symbol" w:hAnsi="Symbol"/>
    </w:rPr>
  </w:style>
  <w:style w:type="character" w:customStyle="1" w:styleId="WW8Num38z1">
    <w:name w:val="WW8Num38z1"/>
    <w:rsid w:val="0057420F"/>
    <w:rPr>
      <w:rFonts w:ascii="Courier New" w:hAnsi="Courier New" w:cs="Courier New"/>
    </w:rPr>
  </w:style>
  <w:style w:type="character" w:customStyle="1" w:styleId="WW8Num38z2">
    <w:name w:val="WW8Num38z2"/>
    <w:rsid w:val="0057420F"/>
    <w:rPr>
      <w:rFonts w:ascii="Wingdings" w:hAnsi="Wingdings"/>
    </w:rPr>
  </w:style>
  <w:style w:type="character" w:customStyle="1" w:styleId="WW8Num43z0">
    <w:name w:val="WW8Num43z0"/>
    <w:rsid w:val="0057420F"/>
    <w:rPr>
      <w:rFonts w:ascii="Times New Roman" w:hAnsi="Times New Roman"/>
      <w:i w:val="0"/>
      <w:color w:val="000000"/>
      <w:sz w:val="28"/>
      <w:u w:val="none"/>
    </w:rPr>
  </w:style>
  <w:style w:type="character" w:customStyle="1" w:styleId="11">
    <w:name w:val="Основной шрифт абзаца1"/>
    <w:rsid w:val="0057420F"/>
  </w:style>
  <w:style w:type="character" w:customStyle="1" w:styleId="30">
    <w:name w:val="Заголовок 3 Знак"/>
    <w:rsid w:val="0057420F"/>
    <w:rPr>
      <w:rFonts w:ascii="Arial" w:eastAsia="Times New Roman" w:hAnsi="Arial" w:cs="Arial"/>
      <w:b/>
      <w:bCs/>
      <w:sz w:val="26"/>
      <w:szCs w:val="26"/>
    </w:rPr>
  </w:style>
  <w:style w:type="character" w:styleId="a3">
    <w:name w:val="Strong"/>
    <w:qFormat/>
    <w:rsid w:val="0057420F"/>
    <w:rPr>
      <w:b/>
      <w:bCs/>
    </w:rPr>
  </w:style>
  <w:style w:type="character" w:customStyle="1" w:styleId="a4">
    <w:name w:val="Основной текст с отступом Знак"/>
    <w:rsid w:val="0057420F"/>
    <w:rPr>
      <w:rFonts w:ascii="Times New Roman" w:eastAsia="Times New Roman" w:hAnsi="Times New Roman" w:cs="Times New Roman"/>
      <w:sz w:val="24"/>
      <w:szCs w:val="24"/>
    </w:rPr>
  </w:style>
  <w:style w:type="character" w:styleId="a5">
    <w:name w:val="Hyperlink"/>
    <w:rsid w:val="00EE14E7"/>
    <w:rPr>
      <w:color w:val="0000FF"/>
      <w:u w:val="none"/>
    </w:rPr>
  </w:style>
  <w:style w:type="character" w:styleId="a6">
    <w:name w:val="FollowedHyperlink"/>
    <w:rsid w:val="0057420F"/>
    <w:rPr>
      <w:color w:val="800080"/>
      <w:u w:val="single"/>
    </w:rPr>
  </w:style>
  <w:style w:type="character" w:customStyle="1" w:styleId="TimesNewRoman14">
    <w:name w:val="Стиль Times New Roman 14 пт"/>
    <w:rsid w:val="0057420F"/>
    <w:rPr>
      <w:rFonts w:ascii="Times New Roman" w:hAnsi="Times New Roman"/>
      <w:sz w:val="28"/>
    </w:rPr>
  </w:style>
  <w:style w:type="character" w:customStyle="1" w:styleId="22">
    <w:name w:val="Основной текст с отступом 2 Знак"/>
    <w:rsid w:val="0057420F"/>
    <w:rPr>
      <w:rFonts w:cs="Calibri"/>
      <w:sz w:val="22"/>
      <w:szCs w:val="22"/>
    </w:rPr>
  </w:style>
  <w:style w:type="character" w:customStyle="1" w:styleId="14">
    <w:name w:val="Обычный + 14 пт Знак"/>
    <w:rsid w:val="0057420F"/>
    <w:rPr>
      <w:rFonts w:ascii="Times New Roman" w:hAnsi="Times New Roman"/>
      <w:sz w:val="28"/>
      <w:szCs w:val="28"/>
    </w:rPr>
  </w:style>
  <w:style w:type="character" w:customStyle="1" w:styleId="ConsPlusNormal">
    <w:name w:val="ConsPlusNormal Знак"/>
    <w:rsid w:val="0057420F"/>
    <w:rPr>
      <w:rFonts w:ascii="Arial" w:hAnsi="Arial" w:cs="Arial"/>
      <w:lang w:val="ru-RU" w:eastAsia="ar-SA" w:bidi="ar-SA"/>
    </w:rPr>
  </w:style>
  <w:style w:type="character" w:customStyle="1" w:styleId="12">
    <w:name w:val="Знак примечания1"/>
    <w:rsid w:val="0057420F"/>
    <w:rPr>
      <w:sz w:val="16"/>
      <w:szCs w:val="16"/>
    </w:rPr>
  </w:style>
  <w:style w:type="character" w:customStyle="1" w:styleId="a7">
    <w:name w:val="Текст примечания Знак"/>
    <w:basedOn w:val="11"/>
    <w:rsid w:val="0057420F"/>
  </w:style>
  <w:style w:type="character" w:customStyle="1" w:styleId="a8">
    <w:name w:val="Тема примечания Знак"/>
    <w:rsid w:val="0057420F"/>
    <w:rPr>
      <w:b/>
      <w:bCs/>
    </w:rPr>
  </w:style>
  <w:style w:type="character" w:customStyle="1" w:styleId="a9">
    <w:name w:val="Текст выноски Знак"/>
    <w:rsid w:val="0057420F"/>
    <w:rPr>
      <w:rFonts w:ascii="Tahoma" w:hAnsi="Tahoma" w:cs="Tahoma"/>
      <w:sz w:val="16"/>
      <w:szCs w:val="16"/>
    </w:rPr>
  </w:style>
  <w:style w:type="character" w:customStyle="1" w:styleId="aa">
    <w:name w:val="Название Знак"/>
    <w:rsid w:val="0057420F"/>
    <w:rPr>
      <w:rFonts w:ascii="AG_Souvenir" w:hAnsi="AG_Souvenir"/>
      <w:b/>
      <w:color w:val="0000FF"/>
      <w:sz w:val="32"/>
    </w:rPr>
  </w:style>
  <w:style w:type="character" w:customStyle="1" w:styleId="ab">
    <w:name w:val="Подзаголовок Знак"/>
    <w:rsid w:val="0057420F"/>
    <w:rPr>
      <w:rFonts w:ascii="Arial" w:hAnsi="Arial" w:cs="Arial"/>
      <w:sz w:val="24"/>
      <w:szCs w:val="24"/>
    </w:rPr>
  </w:style>
  <w:style w:type="character" w:customStyle="1" w:styleId="ac">
    <w:name w:val="Текст сноски Знак"/>
    <w:basedOn w:val="11"/>
    <w:rsid w:val="0057420F"/>
  </w:style>
  <w:style w:type="character" w:customStyle="1" w:styleId="ad">
    <w:name w:val="Символ сноски"/>
    <w:rsid w:val="0057420F"/>
    <w:rPr>
      <w:vertAlign w:val="superscript"/>
    </w:rPr>
  </w:style>
  <w:style w:type="character" w:customStyle="1" w:styleId="ae">
    <w:name w:val="Основной текст Знак"/>
    <w:rsid w:val="0057420F"/>
    <w:rPr>
      <w:rFonts w:ascii="Times New Roman" w:hAnsi="Times New Roman" w:cs="Arial"/>
      <w:sz w:val="28"/>
      <w:szCs w:val="28"/>
    </w:rPr>
  </w:style>
  <w:style w:type="character" w:customStyle="1" w:styleId="13">
    <w:name w:val="Знак сноски1"/>
    <w:rsid w:val="0057420F"/>
    <w:rPr>
      <w:vertAlign w:val="superscript"/>
    </w:rPr>
  </w:style>
  <w:style w:type="character" w:customStyle="1" w:styleId="af">
    <w:name w:val="Символы концевой сноски"/>
    <w:rsid w:val="0057420F"/>
    <w:rPr>
      <w:vertAlign w:val="superscript"/>
    </w:rPr>
  </w:style>
  <w:style w:type="character" w:customStyle="1" w:styleId="WW-">
    <w:name w:val="WW-Символы концевой сноски"/>
    <w:rsid w:val="0057420F"/>
  </w:style>
  <w:style w:type="character" w:customStyle="1" w:styleId="af0">
    <w:name w:val="Верхний колонтитул Знак"/>
    <w:rsid w:val="0057420F"/>
    <w:rPr>
      <w:rFonts w:ascii="Calibri" w:hAnsi="Calibri" w:cs="Calibri"/>
      <w:sz w:val="22"/>
      <w:szCs w:val="22"/>
    </w:rPr>
  </w:style>
  <w:style w:type="character" w:customStyle="1" w:styleId="af1">
    <w:name w:val="Нижний колонтитул Знак"/>
    <w:rsid w:val="0057420F"/>
    <w:rPr>
      <w:rFonts w:ascii="Calibri" w:hAnsi="Calibri" w:cs="Calibri"/>
      <w:sz w:val="22"/>
      <w:szCs w:val="22"/>
    </w:rPr>
  </w:style>
  <w:style w:type="character" w:styleId="af2">
    <w:name w:val="footnote reference"/>
    <w:rsid w:val="0057420F"/>
    <w:rPr>
      <w:vertAlign w:val="superscript"/>
    </w:rPr>
  </w:style>
  <w:style w:type="character" w:styleId="af3">
    <w:name w:val="endnote reference"/>
    <w:rsid w:val="0057420F"/>
    <w:rPr>
      <w:vertAlign w:val="superscript"/>
    </w:rPr>
  </w:style>
  <w:style w:type="paragraph" w:customStyle="1" w:styleId="15">
    <w:name w:val="Заголовок1"/>
    <w:basedOn w:val="a"/>
    <w:next w:val="af4"/>
    <w:rsid w:val="0057420F"/>
    <w:pPr>
      <w:keepNext/>
      <w:spacing w:before="240" w:after="120"/>
    </w:pPr>
    <w:rPr>
      <w:rFonts w:eastAsia="Lucida Sans Unicode" w:cs="Mangal"/>
      <w:sz w:val="28"/>
      <w:szCs w:val="28"/>
    </w:rPr>
  </w:style>
  <w:style w:type="paragraph" w:styleId="af4">
    <w:name w:val="Body Text"/>
    <w:basedOn w:val="a"/>
    <w:link w:val="16"/>
    <w:uiPriority w:val="99"/>
    <w:rsid w:val="0057420F"/>
    <w:pPr>
      <w:spacing w:after="120"/>
    </w:pPr>
    <w:rPr>
      <w:rFonts w:ascii="Times New Roman" w:hAnsi="Times New Roman" w:cs="Arial"/>
      <w:sz w:val="28"/>
      <w:szCs w:val="28"/>
    </w:rPr>
  </w:style>
  <w:style w:type="paragraph" w:styleId="af5">
    <w:name w:val="List"/>
    <w:basedOn w:val="af4"/>
    <w:rsid w:val="0057420F"/>
    <w:rPr>
      <w:rFonts w:cs="Mangal"/>
    </w:rPr>
  </w:style>
  <w:style w:type="paragraph" w:customStyle="1" w:styleId="23">
    <w:name w:val="Название2"/>
    <w:basedOn w:val="a"/>
    <w:rsid w:val="0057420F"/>
    <w:pPr>
      <w:suppressLineNumbers/>
      <w:spacing w:before="120" w:after="120"/>
    </w:pPr>
    <w:rPr>
      <w:rFonts w:cs="Mangal"/>
      <w:i/>
      <w:iCs/>
    </w:rPr>
  </w:style>
  <w:style w:type="paragraph" w:customStyle="1" w:styleId="24">
    <w:name w:val="Указатель2"/>
    <w:basedOn w:val="a"/>
    <w:rsid w:val="0057420F"/>
    <w:pPr>
      <w:suppressLineNumbers/>
    </w:pPr>
    <w:rPr>
      <w:rFonts w:cs="Mangal"/>
    </w:rPr>
  </w:style>
  <w:style w:type="paragraph" w:customStyle="1" w:styleId="17">
    <w:name w:val="Название1"/>
    <w:basedOn w:val="a"/>
    <w:rsid w:val="0057420F"/>
    <w:pPr>
      <w:suppressLineNumbers/>
      <w:spacing w:before="120" w:after="120"/>
    </w:pPr>
    <w:rPr>
      <w:rFonts w:cs="Mangal"/>
      <w:i/>
      <w:iCs/>
    </w:rPr>
  </w:style>
  <w:style w:type="paragraph" w:customStyle="1" w:styleId="18">
    <w:name w:val="Указатель1"/>
    <w:basedOn w:val="a"/>
    <w:rsid w:val="0057420F"/>
    <w:pPr>
      <w:suppressLineNumbers/>
    </w:pPr>
    <w:rPr>
      <w:rFonts w:cs="Mangal"/>
    </w:rPr>
  </w:style>
  <w:style w:type="paragraph" w:styleId="af6">
    <w:name w:val="No Spacing"/>
    <w:qFormat/>
    <w:rsid w:val="0057420F"/>
    <w:pPr>
      <w:suppressAutoHyphens/>
      <w:spacing w:line="276" w:lineRule="auto"/>
      <w:ind w:firstLine="567"/>
      <w:jc w:val="both"/>
    </w:pPr>
    <w:rPr>
      <w:rFonts w:eastAsia="Arial" w:cs="Calibri"/>
      <w:sz w:val="28"/>
      <w:szCs w:val="22"/>
      <w:lang w:eastAsia="ar-SA"/>
    </w:rPr>
  </w:style>
  <w:style w:type="paragraph" w:customStyle="1" w:styleId="19">
    <w:name w:val="Знак1 Знак Знак Знак"/>
    <w:basedOn w:val="a"/>
    <w:rsid w:val="0057420F"/>
    <w:pPr>
      <w:spacing w:before="280" w:after="280"/>
    </w:pPr>
    <w:rPr>
      <w:rFonts w:ascii="Tahoma" w:hAnsi="Tahoma"/>
      <w:sz w:val="20"/>
      <w:szCs w:val="20"/>
      <w:lang w:val="en-US"/>
    </w:rPr>
  </w:style>
  <w:style w:type="paragraph" w:styleId="af7">
    <w:name w:val="Body Text Indent"/>
    <w:basedOn w:val="a"/>
    <w:rsid w:val="0057420F"/>
    <w:pPr>
      <w:spacing w:after="120"/>
      <w:ind w:left="283"/>
    </w:pPr>
    <w:rPr>
      <w:rFonts w:ascii="Times New Roman" w:hAnsi="Times New Roman"/>
    </w:rPr>
  </w:style>
  <w:style w:type="paragraph" w:styleId="af8">
    <w:name w:val="List Paragraph"/>
    <w:basedOn w:val="a"/>
    <w:qFormat/>
    <w:rsid w:val="0057420F"/>
    <w:pPr>
      <w:ind w:left="720"/>
    </w:pPr>
  </w:style>
  <w:style w:type="paragraph" w:customStyle="1" w:styleId="ConsPlusNormal0">
    <w:name w:val="ConsPlusNormal"/>
    <w:rsid w:val="0057420F"/>
    <w:pPr>
      <w:widowControl w:val="0"/>
      <w:suppressAutoHyphens/>
      <w:autoSpaceDE w:val="0"/>
      <w:ind w:firstLine="720"/>
    </w:pPr>
    <w:rPr>
      <w:rFonts w:ascii="Arial" w:eastAsia="Arial" w:hAnsi="Arial" w:cs="Arial"/>
      <w:lang w:eastAsia="ar-SA"/>
    </w:rPr>
  </w:style>
  <w:style w:type="paragraph" w:styleId="af9">
    <w:name w:val="Normal (Web)"/>
    <w:basedOn w:val="a"/>
    <w:rsid w:val="0057420F"/>
    <w:pPr>
      <w:spacing w:before="280" w:after="280"/>
    </w:pPr>
    <w:rPr>
      <w:rFonts w:ascii="Verdana" w:hAnsi="Verdana" w:cs="Verdana"/>
      <w:color w:val="333333"/>
    </w:rPr>
  </w:style>
  <w:style w:type="paragraph" w:customStyle="1" w:styleId="25">
    <w:name w:val="Знак Знак Знак2 Знак"/>
    <w:basedOn w:val="a"/>
    <w:rsid w:val="0057420F"/>
    <w:pPr>
      <w:spacing w:before="280" w:after="280"/>
    </w:pPr>
    <w:rPr>
      <w:sz w:val="20"/>
      <w:szCs w:val="20"/>
      <w:lang w:val="en-US"/>
    </w:rPr>
  </w:style>
  <w:style w:type="paragraph" w:customStyle="1" w:styleId="210">
    <w:name w:val="Основной текст с отступом 21"/>
    <w:basedOn w:val="a"/>
    <w:rsid w:val="0057420F"/>
    <w:pPr>
      <w:spacing w:after="120" w:line="480" w:lineRule="auto"/>
      <w:ind w:left="283"/>
    </w:pPr>
  </w:style>
  <w:style w:type="paragraph" w:customStyle="1" w:styleId="ConsPlusNonformat">
    <w:name w:val="ConsPlusNonformat"/>
    <w:rsid w:val="0057420F"/>
    <w:pPr>
      <w:widowControl w:val="0"/>
      <w:suppressAutoHyphens/>
      <w:autoSpaceDE w:val="0"/>
    </w:pPr>
    <w:rPr>
      <w:rFonts w:ascii="Courier New" w:eastAsia="Arial" w:hAnsi="Courier New" w:cs="Courier New"/>
      <w:lang w:eastAsia="ar-SA"/>
    </w:rPr>
  </w:style>
  <w:style w:type="paragraph" w:customStyle="1" w:styleId="140">
    <w:name w:val="Обычный + 14 пт"/>
    <w:basedOn w:val="a"/>
    <w:rsid w:val="0057420F"/>
    <w:rPr>
      <w:rFonts w:ascii="Times New Roman" w:hAnsi="Times New Roman"/>
      <w:sz w:val="28"/>
      <w:szCs w:val="28"/>
    </w:rPr>
  </w:style>
  <w:style w:type="paragraph" w:customStyle="1" w:styleId="1a">
    <w:name w:val="Текст примечания1"/>
    <w:basedOn w:val="a"/>
    <w:rsid w:val="0057420F"/>
    <w:rPr>
      <w:sz w:val="20"/>
      <w:szCs w:val="20"/>
    </w:rPr>
  </w:style>
  <w:style w:type="paragraph" w:styleId="afa">
    <w:name w:val="annotation subject"/>
    <w:basedOn w:val="1a"/>
    <w:next w:val="1a"/>
    <w:rsid w:val="0057420F"/>
    <w:rPr>
      <w:b/>
      <w:bCs/>
    </w:rPr>
  </w:style>
  <w:style w:type="paragraph" w:styleId="afb">
    <w:name w:val="Balloon Text"/>
    <w:basedOn w:val="a"/>
    <w:rsid w:val="0057420F"/>
    <w:rPr>
      <w:rFonts w:ascii="Tahoma" w:hAnsi="Tahoma" w:cs="Tahoma"/>
      <w:sz w:val="16"/>
      <w:szCs w:val="16"/>
    </w:rPr>
  </w:style>
  <w:style w:type="paragraph" w:styleId="afc">
    <w:name w:val="Title"/>
    <w:basedOn w:val="a"/>
    <w:next w:val="afd"/>
    <w:qFormat/>
    <w:rsid w:val="0057420F"/>
    <w:pPr>
      <w:jc w:val="center"/>
    </w:pPr>
    <w:rPr>
      <w:rFonts w:ascii="AG_Souvenir" w:hAnsi="AG_Souvenir"/>
      <w:b/>
      <w:color w:val="0000FF"/>
      <w:sz w:val="32"/>
      <w:szCs w:val="20"/>
    </w:rPr>
  </w:style>
  <w:style w:type="paragraph" w:styleId="afd">
    <w:name w:val="Subtitle"/>
    <w:basedOn w:val="a"/>
    <w:next w:val="af4"/>
    <w:qFormat/>
    <w:rsid w:val="0057420F"/>
    <w:pPr>
      <w:spacing w:after="60"/>
      <w:jc w:val="center"/>
    </w:pPr>
    <w:rPr>
      <w:rFonts w:cs="Arial"/>
    </w:rPr>
  </w:style>
  <w:style w:type="paragraph" w:customStyle="1" w:styleId="ConsPlusTitle">
    <w:name w:val="ConsPlusTitle"/>
    <w:rsid w:val="0057420F"/>
    <w:pPr>
      <w:widowControl w:val="0"/>
      <w:suppressAutoHyphens/>
      <w:autoSpaceDE w:val="0"/>
    </w:pPr>
    <w:rPr>
      <w:rFonts w:ascii="Arial" w:eastAsia="Arial" w:hAnsi="Arial" w:cs="Arial"/>
      <w:b/>
      <w:bCs/>
      <w:lang w:eastAsia="ar-SA"/>
    </w:rPr>
  </w:style>
  <w:style w:type="paragraph" w:styleId="afe">
    <w:name w:val="footnote text"/>
    <w:basedOn w:val="a"/>
    <w:rsid w:val="0057420F"/>
    <w:rPr>
      <w:sz w:val="20"/>
      <w:szCs w:val="20"/>
    </w:rPr>
  </w:style>
  <w:style w:type="paragraph" w:customStyle="1" w:styleId="aff">
    <w:name w:val="Содержимое таблицы"/>
    <w:basedOn w:val="a"/>
    <w:rsid w:val="0057420F"/>
    <w:pPr>
      <w:suppressLineNumbers/>
    </w:pPr>
  </w:style>
  <w:style w:type="paragraph" w:customStyle="1" w:styleId="aff0">
    <w:name w:val="Заголовок таблицы"/>
    <w:basedOn w:val="aff"/>
    <w:rsid w:val="0057420F"/>
    <w:pPr>
      <w:jc w:val="center"/>
    </w:pPr>
    <w:rPr>
      <w:b/>
      <w:bCs/>
    </w:rPr>
  </w:style>
  <w:style w:type="paragraph" w:customStyle="1" w:styleId="aff1">
    <w:name w:val="Содержимое врезки"/>
    <w:basedOn w:val="af4"/>
    <w:rsid w:val="0057420F"/>
  </w:style>
  <w:style w:type="paragraph" w:customStyle="1" w:styleId="aff2">
    <w:name w:val="Знак Знак Знак Знак Знак"/>
    <w:basedOn w:val="a"/>
    <w:rsid w:val="0057420F"/>
    <w:pPr>
      <w:spacing w:before="280" w:after="280"/>
    </w:pPr>
    <w:rPr>
      <w:rFonts w:ascii="Tahoma" w:hAnsi="Tahoma"/>
      <w:sz w:val="20"/>
      <w:szCs w:val="20"/>
      <w:lang w:val="en-US"/>
    </w:rPr>
  </w:style>
  <w:style w:type="paragraph" w:styleId="aff3">
    <w:name w:val="header"/>
    <w:basedOn w:val="a"/>
    <w:rsid w:val="0057420F"/>
    <w:pPr>
      <w:tabs>
        <w:tab w:val="center" w:pos="4677"/>
        <w:tab w:val="right" w:pos="9355"/>
      </w:tabs>
    </w:pPr>
  </w:style>
  <w:style w:type="paragraph" w:styleId="aff4">
    <w:name w:val="footer"/>
    <w:basedOn w:val="a"/>
    <w:rsid w:val="0057420F"/>
    <w:pPr>
      <w:tabs>
        <w:tab w:val="center" w:pos="4677"/>
        <w:tab w:val="right" w:pos="9355"/>
      </w:tabs>
    </w:pPr>
  </w:style>
  <w:style w:type="character" w:customStyle="1" w:styleId="10">
    <w:name w:val="Заголовок 1 Знак"/>
    <w:aliases w:val="!Части документа Знак"/>
    <w:link w:val="1"/>
    <w:rsid w:val="00E27C32"/>
    <w:rPr>
      <w:rFonts w:ascii="Arial" w:hAnsi="Arial" w:cs="Arial"/>
      <w:b/>
      <w:bCs/>
      <w:kern w:val="32"/>
      <w:sz w:val="32"/>
      <w:szCs w:val="32"/>
    </w:rPr>
  </w:style>
  <w:style w:type="character" w:customStyle="1" w:styleId="20">
    <w:name w:val="Заголовок 2 Знак"/>
    <w:aliases w:val="!Разделы документа Знак"/>
    <w:link w:val="2"/>
    <w:rsid w:val="00E27C32"/>
    <w:rPr>
      <w:rFonts w:ascii="Arial" w:hAnsi="Arial" w:cs="Arial"/>
      <w:b/>
      <w:bCs/>
      <w:iCs/>
      <w:sz w:val="30"/>
      <w:szCs w:val="28"/>
    </w:rPr>
  </w:style>
  <w:style w:type="character" w:customStyle="1" w:styleId="40">
    <w:name w:val="Заголовок 4 Знак"/>
    <w:aliases w:val="!Параграфы/Статьи документа Знак"/>
    <w:link w:val="4"/>
    <w:rsid w:val="00E27C32"/>
    <w:rPr>
      <w:rFonts w:ascii="Arial" w:hAnsi="Arial"/>
      <w:b/>
      <w:bCs/>
      <w:sz w:val="26"/>
      <w:szCs w:val="28"/>
    </w:rPr>
  </w:style>
  <w:style w:type="character" w:styleId="HTML">
    <w:name w:val="HTML Variable"/>
    <w:aliases w:val="!Ссылки в документе"/>
    <w:rsid w:val="00EE14E7"/>
    <w:rPr>
      <w:rFonts w:ascii="Arial" w:hAnsi="Arial"/>
      <w:b w:val="0"/>
      <w:i w:val="0"/>
      <w:iCs/>
      <w:color w:val="0000FF"/>
      <w:sz w:val="24"/>
      <w:u w:val="none"/>
    </w:rPr>
  </w:style>
  <w:style w:type="paragraph" w:styleId="aff5">
    <w:name w:val="annotation text"/>
    <w:aliases w:val="!Равноширинный текст документа"/>
    <w:basedOn w:val="a"/>
    <w:link w:val="1b"/>
    <w:semiHidden/>
    <w:rsid w:val="00EE14E7"/>
    <w:rPr>
      <w:rFonts w:ascii="Courier" w:hAnsi="Courier"/>
      <w:sz w:val="22"/>
      <w:szCs w:val="20"/>
    </w:rPr>
  </w:style>
  <w:style w:type="character" w:customStyle="1" w:styleId="1b">
    <w:name w:val="Текст примечания Знак1"/>
    <w:aliases w:val="!Равноширинный текст документа Знак"/>
    <w:link w:val="aff5"/>
    <w:semiHidden/>
    <w:rsid w:val="00E27C32"/>
    <w:rPr>
      <w:rFonts w:ascii="Courier" w:hAnsi="Courier"/>
      <w:sz w:val="22"/>
    </w:rPr>
  </w:style>
  <w:style w:type="paragraph" w:customStyle="1" w:styleId="Title">
    <w:name w:val="Title!Название НПА"/>
    <w:basedOn w:val="a"/>
    <w:rsid w:val="00EE14E7"/>
    <w:pPr>
      <w:spacing w:before="240" w:after="60"/>
      <w:jc w:val="center"/>
      <w:outlineLvl w:val="0"/>
    </w:pPr>
    <w:rPr>
      <w:rFonts w:cs="Arial"/>
      <w:b/>
      <w:bCs/>
      <w:kern w:val="28"/>
      <w:sz w:val="32"/>
      <w:szCs w:val="32"/>
    </w:rPr>
  </w:style>
  <w:style w:type="paragraph" w:customStyle="1" w:styleId="Application">
    <w:name w:val="Application!Приложение"/>
    <w:rsid w:val="00EE14E7"/>
    <w:pPr>
      <w:spacing w:before="120" w:after="120"/>
      <w:jc w:val="right"/>
    </w:pPr>
    <w:rPr>
      <w:rFonts w:ascii="Arial" w:hAnsi="Arial" w:cs="Arial"/>
      <w:b/>
      <w:bCs/>
      <w:kern w:val="28"/>
      <w:sz w:val="32"/>
      <w:szCs w:val="32"/>
    </w:rPr>
  </w:style>
  <w:style w:type="paragraph" w:customStyle="1" w:styleId="Table">
    <w:name w:val="Table!Таблица"/>
    <w:rsid w:val="00EE14E7"/>
    <w:rPr>
      <w:rFonts w:ascii="Arial" w:hAnsi="Arial" w:cs="Arial"/>
      <w:bCs/>
      <w:kern w:val="28"/>
      <w:sz w:val="24"/>
      <w:szCs w:val="32"/>
    </w:rPr>
  </w:style>
  <w:style w:type="paragraph" w:customStyle="1" w:styleId="Table0">
    <w:name w:val="Table!"/>
    <w:next w:val="Table"/>
    <w:rsid w:val="00EE14E7"/>
    <w:pPr>
      <w:jc w:val="center"/>
    </w:pPr>
    <w:rPr>
      <w:rFonts w:ascii="Arial" w:hAnsi="Arial" w:cs="Arial"/>
      <w:b/>
      <w:bCs/>
      <w:kern w:val="28"/>
      <w:sz w:val="24"/>
      <w:szCs w:val="32"/>
    </w:rPr>
  </w:style>
  <w:style w:type="paragraph" w:customStyle="1" w:styleId="NumberAndDate">
    <w:name w:val="NumberAndDate"/>
    <w:aliases w:val="!Дата и Номер"/>
    <w:qFormat/>
    <w:rsid w:val="00EE14E7"/>
    <w:pPr>
      <w:jc w:val="center"/>
    </w:pPr>
    <w:rPr>
      <w:rFonts w:ascii="Arial" w:hAnsi="Arial" w:cs="Arial"/>
      <w:bCs/>
      <w:kern w:val="28"/>
      <w:sz w:val="24"/>
      <w:szCs w:val="32"/>
    </w:rPr>
  </w:style>
  <w:style w:type="character" w:customStyle="1" w:styleId="16">
    <w:name w:val="Основной текст Знак1"/>
    <w:link w:val="af4"/>
    <w:uiPriority w:val="99"/>
    <w:rsid w:val="0083135B"/>
    <w:rPr>
      <w:rFonts w:cs="Arial"/>
      <w:sz w:val="28"/>
      <w:szCs w:val="28"/>
    </w:rPr>
  </w:style>
  <w:style w:type="paragraph" w:customStyle="1" w:styleId="Institution">
    <w:name w:val="Institution!Орган принятия"/>
    <w:basedOn w:val="NumberAndDate"/>
    <w:next w:val="a"/>
    <w:rsid w:val="00EE14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srv065-app10.ru99-loc.minjust.ru/content/act/93890ee6-78f8-45de-9c67-526a91012943.html" TargetMode="External"/><Relationship Id="rId18" Type="http://schemas.openxmlformats.org/officeDocument/2006/relationships/hyperlink" Target="http://WIN-26WS0HUMI0X:8111/content/act/398fcf9f-6b47-4e87-9f56-a1dfdf90fe89.doc" TargetMode="External"/><Relationship Id="rId26" Type="http://schemas.openxmlformats.org/officeDocument/2006/relationships/hyperlink" Target="http://WIN-26WS0HUMI0X:8111/content/act/dec12efc-e3e3-4a8c-beb1-4448217d6713.doc" TargetMode="External"/><Relationship Id="rId39" Type="http://schemas.openxmlformats.org/officeDocument/2006/relationships/hyperlink" Target="http://WIN-26WS0HUMI0X:8111/content/act/203d8d91-957b-440a-b88e-1eb565d47916.doc" TargetMode="External"/><Relationship Id="rId21" Type="http://schemas.openxmlformats.org/officeDocument/2006/relationships/hyperlink" Target="http://vsrv065-app10.ru99-loc.minjust.ru/content/act/93890ee6-78f8-45de-9c67-526a91012943.html" TargetMode="External"/><Relationship Id="rId34" Type="http://schemas.openxmlformats.org/officeDocument/2006/relationships/hyperlink" Target="http://WIN-26WS0HUMI0X:8111/content/act/203d8d91-957b-440a-b88e-1eb565d47916.doc" TargetMode="External"/><Relationship Id="rId42" Type="http://schemas.openxmlformats.org/officeDocument/2006/relationships/hyperlink" Target="http://WIN-26WS0HUMI0X:8111/content/act/398fcf9f-6b47-4e87-9f56-a1dfdf90fe89.doc" TargetMode="External"/><Relationship Id="rId47" Type="http://schemas.openxmlformats.org/officeDocument/2006/relationships/theme" Target="theme/theme1.xml"/><Relationship Id="rId7" Type="http://schemas.openxmlformats.org/officeDocument/2006/relationships/hyperlink" Target="http://WIN-26WS0HUMI0X:8111/content/act/0d06bb57-ed2a-40d4-b8d2-15742090610e.doc" TargetMode="External"/><Relationship Id="rId2" Type="http://schemas.openxmlformats.org/officeDocument/2006/relationships/styles" Target="styles.xml"/><Relationship Id="rId16" Type="http://schemas.openxmlformats.org/officeDocument/2006/relationships/hyperlink" Target="http://vsrv065-app10.ru99-loc.minjust.ru/content/act/93890ee6-78f8-45de-9c67-526a91012943.html" TargetMode="External"/><Relationship Id="rId29" Type="http://schemas.openxmlformats.org/officeDocument/2006/relationships/hyperlink" Target="zakon.scli.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srv065-app10.ru99-loc.minjust.ru/content/act/bba0bfb1-06c7-4e50-a8d3-fe1045784bf1.html" TargetMode="External"/><Relationship Id="rId24" Type="http://schemas.openxmlformats.org/officeDocument/2006/relationships/hyperlink" Target="http://vsrv065-app10.ru99-loc.minjust.ru/content/act/93890ee6-78f8-45de-9c67-526a91012943.html" TargetMode="External"/><Relationship Id="rId32" Type="http://schemas.openxmlformats.org/officeDocument/2006/relationships/hyperlink" Target="http://WIN-26WS0HUMI0X:8111/content/act/203d8d91-957b-440a-b88e-1eb565d47916.doc" TargetMode="External"/><Relationship Id="rId37" Type="http://schemas.openxmlformats.org/officeDocument/2006/relationships/hyperlink" Target="http://WIN-26WS0HUMI0X:8111/content/act/203d8d91-957b-440a-b88e-1eb565d47916.doc" TargetMode="External"/><Relationship Id="rId40" Type="http://schemas.openxmlformats.org/officeDocument/2006/relationships/hyperlink" Target="http://vsrv065-app10.ru99-loc.minjust.ru/content/act/b11798ff-43b9-49db-b06c-4223f9d555e2.html" TargetMode="External"/><Relationship Id="rId45" Type="http://schemas.openxmlformats.org/officeDocument/2006/relationships/hyperlink" Target="http://vsrv065-app10.ru99-loc.minjust.ru/content/act/93890ee6-78f8-45de-9c67-526a91012943.html" TargetMode="External"/><Relationship Id="rId5" Type="http://schemas.openxmlformats.org/officeDocument/2006/relationships/footnotes" Target="footnotes.xml"/><Relationship Id="rId15" Type="http://schemas.openxmlformats.org/officeDocument/2006/relationships/hyperlink" Target="http://vsrv065-app10.ru99-loc.minjust.ru/content/act/93890ee6-78f8-45de-9c67-526a91012943.html" TargetMode="External"/><Relationship Id="rId23" Type="http://schemas.openxmlformats.org/officeDocument/2006/relationships/hyperlink" Target="http://vsrv065-app10.ru99-loc.minjust.ru/content/act/bba0bfb1-06c7-4e50-a8d3-fe1045784bf1.html" TargetMode="External"/><Relationship Id="rId28" Type="http://schemas.openxmlformats.org/officeDocument/2006/relationships/hyperlink" Target="zakon.scli.ru" TargetMode="External"/><Relationship Id="rId36" Type="http://schemas.openxmlformats.org/officeDocument/2006/relationships/hyperlink" Target="http://WIN-26WS0HUMI0X:8111/content/act/203d8d91-957b-440a-b88e-1eb565d47916.doc" TargetMode="External"/><Relationship Id="rId10" Type="http://schemas.openxmlformats.org/officeDocument/2006/relationships/hyperlink" Target="http://WIN-26WS0HUMI0X:8111/content/act/398fcf9f-6b47-4e87-9f56-a1dfdf90fe89.doc" TargetMode="External"/><Relationship Id="rId19" Type="http://schemas.openxmlformats.org/officeDocument/2006/relationships/hyperlink" Target="http://www.gosuslugi.region.kostroma.ru/" TargetMode="External"/><Relationship Id="rId31" Type="http://schemas.openxmlformats.org/officeDocument/2006/relationships/hyperlink" Target="http://WIN-26WS0HUMI0X:8111/content/act/49b4c136-67f7-46ed-9280-e8e92e5031ca.doc" TargetMode="External"/><Relationship Id="rId44" Type="http://schemas.openxmlformats.org/officeDocument/2006/relationships/hyperlink" Target="http://vsrv065-app10.ru99-loc.minjust.ru/content/act/93890ee6-78f8-45de-9c67-526a91012943.html" TargetMode="External"/><Relationship Id="rId4" Type="http://schemas.openxmlformats.org/officeDocument/2006/relationships/webSettings" Target="webSettings.xml"/><Relationship Id="rId9" Type="http://schemas.openxmlformats.org/officeDocument/2006/relationships/hyperlink" Target="http://WIN-26WS0HUMI0X:8111/content/act/203d8d91-957b-440a-b88e-1eb565d47916.doc" TargetMode="External"/><Relationship Id="rId14" Type="http://schemas.openxmlformats.org/officeDocument/2006/relationships/hyperlink" Target="http://vsrv065-app10.ru99-loc.minjust.ru/content/act/93890ee6-78f8-45de-9c67-526a91012943.html" TargetMode="External"/><Relationship Id="rId22" Type="http://schemas.openxmlformats.org/officeDocument/2006/relationships/hyperlink" Target="http://vsrv065-app10.ru99-loc.minjust.ru/content/act/4f48675c-2dc2-4b7b-8f43-c7d17ab9072f.html" TargetMode="External"/><Relationship Id="rId27" Type="http://schemas.openxmlformats.org/officeDocument/2006/relationships/hyperlink" Target="http://WIN-26WS0HUMI0X:8111/content/act/16c3e4cc-fcd6-4137-9ed5-ad1df26b8648.doc" TargetMode="External"/><Relationship Id="rId30" Type="http://schemas.openxmlformats.org/officeDocument/2006/relationships/hyperlink" Target="zakon.scli.ru" TargetMode="External"/><Relationship Id="rId35" Type="http://schemas.openxmlformats.org/officeDocument/2006/relationships/hyperlink" Target="http://WIN-26WS0HUMI0X:8111/content/act/203d8d91-957b-440a-b88e-1eb565d47916.doc" TargetMode="External"/><Relationship Id="rId43" Type="http://schemas.openxmlformats.org/officeDocument/2006/relationships/hyperlink" Target="http://WIN-26WS0HUMI0X:8111/content/act/203d8d91-957b-440a-b88e-1eb565d47916.doc" TargetMode="External"/><Relationship Id="rId8" Type="http://schemas.openxmlformats.org/officeDocument/2006/relationships/hyperlink" Target="http://WIN-26WS0HUMI0X:8111/content/act/0d06bb57-ed2a-40d4-b8d2-15742090610e.doc" TargetMode="External"/><Relationship Id="rId3" Type="http://schemas.openxmlformats.org/officeDocument/2006/relationships/settings" Target="settings.xml"/><Relationship Id="rId12" Type="http://schemas.openxmlformats.org/officeDocument/2006/relationships/hyperlink" Target="http://WIN-26WS0HUMI0X:8111/content/act/16c3e4cc-fcd6-4137-9ed5-ad1df26b8648.doc" TargetMode="External"/><Relationship Id="rId17" Type="http://schemas.openxmlformats.org/officeDocument/2006/relationships/hyperlink" Target="http://WIN-26WS0HUMI0X:8111/content/act/398fcf9f-6b47-4e87-9f56-a1dfdf90fe89.doc" TargetMode="External"/><Relationship Id="rId25" Type="http://schemas.openxmlformats.org/officeDocument/2006/relationships/hyperlink" Target="zakon.scli.ru" TargetMode="External"/><Relationship Id="rId33" Type="http://schemas.openxmlformats.org/officeDocument/2006/relationships/hyperlink" Target="http://WIN-26WS0HUMI0X:8111/content/act/203d8d91-957b-440a-b88e-1eb565d47916.doc" TargetMode="External"/><Relationship Id="rId38" Type="http://schemas.openxmlformats.org/officeDocument/2006/relationships/hyperlink" Target="http://WIN-26WS0HUMI0X:8111/content/act/203d8d91-957b-440a-b88e-1eb565d47916.doc" TargetMode="External"/><Relationship Id="rId46" Type="http://schemas.openxmlformats.org/officeDocument/2006/relationships/fontTable" Target="fontTable.xml"/><Relationship Id="rId20" Type="http://schemas.openxmlformats.org/officeDocument/2006/relationships/hyperlink" Target="http://www.gosuslugi.ru/" TargetMode="External"/><Relationship Id="rId41" Type="http://schemas.openxmlformats.org/officeDocument/2006/relationships/hyperlink" Target="http://vsrv065-app10.ru99-loc.minjust.ru/content/act/0a9ce29e-b5bf-4166-bb27-3aa3eaac4bb3.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ostup.scli.ru:8111/content/act/93890ee6-78f8-45de-9c67-526a9101294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1</Pages>
  <Words>10638</Words>
  <Characters>60639</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Microsoft</Company>
  <LinksUpToDate>false</LinksUpToDate>
  <CharactersWithSpaces>71135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Воробьева Надежда Александровна</dc:creator>
  <cp:keywords/>
  <cp:lastModifiedBy>Владимир Бурбах</cp:lastModifiedBy>
  <cp:revision>4</cp:revision>
  <cp:lastPrinted>2013-05-13T11:06:00Z</cp:lastPrinted>
  <dcterms:created xsi:type="dcterms:W3CDTF">2021-02-04T11:57:00Z</dcterms:created>
  <dcterms:modified xsi:type="dcterms:W3CDTF">2021-09-11T14:12:00Z</dcterms:modified>
</cp:coreProperties>
</file>