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E64C3" w:rsidRPr="00B847BE" w:rsidRDefault="001E64C3" w:rsidP="001E64C3">
      <w:pPr>
        <w:jc w:val="center"/>
        <w:rPr>
          <w:rFonts w:cs="Arial"/>
          <w:bCs/>
          <w:kern w:val="28"/>
          <w:lang w:eastAsia="ar-SA"/>
        </w:rPr>
      </w:pPr>
      <w:r>
        <w:t>Утратил силу</w:t>
      </w:r>
      <w:r w:rsidRPr="00B847BE">
        <w:t xml:space="preserve"> </w:t>
      </w:r>
      <w:hyperlink r:id="rId8" w:tgtFrame="ChangingDocument" w:history="1">
        <w:r w:rsidRPr="00B847BE">
          <w:rPr>
            <w:color w:val="0000FF"/>
          </w:rPr>
          <w:t>приказом департамента по труду и социальной защите населения Костромской области</w:t>
        </w:r>
      </w:hyperlink>
      <w:r w:rsidRPr="00B847BE">
        <w:t xml:space="preserve"> </w:t>
      </w:r>
      <w:hyperlink r:id="rId9" w:tgtFrame="ChangingDocument" w:history="1">
        <w:r w:rsidRPr="00B847BE">
          <w:rPr>
            <w:rFonts w:cs="Arial"/>
            <w:bCs/>
            <w:color w:val="0000FF"/>
            <w:kern w:val="28"/>
            <w:lang w:eastAsia="ar-SA"/>
          </w:rPr>
          <w:t>от 20.07.2020 № 613</w:t>
        </w:r>
      </w:hyperlink>
    </w:p>
    <w:p w:rsidR="001E64C3" w:rsidRDefault="001E64C3" w:rsidP="00E27C32">
      <w:pPr>
        <w:pStyle w:val="afd"/>
        <w:rPr>
          <w:rFonts w:ascii="Arial" w:hAnsi="Arial"/>
          <w:color w:val="auto"/>
          <w:sz w:val="26"/>
          <w:szCs w:val="26"/>
        </w:rPr>
      </w:pPr>
    </w:p>
    <w:p w:rsidR="0057420F" w:rsidRPr="00E27C32" w:rsidRDefault="00CB1450" w:rsidP="00E27C32">
      <w:pPr>
        <w:pStyle w:val="afd"/>
        <w:rPr>
          <w:rFonts w:ascii="Arial" w:hAnsi="Arial"/>
          <w:color w:val="auto"/>
          <w:sz w:val="26"/>
          <w:szCs w:val="26"/>
        </w:rPr>
      </w:pPr>
      <w:r w:rsidRPr="00E27C32">
        <w:rPr>
          <w:rFonts w:ascii="Arial" w:hAnsi="Arial"/>
          <w:color w:val="auto"/>
          <w:sz w:val="26"/>
          <w:szCs w:val="26"/>
        </w:rPr>
        <w:t>ДЕПАРТАМЕНТ СОЦИАЛЬНОЙ ЗАЩИТЫ НАСЕЛЕНИЯ,</w:t>
      </w:r>
      <w:r w:rsidR="004D5C42" w:rsidRPr="00E27C32">
        <w:rPr>
          <w:rFonts w:ascii="Arial" w:hAnsi="Arial"/>
          <w:color w:val="auto"/>
          <w:sz w:val="26"/>
          <w:szCs w:val="26"/>
        </w:rPr>
        <w:t xml:space="preserve"> </w:t>
      </w:r>
      <w:r w:rsidRPr="00E27C32">
        <w:rPr>
          <w:rFonts w:ascii="Arial" w:hAnsi="Arial"/>
          <w:color w:val="auto"/>
          <w:sz w:val="26"/>
          <w:szCs w:val="26"/>
        </w:rPr>
        <w:t>ОПЕКИ И ПОПЕЧИТЕЛЬСТВА КОСТРОМСКОЙ ОБЛАСТИ</w:t>
      </w:r>
    </w:p>
    <w:p w:rsidR="0057420F" w:rsidRPr="00E27C32" w:rsidRDefault="0057420F" w:rsidP="00E27C32">
      <w:pPr>
        <w:pStyle w:val="afd"/>
        <w:rPr>
          <w:rFonts w:ascii="Arial" w:hAnsi="Arial"/>
          <w:color w:val="auto"/>
          <w:sz w:val="26"/>
          <w:szCs w:val="26"/>
        </w:rPr>
      </w:pPr>
    </w:p>
    <w:p w:rsidR="0057420F" w:rsidRPr="00E27C32" w:rsidRDefault="00CB1450" w:rsidP="00E27C32">
      <w:pPr>
        <w:pStyle w:val="afd"/>
        <w:rPr>
          <w:rFonts w:ascii="Arial" w:hAnsi="Arial"/>
          <w:color w:val="auto"/>
          <w:sz w:val="26"/>
          <w:szCs w:val="26"/>
        </w:rPr>
      </w:pPr>
      <w:r w:rsidRPr="00E27C32">
        <w:rPr>
          <w:rFonts w:ascii="Arial" w:hAnsi="Arial"/>
          <w:color w:val="auto"/>
          <w:sz w:val="26"/>
          <w:szCs w:val="26"/>
        </w:rPr>
        <w:t>ПРИКАЗ</w:t>
      </w:r>
    </w:p>
    <w:p w:rsidR="0057420F" w:rsidRPr="00E27C32" w:rsidRDefault="0057420F" w:rsidP="00E27C32">
      <w:pPr>
        <w:pStyle w:val="afd"/>
        <w:rPr>
          <w:rFonts w:ascii="Arial" w:hAnsi="Arial"/>
          <w:color w:val="auto"/>
          <w:sz w:val="26"/>
          <w:szCs w:val="26"/>
        </w:rPr>
      </w:pPr>
    </w:p>
    <w:p w:rsidR="0057420F" w:rsidRPr="00E27C32" w:rsidRDefault="00CB1450" w:rsidP="00E27C32">
      <w:pPr>
        <w:jc w:val="center"/>
        <w:rPr>
          <w:b/>
          <w:sz w:val="26"/>
          <w:szCs w:val="26"/>
        </w:rPr>
      </w:pPr>
      <w:r w:rsidRPr="00E27C32">
        <w:rPr>
          <w:b/>
          <w:sz w:val="26"/>
          <w:szCs w:val="26"/>
        </w:rPr>
        <w:t xml:space="preserve">от 13 мая 2013 года </w:t>
      </w:r>
      <w:r w:rsidR="004D5C42" w:rsidRPr="00E27C32">
        <w:rPr>
          <w:b/>
          <w:sz w:val="26"/>
          <w:szCs w:val="26"/>
        </w:rPr>
        <w:t xml:space="preserve">                                  </w:t>
      </w:r>
      <w:r w:rsidRPr="00E27C32">
        <w:rPr>
          <w:b/>
          <w:sz w:val="26"/>
          <w:szCs w:val="26"/>
        </w:rPr>
        <w:t xml:space="preserve">№ </w:t>
      </w:r>
      <w:r w:rsidR="004D5C42" w:rsidRPr="00E27C32">
        <w:rPr>
          <w:b/>
          <w:sz w:val="26"/>
          <w:szCs w:val="26"/>
        </w:rPr>
        <w:t xml:space="preserve">  </w:t>
      </w:r>
      <w:r w:rsidRPr="00E27C32">
        <w:rPr>
          <w:b/>
          <w:sz w:val="26"/>
          <w:szCs w:val="26"/>
        </w:rPr>
        <w:t>221</w:t>
      </w:r>
    </w:p>
    <w:p w:rsidR="0057420F" w:rsidRPr="00E27C32" w:rsidRDefault="0057420F" w:rsidP="00E27C32">
      <w:pPr>
        <w:jc w:val="center"/>
        <w:rPr>
          <w:b/>
          <w:sz w:val="26"/>
          <w:szCs w:val="26"/>
        </w:rPr>
      </w:pPr>
    </w:p>
    <w:p w:rsidR="0057420F" w:rsidRPr="00E27C32" w:rsidRDefault="00CB1450" w:rsidP="00E27C32">
      <w:pPr>
        <w:jc w:val="center"/>
        <w:rPr>
          <w:b/>
          <w:sz w:val="26"/>
          <w:szCs w:val="26"/>
        </w:rPr>
      </w:pPr>
      <w:r w:rsidRPr="00E27C32">
        <w:rPr>
          <w:b/>
          <w:sz w:val="26"/>
          <w:szCs w:val="26"/>
        </w:rPr>
        <w:t>г. Кострома</w:t>
      </w:r>
    </w:p>
    <w:p w:rsidR="0057420F" w:rsidRPr="004D5C42" w:rsidRDefault="0057420F" w:rsidP="00E27C32">
      <w:pPr>
        <w:jc w:val="center"/>
        <w:rPr>
          <w:szCs w:val="28"/>
        </w:rPr>
      </w:pPr>
    </w:p>
    <w:p w:rsidR="005601C1" w:rsidRDefault="005601C1" w:rsidP="005601C1">
      <w:pPr>
        <w:jc w:val="center"/>
        <w:rPr>
          <w:szCs w:val="28"/>
        </w:rPr>
      </w:pPr>
      <w:r w:rsidRPr="005601C1">
        <w:rPr>
          <w:rFonts w:cs="Arial"/>
          <w:b/>
          <w:bCs/>
          <w:kern w:val="28"/>
          <w:sz w:val="32"/>
          <w:szCs w:val="32"/>
        </w:rPr>
        <w:t xml:space="preserve">ОБ УТВЕРЖДЕНИИ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УСТАНОВЛЕННОЙ ЧАСТЯМИ 9, 10 И 13 СТАТЬИ 3 </w:t>
      </w:r>
      <w:r w:rsidR="00010C5C" w:rsidRPr="00820C63">
        <w:rPr>
          <w:b/>
          <w:sz w:val="32"/>
          <w:szCs w:val="32"/>
        </w:rPr>
        <w:t>ФЕДЕРАЛЬНОГО ЗАКОНА «О ДЕНЕЖНОМ ДОВОЛЬСТВИИ ВОЕННОСЛУЖАЩИХ И ПРЕДОСТАВЛЕНИИ ИМ ОТДЕЛЬНЫХ ВЫПЛАТ»</w:t>
      </w:r>
      <w:r w:rsidRPr="005601C1">
        <w:rPr>
          <w:rFonts w:cs="Arial"/>
          <w:b/>
          <w:bCs/>
          <w:kern w:val="28"/>
          <w:sz w:val="32"/>
          <w:szCs w:val="32"/>
        </w:rPr>
        <w:t>, ВОЕННОСЛУЖАЩИМ И ГРАЖДАНАМ, ПРОХОДИВШИМ ВОЕННУЮ СЛУЖБУ ПО КОНТРАКТУ, ПЕНСИОННОЕ ОБЕСПЕЧЕНИЕ КОТОРЫХ ОСУЩЕСТВЛЯЕТСЯ ПЕНСИОННЫМ ФОНДОМ РОССИЙСКОЙ ФЕДЕРАЦИИ, И ЧЛЕНАМ ИХ СЕМЕЙ</w:t>
      </w:r>
    </w:p>
    <w:p w:rsidR="005601C1" w:rsidRDefault="005601C1" w:rsidP="005601C1">
      <w:pPr>
        <w:tabs>
          <w:tab w:val="left" w:pos="993"/>
        </w:tabs>
        <w:jc w:val="center"/>
        <w:rPr>
          <w:szCs w:val="28"/>
        </w:rPr>
      </w:pPr>
    </w:p>
    <w:p w:rsidR="005601C1" w:rsidRPr="001012DF" w:rsidRDefault="005601C1" w:rsidP="005601C1">
      <w:pPr>
        <w:tabs>
          <w:tab w:val="left" w:pos="993"/>
        </w:tabs>
        <w:jc w:val="center"/>
        <w:rPr>
          <w:rFonts w:cs="Arial"/>
        </w:rPr>
      </w:pPr>
      <w:r>
        <w:rPr>
          <w:szCs w:val="28"/>
        </w:rPr>
        <w:t>(наименование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0"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57420F" w:rsidP="00E27C32">
      <w:pPr>
        <w:rPr>
          <w:szCs w:val="28"/>
        </w:rPr>
      </w:pPr>
    </w:p>
    <w:p w:rsidR="0057420F" w:rsidRDefault="0057420F" w:rsidP="00E27C32">
      <w:pPr>
        <w:tabs>
          <w:tab w:val="left" w:pos="993"/>
        </w:tabs>
        <w:rPr>
          <w:szCs w:val="28"/>
        </w:rPr>
      </w:pPr>
    </w:p>
    <w:p w:rsidR="00610CC3" w:rsidRPr="00610CC3" w:rsidRDefault="0083135B" w:rsidP="00E27C32">
      <w:pPr>
        <w:tabs>
          <w:tab w:val="left" w:pos="993"/>
        </w:tabs>
        <w:rPr>
          <w:b/>
          <w:szCs w:val="28"/>
        </w:rPr>
      </w:pPr>
      <w:r>
        <w:rPr>
          <w:b/>
          <w:szCs w:val="28"/>
        </w:rPr>
        <w:t>В редакции</w:t>
      </w:r>
      <w:r w:rsidR="00610CC3" w:rsidRPr="00610CC3">
        <w:rPr>
          <w:b/>
          <w:szCs w:val="28"/>
        </w:rPr>
        <w:t xml:space="preserve">: </w:t>
      </w:r>
    </w:p>
    <w:p w:rsidR="00610CC3" w:rsidRDefault="00610CC3" w:rsidP="00E27C32">
      <w:pPr>
        <w:tabs>
          <w:tab w:val="left" w:pos="993"/>
        </w:tabs>
        <w:rPr>
          <w:szCs w:val="28"/>
        </w:rPr>
      </w:pPr>
      <w:r>
        <w:rPr>
          <w:szCs w:val="28"/>
        </w:rPr>
        <w:t>приказ</w:t>
      </w:r>
      <w:r w:rsidR="0083135B">
        <w:rPr>
          <w:szCs w:val="28"/>
        </w:rPr>
        <w:t>а</w:t>
      </w:r>
      <w:r>
        <w:rPr>
          <w:szCs w:val="28"/>
        </w:rPr>
        <w:t xml:space="preserve"> департамента социальной защиты населения, опеки и попечительства Костромской области </w:t>
      </w:r>
      <w:hyperlink r:id="rId11" w:tgtFrame="Logical" w:history="1">
        <w:r w:rsidRPr="00610CC3">
          <w:rPr>
            <w:rStyle w:val="a5"/>
            <w:szCs w:val="28"/>
          </w:rPr>
          <w:t xml:space="preserve">№ 446 от 22.08.2013 года (НГР </w:t>
        </w:r>
        <w:r w:rsidRPr="00610CC3">
          <w:rPr>
            <w:rStyle w:val="a5"/>
            <w:szCs w:val="28"/>
            <w:lang w:val="en-US"/>
          </w:rPr>
          <w:t>RU</w:t>
        </w:r>
        <w:r w:rsidRPr="00610CC3">
          <w:rPr>
            <w:rStyle w:val="a5"/>
            <w:szCs w:val="28"/>
          </w:rPr>
          <w:t>44000201300700)</w:t>
        </w:r>
      </w:hyperlink>
    </w:p>
    <w:p w:rsidR="00610CC3" w:rsidRDefault="00A04D2A" w:rsidP="00E27C32">
      <w:pPr>
        <w:tabs>
          <w:tab w:val="left" w:pos="993"/>
        </w:tabs>
        <w:rPr>
          <w:szCs w:val="28"/>
        </w:rPr>
      </w:pP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 </w:t>
      </w:r>
      <w:hyperlink r:id="rId12" w:tgtFrame="ChangingDocument" w:history="1">
        <w:r w:rsidRPr="002A257A">
          <w:rPr>
            <w:rStyle w:val="a5"/>
            <w:rFonts w:cs="Arial"/>
          </w:rPr>
          <w:t xml:space="preserve">№ 236 от 14.05.2014 года (НГР </w:t>
        </w:r>
        <w:r w:rsidRPr="002A257A">
          <w:rPr>
            <w:rStyle w:val="a5"/>
            <w:rFonts w:cs="Arial"/>
            <w:lang w:val="en-US"/>
          </w:rPr>
          <w:t>RU</w:t>
        </w:r>
        <w:r w:rsidRPr="002A257A">
          <w:rPr>
            <w:rStyle w:val="a5"/>
            <w:rFonts w:cs="Arial"/>
          </w:rPr>
          <w:t>44000201400420)</w:t>
        </w:r>
      </w:hyperlink>
    </w:p>
    <w:p w:rsidR="00A04D2A" w:rsidRPr="001012DF" w:rsidRDefault="001012DF" w:rsidP="00E27C32">
      <w:pPr>
        <w:tabs>
          <w:tab w:val="left" w:pos="993"/>
        </w:tabs>
        <w:rPr>
          <w:rFonts w:cs="Arial"/>
        </w:rPr>
      </w:pP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3"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p>
    <w:p w:rsidR="001012DF" w:rsidRDefault="001012DF" w:rsidP="00E27C32">
      <w:pPr>
        <w:tabs>
          <w:tab w:val="left" w:pos="993"/>
        </w:tabs>
        <w:rPr>
          <w:szCs w:val="28"/>
        </w:rPr>
      </w:pPr>
    </w:p>
    <w:p w:rsidR="00610CC3" w:rsidRPr="004D5C42" w:rsidRDefault="00610CC3" w:rsidP="00E27C32">
      <w:pPr>
        <w:tabs>
          <w:tab w:val="left" w:pos="993"/>
        </w:tabs>
        <w:rPr>
          <w:szCs w:val="28"/>
        </w:rPr>
      </w:pPr>
    </w:p>
    <w:p w:rsidR="0057420F" w:rsidRPr="004D5C42" w:rsidRDefault="00CB1450" w:rsidP="00E27C32">
      <w:pPr>
        <w:tabs>
          <w:tab w:val="left" w:pos="993"/>
        </w:tabs>
        <w:rPr>
          <w:szCs w:val="28"/>
        </w:rPr>
      </w:pPr>
      <w:r w:rsidRPr="004D5C42">
        <w:rPr>
          <w:szCs w:val="28"/>
        </w:rPr>
        <w:t xml:space="preserve">В целях реализации Федерального закона </w:t>
      </w:r>
      <w:hyperlink r:id="rId14" w:tgtFrame="Logical" w:history="1">
        <w:r w:rsidRPr="00E27C32">
          <w:rPr>
            <w:rStyle w:val="a5"/>
            <w:szCs w:val="28"/>
          </w:rPr>
          <w:t>от 27 июля 2010 года № 210-ФЗ</w:t>
        </w:r>
      </w:hyperlink>
      <w:r w:rsidRPr="004D5C42">
        <w:rPr>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15" w:tgtFrame="Logical" w:history="1">
        <w:r w:rsidRPr="00E27C32">
          <w:rPr>
            <w:rStyle w:val="a5"/>
            <w:szCs w:val="28"/>
          </w:rPr>
          <w:t xml:space="preserve">от 11 мая </w:t>
        </w:r>
        <w:r w:rsidRPr="00E27C32">
          <w:rPr>
            <w:rStyle w:val="a5"/>
            <w:szCs w:val="28"/>
          </w:rPr>
          <w:lastRenderedPageBreak/>
          <w:t>2012 года № 175-а</w:t>
        </w:r>
      </w:hyperlink>
      <w:r w:rsidRPr="004D5C42">
        <w:rPr>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w:t>
      </w:r>
    </w:p>
    <w:p w:rsidR="0057420F" w:rsidRPr="004D5C42" w:rsidRDefault="00CB1450" w:rsidP="00E27C32">
      <w:pPr>
        <w:tabs>
          <w:tab w:val="left" w:pos="993"/>
        </w:tabs>
        <w:rPr>
          <w:rStyle w:val="TimesNewRoman14"/>
          <w:rFonts w:ascii="Arial" w:hAnsi="Arial"/>
          <w:sz w:val="24"/>
          <w:szCs w:val="28"/>
        </w:rPr>
      </w:pPr>
      <w:r w:rsidRPr="004D5C42">
        <w:rPr>
          <w:rStyle w:val="TimesNewRoman14"/>
          <w:rFonts w:ascii="Arial" w:hAnsi="Arial"/>
          <w:sz w:val="24"/>
          <w:szCs w:val="28"/>
        </w:rPr>
        <w:t>ПРИКАЗЫВАЮ:</w:t>
      </w:r>
    </w:p>
    <w:p w:rsidR="00380AE8" w:rsidRDefault="00CB1450" w:rsidP="00380AE8">
      <w:pPr>
        <w:rPr>
          <w:szCs w:val="28"/>
        </w:rPr>
      </w:pPr>
      <w:r w:rsidRPr="004D5C42">
        <w:rPr>
          <w:rStyle w:val="TimesNewRoman14"/>
          <w:rFonts w:ascii="Arial" w:hAnsi="Arial"/>
          <w:sz w:val="24"/>
          <w:szCs w:val="28"/>
        </w:rPr>
        <w:t xml:space="preserve">1. </w:t>
      </w:r>
      <w:r w:rsidR="00380AE8" w:rsidRPr="00231F05">
        <w:rPr>
          <w:szCs w:val="28"/>
        </w:rPr>
        <w:t xml:space="preserve">Утвердить прилагаемый административный </w:t>
      </w:r>
      <w:hyperlink r:id="rId16" w:history="1">
        <w:r w:rsidR="00380AE8" w:rsidRPr="00231F05">
          <w:rPr>
            <w:szCs w:val="28"/>
          </w:rPr>
          <w:t>регламент</w:t>
        </w:r>
      </w:hyperlink>
      <w:r w:rsidR="00380AE8" w:rsidRPr="00231F05">
        <w:rPr>
          <w:szCs w:val="28"/>
        </w:rPr>
        <w:t xml:space="preserve">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установленной </w:t>
      </w:r>
      <w:hyperlink r:id="rId17" w:history="1">
        <w:r w:rsidR="00380AE8" w:rsidRPr="00231F05">
          <w:rPr>
            <w:szCs w:val="28"/>
          </w:rPr>
          <w:t>частями 9</w:t>
        </w:r>
      </w:hyperlink>
      <w:r w:rsidR="00380AE8" w:rsidRPr="00231F05">
        <w:rPr>
          <w:szCs w:val="28"/>
        </w:rPr>
        <w:t xml:space="preserve">, </w:t>
      </w:r>
      <w:hyperlink r:id="rId18" w:history="1">
        <w:r w:rsidR="00380AE8" w:rsidRPr="00231F05">
          <w:rPr>
            <w:szCs w:val="28"/>
          </w:rPr>
          <w:t>10</w:t>
        </w:r>
      </w:hyperlink>
      <w:r w:rsidR="00380AE8" w:rsidRPr="00231F05">
        <w:rPr>
          <w:szCs w:val="28"/>
        </w:rPr>
        <w:t xml:space="preserve"> и </w:t>
      </w:r>
      <w:hyperlink r:id="rId19" w:history="1">
        <w:r w:rsidR="00380AE8" w:rsidRPr="00231F05">
          <w:rPr>
            <w:szCs w:val="28"/>
          </w:rPr>
          <w:t>13 статьи 3</w:t>
        </w:r>
      </w:hyperlink>
      <w:r w:rsidR="00380AE8" w:rsidRPr="00231F05">
        <w:rPr>
          <w:szCs w:val="28"/>
        </w:rPr>
        <w:t xml:space="preserve"> </w:t>
      </w:r>
      <w:hyperlink r:id="rId20" w:tgtFrame="Logical" w:history="1">
        <w:r w:rsidR="00380AE8" w:rsidRPr="00740473">
          <w:rPr>
            <w:rStyle w:val="a5"/>
            <w:szCs w:val="28"/>
          </w:rPr>
          <w:t>Федерального закона «О денежном довольствии военнослужащих и предоставлении им отдельных выплат»</w:t>
        </w:r>
      </w:hyperlink>
      <w:r w:rsidR="00380AE8" w:rsidRPr="00231F05">
        <w:rPr>
          <w:szCs w:val="28"/>
        </w:rPr>
        <w:t>, военнослужащим и гражданам, проходившим военную службу по контракту, пенсионное обеспечение которых осуществляется Пенсионным фондом Российской Федерации, и членам их семей.</w:t>
      </w:r>
    </w:p>
    <w:p w:rsidR="000742F4" w:rsidRPr="001012DF" w:rsidRDefault="000742F4" w:rsidP="000742F4">
      <w:pPr>
        <w:tabs>
          <w:tab w:val="left" w:pos="993"/>
        </w:tabs>
        <w:rPr>
          <w:rFonts w:cs="Arial"/>
        </w:rPr>
      </w:pPr>
      <w:r>
        <w:rPr>
          <w:szCs w:val="28"/>
        </w:rPr>
        <w:t>(п. 1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21"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380AE8">
      <w:pPr>
        <w:rPr>
          <w:rStyle w:val="TimesNewRoman14"/>
          <w:rFonts w:ascii="Arial" w:hAnsi="Arial"/>
          <w:sz w:val="24"/>
          <w:szCs w:val="28"/>
        </w:rPr>
      </w:pPr>
      <w:r w:rsidRPr="004D5C42">
        <w:rPr>
          <w:rStyle w:val="TimesNewRoman14"/>
          <w:rFonts w:ascii="Arial" w:hAnsi="Arial"/>
          <w:sz w:val="24"/>
          <w:szCs w:val="28"/>
        </w:rPr>
        <w:t>2. Настоящий приказ вступает в силу со дня его официального опубликования.</w:t>
      </w:r>
    </w:p>
    <w:p w:rsidR="0057420F" w:rsidRPr="004D5C42" w:rsidRDefault="0057420F" w:rsidP="00E27C32"/>
    <w:p w:rsidR="0057420F" w:rsidRPr="004D5C42" w:rsidRDefault="0057420F" w:rsidP="00E27C32"/>
    <w:p w:rsidR="0057420F" w:rsidRPr="004D5C42" w:rsidRDefault="00CB1450" w:rsidP="00E27C32">
      <w:pPr>
        <w:rPr>
          <w:szCs w:val="28"/>
        </w:rPr>
      </w:pPr>
      <w:r w:rsidRPr="004D5C42">
        <w:rPr>
          <w:szCs w:val="28"/>
        </w:rPr>
        <w:t>Директор департамента                                                И.В.Прудников</w:t>
      </w:r>
    </w:p>
    <w:p w:rsidR="0057420F" w:rsidRPr="004D5C42" w:rsidRDefault="0057420F" w:rsidP="00E27C32">
      <w:pPr>
        <w:rPr>
          <w:szCs w:val="28"/>
        </w:rPr>
      </w:pPr>
    </w:p>
    <w:p w:rsidR="0057420F" w:rsidRPr="004D5C42" w:rsidRDefault="0057420F" w:rsidP="00E27C32"/>
    <w:p w:rsidR="0057420F" w:rsidRPr="004D5C42" w:rsidRDefault="0057420F" w:rsidP="00E27C32"/>
    <w:p w:rsidR="0057420F" w:rsidRPr="004D5C42" w:rsidRDefault="0057420F" w:rsidP="00E27C32"/>
    <w:p w:rsidR="0057420F" w:rsidRPr="004D5C42" w:rsidRDefault="0057420F" w:rsidP="00E27C32"/>
    <w:p w:rsidR="0057420F" w:rsidRPr="004D5C42" w:rsidRDefault="0057420F" w:rsidP="00E27C32"/>
    <w:p w:rsidR="0057420F" w:rsidRPr="004D5C42" w:rsidRDefault="0057420F" w:rsidP="00E27C32"/>
    <w:p w:rsidR="0057420F" w:rsidRPr="004D5C42" w:rsidRDefault="0057420F" w:rsidP="00E27C32"/>
    <w:p w:rsidR="0057420F" w:rsidRPr="004D5C42" w:rsidRDefault="0057420F" w:rsidP="00E27C32"/>
    <w:p w:rsidR="0057420F" w:rsidRPr="004D5C42" w:rsidRDefault="00CB1450" w:rsidP="00E27C32">
      <w:pPr>
        <w:pStyle w:val="ConsPlusNormal0"/>
        <w:widowControl/>
        <w:tabs>
          <w:tab w:val="left" w:pos="4536"/>
        </w:tabs>
        <w:ind w:firstLine="567"/>
        <w:jc w:val="both"/>
        <w:rPr>
          <w:rStyle w:val="TimesNewRoman14"/>
          <w:rFonts w:ascii="Arial" w:hAnsi="Arial" w:cs="Times New Roman"/>
          <w:sz w:val="24"/>
        </w:rPr>
      </w:pPr>
      <w:r w:rsidRPr="004D5C42">
        <w:rPr>
          <w:rStyle w:val="TimesNewRoman14"/>
          <w:rFonts w:ascii="Arial" w:hAnsi="Arial" w:cs="Times New Roman"/>
          <w:sz w:val="24"/>
        </w:rPr>
        <w:t>Приложение</w:t>
      </w:r>
    </w:p>
    <w:p w:rsidR="004D5C42" w:rsidRPr="004D5C42" w:rsidRDefault="00CB1450" w:rsidP="00E27C32">
      <w:pPr>
        <w:pStyle w:val="ConsPlusNormal0"/>
        <w:widowControl/>
        <w:tabs>
          <w:tab w:val="left" w:pos="4536"/>
        </w:tabs>
        <w:ind w:firstLine="567"/>
        <w:jc w:val="both"/>
        <w:rPr>
          <w:rStyle w:val="TimesNewRoman14"/>
          <w:rFonts w:ascii="Arial" w:hAnsi="Arial" w:cs="Times New Roman"/>
          <w:sz w:val="24"/>
        </w:rPr>
      </w:pPr>
      <w:r w:rsidRPr="004D5C42">
        <w:rPr>
          <w:rStyle w:val="TimesNewRoman14"/>
          <w:rFonts w:ascii="Arial" w:hAnsi="Arial" w:cs="Times New Roman"/>
          <w:sz w:val="24"/>
        </w:rPr>
        <w:t>Утвержден</w:t>
      </w:r>
    </w:p>
    <w:p w:rsidR="00CB1450" w:rsidRDefault="00CB1450" w:rsidP="00E27C32">
      <w:pPr>
        <w:pStyle w:val="ConsPlusNormal0"/>
        <w:widowControl/>
        <w:tabs>
          <w:tab w:val="left" w:pos="4536"/>
        </w:tabs>
        <w:ind w:firstLine="567"/>
        <w:jc w:val="both"/>
        <w:rPr>
          <w:rStyle w:val="TimesNewRoman14"/>
          <w:rFonts w:ascii="Arial" w:hAnsi="Arial" w:cs="Times New Roman"/>
          <w:sz w:val="24"/>
        </w:rPr>
      </w:pPr>
      <w:r w:rsidRPr="004D5C42">
        <w:rPr>
          <w:rStyle w:val="TimesNewRoman14"/>
          <w:rFonts w:ascii="Arial" w:hAnsi="Arial" w:cs="Times New Roman"/>
          <w:sz w:val="24"/>
        </w:rPr>
        <w:t xml:space="preserve">приказом департамента социальной защиты населения, </w:t>
      </w:r>
    </w:p>
    <w:p w:rsidR="0057420F" w:rsidRPr="004D5C42" w:rsidRDefault="00CB1450" w:rsidP="00E27C32">
      <w:pPr>
        <w:pStyle w:val="ConsPlusNormal0"/>
        <w:widowControl/>
        <w:tabs>
          <w:tab w:val="left" w:pos="4536"/>
        </w:tabs>
        <w:ind w:firstLine="567"/>
        <w:jc w:val="both"/>
        <w:rPr>
          <w:rStyle w:val="TimesNewRoman14"/>
          <w:rFonts w:ascii="Arial" w:hAnsi="Arial" w:cs="Times New Roman"/>
          <w:sz w:val="24"/>
        </w:rPr>
      </w:pPr>
      <w:r w:rsidRPr="004D5C42">
        <w:rPr>
          <w:rStyle w:val="TimesNewRoman14"/>
          <w:rFonts w:ascii="Arial" w:hAnsi="Arial" w:cs="Times New Roman"/>
          <w:sz w:val="24"/>
        </w:rPr>
        <w:t xml:space="preserve">опеки и попечительства Костромской области </w:t>
      </w:r>
    </w:p>
    <w:p w:rsidR="0057420F" w:rsidRPr="004D5C42" w:rsidRDefault="00CB1450" w:rsidP="00E27C32">
      <w:pPr>
        <w:pStyle w:val="ConsPlusNormal0"/>
        <w:widowControl/>
        <w:tabs>
          <w:tab w:val="left" w:pos="4536"/>
        </w:tabs>
        <w:ind w:firstLine="567"/>
        <w:jc w:val="both"/>
        <w:rPr>
          <w:rStyle w:val="TimesNewRoman14"/>
          <w:rFonts w:ascii="Arial" w:hAnsi="Arial" w:cs="Times New Roman"/>
          <w:sz w:val="24"/>
        </w:rPr>
      </w:pPr>
      <w:r w:rsidRPr="004D5C42">
        <w:rPr>
          <w:rStyle w:val="TimesNewRoman14"/>
          <w:rFonts w:ascii="Arial" w:hAnsi="Arial" w:cs="Times New Roman"/>
          <w:sz w:val="24"/>
        </w:rPr>
        <w:t>от  13  мая  2013 г. № 221</w:t>
      </w:r>
    </w:p>
    <w:p w:rsidR="0057420F" w:rsidRPr="004D5C42" w:rsidRDefault="0057420F" w:rsidP="00E27C32">
      <w:pPr>
        <w:pStyle w:val="ConsPlusNormal0"/>
        <w:widowControl/>
        <w:ind w:firstLine="567"/>
        <w:jc w:val="both"/>
        <w:rPr>
          <w:sz w:val="24"/>
        </w:rPr>
      </w:pPr>
    </w:p>
    <w:p w:rsidR="0057420F" w:rsidRPr="004D5C42" w:rsidRDefault="0057420F" w:rsidP="00E27C32">
      <w:pPr>
        <w:rPr>
          <w:szCs w:val="28"/>
        </w:rPr>
      </w:pPr>
    </w:p>
    <w:p w:rsidR="0057420F" w:rsidRPr="00380AE8" w:rsidRDefault="00380AE8" w:rsidP="00380AE8">
      <w:pPr>
        <w:jc w:val="center"/>
        <w:rPr>
          <w:b/>
          <w:sz w:val="32"/>
          <w:szCs w:val="32"/>
        </w:rPr>
      </w:pPr>
      <w:r w:rsidRPr="00380AE8">
        <w:rPr>
          <w:b/>
          <w:sz w:val="32"/>
          <w:szCs w:val="32"/>
        </w:rPr>
        <w:t xml:space="preserve">АДМИНИСТРАТИВНЫЙ </w:t>
      </w:r>
      <w:hyperlink r:id="rId22" w:history="1">
        <w:r w:rsidRPr="00380AE8">
          <w:rPr>
            <w:b/>
            <w:sz w:val="32"/>
            <w:szCs w:val="32"/>
          </w:rPr>
          <w:t>РЕГЛАМЕНТ</w:t>
        </w:r>
      </w:hyperlink>
      <w:r w:rsidRPr="00380AE8">
        <w:rPr>
          <w:b/>
          <w:sz w:val="32"/>
          <w:szCs w:val="32"/>
        </w:rPr>
        <w:t xml:space="preserve">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УСТАНОВЛЕННОЙ </w:t>
      </w:r>
      <w:hyperlink r:id="rId23" w:history="1">
        <w:r w:rsidRPr="00380AE8">
          <w:rPr>
            <w:b/>
            <w:sz w:val="32"/>
            <w:szCs w:val="32"/>
          </w:rPr>
          <w:t>ЧАСТЯМИ 9</w:t>
        </w:r>
      </w:hyperlink>
      <w:r w:rsidRPr="00380AE8">
        <w:rPr>
          <w:b/>
          <w:sz w:val="32"/>
          <w:szCs w:val="32"/>
        </w:rPr>
        <w:t xml:space="preserve">, </w:t>
      </w:r>
      <w:hyperlink r:id="rId24" w:history="1">
        <w:r w:rsidRPr="00380AE8">
          <w:rPr>
            <w:b/>
            <w:sz w:val="32"/>
            <w:szCs w:val="32"/>
          </w:rPr>
          <w:t>10</w:t>
        </w:r>
      </w:hyperlink>
      <w:r w:rsidRPr="00380AE8">
        <w:rPr>
          <w:b/>
          <w:sz w:val="32"/>
          <w:szCs w:val="32"/>
        </w:rPr>
        <w:t xml:space="preserve"> И </w:t>
      </w:r>
      <w:hyperlink r:id="rId25" w:history="1">
        <w:r w:rsidRPr="00380AE8">
          <w:rPr>
            <w:b/>
            <w:sz w:val="32"/>
            <w:szCs w:val="32"/>
          </w:rPr>
          <w:t>13 СТАТЬИ 3</w:t>
        </w:r>
      </w:hyperlink>
      <w:r w:rsidRPr="00380AE8">
        <w:rPr>
          <w:b/>
          <w:sz w:val="32"/>
          <w:szCs w:val="32"/>
        </w:rPr>
        <w:t xml:space="preserve"> </w:t>
      </w:r>
      <w:r w:rsidR="00A852CF" w:rsidRPr="00820C63">
        <w:rPr>
          <w:b/>
          <w:sz w:val="32"/>
          <w:szCs w:val="32"/>
        </w:rPr>
        <w:t>ФЕДЕРАЛЬНОГО ЗАКОНА «О ДЕНЕЖНОМ ДОВОЛЬСТВИИ ВОЕННОСЛУЖАЩИХ И ПРЕДОСТАВЛЕНИИ ИМ ОТДЕЛЬНЫХ ВЫПЛАТ»</w:t>
      </w:r>
      <w:r w:rsidRPr="00380AE8">
        <w:rPr>
          <w:b/>
          <w:sz w:val="32"/>
          <w:szCs w:val="32"/>
        </w:rPr>
        <w:t xml:space="preserve">, ВОЕННОСЛУЖАЩИМ И ГРАЖДАНАМ, ПРОХОДИВШИМ ВОЕННУЮ СЛУЖБУ ПО КОНТРАКТУ, ПЕНСИОННОЕ </w:t>
      </w:r>
      <w:r w:rsidRPr="00380AE8">
        <w:rPr>
          <w:b/>
          <w:sz w:val="32"/>
          <w:szCs w:val="32"/>
        </w:rPr>
        <w:lastRenderedPageBreak/>
        <w:t>ОБЕСПЕЧЕНИЕ КОТОРЫХ ОСУЩЕСТВЛЯЕТСЯ ПЕНСИОННЫМ ФОНДОМ РОССИЙСКОЙ ФЕДЕРАЦИИ, И ЧЛЕНАМ ИХ СЕМЕЙ</w:t>
      </w:r>
    </w:p>
    <w:p w:rsidR="00380AE8" w:rsidRDefault="00380AE8" w:rsidP="00E27C32">
      <w:pPr>
        <w:rPr>
          <w:szCs w:val="28"/>
        </w:rPr>
      </w:pPr>
    </w:p>
    <w:p w:rsidR="00380AE8" w:rsidRPr="004D5C42" w:rsidRDefault="00380AE8" w:rsidP="00E27C32">
      <w:pPr>
        <w:rPr>
          <w:szCs w:val="28"/>
        </w:rPr>
      </w:pPr>
    </w:p>
    <w:p w:rsidR="00380AE8" w:rsidRPr="001012DF" w:rsidRDefault="00380AE8" w:rsidP="00380AE8">
      <w:pPr>
        <w:tabs>
          <w:tab w:val="left" w:pos="993"/>
        </w:tabs>
        <w:jc w:val="center"/>
        <w:rPr>
          <w:rFonts w:cs="Arial"/>
        </w:rPr>
      </w:pPr>
      <w:r>
        <w:rPr>
          <w:szCs w:val="28"/>
        </w:rPr>
        <w:t>(наименование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26"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57420F" w:rsidP="00E27C32">
      <w:pPr>
        <w:rPr>
          <w:szCs w:val="20"/>
        </w:rPr>
      </w:pPr>
    </w:p>
    <w:p w:rsidR="0057420F" w:rsidRPr="00E27C32" w:rsidRDefault="00CB1450" w:rsidP="00E27C32">
      <w:pPr>
        <w:rPr>
          <w:rFonts w:cs="Arial"/>
          <w:b/>
          <w:bCs/>
          <w:sz w:val="28"/>
          <w:szCs w:val="26"/>
        </w:rPr>
      </w:pPr>
      <w:r w:rsidRPr="00E27C32">
        <w:rPr>
          <w:rFonts w:cs="Arial"/>
          <w:b/>
          <w:bCs/>
          <w:sz w:val="28"/>
          <w:szCs w:val="26"/>
        </w:rPr>
        <w:t>Глава 1. Общие положения</w:t>
      </w:r>
    </w:p>
    <w:p w:rsidR="00380AE8" w:rsidRDefault="00CB1450" w:rsidP="00380AE8">
      <w:pPr>
        <w:autoSpaceDE w:val="0"/>
        <w:rPr>
          <w:szCs w:val="28"/>
        </w:rPr>
      </w:pPr>
      <w:r w:rsidRPr="004D5C42">
        <w:rPr>
          <w:szCs w:val="28"/>
        </w:rPr>
        <w:t xml:space="preserve">1. </w:t>
      </w:r>
      <w:r w:rsidR="00380AE8" w:rsidRPr="00231F05">
        <w:rPr>
          <w:szCs w:val="28"/>
        </w:rPr>
        <w:t xml:space="preserve">Административный </w:t>
      </w:r>
      <w:hyperlink r:id="rId27" w:history="1">
        <w:r w:rsidR="00380AE8" w:rsidRPr="00231F05">
          <w:rPr>
            <w:szCs w:val="28"/>
          </w:rPr>
          <w:t>регламент</w:t>
        </w:r>
      </w:hyperlink>
      <w:r w:rsidR="00380AE8" w:rsidRPr="00231F05">
        <w:rPr>
          <w:szCs w:val="28"/>
        </w:rPr>
        <w:t xml:space="preserve"> предоставления департаментом социальной защиты населения, опеки и попечительства Костромской области государственной услуги по назначению ежемесячной денежной компенсации, установленной </w:t>
      </w:r>
      <w:hyperlink r:id="rId28" w:history="1">
        <w:r w:rsidR="00380AE8" w:rsidRPr="00231F05">
          <w:rPr>
            <w:szCs w:val="28"/>
          </w:rPr>
          <w:t>частями 9</w:t>
        </w:r>
      </w:hyperlink>
      <w:r w:rsidR="00380AE8" w:rsidRPr="00231F05">
        <w:rPr>
          <w:szCs w:val="28"/>
        </w:rPr>
        <w:t xml:space="preserve">, </w:t>
      </w:r>
      <w:hyperlink r:id="rId29" w:history="1">
        <w:r w:rsidR="00380AE8" w:rsidRPr="00231F05">
          <w:rPr>
            <w:szCs w:val="28"/>
          </w:rPr>
          <w:t>10</w:t>
        </w:r>
      </w:hyperlink>
      <w:r w:rsidR="00380AE8" w:rsidRPr="00231F05">
        <w:rPr>
          <w:szCs w:val="28"/>
        </w:rPr>
        <w:t xml:space="preserve"> и </w:t>
      </w:r>
      <w:hyperlink r:id="rId30" w:history="1">
        <w:r w:rsidR="00380AE8" w:rsidRPr="00231F05">
          <w:rPr>
            <w:szCs w:val="28"/>
          </w:rPr>
          <w:t>13 статьи 3</w:t>
        </w:r>
      </w:hyperlink>
      <w:r w:rsidR="00380AE8" w:rsidRPr="00231F05">
        <w:rPr>
          <w:szCs w:val="28"/>
        </w:rPr>
        <w:t xml:space="preserve"> </w:t>
      </w:r>
      <w:hyperlink r:id="rId31" w:tgtFrame="Logical" w:history="1">
        <w:r w:rsidR="00380AE8" w:rsidRPr="00740473">
          <w:rPr>
            <w:rStyle w:val="a5"/>
            <w:szCs w:val="28"/>
          </w:rPr>
          <w:t>Федерального закона «О денежном довольствии военнослужащих и предоставлении им отдельных выплат»</w:t>
        </w:r>
      </w:hyperlink>
      <w:r w:rsidR="00380AE8" w:rsidRPr="00231F05">
        <w:rPr>
          <w:szCs w:val="28"/>
        </w:rPr>
        <w:t xml:space="preserve">, военнослужащим и гражданам, проходившим военную службу по контракту, пенсионное обеспечение которых осуществляется Пенсионным фондом Российской Федерации, и членам их семей (далее – административный регламент) устанавливает сроки и последовательность административных процедур (действий) при осуществлении полномочий по назначению ежемесячной денежной компенсации, установленной </w:t>
      </w:r>
      <w:hyperlink r:id="rId32" w:history="1">
        <w:r w:rsidR="00380AE8" w:rsidRPr="00231F05">
          <w:rPr>
            <w:szCs w:val="28"/>
          </w:rPr>
          <w:t>частями 9</w:t>
        </w:r>
      </w:hyperlink>
      <w:r w:rsidR="00380AE8" w:rsidRPr="00231F05">
        <w:rPr>
          <w:szCs w:val="28"/>
        </w:rPr>
        <w:t xml:space="preserve">, </w:t>
      </w:r>
      <w:hyperlink r:id="rId33" w:history="1">
        <w:r w:rsidR="00380AE8" w:rsidRPr="00231F05">
          <w:rPr>
            <w:szCs w:val="28"/>
          </w:rPr>
          <w:t>10</w:t>
        </w:r>
      </w:hyperlink>
      <w:r w:rsidR="00380AE8" w:rsidRPr="00231F05">
        <w:rPr>
          <w:szCs w:val="28"/>
        </w:rPr>
        <w:t xml:space="preserve"> и </w:t>
      </w:r>
      <w:hyperlink r:id="rId34" w:history="1">
        <w:r w:rsidR="00380AE8" w:rsidRPr="00231F05">
          <w:rPr>
            <w:szCs w:val="28"/>
          </w:rPr>
          <w:t>13 статьи 3</w:t>
        </w:r>
      </w:hyperlink>
      <w:r w:rsidR="00380AE8" w:rsidRPr="00231F05">
        <w:rPr>
          <w:szCs w:val="28"/>
        </w:rPr>
        <w:t xml:space="preserve"> </w:t>
      </w:r>
      <w:hyperlink r:id="rId35" w:tgtFrame="Logical" w:history="1">
        <w:r w:rsidR="00380AE8" w:rsidRPr="00740473">
          <w:rPr>
            <w:rStyle w:val="a5"/>
            <w:szCs w:val="28"/>
          </w:rPr>
          <w:t>Федерального закона «О денежном довольствии военнослужащих и предоставлении им отдельных выплат»</w:t>
        </w:r>
      </w:hyperlink>
      <w:r w:rsidR="00380AE8" w:rsidRPr="00231F05">
        <w:rPr>
          <w:szCs w:val="28"/>
        </w:rPr>
        <w:t>, военнослужащим и гражданам, проходившим военную службу по контракту, пенсионное обеспечение которых осуществляется Пенсионным фондом Российской Федерации, и членам их семей, порядок взаимодействия департамента социальной защиты населения, опеки и попечительства Костромской области (далее – департамент), областного государственного казенного учреждения «Центр социальных выплат» (далее – уполномоченный орган), областного государственного казенного учреждения Костромской области «Многофункциональный центр предоставления государственных и муниципальных услуг населению» (далее - МФЦ) с заявителями, иными органами государственной власти и местного самоуправления, учреждениями и организациями.</w:t>
      </w:r>
    </w:p>
    <w:p w:rsidR="000742F4" w:rsidRPr="001012DF" w:rsidRDefault="000742F4" w:rsidP="000742F4">
      <w:pPr>
        <w:tabs>
          <w:tab w:val="left" w:pos="993"/>
        </w:tabs>
        <w:rPr>
          <w:rFonts w:cs="Arial"/>
        </w:rPr>
      </w:pPr>
      <w:r>
        <w:rPr>
          <w:szCs w:val="28"/>
        </w:rPr>
        <w:t>(п. 1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36"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380AE8">
      <w:pPr>
        <w:autoSpaceDE w:val="0"/>
        <w:rPr>
          <w:rStyle w:val="TimesNewRoman14"/>
          <w:rFonts w:ascii="Arial" w:hAnsi="Arial"/>
          <w:sz w:val="24"/>
        </w:rPr>
      </w:pPr>
      <w:r w:rsidRPr="004D5C42">
        <w:rPr>
          <w:szCs w:val="28"/>
        </w:rPr>
        <w:t>2. Заявителями,</w:t>
      </w:r>
      <w:r w:rsidRPr="004D5C42">
        <w:t xml:space="preserve"> </w:t>
      </w:r>
      <w:r w:rsidRPr="004D5C42">
        <w:rPr>
          <w:szCs w:val="28"/>
        </w:rPr>
        <w:t>в отношении которых предоставляется государственная услуга, являются граждане, пенсионное обеспечение которых осуществляется Пенсионным фондом Российской Федерации, из числа</w:t>
      </w:r>
      <w:r w:rsidRPr="004D5C42">
        <w:rPr>
          <w:rStyle w:val="TimesNewRoman14"/>
          <w:rFonts w:ascii="Arial" w:hAnsi="Arial"/>
          <w:sz w:val="24"/>
        </w:rPr>
        <w:t xml:space="preserve">: </w:t>
      </w:r>
    </w:p>
    <w:p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военнослужащих или граждан, призванных на военные сборы, которым в период прохождения военной службы (военных сборов) либо после увольнения с военной службы (отчисления с военных сборов или окончания военных сборов) установлена инвалидность вследствие военной травмы (далее - инвалиды);</w:t>
      </w:r>
    </w:p>
    <w:p w:rsidR="0057420F" w:rsidRPr="004D5C42" w:rsidRDefault="00CB1450" w:rsidP="00E27C32">
      <w:pPr>
        <w:pStyle w:val="ConsPlusNormal0"/>
        <w:widowControl/>
        <w:ind w:firstLine="567"/>
        <w:jc w:val="both"/>
        <w:rPr>
          <w:sz w:val="24"/>
          <w:szCs w:val="28"/>
        </w:rPr>
      </w:pPr>
      <w:r w:rsidRPr="004D5C42">
        <w:rPr>
          <w:rFonts w:cs="Times New Roman"/>
          <w:sz w:val="24"/>
          <w:szCs w:val="28"/>
        </w:rPr>
        <w:t>членов семьи умершего (погибшего) инвалида, а также членов семьи военнослужащего или гражданина, призванного на военные сборы, погибших (умерших) при исполнении обязанностей военной службы либо умерших вследствие военной травмы (далее - члены семьи)</w:t>
      </w:r>
      <w:r w:rsidR="004D5C42" w:rsidRPr="004D5C42">
        <w:rPr>
          <w:rFonts w:cs="Times New Roman"/>
          <w:sz w:val="24"/>
          <w:szCs w:val="28"/>
        </w:rPr>
        <w:t xml:space="preserve"> </w:t>
      </w:r>
      <w:r w:rsidRPr="004D5C42">
        <w:rPr>
          <w:sz w:val="24"/>
          <w:szCs w:val="28"/>
        </w:rPr>
        <w:t>(далее - заявители).</w:t>
      </w:r>
    </w:p>
    <w:p w:rsidR="0057420F" w:rsidRPr="004D5C42" w:rsidRDefault="00CB1450" w:rsidP="00E27C32">
      <w:pPr>
        <w:rPr>
          <w:szCs w:val="28"/>
        </w:rPr>
      </w:pPr>
      <w:r w:rsidRPr="004D5C42">
        <w:rPr>
          <w:szCs w:val="28"/>
        </w:rPr>
        <w:t>Членами семьи являются:</w:t>
      </w:r>
    </w:p>
    <w:p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 xml:space="preserve">супруга (супруг), состоящая (состоящий) на день гибели (смерти) военнослужащего, гражданина, призванного на военные сборы, или инвалида вследствие военной травмы в зарегистрированном браке с ним. При этом право </w:t>
      </w:r>
      <w:r w:rsidRPr="004D5C42">
        <w:rPr>
          <w:rFonts w:cs="Times New Roman"/>
          <w:sz w:val="24"/>
          <w:szCs w:val="28"/>
        </w:rPr>
        <w:lastRenderedPageBreak/>
        <w:t>на ежемесячную денежную компенсацию имеет супруга (супруг), достигшая возраста 50 лет (достигший возраста 55 лет) или являющаяся (являющийся) инвалидом;</w:t>
      </w:r>
    </w:p>
    <w:p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родители военнослужащего, гражданина, призванного на военные сборы, или инвалида вследствие военной травмы. При этом право на ежемесячную денежную компенсацию имеют родители, достигшие возраста 50 и 55 лет (соответственно женщина и мужчина) или являющиеся инвалидами;</w:t>
      </w:r>
    </w:p>
    <w:p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дети, не достигшие возраста 18 лет, или старше этого возраста, если они стали инвалидами до достижения ими возраста 18 лет;</w:t>
      </w:r>
    </w:p>
    <w:p w:rsidR="0057420F" w:rsidRDefault="00CB1450" w:rsidP="00E27C32">
      <w:pPr>
        <w:pStyle w:val="ConsPlusNormal0"/>
        <w:ind w:firstLine="567"/>
        <w:jc w:val="both"/>
        <w:rPr>
          <w:rFonts w:cs="Times New Roman"/>
          <w:sz w:val="24"/>
          <w:szCs w:val="28"/>
        </w:rPr>
      </w:pPr>
      <w:r w:rsidRPr="004D5C42">
        <w:rPr>
          <w:rFonts w:cs="Times New Roman"/>
          <w:sz w:val="24"/>
          <w:szCs w:val="28"/>
        </w:rPr>
        <w:t xml:space="preserve">дети, обучающиеся в образовательных </w:t>
      </w:r>
      <w:r w:rsidR="00380AE8" w:rsidRPr="00380AE8">
        <w:rPr>
          <w:rFonts w:cs="Times New Roman"/>
          <w:sz w:val="24"/>
          <w:szCs w:val="28"/>
        </w:rPr>
        <w:t>организациях</w:t>
      </w:r>
      <w:r w:rsidRPr="004D5C42">
        <w:rPr>
          <w:rFonts w:cs="Times New Roman"/>
          <w:sz w:val="24"/>
          <w:szCs w:val="28"/>
        </w:rPr>
        <w:t xml:space="preserve"> по очной форме обучения, - до окончания обучения, но не более чем до достижения ими возраста 23 лет.</w:t>
      </w:r>
    </w:p>
    <w:p w:rsidR="00300AD8" w:rsidRPr="001012DF" w:rsidRDefault="00300AD8" w:rsidP="00300AD8">
      <w:pPr>
        <w:tabs>
          <w:tab w:val="left" w:pos="993"/>
        </w:tabs>
        <w:rPr>
          <w:rFonts w:cs="Arial"/>
        </w:rPr>
      </w:pPr>
      <w:r>
        <w:rPr>
          <w:szCs w:val="28"/>
        </w:rPr>
        <w:t>(абзац 8 в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37"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rPr>
          <w:szCs w:val="28"/>
        </w:rPr>
      </w:pPr>
      <w:r w:rsidRPr="004D5C42">
        <w:rPr>
          <w:szCs w:val="28"/>
        </w:rPr>
        <w:t xml:space="preserve">3. 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или иного документа, подтверждающего право обращаться от имени заявителя. </w:t>
      </w:r>
    </w:p>
    <w:p w:rsidR="00380AE8" w:rsidRPr="00231F05" w:rsidRDefault="00CB1450" w:rsidP="00380AE8">
      <w:pPr>
        <w:autoSpaceDE w:val="0"/>
        <w:ind w:firstLine="709"/>
        <w:rPr>
          <w:szCs w:val="28"/>
        </w:rPr>
      </w:pPr>
      <w:r w:rsidRPr="004D5C42">
        <w:rPr>
          <w:szCs w:val="28"/>
        </w:rPr>
        <w:t xml:space="preserve">4. </w:t>
      </w:r>
      <w:r w:rsidR="00380AE8" w:rsidRPr="00231F05">
        <w:rPr>
          <w:szCs w:val="28"/>
        </w:rPr>
        <w:t>Информация о месте нахождения, графике работы, справочных телефонах департамента, уполномоченного органа и его филиалов, организаций, 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адреса электронной почты приведены в приложении № 1 к настоящему административному регламенту.</w:t>
      </w:r>
    </w:p>
    <w:p w:rsidR="00380AE8" w:rsidRPr="00231F05" w:rsidRDefault="00380AE8" w:rsidP="00380AE8">
      <w:pPr>
        <w:autoSpaceDE w:val="0"/>
        <w:ind w:firstLine="709"/>
        <w:rPr>
          <w:szCs w:val="28"/>
        </w:rPr>
      </w:pPr>
      <w:r w:rsidRPr="00231F05">
        <w:rPr>
          <w:szCs w:val="28"/>
        </w:rPr>
        <w:t>Информацию о месте нахождения, графиках работы, справочных телефонах,</w:t>
      </w:r>
      <w:r>
        <w:rPr>
          <w:szCs w:val="28"/>
        </w:rPr>
        <w:t xml:space="preserve"> </w:t>
      </w:r>
      <w:r w:rsidRPr="00231F05">
        <w:rPr>
          <w:szCs w:val="28"/>
        </w:rPr>
        <w:t>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МФЦ и его филиалов (далее – МФЦ) предоставляется по справочным телефонам, на официальном сайте департамента (socdep@adm44.ru) в сети Интернет, непосредственно в департаменте, в федеральной государственной информационной системе «Единый портал государственных и муниципальных услуг (функций)», а также размещается в региональной информационной системе «Единый портал Костромской области».</w:t>
      </w:r>
    </w:p>
    <w:p w:rsidR="00380AE8" w:rsidRPr="00231F05" w:rsidRDefault="00380AE8" w:rsidP="00380AE8">
      <w:pPr>
        <w:autoSpaceDE w:val="0"/>
        <w:ind w:firstLine="709"/>
        <w:rPr>
          <w:szCs w:val="28"/>
        </w:rPr>
      </w:pPr>
      <w:r w:rsidRPr="00231F05">
        <w:rPr>
          <w:szCs w:val="28"/>
        </w:rPr>
        <w:t>Для получения информации по вопросам предоставления государственной услуги заявитель обращается лично, письменно, по телефону, по электронной почте в департамент, уполномоченный орган и его филиалы,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 или через региональную информационную систему «Единый портал Костромской области».</w:t>
      </w:r>
    </w:p>
    <w:p w:rsidR="00380AE8" w:rsidRPr="00231F05" w:rsidRDefault="00380AE8" w:rsidP="00380AE8">
      <w:pPr>
        <w:autoSpaceDE w:val="0"/>
        <w:ind w:firstLine="709"/>
        <w:rPr>
          <w:szCs w:val="28"/>
        </w:rPr>
      </w:pPr>
      <w:r w:rsidRPr="00231F05">
        <w:rPr>
          <w:szCs w:val="28"/>
        </w:rPr>
        <w:t>Для получения сведений о ходе предоставления государственной услуги заявитель обращается лично, письменно, по телефону, по электронной почте в департамент, уполномоченный орган и его филиалы, или через региональную информационную систему «Единый портал Костромской области», после прохождения процедур авторизации.</w:t>
      </w:r>
    </w:p>
    <w:p w:rsidR="00380AE8" w:rsidRPr="00231F05" w:rsidRDefault="00380AE8" w:rsidP="00380AE8">
      <w:pPr>
        <w:autoSpaceDE w:val="0"/>
        <w:ind w:firstLine="709"/>
        <w:rPr>
          <w:szCs w:val="28"/>
        </w:rPr>
      </w:pPr>
      <w:r w:rsidRPr="00231F05">
        <w:rPr>
          <w:szCs w:val="28"/>
        </w:rPr>
        <w:t xml:space="preserve">Информирование (консультирование) по вопросам предоставления государственной услуги осуществляется специалистами департамента, уполномоченного органа и его филиалов, в том числе специально выделенными для предоставления консультаций. </w:t>
      </w:r>
    </w:p>
    <w:p w:rsidR="00380AE8" w:rsidRPr="00231F05" w:rsidRDefault="00380AE8" w:rsidP="00380AE8">
      <w:pPr>
        <w:autoSpaceDE w:val="0"/>
        <w:ind w:firstLine="709"/>
        <w:rPr>
          <w:szCs w:val="28"/>
        </w:rPr>
      </w:pPr>
      <w:r w:rsidRPr="00231F05">
        <w:rPr>
          <w:szCs w:val="28"/>
        </w:rPr>
        <w:lastRenderedPageBreak/>
        <w:t>Консультации предоставляются по следующим вопросам:</w:t>
      </w:r>
    </w:p>
    <w:p w:rsidR="00380AE8" w:rsidRPr="00231F05" w:rsidRDefault="00380AE8" w:rsidP="00380AE8">
      <w:pPr>
        <w:autoSpaceDE w:val="0"/>
        <w:ind w:firstLine="709"/>
        <w:rPr>
          <w:szCs w:val="28"/>
        </w:rPr>
      </w:pPr>
      <w:r w:rsidRPr="00231F05">
        <w:rPr>
          <w:szCs w:val="28"/>
        </w:rPr>
        <w:t>содержание и ход предоставления государственной услуги;</w:t>
      </w:r>
    </w:p>
    <w:p w:rsidR="00380AE8" w:rsidRPr="00231F05" w:rsidRDefault="00380AE8" w:rsidP="00380AE8">
      <w:pPr>
        <w:autoSpaceDE w:val="0"/>
        <w:ind w:firstLine="709"/>
        <w:rPr>
          <w:szCs w:val="28"/>
        </w:rPr>
      </w:pPr>
      <w:r w:rsidRPr="00231F05">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380AE8" w:rsidRPr="00231F05" w:rsidRDefault="00380AE8" w:rsidP="00380AE8">
      <w:pPr>
        <w:autoSpaceDE w:val="0"/>
        <w:ind w:firstLine="709"/>
        <w:rPr>
          <w:szCs w:val="28"/>
        </w:rPr>
      </w:pPr>
      <w:r w:rsidRPr="00231F05">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380AE8" w:rsidRPr="00231F05" w:rsidRDefault="00380AE8" w:rsidP="00380AE8">
      <w:pPr>
        <w:autoSpaceDE w:val="0"/>
        <w:ind w:firstLine="709"/>
        <w:rPr>
          <w:szCs w:val="28"/>
        </w:rPr>
      </w:pPr>
      <w:r w:rsidRPr="00231F05">
        <w:rPr>
          <w:szCs w:val="28"/>
        </w:rPr>
        <w:t xml:space="preserve">время приема и выдачи документов специалистами департамента, МФЦ; </w:t>
      </w:r>
    </w:p>
    <w:p w:rsidR="00380AE8" w:rsidRPr="00231F05" w:rsidRDefault="00380AE8" w:rsidP="00380AE8">
      <w:pPr>
        <w:autoSpaceDE w:val="0"/>
        <w:ind w:firstLine="709"/>
        <w:rPr>
          <w:szCs w:val="28"/>
        </w:rPr>
      </w:pPr>
      <w:r w:rsidRPr="00231F05">
        <w:rPr>
          <w:szCs w:val="28"/>
        </w:rPr>
        <w:t>срок принятия департаментом решения о предоставлении государственной услуги;</w:t>
      </w:r>
    </w:p>
    <w:p w:rsidR="00380AE8" w:rsidRPr="00231F05" w:rsidRDefault="00380AE8" w:rsidP="00380AE8">
      <w:pPr>
        <w:autoSpaceDE w:val="0"/>
        <w:ind w:firstLine="709"/>
        <w:rPr>
          <w:szCs w:val="28"/>
        </w:rPr>
      </w:pPr>
      <w:r w:rsidRPr="00231F05">
        <w:rPr>
          <w:szCs w:val="28"/>
        </w:rPr>
        <w:t>порядок обжалования действий (бездействий) и решений, осуществляемых и принимаемых департаментом в ходе предоставления государственной услуги.</w:t>
      </w:r>
    </w:p>
    <w:p w:rsidR="00380AE8" w:rsidRPr="00231F05" w:rsidRDefault="00380AE8" w:rsidP="00380AE8">
      <w:pPr>
        <w:autoSpaceDE w:val="0"/>
        <w:ind w:firstLine="709"/>
        <w:rPr>
          <w:szCs w:val="28"/>
        </w:rPr>
      </w:pPr>
      <w:r w:rsidRPr="00231F05">
        <w:rPr>
          <w:szCs w:val="28"/>
        </w:rPr>
        <w:t>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региональной информационной системы «Единый портал Костромской области», после прохождения процедур авторизации.</w:t>
      </w:r>
    </w:p>
    <w:p w:rsidR="00380AE8" w:rsidRPr="00231F05" w:rsidRDefault="00380AE8" w:rsidP="00380AE8">
      <w:pPr>
        <w:autoSpaceDE w:val="0"/>
        <w:rPr>
          <w:szCs w:val="28"/>
        </w:rPr>
      </w:pPr>
      <w:r w:rsidRPr="00231F05">
        <w:rPr>
          <w:szCs w:val="28"/>
        </w:rPr>
        <w:t>Информация по вопросам предоставления государственной услуги размещается:</w:t>
      </w:r>
    </w:p>
    <w:p w:rsidR="00380AE8" w:rsidRPr="00231F05" w:rsidRDefault="00380AE8" w:rsidP="00380AE8">
      <w:pPr>
        <w:autoSpaceDE w:val="0"/>
        <w:rPr>
          <w:szCs w:val="28"/>
        </w:rPr>
      </w:pPr>
      <w:r w:rsidRPr="00231F05">
        <w:rPr>
          <w:szCs w:val="28"/>
        </w:rPr>
        <w:t>на информационных стендах департамента, уполномоченного органа и его филиалов, общественных организаций, органов территориального общественного самоуправления (по согласованию);</w:t>
      </w:r>
    </w:p>
    <w:p w:rsidR="00380AE8" w:rsidRPr="00231F05" w:rsidRDefault="00380AE8" w:rsidP="00380AE8">
      <w:pPr>
        <w:autoSpaceDE w:val="0"/>
        <w:rPr>
          <w:szCs w:val="28"/>
        </w:rPr>
      </w:pPr>
      <w:r w:rsidRPr="00231F05">
        <w:rPr>
          <w:szCs w:val="28"/>
        </w:rPr>
        <w:t>на официальном сайте департамента (socdep@adm44.ru) в сети Интернет;</w:t>
      </w:r>
    </w:p>
    <w:p w:rsidR="00380AE8" w:rsidRPr="00231F05" w:rsidRDefault="00380AE8" w:rsidP="00380AE8">
      <w:pPr>
        <w:autoSpaceDE w:val="0"/>
        <w:rPr>
          <w:szCs w:val="28"/>
        </w:rPr>
      </w:pPr>
      <w:r w:rsidRPr="00231F05">
        <w:rPr>
          <w:szCs w:val="28"/>
        </w:rPr>
        <w:t>в федеральной государственной информационной системе «Единый портал государственных и муниципальных услуг (функций)» (44.gosuslugi.ru);</w:t>
      </w:r>
    </w:p>
    <w:p w:rsidR="00380AE8" w:rsidRPr="00231F05" w:rsidRDefault="00380AE8" w:rsidP="00380AE8">
      <w:pPr>
        <w:autoSpaceDE w:val="0"/>
        <w:rPr>
          <w:szCs w:val="28"/>
        </w:rPr>
      </w:pPr>
      <w:r w:rsidRPr="00231F05">
        <w:rPr>
          <w:szCs w:val="28"/>
        </w:rPr>
        <w:t>в региональной информационной системе «Единый портал Костромской области» (http://44gosuslugi.ru);</w:t>
      </w:r>
    </w:p>
    <w:p w:rsidR="00380AE8" w:rsidRPr="00231F05" w:rsidRDefault="00380AE8" w:rsidP="00380AE8">
      <w:pPr>
        <w:autoSpaceDE w:val="0"/>
        <w:rPr>
          <w:szCs w:val="28"/>
        </w:rPr>
      </w:pPr>
      <w:r w:rsidRPr="00231F05">
        <w:rPr>
          <w:szCs w:val="28"/>
        </w:rPr>
        <w:t>в средствах массовой информации, в информационных материалах (брошюрах, буклетах и т.д.).</w:t>
      </w:r>
    </w:p>
    <w:p w:rsidR="00380AE8" w:rsidRPr="00231F05" w:rsidRDefault="00380AE8" w:rsidP="00380AE8">
      <w:pPr>
        <w:autoSpaceDE w:val="0"/>
        <w:rPr>
          <w:szCs w:val="28"/>
        </w:rPr>
      </w:pPr>
      <w:r w:rsidRPr="00231F05">
        <w:rPr>
          <w:szCs w:val="28"/>
        </w:rPr>
        <w:t>Размещаемая информация содержит в том числе:</w:t>
      </w:r>
    </w:p>
    <w:p w:rsidR="00380AE8" w:rsidRPr="00231F05" w:rsidRDefault="00380AE8" w:rsidP="00380AE8">
      <w:pPr>
        <w:autoSpaceDE w:val="0"/>
        <w:rPr>
          <w:szCs w:val="28"/>
        </w:rPr>
      </w:pPr>
      <w:r w:rsidRPr="00231F05">
        <w:rPr>
          <w:szCs w:val="28"/>
        </w:rPr>
        <w:t>извлечения из нормативных правовых актов, устанавливающих порядок и условия предоставления государственной услуги;</w:t>
      </w:r>
    </w:p>
    <w:p w:rsidR="00380AE8" w:rsidRPr="00231F05" w:rsidRDefault="00380AE8" w:rsidP="00380AE8">
      <w:pPr>
        <w:autoSpaceDE w:val="0"/>
        <w:rPr>
          <w:szCs w:val="28"/>
        </w:rPr>
      </w:pPr>
      <w:r w:rsidRPr="00231F05">
        <w:rPr>
          <w:szCs w:val="28"/>
        </w:rPr>
        <w:t>текст административного регламента с приложениями;</w:t>
      </w:r>
    </w:p>
    <w:p w:rsidR="00380AE8" w:rsidRPr="00231F05" w:rsidRDefault="00380AE8" w:rsidP="00380AE8">
      <w:pPr>
        <w:autoSpaceDE w:val="0"/>
        <w:rPr>
          <w:szCs w:val="28"/>
        </w:rPr>
      </w:pPr>
      <w:r w:rsidRPr="00231F05">
        <w:rPr>
          <w:szCs w:val="28"/>
        </w:rPr>
        <w:t>блок-схему (согласно приложению № 2 к настоящему административному регламенту);</w:t>
      </w:r>
    </w:p>
    <w:p w:rsidR="00380AE8" w:rsidRPr="00231F05" w:rsidRDefault="00380AE8" w:rsidP="00380AE8">
      <w:pPr>
        <w:autoSpaceDE w:val="0"/>
        <w:rPr>
          <w:szCs w:val="28"/>
        </w:rPr>
      </w:pPr>
      <w:r w:rsidRPr="00231F05">
        <w:rPr>
          <w:szCs w:val="28"/>
        </w:rPr>
        <w:t>перечень документов, необходимый для предоставления государственной услуги, и требования, предъявляемые к этим документам;</w:t>
      </w:r>
    </w:p>
    <w:p w:rsidR="00380AE8" w:rsidRPr="00231F05" w:rsidRDefault="00380AE8" w:rsidP="00380AE8">
      <w:pPr>
        <w:autoSpaceDE w:val="0"/>
        <w:rPr>
          <w:szCs w:val="28"/>
        </w:rPr>
      </w:pPr>
      <w:r w:rsidRPr="00231F05">
        <w:rPr>
          <w:szCs w:val="28"/>
        </w:rPr>
        <w:t>порядок информирования о ходе предоставления государственной услуги;</w:t>
      </w:r>
    </w:p>
    <w:p w:rsidR="0057420F" w:rsidRDefault="00380AE8" w:rsidP="00380AE8">
      <w:pPr>
        <w:rPr>
          <w:szCs w:val="28"/>
        </w:rPr>
      </w:pPr>
      <w:r w:rsidRPr="00231F05">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0742F4" w:rsidRPr="001012DF" w:rsidRDefault="000742F4" w:rsidP="000742F4">
      <w:pPr>
        <w:tabs>
          <w:tab w:val="left" w:pos="993"/>
        </w:tabs>
        <w:rPr>
          <w:rFonts w:cs="Arial"/>
        </w:rPr>
      </w:pPr>
      <w:r>
        <w:rPr>
          <w:szCs w:val="28"/>
        </w:rPr>
        <w:t>(п. 4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38"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380AE8" w:rsidRDefault="00380AE8" w:rsidP="00380AE8">
      <w:pPr>
        <w:rPr>
          <w:szCs w:val="28"/>
        </w:rPr>
      </w:pPr>
    </w:p>
    <w:p w:rsidR="00380AE8" w:rsidRPr="004D5C42" w:rsidRDefault="00380AE8" w:rsidP="00380AE8">
      <w:pPr>
        <w:rPr>
          <w:szCs w:val="28"/>
        </w:rPr>
      </w:pPr>
    </w:p>
    <w:p w:rsidR="0057420F" w:rsidRPr="00E27C32" w:rsidRDefault="00CB1450" w:rsidP="00E27C32">
      <w:pPr>
        <w:widowControl w:val="0"/>
        <w:autoSpaceDE w:val="0"/>
        <w:rPr>
          <w:rFonts w:cs="Arial"/>
          <w:b/>
          <w:bCs/>
          <w:sz w:val="28"/>
          <w:szCs w:val="26"/>
        </w:rPr>
      </w:pPr>
      <w:r w:rsidRPr="00E27C32">
        <w:rPr>
          <w:rFonts w:cs="Arial"/>
          <w:b/>
          <w:bCs/>
          <w:sz w:val="28"/>
          <w:szCs w:val="26"/>
        </w:rPr>
        <w:t>Глава 2. Стандарт предоставления государственной услуги</w:t>
      </w:r>
    </w:p>
    <w:p w:rsidR="00380AE8" w:rsidRDefault="00CB1450" w:rsidP="00380AE8">
      <w:pPr>
        <w:pStyle w:val="af7"/>
        <w:spacing w:line="240" w:lineRule="auto"/>
        <w:rPr>
          <w:rFonts w:ascii="Arial" w:hAnsi="Arial"/>
          <w:sz w:val="24"/>
        </w:rPr>
      </w:pPr>
      <w:r w:rsidRPr="004D5C42">
        <w:rPr>
          <w:rFonts w:ascii="Arial" w:hAnsi="Arial"/>
          <w:sz w:val="24"/>
        </w:rPr>
        <w:t xml:space="preserve">5. </w:t>
      </w:r>
      <w:r w:rsidR="00380AE8" w:rsidRPr="00380AE8">
        <w:rPr>
          <w:rFonts w:ascii="Arial" w:hAnsi="Arial"/>
          <w:sz w:val="24"/>
        </w:rPr>
        <w:t xml:space="preserve">Наименование государственной услуги - назначение ежемесячной денежной компенсации, установленной </w:t>
      </w:r>
      <w:hyperlink r:id="rId39" w:history="1">
        <w:r w:rsidR="00380AE8" w:rsidRPr="00380AE8">
          <w:rPr>
            <w:rStyle w:val="a5"/>
            <w:rFonts w:ascii="Arial" w:hAnsi="Arial"/>
            <w:sz w:val="24"/>
          </w:rPr>
          <w:t>частями 9</w:t>
        </w:r>
      </w:hyperlink>
      <w:r w:rsidR="00380AE8" w:rsidRPr="00380AE8">
        <w:rPr>
          <w:rFonts w:ascii="Arial" w:hAnsi="Arial"/>
          <w:sz w:val="24"/>
        </w:rPr>
        <w:t xml:space="preserve">, </w:t>
      </w:r>
      <w:hyperlink r:id="rId40" w:history="1">
        <w:r w:rsidR="00380AE8" w:rsidRPr="00380AE8">
          <w:rPr>
            <w:rStyle w:val="a5"/>
            <w:rFonts w:ascii="Arial" w:hAnsi="Arial"/>
            <w:sz w:val="24"/>
          </w:rPr>
          <w:t>10</w:t>
        </w:r>
      </w:hyperlink>
      <w:r w:rsidR="00380AE8" w:rsidRPr="00380AE8">
        <w:rPr>
          <w:rFonts w:ascii="Arial" w:hAnsi="Arial"/>
          <w:sz w:val="24"/>
        </w:rPr>
        <w:t xml:space="preserve"> и </w:t>
      </w:r>
      <w:hyperlink r:id="rId41" w:history="1">
        <w:r w:rsidR="00380AE8" w:rsidRPr="00380AE8">
          <w:rPr>
            <w:rStyle w:val="a5"/>
            <w:rFonts w:ascii="Arial" w:hAnsi="Arial"/>
            <w:sz w:val="24"/>
          </w:rPr>
          <w:t>13 статьи 3</w:t>
        </w:r>
      </w:hyperlink>
      <w:r w:rsidR="00380AE8" w:rsidRPr="00380AE8">
        <w:rPr>
          <w:rFonts w:ascii="Arial" w:hAnsi="Arial"/>
          <w:sz w:val="24"/>
        </w:rPr>
        <w:t xml:space="preserve"> </w:t>
      </w:r>
      <w:hyperlink r:id="rId42" w:tgtFrame="Logical" w:history="1">
        <w:r w:rsidR="00380AE8" w:rsidRPr="00380AE8">
          <w:rPr>
            <w:rStyle w:val="a5"/>
            <w:rFonts w:ascii="Arial" w:hAnsi="Arial"/>
            <w:sz w:val="24"/>
          </w:rPr>
          <w:t>Федерального закона «О денежном довольствии военнослужащих и предоставлении им отдельных выплат»</w:t>
        </w:r>
      </w:hyperlink>
      <w:r w:rsidR="00380AE8" w:rsidRPr="00380AE8">
        <w:rPr>
          <w:rFonts w:ascii="Arial" w:hAnsi="Arial"/>
          <w:sz w:val="24"/>
        </w:rPr>
        <w:t xml:space="preserve">, военнослужащим, гражданам, призванным на военные </w:t>
      </w:r>
      <w:r w:rsidR="00380AE8" w:rsidRPr="00380AE8">
        <w:rPr>
          <w:rFonts w:ascii="Arial" w:hAnsi="Arial"/>
          <w:sz w:val="24"/>
        </w:rPr>
        <w:lastRenderedPageBreak/>
        <w:t>сборы, и членам их семей, пенсионное обеспечение которых осуществляется Пенсионным фондом Российской Федерации (далее - государственная услуга).</w:t>
      </w:r>
    </w:p>
    <w:p w:rsidR="000742F4" w:rsidRPr="001012DF" w:rsidRDefault="000742F4" w:rsidP="000742F4">
      <w:pPr>
        <w:tabs>
          <w:tab w:val="left" w:pos="993"/>
        </w:tabs>
        <w:rPr>
          <w:rFonts w:cs="Arial"/>
        </w:rPr>
      </w:pPr>
      <w:r>
        <w:rPr>
          <w:szCs w:val="28"/>
        </w:rPr>
        <w:t>(п. 5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43"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Default="00CB1450" w:rsidP="00380AE8">
      <w:pPr>
        <w:pStyle w:val="af7"/>
        <w:spacing w:line="240" w:lineRule="auto"/>
        <w:rPr>
          <w:rFonts w:ascii="Arial" w:hAnsi="Arial"/>
          <w:sz w:val="24"/>
        </w:rPr>
      </w:pPr>
      <w:r w:rsidRPr="004D5C42">
        <w:rPr>
          <w:rFonts w:ascii="Arial" w:hAnsi="Arial"/>
          <w:sz w:val="24"/>
        </w:rPr>
        <w:t xml:space="preserve">6. </w:t>
      </w:r>
      <w:r w:rsidR="00380AE8" w:rsidRPr="00380AE8">
        <w:rPr>
          <w:rFonts w:ascii="Arial" w:hAnsi="Arial"/>
          <w:sz w:val="24"/>
        </w:rPr>
        <w:t>Государственная услуга предоставляется департаментом через уполномоченный орган, его филиалы, МФЦ, в части приема документов от заявителя, через уполномоченный орган в части истребования документов (сведений), необходимых для предоставления государственной услуги, подлежащих истребованию посредством системы межведомственного взаимодействия и в части принятия решения о предоставлении (об отказе в предоставлении) государственную услугу.</w:t>
      </w:r>
    </w:p>
    <w:p w:rsidR="000742F4" w:rsidRPr="001012DF" w:rsidRDefault="000742F4" w:rsidP="000742F4">
      <w:pPr>
        <w:tabs>
          <w:tab w:val="left" w:pos="993"/>
        </w:tabs>
        <w:rPr>
          <w:rFonts w:cs="Arial"/>
        </w:rPr>
      </w:pPr>
      <w:r>
        <w:rPr>
          <w:szCs w:val="28"/>
        </w:rPr>
        <w:t>(п. 6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44"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pStyle w:val="af7"/>
        <w:tabs>
          <w:tab w:val="left" w:pos="1418"/>
        </w:tabs>
        <w:spacing w:line="240" w:lineRule="auto"/>
        <w:rPr>
          <w:rFonts w:ascii="Arial" w:hAnsi="Arial"/>
          <w:sz w:val="24"/>
          <w:szCs w:val="28"/>
        </w:rPr>
      </w:pPr>
      <w:r w:rsidRPr="004D5C42">
        <w:rPr>
          <w:rFonts w:ascii="Arial" w:hAnsi="Arial"/>
          <w:sz w:val="24"/>
          <w:szCs w:val="28"/>
        </w:rPr>
        <w:t>7. Результатом предоставления государственной услуги является принятие решения:</w:t>
      </w:r>
    </w:p>
    <w:p w:rsidR="0057420F" w:rsidRPr="004D5C42" w:rsidRDefault="00CB1450" w:rsidP="00E27C32">
      <w:pPr>
        <w:pStyle w:val="af7"/>
        <w:tabs>
          <w:tab w:val="left" w:pos="709"/>
        </w:tabs>
        <w:spacing w:line="240" w:lineRule="auto"/>
        <w:rPr>
          <w:rStyle w:val="TimesNewRoman14"/>
          <w:rFonts w:ascii="Arial" w:hAnsi="Arial"/>
          <w:sz w:val="24"/>
        </w:rPr>
      </w:pPr>
      <w:r w:rsidRPr="004D5C42">
        <w:rPr>
          <w:rFonts w:ascii="Arial" w:hAnsi="Arial"/>
          <w:sz w:val="24"/>
          <w:szCs w:val="28"/>
        </w:rPr>
        <w:t>1) о назначении ежемесячной денежной компенсации</w:t>
      </w:r>
      <w:r w:rsidRPr="004D5C42">
        <w:rPr>
          <w:rStyle w:val="TimesNewRoman14"/>
          <w:rFonts w:ascii="Arial" w:hAnsi="Arial"/>
          <w:sz w:val="24"/>
        </w:rPr>
        <w:t>;</w:t>
      </w:r>
    </w:p>
    <w:p w:rsidR="0057420F" w:rsidRPr="004D5C42" w:rsidRDefault="00CB1450" w:rsidP="00E27C32">
      <w:pPr>
        <w:pStyle w:val="af7"/>
        <w:tabs>
          <w:tab w:val="left" w:pos="709"/>
        </w:tabs>
        <w:spacing w:line="240" w:lineRule="auto"/>
        <w:rPr>
          <w:rFonts w:ascii="Arial" w:hAnsi="Arial"/>
          <w:sz w:val="24"/>
          <w:szCs w:val="28"/>
        </w:rPr>
      </w:pPr>
      <w:r w:rsidRPr="004D5C42">
        <w:rPr>
          <w:rFonts w:ascii="Arial" w:hAnsi="Arial"/>
          <w:sz w:val="24"/>
          <w:szCs w:val="28"/>
        </w:rPr>
        <w:t>2) об отказе  в назначении ежемесячной денежной компенсации.</w:t>
      </w:r>
    </w:p>
    <w:p w:rsidR="0057420F" w:rsidRPr="004D5C42" w:rsidRDefault="00CB1450" w:rsidP="00E27C32">
      <w:pPr>
        <w:pStyle w:val="af7"/>
        <w:tabs>
          <w:tab w:val="left" w:pos="709"/>
        </w:tabs>
        <w:spacing w:line="240" w:lineRule="auto"/>
        <w:rPr>
          <w:rFonts w:ascii="Arial" w:hAnsi="Arial"/>
          <w:sz w:val="24"/>
        </w:rPr>
      </w:pPr>
      <w:r w:rsidRPr="004D5C42">
        <w:rPr>
          <w:rFonts w:ascii="Arial" w:hAnsi="Arial"/>
          <w:sz w:val="24"/>
          <w:szCs w:val="28"/>
        </w:rPr>
        <w:t>Процедура предоставления государственной услуги завершается</w:t>
      </w:r>
      <w:r w:rsidRPr="004D5C42">
        <w:rPr>
          <w:rFonts w:ascii="Arial" w:hAnsi="Arial"/>
          <w:sz w:val="24"/>
        </w:rPr>
        <w:t xml:space="preserve"> получением заявителем одного из следующих документов:</w:t>
      </w:r>
    </w:p>
    <w:p w:rsidR="0057420F" w:rsidRPr="004D5C42" w:rsidRDefault="00CB1450" w:rsidP="00E27C32">
      <w:pPr>
        <w:pStyle w:val="af7"/>
        <w:tabs>
          <w:tab w:val="left" w:pos="709"/>
        </w:tabs>
        <w:spacing w:line="240" w:lineRule="auto"/>
        <w:rPr>
          <w:rStyle w:val="TimesNewRoman14"/>
          <w:rFonts w:ascii="Arial" w:hAnsi="Arial"/>
          <w:sz w:val="24"/>
        </w:rPr>
      </w:pPr>
      <w:r w:rsidRPr="004D5C42">
        <w:rPr>
          <w:rFonts w:ascii="Arial" w:hAnsi="Arial"/>
          <w:sz w:val="24"/>
          <w:szCs w:val="28"/>
        </w:rPr>
        <w:t>1) уведомления о предоставлении ежемесячной денежной компенсации</w:t>
      </w:r>
      <w:r w:rsidRPr="004D5C42">
        <w:rPr>
          <w:rStyle w:val="TimesNewRoman14"/>
          <w:rFonts w:ascii="Arial" w:hAnsi="Arial"/>
          <w:sz w:val="24"/>
        </w:rPr>
        <w:t>;</w:t>
      </w:r>
    </w:p>
    <w:p w:rsidR="0057420F" w:rsidRPr="004D5C42" w:rsidRDefault="00CB1450" w:rsidP="00E27C32">
      <w:pPr>
        <w:pStyle w:val="ConsPlusNormal0"/>
        <w:ind w:firstLine="567"/>
        <w:jc w:val="both"/>
        <w:rPr>
          <w:sz w:val="24"/>
          <w:szCs w:val="28"/>
        </w:rPr>
      </w:pPr>
      <w:r w:rsidRPr="004D5C42">
        <w:rPr>
          <w:sz w:val="24"/>
          <w:szCs w:val="28"/>
        </w:rPr>
        <w:t xml:space="preserve">2) уведомления об </w:t>
      </w:r>
      <w:r w:rsidRPr="004D5C42">
        <w:rPr>
          <w:rFonts w:cs="Times New Roman"/>
          <w:sz w:val="24"/>
          <w:szCs w:val="28"/>
        </w:rPr>
        <w:t xml:space="preserve">отказе в предоставлении </w:t>
      </w:r>
      <w:r w:rsidRPr="004D5C42">
        <w:rPr>
          <w:sz w:val="24"/>
          <w:szCs w:val="28"/>
        </w:rPr>
        <w:t>ежемесячной денежной компенсации.</w:t>
      </w:r>
    </w:p>
    <w:p w:rsidR="00380AE8" w:rsidRPr="00380AE8" w:rsidRDefault="00CB1450" w:rsidP="00A54B3D">
      <w:pPr>
        <w:pStyle w:val="ConsPlusNormal0"/>
        <w:ind w:firstLine="567"/>
        <w:jc w:val="both"/>
        <w:rPr>
          <w:sz w:val="24"/>
          <w:szCs w:val="24"/>
        </w:rPr>
      </w:pPr>
      <w:r w:rsidRPr="00380AE8">
        <w:rPr>
          <w:rFonts w:cs="Times New Roman"/>
          <w:sz w:val="24"/>
          <w:szCs w:val="24"/>
        </w:rPr>
        <w:t xml:space="preserve">8. </w:t>
      </w:r>
      <w:r w:rsidR="00380AE8" w:rsidRPr="00380AE8">
        <w:rPr>
          <w:sz w:val="24"/>
          <w:szCs w:val="24"/>
        </w:rPr>
        <w:t>Срок предоставления государственной услуги - 10 рабочих дней со дня подачи заявления и документов, предусмотренных пунктом 10 настоящего административного регламента в филиал уполномоченного органа, МФЦ, а при пересылке указанных заявления и документов по почте - в течение 10 рабочих дней со дня их получения уполномоченным органом.</w:t>
      </w:r>
    </w:p>
    <w:p w:rsidR="00380AE8" w:rsidRPr="00380AE8" w:rsidRDefault="00380AE8" w:rsidP="00A54B3D">
      <w:pPr>
        <w:pStyle w:val="ConsPlusNormal0"/>
        <w:ind w:firstLine="567"/>
        <w:jc w:val="both"/>
        <w:rPr>
          <w:sz w:val="24"/>
          <w:szCs w:val="24"/>
        </w:rPr>
      </w:pPr>
      <w:r w:rsidRPr="00380AE8">
        <w:rPr>
          <w:sz w:val="24"/>
          <w:szCs w:val="24"/>
        </w:rPr>
        <w:t>При необходимости дополнительной проверки представленных документов и подтверждения оснований для получения ежемесячной денежной компенсации срок принятия решения может быть продлен до 3 месяцев, о чем заявитель уведомляется письменно с указанием причин и предполагаемого срока принятия решения. При этом решение о назначении ежемесячной денежной компенсации принимается в течение 10 рабочих дней после окончания дополнительной проверки.</w:t>
      </w:r>
    </w:p>
    <w:p w:rsidR="00380AE8" w:rsidRDefault="00380AE8" w:rsidP="00380AE8">
      <w:pPr>
        <w:pStyle w:val="ConsPlusNormal0"/>
        <w:ind w:firstLine="567"/>
        <w:jc w:val="both"/>
        <w:rPr>
          <w:rFonts w:cs="Times New Roman"/>
          <w:sz w:val="24"/>
          <w:szCs w:val="28"/>
        </w:rPr>
      </w:pPr>
      <w:r w:rsidRPr="00380AE8">
        <w:rPr>
          <w:rFonts w:cs="Times New Roman"/>
          <w:sz w:val="24"/>
          <w:szCs w:val="28"/>
        </w:rPr>
        <w:t>Уполномоченный орган вправе проверять подлинность представленных заявителем документов, полноту и достоверность содержащихся в них сведений путем направления официальных запросов в органы государственной власти Российской Федерации, органы государственной власти субъектов Российской Федерации, органы местного самоуправления, государственные внебюджетные фонды, органы, осуществляющие государственную регистрацию индивидуальных предпринимателей, налоговые и таможенные органы, органы и учреждения федеральной государственной службы занятости населения, организации связи, другие органы и организации.</w:t>
      </w:r>
    </w:p>
    <w:p w:rsidR="000742F4" w:rsidRPr="001012DF" w:rsidRDefault="000742F4" w:rsidP="000742F4">
      <w:pPr>
        <w:tabs>
          <w:tab w:val="left" w:pos="993"/>
        </w:tabs>
        <w:rPr>
          <w:rFonts w:cs="Arial"/>
        </w:rPr>
      </w:pPr>
      <w:r>
        <w:rPr>
          <w:szCs w:val="28"/>
        </w:rPr>
        <w:t>(п. 8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45"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380AE8">
      <w:pPr>
        <w:pStyle w:val="ConsPlusNormal0"/>
        <w:ind w:firstLine="567"/>
        <w:jc w:val="both"/>
        <w:rPr>
          <w:rFonts w:cs="Times New Roman"/>
          <w:sz w:val="24"/>
          <w:szCs w:val="28"/>
        </w:rPr>
      </w:pPr>
      <w:r w:rsidRPr="004D5C42">
        <w:rPr>
          <w:rFonts w:cs="Times New Roman"/>
          <w:sz w:val="24"/>
          <w:szCs w:val="28"/>
        </w:rPr>
        <w:t>9. Предоставление государственной услуги осуществляется в соответствии со следующими нормативными правовыми актами:</w:t>
      </w:r>
    </w:p>
    <w:p w:rsidR="00EC054D" w:rsidRPr="00EC054D" w:rsidRDefault="00EC054D" w:rsidP="00EC054D">
      <w:pPr>
        <w:pStyle w:val="ConsPlusTitle"/>
        <w:rPr>
          <w:b w:val="0"/>
          <w:sz w:val="24"/>
          <w:szCs w:val="24"/>
        </w:rPr>
      </w:pPr>
      <w:r>
        <w:rPr>
          <w:b w:val="0"/>
          <w:sz w:val="24"/>
          <w:szCs w:val="28"/>
        </w:rPr>
        <w:t>(п.п. 1</w:t>
      </w:r>
      <w:r w:rsidR="00CB1450" w:rsidRPr="004D5C42">
        <w:rPr>
          <w:b w:val="0"/>
          <w:sz w:val="24"/>
          <w:szCs w:val="28"/>
        </w:rPr>
        <w:t xml:space="preserve"> </w:t>
      </w:r>
      <w:r>
        <w:rPr>
          <w:b w:val="0"/>
          <w:sz w:val="24"/>
          <w:szCs w:val="28"/>
        </w:rPr>
        <w:t xml:space="preserve">утратил силу </w:t>
      </w:r>
      <w:r w:rsidRPr="00EC054D">
        <w:rPr>
          <w:b w:val="0"/>
          <w:sz w:val="24"/>
          <w:szCs w:val="24"/>
        </w:rPr>
        <w:t>приказ</w:t>
      </w:r>
      <w:r>
        <w:rPr>
          <w:b w:val="0"/>
          <w:sz w:val="24"/>
          <w:szCs w:val="24"/>
        </w:rPr>
        <w:t>ом</w:t>
      </w:r>
      <w:r w:rsidRPr="00EC054D">
        <w:rPr>
          <w:b w:val="0"/>
          <w:sz w:val="24"/>
          <w:szCs w:val="24"/>
        </w:rPr>
        <w:t xml:space="preserve"> департамента социальной защиты населения, опеки и попечительства Костромской области </w:t>
      </w:r>
      <w:hyperlink r:id="rId46" w:tgtFrame="ChangingDocument" w:history="1">
        <w:r w:rsidRPr="00EC054D">
          <w:rPr>
            <w:rStyle w:val="a5"/>
            <w:b w:val="0"/>
            <w:sz w:val="24"/>
            <w:szCs w:val="24"/>
          </w:rPr>
          <w:t xml:space="preserve">№ 465 от 12.08.2015 года (НГР </w:t>
        </w:r>
        <w:r w:rsidRPr="00EC054D">
          <w:rPr>
            <w:rStyle w:val="a5"/>
            <w:b w:val="0"/>
            <w:sz w:val="24"/>
            <w:szCs w:val="24"/>
            <w:lang w:val="en-US"/>
          </w:rPr>
          <w:lastRenderedPageBreak/>
          <w:t>RU</w:t>
        </w:r>
        <w:r w:rsidRPr="00EC054D">
          <w:rPr>
            <w:rStyle w:val="a5"/>
            <w:b w:val="0"/>
            <w:sz w:val="24"/>
            <w:szCs w:val="24"/>
          </w:rPr>
          <w:t>44000201500809)</w:t>
        </w:r>
      </w:hyperlink>
      <w:r w:rsidRPr="00EC054D">
        <w:rPr>
          <w:b w:val="0"/>
          <w:sz w:val="24"/>
          <w:szCs w:val="24"/>
        </w:rPr>
        <w:t>)</w:t>
      </w:r>
    </w:p>
    <w:p w:rsidR="0057420F" w:rsidRPr="004D5C42" w:rsidRDefault="00CB1450" w:rsidP="00E27C32">
      <w:pPr>
        <w:pStyle w:val="ConsPlusTitle"/>
        <w:widowControl/>
        <w:ind w:firstLine="567"/>
        <w:jc w:val="both"/>
        <w:rPr>
          <w:b w:val="0"/>
          <w:sz w:val="24"/>
          <w:szCs w:val="28"/>
        </w:rPr>
      </w:pPr>
      <w:r w:rsidRPr="004D5C42">
        <w:rPr>
          <w:b w:val="0"/>
          <w:sz w:val="24"/>
          <w:szCs w:val="28"/>
        </w:rPr>
        <w:t xml:space="preserve">2) Федеральным законом </w:t>
      </w:r>
      <w:hyperlink r:id="rId47" w:tgtFrame="Logical" w:history="1">
        <w:r w:rsidRPr="00E27C32">
          <w:rPr>
            <w:rStyle w:val="a5"/>
            <w:b w:val="0"/>
            <w:sz w:val="24"/>
            <w:szCs w:val="28"/>
          </w:rPr>
          <w:t>от 27 июля 2010 года № 210-ФЗ</w:t>
        </w:r>
      </w:hyperlink>
      <w:r w:rsidRPr="004D5C42">
        <w:rPr>
          <w:b w:val="0"/>
          <w:sz w:val="24"/>
          <w:szCs w:val="28"/>
        </w:rPr>
        <w:t xml:space="preserve"> «Об организации предоставления государственных и муниципальных услуг» («Российская газета», 30.07.2010, №168);</w:t>
      </w:r>
    </w:p>
    <w:p w:rsidR="0057420F" w:rsidRPr="004D5C42" w:rsidRDefault="00CB1450" w:rsidP="00E27C32">
      <w:pPr>
        <w:pStyle w:val="ConsPlusNormal0"/>
        <w:ind w:firstLine="567"/>
        <w:jc w:val="both"/>
        <w:rPr>
          <w:rFonts w:cs="Times New Roman"/>
          <w:sz w:val="24"/>
          <w:szCs w:val="28"/>
        </w:rPr>
      </w:pPr>
      <w:r w:rsidRPr="004D5C42">
        <w:rPr>
          <w:rFonts w:cs="Times New Roman"/>
          <w:sz w:val="24"/>
          <w:szCs w:val="28"/>
        </w:rPr>
        <w:t xml:space="preserve">3) Федеральным законом </w:t>
      </w:r>
      <w:hyperlink r:id="rId48" w:tgtFrame="Logical" w:history="1">
        <w:r w:rsidRPr="00E27C32">
          <w:rPr>
            <w:rStyle w:val="a5"/>
            <w:rFonts w:cs="Times New Roman"/>
            <w:sz w:val="24"/>
            <w:szCs w:val="28"/>
          </w:rPr>
          <w:t>от 7 ноября 2011 года № 306-ФЗ</w:t>
        </w:r>
      </w:hyperlink>
      <w:r w:rsidRPr="004D5C42">
        <w:rPr>
          <w:rFonts w:cs="Times New Roman"/>
          <w:sz w:val="24"/>
          <w:szCs w:val="28"/>
        </w:rPr>
        <w:t xml:space="preserve"> «О денежном довольствии военнослужащих и предоставлении им отдельных выплат» («Российская газета», 09.11.2011, № 251);</w:t>
      </w:r>
    </w:p>
    <w:p w:rsidR="0057420F" w:rsidRPr="004D5C42" w:rsidRDefault="00CB1450" w:rsidP="00E27C32">
      <w:pPr>
        <w:pStyle w:val="ConsPlusTitle"/>
        <w:widowControl/>
        <w:ind w:firstLine="567"/>
        <w:jc w:val="both"/>
        <w:rPr>
          <w:b w:val="0"/>
          <w:sz w:val="24"/>
          <w:szCs w:val="28"/>
        </w:rPr>
      </w:pPr>
      <w:r w:rsidRPr="004D5C42">
        <w:rPr>
          <w:rFonts w:cs="Times New Roman"/>
          <w:b w:val="0"/>
          <w:sz w:val="24"/>
          <w:szCs w:val="28"/>
        </w:rPr>
        <w:t>4) постановлением Правительства Российской Федерации от 22 февраля 2012 года № 142 «О финансовом обеспечении и об осуществлении выплаты ежемесячной денежной компенсации, установленной частями 9, 10 и 13 статьи 3 Федерального закона «О денежном довольствии военнослужащих и предоставлении им отдельных выплат» (</w:t>
      </w:r>
      <w:r w:rsidRPr="004D5C42">
        <w:rPr>
          <w:b w:val="0"/>
          <w:sz w:val="24"/>
          <w:szCs w:val="28"/>
        </w:rPr>
        <w:t xml:space="preserve">«Российская газета», 06.03.2012, № 48); </w:t>
      </w:r>
    </w:p>
    <w:p w:rsidR="0057420F" w:rsidRPr="004D5C42" w:rsidRDefault="00CB1450" w:rsidP="00E27C32">
      <w:pPr>
        <w:pStyle w:val="ConsPlusNormal0"/>
        <w:widowControl/>
        <w:ind w:firstLine="567"/>
        <w:jc w:val="both"/>
        <w:rPr>
          <w:rStyle w:val="TimesNewRoman14"/>
          <w:rFonts w:ascii="Arial" w:hAnsi="Arial"/>
          <w:sz w:val="24"/>
        </w:rPr>
      </w:pPr>
      <w:r w:rsidRPr="004D5C42">
        <w:rPr>
          <w:rStyle w:val="TimesNewRoman14"/>
          <w:rFonts w:ascii="Arial" w:hAnsi="Arial"/>
          <w:sz w:val="24"/>
        </w:rPr>
        <w:t xml:space="preserve">5) </w:t>
      </w:r>
      <w:hyperlink r:id="rId49" w:history="1">
        <w:r w:rsidRPr="004D5C42">
          <w:rPr>
            <w:rStyle w:val="a5"/>
            <w:color w:val="auto"/>
            <w:sz w:val="24"/>
          </w:rPr>
          <w:t>постановление</w:t>
        </w:r>
      </w:hyperlink>
      <w:r w:rsidRPr="004D5C42">
        <w:rPr>
          <w:rFonts w:cs="Times New Roman"/>
          <w:sz w:val="24"/>
          <w:szCs w:val="28"/>
        </w:rPr>
        <w:t>м</w:t>
      </w:r>
      <w:r w:rsidRPr="004D5C42">
        <w:rPr>
          <w:rStyle w:val="TimesNewRoman14"/>
          <w:rFonts w:ascii="Arial" w:hAnsi="Arial"/>
          <w:sz w:val="24"/>
        </w:rPr>
        <w:t xml:space="preserve"> губернатора Костромской области </w:t>
      </w:r>
      <w:hyperlink r:id="rId50" w:tgtFrame="Logical" w:history="1">
        <w:r w:rsidRPr="00E27C32">
          <w:rPr>
            <w:rStyle w:val="a5"/>
            <w:sz w:val="24"/>
          </w:rPr>
          <w:t>от 20 декабря 2007 года № 532</w:t>
        </w:r>
      </w:hyperlink>
      <w:r w:rsidRPr="004D5C42">
        <w:rPr>
          <w:rStyle w:val="TimesNewRoman14"/>
          <w:rFonts w:ascii="Arial" w:hAnsi="Arial"/>
          <w:sz w:val="24"/>
        </w:rPr>
        <w:t xml:space="preserve"> «О департаменте социальной защиты населения, опеки и попечительства Костромской области» (вместе с «Положением о департаменте социальной защиты населения») («СП - нормативные документы», 26.12.2007, № 62(122);</w:t>
      </w:r>
    </w:p>
    <w:p w:rsidR="0057420F" w:rsidRPr="004D5C42" w:rsidRDefault="00CB1450" w:rsidP="00E27C32">
      <w:pPr>
        <w:pStyle w:val="ConsPlusNormal0"/>
        <w:widowControl/>
        <w:ind w:firstLine="567"/>
        <w:jc w:val="both"/>
        <w:rPr>
          <w:rFonts w:cs="Times New Roman"/>
          <w:sz w:val="24"/>
          <w:szCs w:val="28"/>
        </w:rPr>
      </w:pPr>
      <w:r w:rsidRPr="004D5C42">
        <w:rPr>
          <w:rStyle w:val="TimesNewRoman14"/>
          <w:rFonts w:ascii="Arial" w:hAnsi="Arial"/>
          <w:sz w:val="24"/>
        </w:rPr>
        <w:t xml:space="preserve">6) </w:t>
      </w:r>
      <w:r w:rsidRPr="004D5C42">
        <w:rPr>
          <w:rFonts w:cs="Times New Roman"/>
          <w:sz w:val="24"/>
          <w:szCs w:val="28"/>
        </w:rPr>
        <w:t>постановлением администрации Костромской области от 29 января 2008 года № 23-а «О создании областного государственного учреждения «Центр социальных выплат» («СП - нормативные документы» № 4(128), 06.02.2008);</w:t>
      </w:r>
    </w:p>
    <w:p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7) постановлением администрации Костромской области от 27 июня 2011 года № 235-а «Об изменении типа областных государственных учреждений Костромской области в целях создания казенных учреждений Костромской области» («СП - нормативные документы», № 26, 01.07.2011);</w:t>
      </w:r>
    </w:p>
    <w:p w:rsidR="0057420F" w:rsidRPr="004D5C42" w:rsidRDefault="00CB1450" w:rsidP="00E27C32">
      <w:pPr>
        <w:pStyle w:val="ConsPlusTitle"/>
        <w:widowControl/>
        <w:ind w:firstLine="567"/>
        <w:jc w:val="both"/>
        <w:rPr>
          <w:b w:val="0"/>
          <w:sz w:val="24"/>
          <w:szCs w:val="28"/>
        </w:rPr>
      </w:pPr>
      <w:r w:rsidRPr="004D5C42">
        <w:rPr>
          <w:b w:val="0"/>
          <w:sz w:val="24"/>
          <w:szCs w:val="28"/>
        </w:rPr>
        <w:t xml:space="preserve">8) постановлением администрации Костромской области </w:t>
      </w:r>
      <w:hyperlink r:id="rId51" w:tgtFrame="Logical" w:history="1">
        <w:r w:rsidRPr="00142A73">
          <w:rPr>
            <w:rStyle w:val="a5"/>
            <w:b w:val="0"/>
            <w:sz w:val="24"/>
            <w:szCs w:val="28"/>
          </w:rPr>
          <w:t>от 11 мая 2012 года № 175-а</w:t>
        </w:r>
      </w:hyperlink>
      <w:r w:rsidRPr="004D5C42">
        <w:rPr>
          <w:b w:val="0"/>
          <w:sz w:val="24"/>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 («СП – нормативные документы», № 19, 18.05.2012).</w:t>
      </w:r>
    </w:p>
    <w:p w:rsidR="0057420F" w:rsidRPr="004D5C42" w:rsidRDefault="00CB1450" w:rsidP="00E27C32">
      <w:pPr>
        <w:pStyle w:val="af7"/>
        <w:spacing w:line="240" w:lineRule="auto"/>
        <w:rPr>
          <w:rFonts w:ascii="Arial" w:hAnsi="Arial"/>
          <w:sz w:val="24"/>
        </w:rPr>
      </w:pPr>
      <w:r w:rsidRPr="004D5C42">
        <w:rPr>
          <w:rFonts w:ascii="Arial" w:hAnsi="Arial"/>
          <w:sz w:val="24"/>
        </w:rPr>
        <w:t>10. В Перечень документов, необходимых для предоставления государственной услуги, входят:</w:t>
      </w:r>
    </w:p>
    <w:p w:rsidR="0057420F" w:rsidRPr="004D5C42" w:rsidRDefault="00CB1450" w:rsidP="00E27C32">
      <w:pPr>
        <w:pStyle w:val="af7"/>
        <w:spacing w:line="240" w:lineRule="auto"/>
        <w:rPr>
          <w:rFonts w:ascii="Arial" w:hAnsi="Arial"/>
          <w:sz w:val="24"/>
        </w:rPr>
      </w:pPr>
      <w:r w:rsidRPr="004D5C42">
        <w:rPr>
          <w:rFonts w:ascii="Arial" w:hAnsi="Arial"/>
          <w:sz w:val="24"/>
        </w:rPr>
        <w:t>а) для инвалидов:</w:t>
      </w:r>
    </w:p>
    <w:p w:rsidR="0057420F" w:rsidRPr="004D5C42" w:rsidRDefault="00CB1450" w:rsidP="00E27C32">
      <w:pPr>
        <w:pStyle w:val="af7"/>
        <w:spacing w:line="240" w:lineRule="auto"/>
        <w:rPr>
          <w:rFonts w:ascii="Arial" w:hAnsi="Arial"/>
          <w:sz w:val="24"/>
        </w:rPr>
      </w:pPr>
      <w:r w:rsidRPr="004D5C42">
        <w:rPr>
          <w:rFonts w:ascii="Arial" w:hAnsi="Arial"/>
          <w:sz w:val="24"/>
        </w:rPr>
        <w:t xml:space="preserve">1) заявление о предоставлении ежемесячной денежной компенсации </w:t>
      </w:r>
      <w:r w:rsidRPr="004D5C42">
        <w:rPr>
          <w:rFonts w:ascii="Arial" w:hAnsi="Arial" w:cs="Arial"/>
          <w:sz w:val="24"/>
          <w:szCs w:val="18"/>
        </w:rPr>
        <w:t xml:space="preserve"> </w:t>
      </w:r>
      <w:r w:rsidRPr="004D5C42">
        <w:rPr>
          <w:rFonts w:ascii="Arial" w:hAnsi="Arial"/>
          <w:sz w:val="24"/>
        </w:rPr>
        <w:t>по форме согласно приложению № 3  к настоящему административному регламенту;</w:t>
      </w:r>
    </w:p>
    <w:p w:rsidR="0057420F" w:rsidRPr="004D5C42" w:rsidRDefault="00CB1450" w:rsidP="00E27C32">
      <w:pPr>
        <w:rPr>
          <w:szCs w:val="28"/>
        </w:rPr>
      </w:pPr>
      <w:r w:rsidRPr="004D5C42">
        <w:rPr>
          <w:rStyle w:val="TimesNewRoman14"/>
          <w:rFonts w:ascii="Arial" w:hAnsi="Arial"/>
          <w:sz w:val="24"/>
        </w:rPr>
        <w:t>2) копия документа (для обозрения при личном обращении заявителя), удостоверяющего личность, в частности, один из с</w:t>
      </w:r>
      <w:r w:rsidRPr="004D5C42">
        <w:rPr>
          <w:szCs w:val="28"/>
        </w:rPr>
        <w:t xml:space="preserve">ледующих: </w:t>
      </w:r>
    </w:p>
    <w:p w:rsidR="0057420F" w:rsidRPr="004D5C42" w:rsidRDefault="00CB1450" w:rsidP="00E27C32">
      <w:pPr>
        <w:autoSpaceDE w:val="0"/>
        <w:rPr>
          <w:szCs w:val="28"/>
        </w:rPr>
      </w:pPr>
      <w:r w:rsidRPr="004D5C42">
        <w:rPr>
          <w:szCs w:val="28"/>
        </w:rPr>
        <w:t>паспорт гражданина Российской Федерации (для граждан Российской Федерации старше 14 лет, проживающих на территории Российской Федерации);</w:t>
      </w:r>
    </w:p>
    <w:p w:rsidR="0057420F" w:rsidRDefault="00A54B3D" w:rsidP="00E27C32">
      <w:pPr>
        <w:autoSpaceDE w:val="0"/>
        <w:rPr>
          <w:color w:val="000000"/>
          <w:szCs w:val="28"/>
        </w:rPr>
      </w:pPr>
      <w:r w:rsidRPr="00231F05">
        <w:rPr>
          <w:color w:val="000000"/>
          <w:szCs w:val="28"/>
        </w:rPr>
        <w:t>временное удостоверение личности гражданина Российской Федерации по форме № 2 П (согласно приложению №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 удостоверяющего личность гражданина Российской Федерации на территории Российской Федерации, утвержденному приказом ФМС России</w:t>
      </w:r>
      <w:r>
        <w:rPr>
          <w:color w:val="000000"/>
          <w:szCs w:val="28"/>
        </w:rPr>
        <w:t xml:space="preserve"> </w:t>
      </w:r>
      <w:hyperlink r:id="rId52" w:tgtFrame="Logical" w:history="1">
        <w:r w:rsidRPr="006C28D1">
          <w:rPr>
            <w:rStyle w:val="a5"/>
            <w:szCs w:val="28"/>
          </w:rPr>
          <w:t>от 30 ноября 2012 года № 391</w:t>
        </w:r>
      </w:hyperlink>
      <w:r w:rsidRPr="00231F05">
        <w:rPr>
          <w:color w:val="000000"/>
          <w:szCs w:val="28"/>
        </w:rPr>
        <w:t>);</w:t>
      </w:r>
    </w:p>
    <w:p w:rsidR="00EC054D" w:rsidRPr="001012DF" w:rsidRDefault="00EC054D" w:rsidP="00EC054D">
      <w:pPr>
        <w:tabs>
          <w:tab w:val="left" w:pos="993"/>
        </w:tabs>
        <w:rPr>
          <w:rFonts w:cs="Arial"/>
        </w:rPr>
      </w:pPr>
      <w:r>
        <w:rPr>
          <w:szCs w:val="28"/>
        </w:rPr>
        <w:t>(абзац 3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53"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Default="00CB1450" w:rsidP="00E27C32">
      <w:pPr>
        <w:autoSpaceDE w:val="0"/>
        <w:rPr>
          <w:szCs w:val="28"/>
        </w:rPr>
      </w:pPr>
      <w:r w:rsidRPr="004D5C42">
        <w:rPr>
          <w:szCs w:val="28"/>
        </w:rPr>
        <w:t>удостоверение личности моряка;</w:t>
      </w:r>
    </w:p>
    <w:p w:rsidR="00EC054D" w:rsidRPr="001012DF" w:rsidRDefault="00EC054D" w:rsidP="00EC054D">
      <w:pPr>
        <w:tabs>
          <w:tab w:val="left" w:pos="993"/>
        </w:tabs>
        <w:rPr>
          <w:rFonts w:cs="Arial"/>
        </w:rPr>
      </w:pPr>
      <w:r>
        <w:rPr>
          <w:szCs w:val="28"/>
        </w:rPr>
        <w:t>(абзац 4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54"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autoSpaceDE w:val="0"/>
        <w:rPr>
          <w:szCs w:val="28"/>
        </w:rPr>
      </w:pPr>
      <w:r w:rsidRPr="004D5C42">
        <w:rPr>
          <w:szCs w:val="28"/>
        </w:rPr>
        <w:lastRenderedPageBreak/>
        <w:t>удостоверение личности или военный билет военнослужащего;</w:t>
      </w:r>
    </w:p>
    <w:p w:rsidR="00A54B3D" w:rsidRPr="00A54B3D" w:rsidRDefault="00A54B3D" w:rsidP="00A54B3D">
      <w:pPr>
        <w:autoSpaceDE w:val="0"/>
        <w:rPr>
          <w:szCs w:val="28"/>
        </w:rPr>
      </w:pPr>
      <w:r w:rsidRPr="00A54B3D">
        <w:rPr>
          <w:szCs w:val="28"/>
        </w:rPr>
        <w:t>дипломатический паспорт;</w:t>
      </w:r>
    </w:p>
    <w:p w:rsidR="00EC054D" w:rsidRPr="001012DF" w:rsidRDefault="00EC054D" w:rsidP="00EC054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55"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54B3D" w:rsidRDefault="00A54B3D" w:rsidP="00A54B3D">
      <w:pPr>
        <w:autoSpaceDE w:val="0"/>
        <w:rPr>
          <w:szCs w:val="28"/>
        </w:rPr>
      </w:pPr>
      <w:r w:rsidRPr="00A54B3D">
        <w:rPr>
          <w:szCs w:val="28"/>
        </w:rPr>
        <w:t>служебный паспорт;</w:t>
      </w:r>
    </w:p>
    <w:p w:rsidR="00EC054D" w:rsidRPr="001012DF" w:rsidRDefault="00EC054D" w:rsidP="00EC054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56"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autoSpaceDE w:val="0"/>
        <w:rPr>
          <w:szCs w:val="28"/>
        </w:rPr>
      </w:pPr>
      <w:r w:rsidRPr="004D5C42">
        <w:rPr>
          <w:szCs w:val="28"/>
        </w:rPr>
        <w:t>3) копия справки федерального учреждения медико-социальной экспертизы, подтверждающей факт установления инвалидности вследствие военной травмы;</w:t>
      </w:r>
    </w:p>
    <w:p w:rsidR="00A54B3D" w:rsidRDefault="00CB1450" w:rsidP="00E27C32">
      <w:pPr>
        <w:autoSpaceDE w:val="0"/>
        <w:rPr>
          <w:szCs w:val="28"/>
        </w:rPr>
      </w:pPr>
      <w:r w:rsidRPr="004D5C42">
        <w:rPr>
          <w:szCs w:val="28"/>
        </w:rPr>
        <w:t xml:space="preserve">4) </w:t>
      </w:r>
      <w:r w:rsidR="00A54B3D" w:rsidRPr="00231F05">
        <w:rPr>
          <w:szCs w:val="28"/>
        </w:rPr>
        <w:t>документ, подтверждающий получение военной травмы в период прохождения военной службы (военный билет, справка военного комиссариата, военно-медицинские документы, архивные справки)</w:t>
      </w:r>
      <w:r w:rsidR="00A54B3D">
        <w:rPr>
          <w:szCs w:val="28"/>
        </w:rPr>
        <w:t>;</w:t>
      </w:r>
    </w:p>
    <w:p w:rsidR="00EC054D" w:rsidRPr="001012DF" w:rsidRDefault="00EC054D" w:rsidP="00EC054D">
      <w:pPr>
        <w:tabs>
          <w:tab w:val="left" w:pos="993"/>
        </w:tabs>
        <w:rPr>
          <w:rFonts w:cs="Arial"/>
        </w:rPr>
      </w:pPr>
      <w:r>
        <w:rPr>
          <w:szCs w:val="28"/>
        </w:rPr>
        <w:t>(п.п. 4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57"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autoSpaceDE w:val="0"/>
        <w:rPr>
          <w:szCs w:val="28"/>
        </w:rPr>
      </w:pPr>
      <w:r w:rsidRPr="004D5C42">
        <w:rPr>
          <w:szCs w:val="28"/>
        </w:rPr>
        <w:t>5) копия решения органа опеки и попечительства о назначении опекуна (попечителя) - для опекуна (попечителя);</w:t>
      </w:r>
    </w:p>
    <w:p w:rsidR="0057420F" w:rsidRPr="004D5C42" w:rsidRDefault="00CB1450" w:rsidP="00E27C32">
      <w:pPr>
        <w:autoSpaceDE w:val="0"/>
        <w:rPr>
          <w:szCs w:val="28"/>
        </w:rPr>
      </w:pPr>
      <w:r w:rsidRPr="004D5C42">
        <w:rPr>
          <w:szCs w:val="28"/>
        </w:rPr>
        <w:t>6) справка о том, что пенсионным органом Министерства обороны Российской Федерации, Министерства внутренних дел Российской Федерации или Федеральной службы безопасности Российской Федерации не производится выплата ежемесячной денежной компенсации инвалиду или члену семьи, одновременно получающему пенсию в территориальном органе Пенсионного фонда Российской Федерации и пенсию в пенсионном органе Министерства обороны Российской Федерации, Министерства внутренних дел Российской Федерации или Федеральной службы безопасности Российской Федерации;</w:t>
      </w:r>
    </w:p>
    <w:p w:rsidR="0057420F" w:rsidRPr="004D5C42" w:rsidRDefault="00CB1450" w:rsidP="00E27C32">
      <w:pPr>
        <w:autoSpaceDE w:val="0"/>
        <w:rPr>
          <w:szCs w:val="28"/>
        </w:rPr>
      </w:pPr>
      <w:r w:rsidRPr="004D5C42">
        <w:rPr>
          <w:szCs w:val="28"/>
        </w:rPr>
        <w:t>б) для членов семьи:</w:t>
      </w:r>
    </w:p>
    <w:p w:rsidR="0057420F" w:rsidRPr="004D5C42" w:rsidRDefault="00CB1450" w:rsidP="00E27C32">
      <w:pPr>
        <w:pStyle w:val="af7"/>
        <w:spacing w:line="240" w:lineRule="auto"/>
        <w:rPr>
          <w:rFonts w:ascii="Arial" w:hAnsi="Arial"/>
          <w:sz w:val="24"/>
        </w:rPr>
      </w:pPr>
      <w:r w:rsidRPr="004D5C42">
        <w:rPr>
          <w:rFonts w:ascii="Arial" w:hAnsi="Arial" w:cs="Times New Roman"/>
          <w:sz w:val="24"/>
          <w:szCs w:val="28"/>
        </w:rPr>
        <w:t xml:space="preserve">7) заявление о предоставлении ежемесячной денежной компенсации </w:t>
      </w:r>
      <w:r w:rsidRPr="004D5C42">
        <w:rPr>
          <w:rFonts w:ascii="Arial" w:hAnsi="Arial"/>
          <w:sz w:val="24"/>
        </w:rPr>
        <w:t>по форме согласно приложению № 3  к настоящему административному регламенту;</w:t>
      </w:r>
    </w:p>
    <w:p w:rsidR="0057420F" w:rsidRPr="004D5C42" w:rsidRDefault="00CB1450" w:rsidP="00E27C32">
      <w:pPr>
        <w:autoSpaceDE w:val="0"/>
        <w:rPr>
          <w:szCs w:val="28"/>
        </w:rPr>
      </w:pPr>
      <w:r w:rsidRPr="004D5C42">
        <w:rPr>
          <w:szCs w:val="28"/>
        </w:rPr>
        <w:t xml:space="preserve">8) копия </w:t>
      </w:r>
      <w:r w:rsidRPr="004D5C42">
        <w:rPr>
          <w:rStyle w:val="TimesNewRoman14"/>
          <w:rFonts w:ascii="Arial" w:hAnsi="Arial"/>
          <w:sz w:val="24"/>
        </w:rPr>
        <w:t>документа (для обозрения при личном обращении заявителя), удостоверяющего личность, в частности, один из с</w:t>
      </w:r>
      <w:r w:rsidRPr="004D5C42">
        <w:rPr>
          <w:szCs w:val="28"/>
        </w:rPr>
        <w:t xml:space="preserve">ледующих: </w:t>
      </w:r>
    </w:p>
    <w:p w:rsidR="0057420F" w:rsidRPr="004D5C42" w:rsidRDefault="00CB1450" w:rsidP="00E27C32">
      <w:pPr>
        <w:autoSpaceDE w:val="0"/>
        <w:rPr>
          <w:szCs w:val="28"/>
        </w:rPr>
      </w:pPr>
      <w:r w:rsidRPr="004D5C42">
        <w:rPr>
          <w:szCs w:val="28"/>
        </w:rPr>
        <w:t>паспорт гражданина Российской Федерации (для граждан Российской Федерации старше 14 лет, проживающих на территории Российской Федерации);</w:t>
      </w:r>
    </w:p>
    <w:p w:rsidR="00A54B3D" w:rsidRDefault="00A54B3D" w:rsidP="00E27C32">
      <w:pPr>
        <w:autoSpaceDE w:val="0"/>
        <w:rPr>
          <w:color w:val="000000"/>
          <w:szCs w:val="28"/>
        </w:rPr>
      </w:pPr>
      <w:r w:rsidRPr="00231F05">
        <w:rPr>
          <w:color w:val="000000"/>
          <w:szCs w:val="28"/>
        </w:rPr>
        <w:t>временное удостоверение личности гражданина Российской Федерации по форме № 2 П (согласно приложению № 2 к административному регламенту Федеральной миграционной службы по предоставлению государственной услуги по выдаче и замене паспорта гражданина Российской Федерации, удостоверяющего личность гражданина Российской Федерации на территории Российской Федерации, утвержденному приказом ФМС России</w:t>
      </w:r>
      <w:r>
        <w:rPr>
          <w:color w:val="000000"/>
          <w:szCs w:val="28"/>
        </w:rPr>
        <w:t xml:space="preserve"> </w:t>
      </w:r>
      <w:hyperlink r:id="rId58" w:tgtFrame="Logical" w:history="1">
        <w:r w:rsidRPr="006C28D1">
          <w:rPr>
            <w:rStyle w:val="a5"/>
            <w:szCs w:val="28"/>
          </w:rPr>
          <w:t>от 30 ноября 2012 года № 391</w:t>
        </w:r>
      </w:hyperlink>
      <w:r w:rsidRPr="00231F05">
        <w:rPr>
          <w:color w:val="000000"/>
          <w:szCs w:val="28"/>
        </w:rPr>
        <w:t>);</w:t>
      </w:r>
    </w:p>
    <w:p w:rsidR="00EC054D" w:rsidRPr="001012DF" w:rsidRDefault="00EC054D" w:rsidP="00EC054D">
      <w:pPr>
        <w:tabs>
          <w:tab w:val="left" w:pos="993"/>
        </w:tabs>
        <w:rPr>
          <w:rFonts w:cs="Arial"/>
        </w:rPr>
      </w:pPr>
      <w:r>
        <w:rPr>
          <w:szCs w:val="28"/>
        </w:rPr>
        <w:t>(абзац 3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59"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A54B3D" w:rsidP="00E27C32">
      <w:pPr>
        <w:autoSpaceDE w:val="0"/>
        <w:rPr>
          <w:szCs w:val="28"/>
        </w:rPr>
      </w:pPr>
      <w:r>
        <w:rPr>
          <w:szCs w:val="28"/>
        </w:rPr>
        <w:t>удостоверение личности моряка</w:t>
      </w:r>
      <w:r w:rsidR="00CB1450" w:rsidRPr="004D5C42">
        <w:rPr>
          <w:szCs w:val="28"/>
        </w:rPr>
        <w:t>;</w:t>
      </w:r>
    </w:p>
    <w:p w:rsidR="00EC054D" w:rsidRPr="001012DF" w:rsidRDefault="00EC054D" w:rsidP="00EC054D">
      <w:pPr>
        <w:tabs>
          <w:tab w:val="left" w:pos="993"/>
        </w:tabs>
        <w:rPr>
          <w:rFonts w:cs="Arial"/>
        </w:rPr>
      </w:pPr>
      <w:r>
        <w:rPr>
          <w:szCs w:val="28"/>
        </w:rPr>
        <w:t>(абзац 4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60"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autoSpaceDE w:val="0"/>
        <w:rPr>
          <w:szCs w:val="28"/>
        </w:rPr>
      </w:pPr>
      <w:r w:rsidRPr="004D5C42">
        <w:rPr>
          <w:szCs w:val="28"/>
        </w:rPr>
        <w:t>удостоверение личности или военный билет военнослужащего;</w:t>
      </w:r>
    </w:p>
    <w:p w:rsidR="00A54B3D" w:rsidRPr="00A54B3D" w:rsidRDefault="00A54B3D" w:rsidP="00A54B3D">
      <w:pPr>
        <w:autoSpaceDE w:val="0"/>
        <w:rPr>
          <w:szCs w:val="28"/>
        </w:rPr>
      </w:pPr>
      <w:r w:rsidRPr="00A54B3D">
        <w:rPr>
          <w:szCs w:val="28"/>
        </w:rPr>
        <w:t>дипломатический паспорт;</w:t>
      </w:r>
    </w:p>
    <w:p w:rsidR="00EC054D" w:rsidRPr="001012DF" w:rsidRDefault="00EC054D" w:rsidP="00EC054D">
      <w:pPr>
        <w:tabs>
          <w:tab w:val="left" w:pos="993"/>
        </w:tabs>
        <w:rPr>
          <w:rFonts w:cs="Arial"/>
        </w:rPr>
      </w:pPr>
      <w:r>
        <w:rPr>
          <w:szCs w:val="28"/>
        </w:rPr>
        <w:lastRenderedPageBreak/>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61"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54B3D" w:rsidRDefault="00A54B3D" w:rsidP="00A54B3D">
      <w:pPr>
        <w:autoSpaceDE w:val="0"/>
        <w:rPr>
          <w:szCs w:val="28"/>
        </w:rPr>
      </w:pPr>
      <w:r w:rsidRPr="00A54B3D">
        <w:rPr>
          <w:szCs w:val="28"/>
        </w:rPr>
        <w:t>служебный паспорт;</w:t>
      </w:r>
    </w:p>
    <w:p w:rsidR="00EC054D" w:rsidRPr="001012DF" w:rsidRDefault="00EC054D" w:rsidP="00EC054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62"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autoSpaceDE w:val="0"/>
        <w:rPr>
          <w:szCs w:val="28"/>
        </w:rPr>
      </w:pPr>
      <w:r w:rsidRPr="004D5C42">
        <w:rPr>
          <w:szCs w:val="28"/>
        </w:rPr>
        <w:t xml:space="preserve">9) документы,  подтверждающие гибель (смерть) военнослужащего или гражданина, призванного на военные сборы, для назначения ежемесячной денежной компенсации, установленной </w:t>
      </w:r>
      <w:hyperlink r:id="rId63" w:history="1">
        <w:r w:rsidRPr="004D5C42">
          <w:rPr>
            <w:rStyle w:val="a5"/>
            <w:color w:val="auto"/>
          </w:rPr>
          <w:t>частью 9 статьи 3</w:t>
        </w:r>
      </w:hyperlink>
      <w:r w:rsidRPr="004D5C42">
        <w:rPr>
          <w:szCs w:val="28"/>
        </w:rPr>
        <w:t xml:space="preserve"> Федерального закона «О денежном довольствии военнослужащих и предоставлении им отдельных выплат»:</w:t>
      </w:r>
    </w:p>
    <w:p w:rsidR="0057420F" w:rsidRPr="004D5C42" w:rsidRDefault="00CB1450" w:rsidP="00E27C32">
      <w:pPr>
        <w:autoSpaceDE w:val="0"/>
        <w:rPr>
          <w:szCs w:val="28"/>
        </w:rPr>
      </w:pPr>
      <w:r w:rsidRPr="004D5C42">
        <w:rPr>
          <w:szCs w:val="28"/>
        </w:rPr>
        <w:t xml:space="preserve">9.1.) копия документа, подтверждающего гибель (смерть) военнослужащего или гражданина, призванного на военные сборы, при исполнении ими обязанностей военной службы; </w:t>
      </w:r>
    </w:p>
    <w:p w:rsidR="0057420F" w:rsidRPr="004D5C42" w:rsidRDefault="00CB1450" w:rsidP="00E27C32">
      <w:pPr>
        <w:autoSpaceDE w:val="0"/>
        <w:rPr>
          <w:szCs w:val="28"/>
        </w:rPr>
      </w:pPr>
      <w:r w:rsidRPr="004D5C42">
        <w:rPr>
          <w:szCs w:val="28"/>
        </w:rPr>
        <w:t xml:space="preserve">9.2.) либо копия заключения военно-врачебной комиссии, подтверждающего, что смерть военнослужащего или гражданина, призванного на военные сборы, наступила вследствие военной травмы; </w:t>
      </w:r>
    </w:p>
    <w:p w:rsidR="0057420F" w:rsidRDefault="00CB1450" w:rsidP="00E27C32">
      <w:pPr>
        <w:autoSpaceDE w:val="0"/>
      </w:pPr>
      <w:r w:rsidRPr="004D5C42">
        <w:rPr>
          <w:szCs w:val="28"/>
        </w:rPr>
        <w:t xml:space="preserve">10) </w:t>
      </w:r>
      <w:r w:rsidR="00EC054D" w:rsidRPr="00231F05">
        <w:rPr>
          <w:szCs w:val="28"/>
        </w:rPr>
        <w:t xml:space="preserve">копия свидетельства о смерти инвалида, копия справки федерального учреждения медико-социальной экспертизы, подтверждающей факт установления инвалидности вследствие военной травмы, документ, подтверждающий получение военной травмы в период прохождения военной службы (военный билет, справка военного комиссариата, военно-медицинские документы, архивные справки), - для назначения ежемесячной денежной компенсации, установленной </w:t>
      </w:r>
      <w:hyperlink r:id="rId64" w:history="1">
        <w:r w:rsidR="00EC054D" w:rsidRPr="00231F05">
          <w:rPr>
            <w:szCs w:val="28"/>
          </w:rPr>
          <w:t>частью 10 статьи 3</w:t>
        </w:r>
      </w:hyperlink>
      <w:r w:rsidR="00EC054D" w:rsidRPr="00231F05">
        <w:rPr>
          <w:szCs w:val="28"/>
        </w:rPr>
        <w:t xml:space="preserve"> </w:t>
      </w:r>
      <w:hyperlink r:id="rId65" w:tgtFrame="Logical" w:history="1">
        <w:r w:rsidR="00EC054D" w:rsidRPr="00740473">
          <w:rPr>
            <w:rStyle w:val="a5"/>
            <w:szCs w:val="28"/>
          </w:rPr>
          <w:t>Федерального закона «О денежном довольствии военнослужащих и предоставлении им отдельных выплат;</w:t>
        </w:r>
      </w:hyperlink>
    </w:p>
    <w:p w:rsidR="00EC054D" w:rsidRPr="001012DF" w:rsidRDefault="00EC054D" w:rsidP="00EC054D">
      <w:pPr>
        <w:tabs>
          <w:tab w:val="left" w:pos="993"/>
        </w:tabs>
        <w:rPr>
          <w:rFonts w:cs="Arial"/>
        </w:rPr>
      </w:pPr>
      <w:r>
        <w:rPr>
          <w:szCs w:val="28"/>
        </w:rPr>
        <w:t>(п.п. 10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66"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54B3D" w:rsidRPr="00231F05" w:rsidRDefault="00CB1450" w:rsidP="00A54B3D">
      <w:pPr>
        <w:autoSpaceDE w:val="0"/>
        <w:autoSpaceDN w:val="0"/>
        <w:adjustRightInd w:val="0"/>
        <w:ind w:firstLine="540"/>
        <w:rPr>
          <w:szCs w:val="28"/>
        </w:rPr>
      </w:pPr>
      <w:r w:rsidRPr="004D5C42">
        <w:rPr>
          <w:szCs w:val="28"/>
        </w:rPr>
        <w:t xml:space="preserve">11) </w:t>
      </w:r>
      <w:r w:rsidR="00A54B3D" w:rsidRPr="00231F05">
        <w:rPr>
          <w:szCs w:val="28"/>
        </w:rPr>
        <w:t xml:space="preserve">документы, подтверждающие право членов семьи на ежемесячную денежную компенсацию: </w:t>
      </w:r>
    </w:p>
    <w:p w:rsidR="00A54B3D" w:rsidRPr="00231F05" w:rsidRDefault="00A54B3D" w:rsidP="00A54B3D">
      <w:pPr>
        <w:autoSpaceDE w:val="0"/>
        <w:autoSpaceDN w:val="0"/>
        <w:adjustRightInd w:val="0"/>
        <w:ind w:firstLine="540"/>
        <w:rPr>
          <w:szCs w:val="28"/>
        </w:rPr>
      </w:pPr>
      <w:r w:rsidRPr="00231F05">
        <w:rPr>
          <w:szCs w:val="28"/>
        </w:rPr>
        <w:t xml:space="preserve">копия свидетельства о заключении брака; </w:t>
      </w:r>
    </w:p>
    <w:p w:rsidR="00A54B3D" w:rsidRPr="00231F05" w:rsidRDefault="00A54B3D" w:rsidP="00A54B3D">
      <w:pPr>
        <w:autoSpaceDE w:val="0"/>
        <w:autoSpaceDN w:val="0"/>
        <w:adjustRightInd w:val="0"/>
        <w:ind w:firstLine="540"/>
        <w:rPr>
          <w:szCs w:val="28"/>
        </w:rPr>
      </w:pPr>
      <w:r w:rsidRPr="00231F05">
        <w:rPr>
          <w:szCs w:val="28"/>
        </w:rPr>
        <w:t xml:space="preserve">копии свидетельств о рождении детей; </w:t>
      </w:r>
    </w:p>
    <w:p w:rsidR="00A54B3D" w:rsidRPr="00231F05" w:rsidRDefault="00A54B3D" w:rsidP="00A54B3D">
      <w:pPr>
        <w:autoSpaceDE w:val="0"/>
        <w:autoSpaceDN w:val="0"/>
        <w:adjustRightInd w:val="0"/>
        <w:ind w:firstLine="540"/>
        <w:rPr>
          <w:szCs w:val="28"/>
        </w:rPr>
      </w:pPr>
      <w:r w:rsidRPr="00231F05">
        <w:rPr>
          <w:szCs w:val="28"/>
        </w:rPr>
        <w:t xml:space="preserve">копия документа, подтверждающего родственные отношения с умершим (погибшим) инвалидом либо военнослужащим или гражданином, призванным на военные сборы, погибшим (умершим) при исполнении обязанностей военной службы либо умершим вследствие военной травмы, - для родителей; </w:t>
      </w:r>
    </w:p>
    <w:p w:rsidR="00A54B3D" w:rsidRPr="00231F05" w:rsidRDefault="00A54B3D" w:rsidP="00A54B3D">
      <w:pPr>
        <w:autoSpaceDE w:val="0"/>
        <w:autoSpaceDN w:val="0"/>
        <w:adjustRightInd w:val="0"/>
        <w:ind w:firstLine="540"/>
        <w:rPr>
          <w:szCs w:val="28"/>
        </w:rPr>
      </w:pPr>
      <w:r w:rsidRPr="00231F05">
        <w:rPr>
          <w:szCs w:val="28"/>
        </w:rPr>
        <w:t xml:space="preserve">копия справки федерального учреждения медико-социальной экспертизы, подтверждающей факт установления инвалидности, - для супруги (супруга), родителей, являющихся инвалидами и не достигших возраста 50 и 55 лет (соответственно женщина и мужчина); </w:t>
      </w:r>
    </w:p>
    <w:p w:rsidR="00A54B3D" w:rsidRPr="00231F05" w:rsidRDefault="00A54B3D" w:rsidP="00A54B3D">
      <w:pPr>
        <w:autoSpaceDE w:val="0"/>
        <w:autoSpaceDN w:val="0"/>
        <w:adjustRightInd w:val="0"/>
        <w:ind w:firstLine="540"/>
        <w:rPr>
          <w:szCs w:val="28"/>
        </w:rPr>
      </w:pPr>
      <w:r w:rsidRPr="00231F05">
        <w:rPr>
          <w:szCs w:val="28"/>
        </w:rPr>
        <w:t xml:space="preserve">копия справки федерального учреждения медико-социальной экспертизы, подтверждающей факт установления инвалидности с детства, - для детей, достигших возраста 18 лет, которые стали инвалидами до достижения этого возраста; </w:t>
      </w:r>
    </w:p>
    <w:p w:rsidR="00A54B3D" w:rsidRDefault="00A54B3D" w:rsidP="00A54B3D">
      <w:pPr>
        <w:autoSpaceDE w:val="0"/>
        <w:rPr>
          <w:szCs w:val="28"/>
        </w:rPr>
      </w:pPr>
      <w:r w:rsidRPr="00231F05">
        <w:rPr>
          <w:szCs w:val="28"/>
        </w:rPr>
        <w:t>справка образовательной организации, подтверждающая обучение ребенка по очной форме (представляется по достижении им 18-летнего возраста каждый учебный год), - для ребенка, обучающегося по очной форме обучения в образовательной организации);</w:t>
      </w:r>
    </w:p>
    <w:p w:rsidR="00EC054D" w:rsidRPr="001012DF" w:rsidRDefault="00EC054D" w:rsidP="00EC054D">
      <w:pPr>
        <w:tabs>
          <w:tab w:val="left" w:pos="993"/>
        </w:tabs>
        <w:rPr>
          <w:rFonts w:cs="Arial"/>
        </w:rPr>
      </w:pPr>
      <w:r>
        <w:rPr>
          <w:szCs w:val="28"/>
        </w:rPr>
        <w:t>(п.п. 11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67"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A54B3D">
      <w:pPr>
        <w:autoSpaceDE w:val="0"/>
        <w:rPr>
          <w:szCs w:val="28"/>
        </w:rPr>
      </w:pPr>
      <w:r w:rsidRPr="004D5C42">
        <w:rPr>
          <w:szCs w:val="28"/>
        </w:rPr>
        <w:lastRenderedPageBreak/>
        <w:t>12) копия решения органа опеки и попечительства о назначении опекуна (попечителя) - для опекуна (попечителя);</w:t>
      </w:r>
    </w:p>
    <w:p w:rsidR="00EC054D" w:rsidRPr="001012DF" w:rsidRDefault="00EC054D" w:rsidP="00EC054D">
      <w:pPr>
        <w:tabs>
          <w:tab w:val="left" w:pos="993"/>
        </w:tabs>
        <w:rPr>
          <w:rFonts w:cs="Arial"/>
        </w:rPr>
      </w:pPr>
      <w:r>
        <w:rPr>
          <w:szCs w:val="28"/>
        </w:rPr>
        <w:t xml:space="preserve">(п.п. 13 утратил силу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68"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Default="00CB1450" w:rsidP="00E27C32">
      <w:pPr>
        <w:autoSpaceDE w:val="0"/>
        <w:rPr>
          <w:szCs w:val="28"/>
        </w:rPr>
      </w:pPr>
      <w:r w:rsidRPr="004D5C42">
        <w:rPr>
          <w:szCs w:val="28"/>
        </w:rPr>
        <w:t xml:space="preserve">14) </w:t>
      </w:r>
      <w:r w:rsidR="007B16AF" w:rsidRPr="00231F05">
        <w:rPr>
          <w:szCs w:val="28"/>
        </w:rPr>
        <w:t>справка о том, что выплата ежемесячной денежной компенсации инвалиду или члену семьи, одновременно получающему пенсию в территориальном органе Пенсионного фонда Российской Федерации и пенсию в пенсионном органе Министерства обороны Российской Федерации, Министерства внутренних дел Российской Федерации, Федеральной службы безопасности Российской Федерации и иных органах, другим органом не производится.</w:t>
      </w:r>
    </w:p>
    <w:p w:rsidR="00EC054D" w:rsidRPr="001012DF" w:rsidRDefault="00EC054D" w:rsidP="00EC054D">
      <w:pPr>
        <w:tabs>
          <w:tab w:val="left" w:pos="993"/>
        </w:tabs>
        <w:rPr>
          <w:rFonts w:cs="Arial"/>
        </w:rPr>
      </w:pPr>
      <w:r>
        <w:rPr>
          <w:szCs w:val="28"/>
        </w:rPr>
        <w:t>(п.п. 14 в новой редакции</w:t>
      </w:r>
      <w:r w:rsidRPr="005601C1">
        <w:rPr>
          <w:rFonts w:cs="Arial"/>
        </w:rPr>
        <w:t xml:space="preserve"> </w:t>
      </w:r>
      <w:r w:rsidRPr="002A257A">
        <w:rPr>
          <w:rFonts w:cs="Arial"/>
        </w:rPr>
        <w:t>приказ</w:t>
      </w:r>
      <w:r w:rsidRPr="00CE6612">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69"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autoSpaceDE w:val="0"/>
        <w:rPr>
          <w:szCs w:val="28"/>
        </w:rPr>
      </w:pPr>
      <w:r w:rsidRPr="004D5C42">
        <w:rPr>
          <w:szCs w:val="28"/>
        </w:rPr>
        <w:t>Перечень, указанных в настоящем пункте административного регламента документов является исчерпывающим, из них документы, указанные в подпунктах 1-3, 5, 7-8, 9.2, 10-12 настоящего пункта, предоставляются заявителем самостоятельно, в порядке, предусмотренном  в пункте 22 и в пункте 26 настоящего административного регламента.</w:t>
      </w:r>
    </w:p>
    <w:p w:rsidR="00EC054D" w:rsidRPr="001012DF" w:rsidRDefault="00EC054D" w:rsidP="00EC054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70"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t xml:space="preserve">Документы, указанные в </w:t>
      </w:r>
      <w:hyperlink r:id="rId71" w:history="1">
        <w:r w:rsidRPr="00231F05">
          <w:rPr>
            <w:szCs w:val="28"/>
          </w:rPr>
          <w:t>подпунктах 4</w:t>
        </w:r>
      </w:hyperlink>
      <w:r w:rsidRPr="00231F05">
        <w:rPr>
          <w:szCs w:val="28"/>
        </w:rPr>
        <w:t xml:space="preserve">, </w:t>
      </w:r>
      <w:hyperlink r:id="rId72" w:history="1">
        <w:r w:rsidRPr="00231F05">
          <w:rPr>
            <w:szCs w:val="28"/>
          </w:rPr>
          <w:t>6</w:t>
        </w:r>
      </w:hyperlink>
      <w:r w:rsidRPr="00231F05">
        <w:rPr>
          <w:szCs w:val="28"/>
        </w:rPr>
        <w:t xml:space="preserve">, </w:t>
      </w:r>
      <w:hyperlink r:id="rId73" w:history="1">
        <w:r w:rsidRPr="00231F05">
          <w:rPr>
            <w:szCs w:val="28"/>
          </w:rPr>
          <w:t>9.1</w:t>
        </w:r>
      </w:hyperlink>
      <w:r w:rsidRPr="00231F05">
        <w:rPr>
          <w:szCs w:val="28"/>
        </w:rPr>
        <w:t>, абзацах два, три</w:t>
      </w:r>
      <w:r>
        <w:rPr>
          <w:szCs w:val="28"/>
        </w:rPr>
        <w:t xml:space="preserve"> </w:t>
      </w:r>
      <w:r w:rsidRPr="00231F05">
        <w:rPr>
          <w:szCs w:val="28"/>
        </w:rPr>
        <w:t xml:space="preserve">подпункта 11, </w:t>
      </w:r>
      <w:hyperlink r:id="rId74" w:history="1">
        <w:r w:rsidRPr="00231F05">
          <w:rPr>
            <w:szCs w:val="28"/>
          </w:rPr>
          <w:t>14</w:t>
        </w:r>
      </w:hyperlink>
      <w:r w:rsidRPr="00231F05">
        <w:rPr>
          <w:szCs w:val="28"/>
        </w:rPr>
        <w:t xml:space="preserve"> настоящего пункта, запрашиваются уполномоченным органом самостоятельно, посредством межведомственного взаимодействия.</w:t>
      </w:r>
    </w:p>
    <w:p w:rsidR="00EC054D" w:rsidRPr="001012DF" w:rsidRDefault="00EC054D" w:rsidP="00EC054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75"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t xml:space="preserve">Заявитель вправе представить в уполномоченный орган документы, указанные в </w:t>
      </w:r>
      <w:hyperlink r:id="rId76" w:history="1">
        <w:r w:rsidRPr="00231F05">
          <w:rPr>
            <w:szCs w:val="28"/>
          </w:rPr>
          <w:t>подпунктах 4</w:t>
        </w:r>
      </w:hyperlink>
      <w:r w:rsidRPr="00231F05">
        <w:rPr>
          <w:szCs w:val="28"/>
        </w:rPr>
        <w:t xml:space="preserve">, </w:t>
      </w:r>
      <w:hyperlink r:id="rId77" w:history="1">
        <w:r w:rsidRPr="00231F05">
          <w:rPr>
            <w:szCs w:val="28"/>
          </w:rPr>
          <w:t>6</w:t>
        </w:r>
      </w:hyperlink>
      <w:r w:rsidRPr="00231F05">
        <w:rPr>
          <w:szCs w:val="28"/>
        </w:rPr>
        <w:t xml:space="preserve">, </w:t>
      </w:r>
      <w:hyperlink r:id="rId78" w:history="1">
        <w:r w:rsidRPr="00231F05">
          <w:rPr>
            <w:szCs w:val="28"/>
          </w:rPr>
          <w:t>9.1</w:t>
        </w:r>
      </w:hyperlink>
      <w:r w:rsidRPr="00231F05">
        <w:rPr>
          <w:szCs w:val="28"/>
        </w:rPr>
        <w:t>, абзацах два, три подпункта 11,</w:t>
      </w:r>
      <w:hyperlink r:id="rId79" w:history="1">
        <w:r w:rsidRPr="00231F05">
          <w:rPr>
            <w:szCs w:val="28"/>
          </w:rPr>
          <w:t>14</w:t>
        </w:r>
      </w:hyperlink>
      <w:r w:rsidRPr="00231F05">
        <w:rPr>
          <w:szCs w:val="28"/>
        </w:rPr>
        <w:t>, имеющиеся в распоряжении государственных органов, органов местного самоуправления и иных организаций самостоятельно.</w:t>
      </w:r>
    </w:p>
    <w:p w:rsidR="00EC054D" w:rsidRPr="001012DF" w:rsidRDefault="00EC054D" w:rsidP="00EC054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80"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t>Запрещается требовать от заявителя:</w:t>
      </w:r>
    </w:p>
    <w:p w:rsidR="00EC054D" w:rsidRPr="001012DF" w:rsidRDefault="00EC054D" w:rsidP="00EC054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81"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82" w:tgtFrame="Logical" w:history="1">
        <w:r w:rsidRPr="00E7653D">
          <w:rPr>
            <w:rStyle w:val="a5"/>
            <w:szCs w:val="28"/>
          </w:rPr>
          <w:t>от 15 августа 2011 года № 301-а</w:t>
        </w:r>
      </w:hyperlink>
      <w:r w:rsidRPr="00231F05">
        <w:rPr>
          <w:szCs w:val="28"/>
        </w:rPr>
        <w:t xml:space="preserve"> «Об утверждении Перечня услуг, которые являются необходимыми и обязательными для предоставления исполнительными органами </w:t>
      </w:r>
      <w:r w:rsidRPr="00231F05">
        <w:rPr>
          <w:szCs w:val="28"/>
        </w:rPr>
        <w:lastRenderedPageBreak/>
        <w:t>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w:t>
      </w:r>
    </w:p>
    <w:p w:rsidR="00EC054D" w:rsidRPr="001012DF" w:rsidRDefault="00EC054D" w:rsidP="00EC054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83"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EC054D" w:rsidRPr="001012DF" w:rsidRDefault="00EC054D" w:rsidP="00EC054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84"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7B16AF" w:rsidRDefault="007B16AF" w:rsidP="007B16AF">
      <w:pPr>
        <w:pStyle w:val="ConsPlusNormal0"/>
        <w:widowControl/>
        <w:ind w:firstLine="567"/>
        <w:jc w:val="both"/>
        <w:rPr>
          <w:sz w:val="24"/>
          <w:szCs w:val="24"/>
        </w:rPr>
      </w:pPr>
      <w:r w:rsidRPr="007B16AF">
        <w:rPr>
          <w:sz w:val="24"/>
          <w:szCs w:val="24"/>
        </w:rPr>
        <w:t>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Российской Федерации.</w:t>
      </w:r>
    </w:p>
    <w:p w:rsidR="00EC054D" w:rsidRPr="001012DF" w:rsidRDefault="00EC054D" w:rsidP="00EC054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85"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EC054D" w:rsidRPr="001012DF" w:rsidRDefault="007B16AF" w:rsidP="00EC054D">
      <w:pPr>
        <w:tabs>
          <w:tab w:val="left" w:pos="993"/>
        </w:tabs>
        <w:rPr>
          <w:rFonts w:cs="Arial"/>
        </w:rPr>
      </w:pPr>
      <w:r>
        <w:t>(абзац 38 утратил силу</w:t>
      </w:r>
      <w:r w:rsidR="00EC054D" w:rsidRPr="005601C1">
        <w:rPr>
          <w:rFonts w:cs="Arial"/>
        </w:rPr>
        <w:t xml:space="preserve"> </w:t>
      </w:r>
      <w:r w:rsidR="00EC054D" w:rsidRPr="002A257A">
        <w:rPr>
          <w:rFonts w:cs="Arial"/>
        </w:rPr>
        <w:t>приказ</w:t>
      </w:r>
      <w:r w:rsidR="00EC054D">
        <w:rPr>
          <w:rFonts w:cs="Arial"/>
        </w:rPr>
        <w:t>ом</w:t>
      </w:r>
      <w:r w:rsidR="00EC054D" w:rsidRPr="002A257A">
        <w:rPr>
          <w:rFonts w:cs="Arial"/>
        </w:rPr>
        <w:t xml:space="preserve"> департамента социальной защиты населения, опеки и попечительства Костромской области</w:t>
      </w:r>
      <w:r w:rsidR="00EC054D">
        <w:rPr>
          <w:rFonts w:cs="Arial"/>
        </w:rPr>
        <w:t xml:space="preserve"> </w:t>
      </w:r>
      <w:hyperlink r:id="rId86" w:tgtFrame="ChangingDocument" w:history="1">
        <w:r w:rsidR="00EC054D" w:rsidRPr="001012DF">
          <w:rPr>
            <w:rStyle w:val="a5"/>
            <w:rFonts w:cs="Arial"/>
          </w:rPr>
          <w:t xml:space="preserve">№ 465 от 12.08.2015 года (НГР </w:t>
        </w:r>
        <w:r w:rsidR="00EC054D" w:rsidRPr="001012DF">
          <w:rPr>
            <w:rStyle w:val="a5"/>
            <w:rFonts w:cs="Arial"/>
            <w:lang w:val="en-US"/>
          </w:rPr>
          <w:t>RU</w:t>
        </w:r>
        <w:r w:rsidR="00EC054D" w:rsidRPr="001012DF">
          <w:rPr>
            <w:rStyle w:val="a5"/>
            <w:rFonts w:cs="Arial"/>
          </w:rPr>
          <w:t>44000201500809)</w:t>
        </w:r>
      </w:hyperlink>
      <w:r w:rsidR="00EC054D">
        <w:t>)</w:t>
      </w:r>
    </w:p>
    <w:p w:rsidR="0057420F" w:rsidRPr="004D5C42" w:rsidRDefault="00CB1450" w:rsidP="00E27C32">
      <w:pPr>
        <w:pStyle w:val="af8"/>
        <w:spacing w:after="0"/>
        <w:ind w:left="0"/>
        <w:rPr>
          <w:rFonts w:ascii="Arial" w:hAnsi="Arial"/>
          <w:szCs w:val="28"/>
        </w:rPr>
      </w:pPr>
      <w:r w:rsidRPr="004D5C42">
        <w:rPr>
          <w:rFonts w:ascii="Arial" w:hAnsi="Arial"/>
          <w:szCs w:val="28"/>
        </w:rPr>
        <w:t>11. Документы, предоставляемые заявителем, должны соответствовать следующим требованиям:</w:t>
      </w:r>
    </w:p>
    <w:p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 xml:space="preserve">тексты документов должны быть написаны разборчиво; </w:t>
      </w:r>
    </w:p>
    <w:p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фамилия, имя и отчества (при наличии) заявителя, его адрес места жительства, телефон (если есть) должны быть написаны полностью;</w:t>
      </w:r>
    </w:p>
    <w:p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документы не должны содержать подчисток, приписок, зачеркнутых слов и иных неоговоренных исправлений;</w:t>
      </w:r>
    </w:p>
    <w:p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документы не должны быть исполнены карандашом;</w:t>
      </w:r>
    </w:p>
    <w:p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документы не должны иметь серьезных повреждений, наличие которых допускает неоднозначность их толкования.</w:t>
      </w:r>
    </w:p>
    <w:p w:rsidR="0057420F" w:rsidRPr="004D5C42" w:rsidRDefault="00CB1450" w:rsidP="00E27C32">
      <w:pPr>
        <w:pStyle w:val="af8"/>
        <w:spacing w:after="0"/>
        <w:ind w:left="0"/>
        <w:rPr>
          <w:rFonts w:ascii="Arial" w:hAnsi="Arial"/>
          <w:szCs w:val="28"/>
        </w:rPr>
      </w:pPr>
      <w:r w:rsidRPr="004D5C42">
        <w:rPr>
          <w:rFonts w:ascii="Arial" w:hAnsi="Arial"/>
          <w:szCs w:val="28"/>
        </w:rPr>
        <w:t xml:space="preserve">Документы, необходимые для получения государственной услуги, могут быть предоставлены заявителем,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rsidR="0057420F" w:rsidRDefault="00CB1450" w:rsidP="00E27C32">
      <w:pPr>
        <w:pStyle w:val="af8"/>
        <w:spacing w:after="0"/>
        <w:ind w:left="0"/>
        <w:rPr>
          <w:rFonts w:ascii="Arial" w:hAnsi="Arial"/>
          <w:szCs w:val="28"/>
        </w:rPr>
      </w:pPr>
      <w:r w:rsidRPr="004D5C42">
        <w:rPr>
          <w:rFonts w:ascii="Arial" w:hAnsi="Arial"/>
          <w:szCs w:val="28"/>
        </w:rPr>
        <w:t xml:space="preserve">Копии предоставленных документов заверяются специалистом </w:t>
      </w:r>
      <w:r w:rsidR="007B16AF" w:rsidRPr="007B16AF">
        <w:rPr>
          <w:rFonts w:ascii="Arial" w:hAnsi="Arial"/>
          <w:szCs w:val="28"/>
        </w:rPr>
        <w:t>филиала уполномоченного органа,</w:t>
      </w:r>
      <w:r w:rsidRPr="004D5C42">
        <w:rPr>
          <w:rFonts w:ascii="Arial" w:hAnsi="Arial"/>
          <w:szCs w:val="28"/>
        </w:rPr>
        <w:t xml:space="preserve"> МФЦ на основании предоставленного подлинника этого документа.</w:t>
      </w:r>
    </w:p>
    <w:p w:rsidR="003A7F6D" w:rsidRPr="001012DF" w:rsidRDefault="003A7F6D" w:rsidP="003A7F6D">
      <w:pPr>
        <w:tabs>
          <w:tab w:val="left" w:pos="993"/>
        </w:tabs>
        <w:rPr>
          <w:rFonts w:cs="Arial"/>
        </w:rPr>
      </w:pPr>
      <w:r>
        <w:rPr>
          <w:szCs w:val="28"/>
        </w:rPr>
        <w:t>(абзац в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87"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lastRenderedPageBreak/>
        <w:t>Заявитель может подать заявление о получении государственной услуги в электронном виде с использованием региональной информационной системы «Единый портал Костромской области».</w:t>
      </w:r>
    </w:p>
    <w:p w:rsidR="003A7F6D" w:rsidRPr="001012DF" w:rsidRDefault="003A7F6D" w:rsidP="003A7F6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88"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t xml:space="preserve">В соответствии со ст. 6 Федерального закона </w:t>
      </w:r>
      <w:hyperlink r:id="rId89" w:tgtFrame="Logical" w:history="1">
        <w:r w:rsidRPr="00097C0A">
          <w:rPr>
            <w:rStyle w:val="a5"/>
          </w:rPr>
          <w:t>от 6 апреля 2011 года № 63-ФЗ</w:t>
        </w:r>
      </w:hyperlink>
      <w:r w:rsidRPr="00231F05">
        <w:rPr>
          <w:szCs w:val="28"/>
        </w:rPr>
        <w:t xml:space="preserve"> «Об электронной подписи» информация в электронной форме, подписанная 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кроме случая,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 </w:t>
      </w:r>
    </w:p>
    <w:p w:rsidR="003A7F6D" w:rsidRPr="001012DF" w:rsidRDefault="003A7F6D" w:rsidP="003A7F6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90"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t>Заявление и необходимые для получения государственной услуги документы, предусмотренные пунктом 10 настоящего административного регламента, предоставленные заявителем в электронном виде, удостоверяются электронной подписью:</w:t>
      </w:r>
    </w:p>
    <w:p w:rsidR="003A7F6D" w:rsidRPr="001012DF" w:rsidRDefault="003A7F6D" w:rsidP="003A7F6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91"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t>- заявление удостоверяется простой электронной подписью заявителя;</w:t>
      </w:r>
    </w:p>
    <w:p w:rsidR="003A7F6D" w:rsidRPr="001012DF" w:rsidRDefault="003A7F6D" w:rsidP="003A7F6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92"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t>- доверенность, подтверждающая правомочие на обращение за получением государственной услуги, выданная организацией, удостоверяется усиленной квалифицированной электронной подписью правомочного должностного лица организации, а доверенность, выданная физическим лицом, - усиленной квалифицированной электронной подписью нотариуса;</w:t>
      </w:r>
    </w:p>
    <w:p w:rsidR="003A7F6D" w:rsidRPr="001012DF" w:rsidRDefault="003A7F6D" w:rsidP="003A7F6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93"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7B16AF" w:rsidP="007B16AF">
      <w:pPr>
        <w:autoSpaceDE w:val="0"/>
        <w:autoSpaceDN w:val="0"/>
        <w:adjustRightInd w:val="0"/>
        <w:ind w:firstLine="540"/>
        <w:rPr>
          <w:szCs w:val="28"/>
        </w:rPr>
      </w:pPr>
      <w:r w:rsidRPr="00231F05">
        <w:rPr>
          <w:szCs w:val="28"/>
        </w:rPr>
        <w:t xml:space="preserve">- иные документы, прилагаемые к заявлению в форме электронных образов бумажных документов (сканированных копий), удостоверяются электронной подписью в соответствии с требованиями постановления Правительства Российской Федерации </w:t>
      </w:r>
      <w:hyperlink r:id="rId94" w:tgtFrame="Logical" w:history="1">
        <w:r w:rsidRPr="00077D41">
          <w:rPr>
            <w:rStyle w:val="a5"/>
          </w:rPr>
          <w:t>от 25 июня 2012 года № 634</w:t>
        </w:r>
      </w:hyperlink>
      <w:r w:rsidRPr="00231F05">
        <w:rPr>
          <w:szCs w:val="28"/>
        </w:rPr>
        <w:t xml:space="preserve"> «О видах электронной подписи, использование которых допускается при обращении за получением государственных и муниципальных услуг».</w:t>
      </w:r>
    </w:p>
    <w:p w:rsidR="003A7F6D" w:rsidRPr="001012DF" w:rsidRDefault="003A7F6D" w:rsidP="003A7F6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95"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7B16AF" w:rsidRDefault="007B16AF" w:rsidP="007B16AF">
      <w:pPr>
        <w:pStyle w:val="af8"/>
        <w:spacing w:after="0"/>
        <w:ind w:left="0"/>
        <w:rPr>
          <w:rFonts w:ascii="Arial" w:hAnsi="Arial" w:cs="Arial"/>
          <w:szCs w:val="28"/>
        </w:rPr>
      </w:pPr>
      <w:r w:rsidRPr="007B16AF">
        <w:rPr>
          <w:rFonts w:ascii="Arial" w:hAnsi="Arial" w:cs="Arial"/>
          <w:szCs w:val="28"/>
        </w:rPr>
        <w:t>При личном обращении за государственной услугой и при обращении в электронном виде с использованием региональной информационной системы «Единый портал Костромской области» заявитель - физическое лицо имеет возможность получения государственной услуги с использованием универсальной электронной карты.</w:t>
      </w:r>
    </w:p>
    <w:p w:rsidR="003A7F6D" w:rsidRPr="001012DF" w:rsidRDefault="003A7F6D" w:rsidP="003A7F6D">
      <w:pPr>
        <w:tabs>
          <w:tab w:val="left" w:pos="993"/>
        </w:tabs>
        <w:rPr>
          <w:rFonts w:cs="Arial"/>
        </w:rPr>
      </w:pPr>
      <w:r>
        <w:rPr>
          <w:szCs w:val="28"/>
        </w:rPr>
        <w:lastRenderedPageBreak/>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96"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autoSpaceDE w:val="0"/>
        <w:rPr>
          <w:szCs w:val="28"/>
        </w:rPr>
      </w:pPr>
      <w:r w:rsidRPr="004D5C42">
        <w:rPr>
          <w:szCs w:val="28"/>
        </w:rPr>
        <w:t xml:space="preserve">12. В перечень необходимых и обязательных услуг для предоставления государственной услуги входят: </w:t>
      </w:r>
    </w:p>
    <w:p w:rsidR="0057420F" w:rsidRDefault="00CB1450" w:rsidP="00E27C32">
      <w:pPr>
        <w:pStyle w:val="ConsPlusNormal0"/>
        <w:widowControl/>
        <w:ind w:firstLine="567"/>
        <w:jc w:val="both"/>
        <w:rPr>
          <w:rFonts w:cs="Times New Roman"/>
          <w:sz w:val="24"/>
          <w:szCs w:val="28"/>
        </w:rPr>
      </w:pPr>
      <w:r w:rsidRPr="004D5C42">
        <w:rPr>
          <w:sz w:val="24"/>
          <w:szCs w:val="28"/>
        </w:rPr>
        <w:t xml:space="preserve">выдача </w:t>
      </w:r>
      <w:r w:rsidRPr="004D5C42">
        <w:rPr>
          <w:rFonts w:cs="Times New Roman"/>
          <w:sz w:val="24"/>
          <w:szCs w:val="28"/>
        </w:rPr>
        <w:t xml:space="preserve">образовательным </w:t>
      </w:r>
      <w:r w:rsidR="00300AD8">
        <w:rPr>
          <w:rFonts w:cs="Times New Roman"/>
          <w:sz w:val="24"/>
          <w:szCs w:val="28"/>
        </w:rPr>
        <w:t>организациям</w:t>
      </w:r>
      <w:r w:rsidRPr="004D5C42">
        <w:rPr>
          <w:sz w:val="24"/>
          <w:szCs w:val="28"/>
        </w:rPr>
        <w:t xml:space="preserve"> справки</w:t>
      </w:r>
      <w:r w:rsidRPr="004D5C42">
        <w:rPr>
          <w:rFonts w:cs="Times New Roman"/>
          <w:sz w:val="24"/>
          <w:szCs w:val="28"/>
        </w:rPr>
        <w:t>, подтверждающей обучение ребенка по очной форме (представляется по достижении им 18-летнего возраста каждый учебный год), - для ребенка, обучающегося по очной форме обучения в образовательно</w:t>
      </w:r>
      <w:r w:rsidR="00300AD8">
        <w:rPr>
          <w:rFonts w:cs="Times New Roman"/>
          <w:sz w:val="24"/>
          <w:szCs w:val="28"/>
        </w:rPr>
        <w:t>й</w:t>
      </w:r>
      <w:r w:rsidRPr="004D5C42">
        <w:rPr>
          <w:rFonts w:cs="Times New Roman"/>
          <w:sz w:val="24"/>
          <w:szCs w:val="28"/>
        </w:rPr>
        <w:t xml:space="preserve"> </w:t>
      </w:r>
      <w:r w:rsidR="00300AD8">
        <w:rPr>
          <w:rFonts w:cs="Times New Roman"/>
          <w:sz w:val="24"/>
          <w:szCs w:val="28"/>
        </w:rPr>
        <w:t>организации</w:t>
      </w:r>
      <w:r w:rsidRPr="004D5C42">
        <w:rPr>
          <w:rFonts w:cs="Times New Roman"/>
          <w:sz w:val="24"/>
          <w:szCs w:val="28"/>
        </w:rPr>
        <w:t>).</w:t>
      </w:r>
    </w:p>
    <w:p w:rsidR="00300AD8" w:rsidRPr="001012DF" w:rsidRDefault="00300AD8" w:rsidP="00300AD8">
      <w:pPr>
        <w:tabs>
          <w:tab w:val="left" w:pos="993"/>
        </w:tabs>
        <w:rPr>
          <w:rFonts w:cs="Arial"/>
        </w:rPr>
      </w:pPr>
      <w:r>
        <w:rPr>
          <w:szCs w:val="28"/>
        </w:rPr>
        <w:t>(абзац в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97"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83135B" w:rsidRDefault="00CB1450" w:rsidP="0083135B">
      <w:pPr>
        <w:pStyle w:val="af7"/>
        <w:spacing w:line="240" w:lineRule="auto"/>
        <w:rPr>
          <w:rFonts w:ascii="Arial" w:hAnsi="Arial" w:cs="Arial"/>
          <w:sz w:val="24"/>
          <w:szCs w:val="24"/>
        </w:rPr>
      </w:pPr>
      <w:r w:rsidRPr="004D5C42">
        <w:rPr>
          <w:rFonts w:ascii="Arial" w:hAnsi="Arial"/>
          <w:sz w:val="24"/>
        </w:rPr>
        <w:t xml:space="preserve">13. </w:t>
      </w:r>
      <w:r w:rsidR="0083135B">
        <w:rPr>
          <w:rFonts w:ascii="Arial" w:hAnsi="Arial"/>
          <w:sz w:val="24"/>
        </w:rPr>
        <w:t xml:space="preserve">Исключен </w:t>
      </w:r>
      <w:r w:rsidR="0083135B" w:rsidRPr="0083135B">
        <w:rPr>
          <w:rFonts w:ascii="Arial" w:hAnsi="Arial" w:cs="Arial"/>
          <w:sz w:val="24"/>
          <w:szCs w:val="24"/>
        </w:rPr>
        <w:t xml:space="preserve">приказом департамента социальной защиты населения, опеки и попечительства Костромской области </w:t>
      </w:r>
      <w:hyperlink r:id="rId98" w:tgtFrame="Logical" w:history="1">
        <w:r w:rsidR="0083135B" w:rsidRPr="0083135B">
          <w:rPr>
            <w:rStyle w:val="a5"/>
            <w:rFonts w:ascii="Arial" w:hAnsi="Arial" w:cs="Arial"/>
            <w:sz w:val="24"/>
            <w:szCs w:val="24"/>
          </w:rPr>
          <w:t xml:space="preserve">№ 446 от 22.08.2013 года (НГР </w:t>
        </w:r>
        <w:r w:rsidR="0083135B" w:rsidRPr="0083135B">
          <w:rPr>
            <w:rStyle w:val="a5"/>
            <w:rFonts w:ascii="Arial" w:hAnsi="Arial" w:cs="Arial"/>
            <w:sz w:val="24"/>
            <w:szCs w:val="24"/>
            <w:lang w:val="en-US"/>
          </w:rPr>
          <w:t>RU</w:t>
        </w:r>
        <w:r w:rsidR="0083135B" w:rsidRPr="0083135B">
          <w:rPr>
            <w:rStyle w:val="a5"/>
            <w:rFonts w:ascii="Arial" w:hAnsi="Arial" w:cs="Arial"/>
            <w:sz w:val="24"/>
            <w:szCs w:val="24"/>
          </w:rPr>
          <w:t>44000201300700)</w:t>
        </w:r>
      </w:hyperlink>
    </w:p>
    <w:p w:rsidR="0057420F" w:rsidRPr="004D5C42" w:rsidRDefault="00CB1450" w:rsidP="00E27C32">
      <w:pPr>
        <w:autoSpaceDE w:val="0"/>
        <w:rPr>
          <w:szCs w:val="28"/>
        </w:rPr>
      </w:pPr>
      <w:r w:rsidRPr="004D5C42">
        <w:rPr>
          <w:szCs w:val="28"/>
        </w:rPr>
        <w:t>14. При предоставлении государственной услуги заявитель взаимодействует с образовательн</w:t>
      </w:r>
      <w:r w:rsidR="00300AD8">
        <w:rPr>
          <w:szCs w:val="28"/>
        </w:rPr>
        <w:t>ой</w:t>
      </w:r>
      <w:r w:rsidRPr="004D5C42">
        <w:rPr>
          <w:szCs w:val="28"/>
        </w:rPr>
        <w:t xml:space="preserve"> </w:t>
      </w:r>
      <w:r w:rsidR="00300AD8">
        <w:rPr>
          <w:szCs w:val="28"/>
        </w:rPr>
        <w:t>организацией</w:t>
      </w:r>
      <w:r w:rsidRPr="004D5C42">
        <w:rPr>
          <w:szCs w:val="28"/>
        </w:rPr>
        <w:t xml:space="preserve"> для получения справки, подтверждающей обучение ребенка по очной форме.</w:t>
      </w:r>
    </w:p>
    <w:p w:rsidR="00300AD8" w:rsidRPr="001012DF" w:rsidRDefault="00300AD8" w:rsidP="00300AD8">
      <w:pPr>
        <w:tabs>
          <w:tab w:val="left" w:pos="993"/>
        </w:tabs>
        <w:rPr>
          <w:rFonts w:cs="Arial"/>
        </w:rPr>
      </w:pPr>
      <w:r>
        <w:rPr>
          <w:szCs w:val="28"/>
        </w:rPr>
        <w:t>(абзац в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99"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Default="007B16AF" w:rsidP="00E27C32">
      <w:pPr>
        <w:pStyle w:val="ConsPlusNormal0"/>
        <w:widowControl/>
        <w:ind w:firstLine="567"/>
        <w:jc w:val="both"/>
        <w:rPr>
          <w:sz w:val="24"/>
          <w:szCs w:val="28"/>
        </w:rPr>
      </w:pPr>
      <w:r w:rsidRPr="007B16AF">
        <w:rPr>
          <w:sz w:val="24"/>
          <w:szCs w:val="28"/>
        </w:rPr>
        <w:t>Уполномоченный орган взаимодействует со следующими органами и организациями:</w:t>
      </w:r>
    </w:p>
    <w:p w:rsidR="003A7F6D" w:rsidRPr="001012DF" w:rsidRDefault="003A7F6D" w:rsidP="003A7F6D">
      <w:pPr>
        <w:tabs>
          <w:tab w:val="left" w:pos="993"/>
        </w:tabs>
        <w:rPr>
          <w:rFonts w:cs="Arial"/>
        </w:rPr>
      </w:pPr>
      <w:r>
        <w:rPr>
          <w:szCs w:val="28"/>
        </w:rPr>
        <w:t>(абзац 2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00"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3A7F6D" w:rsidRPr="001012DF" w:rsidRDefault="003A7F6D" w:rsidP="003A7F6D">
      <w:pPr>
        <w:tabs>
          <w:tab w:val="left" w:pos="993"/>
        </w:tabs>
        <w:rPr>
          <w:rFonts w:cs="Arial"/>
        </w:rPr>
      </w:pPr>
      <w:r>
        <w:rPr>
          <w:szCs w:val="28"/>
        </w:rPr>
        <w:t xml:space="preserve">(п.п. </w:t>
      </w:r>
      <w:r w:rsidR="00CB1450" w:rsidRPr="004D5C42">
        <w:rPr>
          <w:szCs w:val="28"/>
        </w:rPr>
        <w:t xml:space="preserve">1 </w:t>
      </w:r>
      <w:r w:rsidR="007B16AF">
        <w:rPr>
          <w:szCs w:val="28"/>
        </w:rPr>
        <w:t>утратил силу</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01"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2) с Министерством обороны Российской Федерации</w:t>
      </w:r>
      <w:r w:rsidRPr="004D5C42">
        <w:rPr>
          <w:sz w:val="24"/>
          <w:szCs w:val="28"/>
        </w:rPr>
        <w:t xml:space="preserve"> для получения справки о </w:t>
      </w:r>
      <w:r w:rsidRPr="004D5C42">
        <w:rPr>
          <w:rFonts w:cs="Times New Roman"/>
          <w:sz w:val="24"/>
          <w:szCs w:val="28"/>
        </w:rPr>
        <w:t xml:space="preserve">том, что,  инвалиду или члену семьи не производится выплата ежемесячной денежной компенсации; для получения документа, подтверждающего гибель (смерть) военнослужащего или гражданина, призванного на военные сборы, при исполнении ими обязанностей военной службы. </w:t>
      </w:r>
    </w:p>
    <w:p w:rsidR="0057420F" w:rsidRPr="004D5C42" w:rsidRDefault="00CB1450" w:rsidP="00E27C32">
      <w:pPr>
        <w:pStyle w:val="ConsPlusNormal0"/>
        <w:widowControl/>
        <w:ind w:firstLine="567"/>
        <w:jc w:val="both"/>
        <w:rPr>
          <w:rFonts w:cs="Times New Roman"/>
          <w:sz w:val="24"/>
          <w:szCs w:val="28"/>
        </w:rPr>
      </w:pPr>
      <w:r w:rsidRPr="004D5C42">
        <w:rPr>
          <w:sz w:val="24"/>
          <w:szCs w:val="28"/>
        </w:rPr>
        <w:t xml:space="preserve">3) с </w:t>
      </w:r>
      <w:r w:rsidRPr="004D5C42">
        <w:rPr>
          <w:rFonts w:cs="Times New Roman"/>
          <w:sz w:val="24"/>
          <w:szCs w:val="28"/>
        </w:rPr>
        <w:t>пенсионным органом Министерства внутренних дел Российской Федерации</w:t>
      </w:r>
      <w:r w:rsidRPr="004D5C42">
        <w:rPr>
          <w:sz w:val="24"/>
          <w:szCs w:val="28"/>
        </w:rPr>
        <w:t xml:space="preserve"> для получения справки о </w:t>
      </w:r>
      <w:r w:rsidRPr="004D5C42">
        <w:rPr>
          <w:rFonts w:cs="Times New Roman"/>
          <w:sz w:val="24"/>
          <w:szCs w:val="28"/>
        </w:rPr>
        <w:t>том, что,  инвалиду или члену семьи не производится выплата ежемесячной денежной компенсации;</w:t>
      </w:r>
    </w:p>
    <w:p w:rsidR="0057420F" w:rsidRPr="004D5C42" w:rsidRDefault="00CB1450" w:rsidP="00E27C32">
      <w:pPr>
        <w:pStyle w:val="ConsPlusNormal0"/>
        <w:widowControl/>
        <w:ind w:firstLine="567"/>
        <w:jc w:val="both"/>
        <w:rPr>
          <w:rFonts w:cs="Times New Roman"/>
          <w:sz w:val="24"/>
          <w:szCs w:val="28"/>
        </w:rPr>
      </w:pPr>
      <w:r w:rsidRPr="004D5C42">
        <w:rPr>
          <w:sz w:val="24"/>
          <w:szCs w:val="28"/>
        </w:rPr>
        <w:t xml:space="preserve">4) с </w:t>
      </w:r>
      <w:r w:rsidRPr="004D5C42">
        <w:rPr>
          <w:rFonts w:cs="Times New Roman"/>
          <w:sz w:val="24"/>
          <w:szCs w:val="28"/>
        </w:rPr>
        <w:t>пенсионным органом Федеральной службы безопасности Российской Федерации</w:t>
      </w:r>
      <w:r w:rsidRPr="004D5C42">
        <w:rPr>
          <w:sz w:val="24"/>
          <w:szCs w:val="28"/>
        </w:rPr>
        <w:t xml:space="preserve"> для получения справки о </w:t>
      </w:r>
      <w:r w:rsidRPr="004D5C42">
        <w:rPr>
          <w:rFonts w:cs="Times New Roman"/>
          <w:sz w:val="24"/>
          <w:szCs w:val="28"/>
        </w:rPr>
        <w:t>том, что,  инвалиду или члену семьи не производится выплата ежемесячной денежной компенсации.</w:t>
      </w:r>
    </w:p>
    <w:p w:rsidR="007B16AF" w:rsidRDefault="007B16AF" w:rsidP="0083135B">
      <w:pPr>
        <w:pStyle w:val="ConsPlusNormal0"/>
        <w:widowControl/>
        <w:ind w:firstLine="567"/>
        <w:jc w:val="both"/>
        <w:rPr>
          <w:sz w:val="24"/>
          <w:szCs w:val="28"/>
        </w:rPr>
      </w:pPr>
      <w:r w:rsidRPr="007B16AF">
        <w:rPr>
          <w:sz w:val="24"/>
          <w:szCs w:val="28"/>
        </w:rPr>
        <w:t>5) с органом записей актов гражданского состояния по месту жительства заявителя для получения сведений о рождении ребенка (детей), об установлении отцовства, о регистрации брака, о расторжении брака.</w:t>
      </w:r>
    </w:p>
    <w:p w:rsidR="003A7F6D" w:rsidRPr="001012DF" w:rsidRDefault="003A7F6D" w:rsidP="003A7F6D">
      <w:pPr>
        <w:tabs>
          <w:tab w:val="left" w:pos="993"/>
        </w:tabs>
        <w:rPr>
          <w:rFonts w:cs="Arial"/>
        </w:rPr>
      </w:pPr>
      <w:r>
        <w:rPr>
          <w:szCs w:val="28"/>
        </w:rPr>
        <w:t>(п.п. 5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02"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7B16AF" w:rsidRPr="00231F05" w:rsidRDefault="00CB1450" w:rsidP="007B16AF">
      <w:pPr>
        <w:autoSpaceDE w:val="0"/>
        <w:autoSpaceDN w:val="0"/>
        <w:adjustRightInd w:val="0"/>
        <w:ind w:firstLine="540"/>
        <w:rPr>
          <w:szCs w:val="28"/>
        </w:rPr>
      </w:pPr>
      <w:r w:rsidRPr="0083135B">
        <w:rPr>
          <w:szCs w:val="28"/>
        </w:rPr>
        <w:t xml:space="preserve">15. </w:t>
      </w:r>
      <w:r w:rsidR="007B16AF" w:rsidRPr="00231F05">
        <w:rPr>
          <w:szCs w:val="28"/>
        </w:rPr>
        <w:t>В приеме документов, полученных от заявителя в форме электронного документа, отказывается в случаях:</w:t>
      </w:r>
    </w:p>
    <w:p w:rsidR="007B16AF" w:rsidRPr="00231F05" w:rsidRDefault="007B16AF" w:rsidP="007B16AF">
      <w:pPr>
        <w:autoSpaceDE w:val="0"/>
        <w:autoSpaceDN w:val="0"/>
        <w:adjustRightInd w:val="0"/>
        <w:ind w:firstLine="540"/>
        <w:rPr>
          <w:szCs w:val="28"/>
        </w:rPr>
      </w:pPr>
      <w:r>
        <w:rPr>
          <w:szCs w:val="28"/>
        </w:rPr>
        <w:t xml:space="preserve">1) </w:t>
      </w:r>
      <w:r w:rsidRPr="00231F05">
        <w:rPr>
          <w:szCs w:val="28"/>
        </w:rPr>
        <w:t>если заявление в электронной форме подписано с использованием электронной подписи, не принадлежащей заявителю (в случае возможности получения государственной услуги в электронной форме);</w:t>
      </w:r>
    </w:p>
    <w:p w:rsidR="007B16AF" w:rsidRPr="00231F05" w:rsidRDefault="007B16AF" w:rsidP="007B16AF">
      <w:pPr>
        <w:autoSpaceDE w:val="0"/>
        <w:autoSpaceDN w:val="0"/>
        <w:adjustRightInd w:val="0"/>
        <w:ind w:firstLine="540"/>
        <w:rPr>
          <w:szCs w:val="28"/>
        </w:rPr>
      </w:pPr>
      <w:r>
        <w:rPr>
          <w:szCs w:val="28"/>
        </w:rPr>
        <w:t>2)</w:t>
      </w:r>
      <w:r w:rsidRPr="00231F05">
        <w:rPr>
          <w:szCs w:val="28"/>
        </w:rPr>
        <w:t xml:space="preserve"> если заявление поступило с пустыми полями;</w:t>
      </w:r>
    </w:p>
    <w:p w:rsidR="007B16AF" w:rsidRPr="00231F05" w:rsidRDefault="007B16AF" w:rsidP="007B16AF">
      <w:pPr>
        <w:autoSpaceDE w:val="0"/>
        <w:autoSpaceDN w:val="0"/>
        <w:adjustRightInd w:val="0"/>
        <w:ind w:firstLine="540"/>
        <w:rPr>
          <w:szCs w:val="28"/>
        </w:rPr>
      </w:pPr>
      <w:r>
        <w:rPr>
          <w:szCs w:val="28"/>
        </w:rPr>
        <w:lastRenderedPageBreak/>
        <w:t xml:space="preserve">3) </w:t>
      </w:r>
      <w:r w:rsidRPr="00231F05">
        <w:rPr>
          <w:szCs w:val="28"/>
        </w:rPr>
        <w:t>к заявлению в электронной форме прикреплены сканированные электронные образы документов, не соответствующие перечню документов, необходимых для предоставления государственной услуги, предусмотренному пунктом 10 настоящего административного регламента.</w:t>
      </w:r>
    </w:p>
    <w:p w:rsidR="007B16AF" w:rsidRPr="007B16AF" w:rsidRDefault="007B16AF" w:rsidP="007B16AF">
      <w:pPr>
        <w:pStyle w:val="ConsPlusNormal0"/>
        <w:widowControl/>
        <w:ind w:firstLine="567"/>
        <w:jc w:val="both"/>
        <w:rPr>
          <w:sz w:val="24"/>
          <w:szCs w:val="24"/>
        </w:rPr>
      </w:pPr>
      <w:r w:rsidRPr="007B16AF">
        <w:rPr>
          <w:sz w:val="24"/>
          <w:szCs w:val="24"/>
        </w:rPr>
        <w:t>Оснований для приостановления в предоставлении государственной услуги нормативными правовыми актами не предусмотрено.</w:t>
      </w:r>
    </w:p>
    <w:p w:rsidR="003A7F6D" w:rsidRPr="001012DF" w:rsidRDefault="003A7F6D" w:rsidP="003A7F6D">
      <w:pPr>
        <w:tabs>
          <w:tab w:val="left" w:pos="993"/>
        </w:tabs>
        <w:rPr>
          <w:rFonts w:cs="Arial"/>
        </w:rPr>
      </w:pPr>
      <w:r>
        <w:rPr>
          <w:szCs w:val="28"/>
        </w:rPr>
        <w:t>(п. 15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03"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83135B" w:rsidRPr="0083135B" w:rsidRDefault="0083135B" w:rsidP="007B16AF">
      <w:pPr>
        <w:pStyle w:val="ConsPlusNormal0"/>
        <w:widowControl/>
        <w:ind w:firstLine="567"/>
        <w:jc w:val="both"/>
        <w:rPr>
          <w:rFonts w:cs="Times New Roman"/>
          <w:sz w:val="24"/>
          <w:szCs w:val="28"/>
        </w:rPr>
      </w:pPr>
      <w:r w:rsidRPr="0083135B">
        <w:rPr>
          <w:rFonts w:cs="Times New Roman"/>
          <w:sz w:val="24"/>
          <w:szCs w:val="28"/>
        </w:rPr>
        <w:t>16. Основаниями для отказа в предоставлении государственной услуги являются:</w:t>
      </w:r>
    </w:p>
    <w:p w:rsidR="0083135B" w:rsidRPr="0083135B" w:rsidRDefault="0083135B" w:rsidP="0083135B">
      <w:pPr>
        <w:pStyle w:val="ConsPlusNormal0"/>
        <w:widowControl/>
        <w:ind w:firstLine="567"/>
        <w:jc w:val="both"/>
        <w:rPr>
          <w:rFonts w:cs="Times New Roman"/>
          <w:sz w:val="24"/>
          <w:szCs w:val="28"/>
        </w:rPr>
      </w:pPr>
      <w:r w:rsidRPr="0083135B">
        <w:rPr>
          <w:rFonts w:cs="Times New Roman"/>
          <w:sz w:val="24"/>
          <w:szCs w:val="28"/>
        </w:rPr>
        <w:t>1) представление заявителем неполного комплекта документов, указанных в пункте 10 настоящего административного регламента (за исключением документов, запрашиваемых уполномоченным органом путем межведомственного взаимодействия);</w:t>
      </w:r>
    </w:p>
    <w:p w:rsidR="0057420F" w:rsidRPr="0083135B" w:rsidRDefault="0083135B" w:rsidP="0083135B">
      <w:pPr>
        <w:pStyle w:val="ConsPlusNormal0"/>
        <w:widowControl/>
        <w:ind w:firstLine="567"/>
        <w:jc w:val="both"/>
        <w:rPr>
          <w:rFonts w:cs="Times New Roman"/>
          <w:sz w:val="24"/>
          <w:szCs w:val="28"/>
        </w:rPr>
      </w:pPr>
      <w:r w:rsidRPr="0083135B">
        <w:rPr>
          <w:rFonts w:cs="Times New Roman"/>
          <w:sz w:val="24"/>
          <w:szCs w:val="28"/>
        </w:rPr>
        <w:t>2) предоставление заявителем недостоверных сведений.</w:t>
      </w:r>
    </w:p>
    <w:p w:rsidR="0083135B" w:rsidRDefault="0083135B" w:rsidP="00E27C32">
      <w:pPr>
        <w:pStyle w:val="af7"/>
        <w:spacing w:line="240" w:lineRule="auto"/>
        <w:rPr>
          <w:rFonts w:ascii="Arial" w:hAnsi="Arial" w:cs="Arial"/>
          <w:sz w:val="24"/>
          <w:szCs w:val="24"/>
        </w:rPr>
      </w:pPr>
      <w:r w:rsidRPr="0083135B">
        <w:rPr>
          <w:rFonts w:ascii="Arial" w:hAnsi="Arial" w:cs="Arial"/>
          <w:sz w:val="24"/>
          <w:szCs w:val="24"/>
        </w:rPr>
        <w:t>(</w:t>
      </w:r>
      <w:r>
        <w:rPr>
          <w:rFonts w:ascii="Arial" w:hAnsi="Arial" w:cs="Arial"/>
          <w:sz w:val="24"/>
          <w:szCs w:val="24"/>
        </w:rPr>
        <w:t>п. 16 в новой редакции</w:t>
      </w:r>
      <w:r w:rsidRPr="0083135B">
        <w:rPr>
          <w:rFonts w:ascii="Arial" w:hAnsi="Arial" w:cs="Arial"/>
          <w:sz w:val="24"/>
          <w:szCs w:val="24"/>
        </w:rPr>
        <w:t xml:space="preserve"> приказ</w:t>
      </w:r>
      <w:r>
        <w:rPr>
          <w:rFonts w:ascii="Arial" w:hAnsi="Arial" w:cs="Arial"/>
          <w:sz w:val="24"/>
          <w:szCs w:val="24"/>
        </w:rPr>
        <w:t>а</w:t>
      </w:r>
      <w:r w:rsidRPr="0083135B">
        <w:rPr>
          <w:rFonts w:ascii="Arial" w:hAnsi="Arial" w:cs="Arial"/>
          <w:sz w:val="24"/>
          <w:szCs w:val="24"/>
        </w:rPr>
        <w:t xml:space="preserve"> департамента социальной защиты населения, опеки и попечительства Костромской области </w:t>
      </w:r>
      <w:hyperlink r:id="rId104" w:tgtFrame="Logical" w:history="1">
        <w:r w:rsidRPr="0083135B">
          <w:rPr>
            <w:rStyle w:val="a5"/>
            <w:rFonts w:ascii="Arial" w:hAnsi="Arial" w:cs="Arial"/>
            <w:sz w:val="24"/>
            <w:szCs w:val="24"/>
          </w:rPr>
          <w:t xml:space="preserve">№ 446 от 22.08.2013 года (НГР </w:t>
        </w:r>
        <w:r w:rsidRPr="0083135B">
          <w:rPr>
            <w:rStyle w:val="a5"/>
            <w:rFonts w:ascii="Arial" w:hAnsi="Arial" w:cs="Arial"/>
            <w:sz w:val="24"/>
            <w:szCs w:val="24"/>
            <w:lang w:val="en-US"/>
          </w:rPr>
          <w:t>RU</w:t>
        </w:r>
        <w:r w:rsidRPr="0083135B">
          <w:rPr>
            <w:rStyle w:val="a5"/>
            <w:rFonts w:ascii="Arial" w:hAnsi="Arial" w:cs="Arial"/>
            <w:sz w:val="24"/>
            <w:szCs w:val="24"/>
          </w:rPr>
          <w:t>44000201300700)</w:t>
        </w:r>
      </w:hyperlink>
      <w:r w:rsidRPr="0083135B">
        <w:rPr>
          <w:rFonts w:ascii="Arial" w:hAnsi="Arial" w:cs="Arial"/>
          <w:sz w:val="24"/>
          <w:szCs w:val="24"/>
        </w:rPr>
        <w:t>)</w:t>
      </w:r>
    </w:p>
    <w:p w:rsidR="007B16AF" w:rsidRDefault="007B16AF" w:rsidP="00E27C32">
      <w:pPr>
        <w:pStyle w:val="af7"/>
        <w:spacing w:line="240" w:lineRule="auto"/>
        <w:rPr>
          <w:rFonts w:ascii="Arial" w:hAnsi="Arial" w:cs="Arial"/>
          <w:sz w:val="24"/>
          <w:szCs w:val="24"/>
        </w:rPr>
      </w:pPr>
      <w:r w:rsidRPr="007B16AF">
        <w:rPr>
          <w:rFonts w:ascii="Arial" w:hAnsi="Arial" w:cs="Arial"/>
          <w:sz w:val="24"/>
          <w:szCs w:val="24"/>
        </w:rPr>
        <w:t xml:space="preserve">3) отсутствия у заявителя права на ежемесячную денежную компенсацию, установленную частями 9, 10 и 13 статьи 3 </w:t>
      </w:r>
      <w:hyperlink r:id="rId105" w:tgtFrame="Logical" w:history="1">
        <w:r w:rsidRPr="007B16AF">
          <w:rPr>
            <w:rStyle w:val="a5"/>
            <w:rFonts w:ascii="Arial" w:hAnsi="Arial" w:cs="Arial"/>
            <w:sz w:val="24"/>
            <w:szCs w:val="24"/>
          </w:rPr>
          <w:t>Федерального закона «О денежном довольствии военнослужащих и предоставлении им отдельных выплат»</w:t>
        </w:r>
      </w:hyperlink>
      <w:r w:rsidRPr="007B16AF">
        <w:rPr>
          <w:rFonts w:ascii="Arial" w:hAnsi="Arial" w:cs="Arial"/>
          <w:sz w:val="24"/>
          <w:szCs w:val="24"/>
        </w:rPr>
        <w:t>,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3A7F6D" w:rsidRPr="001012DF" w:rsidRDefault="003A7F6D" w:rsidP="003A7F6D">
      <w:pPr>
        <w:tabs>
          <w:tab w:val="left" w:pos="993"/>
        </w:tabs>
        <w:rPr>
          <w:rFonts w:cs="Arial"/>
        </w:rPr>
      </w:pPr>
      <w:r>
        <w:rPr>
          <w:szCs w:val="28"/>
        </w:rPr>
        <w:t>(п.п. 3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06"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pStyle w:val="af7"/>
        <w:spacing w:line="240" w:lineRule="auto"/>
        <w:rPr>
          <w:rFonts w:ascii="Arial" w:hAnsi="Arial"/>
          <w:sz w:val="24"/>
        </w:rPr>
      </w:pPr>
      <w:r w:rsidRPr="004D5C42">
        <w:rPr>
          <w:rFonts w:ascii="Arial" w:hAnsi="Arial"/>
          <w:sz w:val="24"/>
          <w:szCs w:val="28"/>
        </w:rPr>
        <w:t xml:space="preserve">17. </w:t>
      </w:r>
      <w:r w:rsidRPr="004D5C42">
        <w:rPr>
          <w:rFonts w:ascii="Arial" w:hAnsi="Arial"/>
          <w:sz w:val="24"/>
        </w:rPr>
        <w:t>Государственная услуга предоставляется бесплатно.</w:t>
      </w:r>
    </w:p>
    <w:p w:rsidR="0057420F" w:rsidRPr="004D5C42" w:rsidRDefault="00CB1450" w:rsidP="00E27C32">
      <w:pPr>
        <w:rPr>
          <w:szCs w:val="28"/>
        </w:rPr>
      </w:pPr>
      <w:r w:rsidRPr="004D5C42">
        <w:rPr>
          <w:szCs w:val="28"/>
        </w:rPr>
        <w:t>18. Максимальный срок ожидания в очереди при подаче заявления о предоставлении государственной услуги составляет  15 минут.</w:t>
      </w:r>
    </w:p>
    <w:p w:rsidR="006E74B0" w:rsidRPr="00231F05" w:rsidRDefault="006E74B0" w:rsidP="006E74B0">
      <w:pPr>
        <w:tabs>
          <w:tab w:val="left" w:pos="0"/>
        </w:tabs>
        <w:ind w:firstLine="709"/>
        <w:rPr>
          <w:szCs w:val="28"/>
        </w:rPr>
      </w:pPr>
      <w:r w:rsidRPr="005D72F2">
        <w:rPr>
          <w:szCs w:val="28"/>
          <w:highlight w:val="yellow"/>
        </w:rPr>
        <w:t>Заявителям должна быть предоставлена возможность для предварительной записи на предоставление документов для получения государственной услуги и (или) для получения результата государственной услуги. Предварительная запись может осуществляться заявителем при личном обращении, в том числе в МФЦ, по телефонам, указанным в приложении № 1 к настоящему административному регламенту, а также посредством записи с использованием региональной информационной системы «Единый портал Костромской области».</w:t>
      </w:r>
      <w:bookmarkStart w:id="0" w:name="_GoBack"/>
      <w:bookmarkEnd w:id="0"/>
    </w:p>
    <w:p w:rsidR="003A7F6D" w:rsidRPr="001012DF" w:rsidRDefault="003A7F6D" w:rsidP="003A7F6D">
      <w:pPr>
        <w:tabs>
          <w:tab w:val="left" w:pos="993"/>
        </w:tabs>
        <w:rPr>
          <w:rFonts w:cs="Arial"/>
        </w:rPr>
      </w:pPr>
      <w:r>
        <w:rPr>
          <w:szCs w:val="28"/>
        </w:rPr>
        <w:t>(абзац 2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07"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6E74B0" w:rsidRDefault="006E74B0" w:rsidP="006E74B0">
      <w:pPr>
        <w:rPr>
          <w:szCs w:val="28"/>
        </w:rPr>
      </w:pPr>
      <w:r w:rsidRPr="00231F05">
        <w:rPr>
          <w:szCs w:val="28"/>
        </w:rPr>
        <w:t xml:space="preserve">При предварительной записи заявитель сообщает свои фамилию, имя, отчество, адрес места жительства, контактный телефон и желаемые дату и время представления документов. Предварительная запись осуществляется путем внесения информации в Журнал предварительной записи заявителей, который ведется на бумажном или электронном носителях. Заявителю сообщается дата и время представления документов на получение государственной услуги и номер кабинета приема документов, в который следует обратиться, а также дата и время получения результата государственной услуги и номер кабинета выдачи результата государственной услуги, в который следует обратиться. В случае если заявителем используется возможность предварительной записи на </w:t>
      </w:r>
      <w:r w:rsidRPr="00231F05">
        <w:rPr>
          <w:szCs w:val="28"/>
        </w:rPr>
        <w:lastRenderedPageBreak/>
        <w:t>представление документов для получения государственной услуги и (или) для получения</w:t>
      </w:r>
      <w:r>
        <w:rPr>
          <w:szCs w:val="28"/>
        </w:rPr>
        <w:t xml:space="preserve"> </w:t>
      </w:r>
      <w:r w:rsidRPr="00231F05">
        <w:rPr>
          <w:szCs w:val="28"/>
        </w:rPr>
        <w:t>результата государственной услуги с использованием региональной информационной системы «Единый портал Костромской области» ему наплавляется уведомление о приближении даты подачи документов и (или) получения результата государственной услуги.</w:t>
      </w:r>
    </w:p>
    <w:p w:rsidR="003A7F6D" w:rsidRPr="001012DF" w:rsidRDefault="003A7F6D" w:rsidP="003A7F6D">
      <w:pPr>
        <w:tabs>
          <w:tab w:val="left" w:pos="993"/>
        </w:tabs>
        <w:rPr>
          <w:rFonts w:cs="Arial"/>
        </w:rPr>
      </w:pPr>
      <w:r>
        <w:rPr>
          <w:szCs w:val="28"/>
        </w:rPr>
        <w:t>(абзац 3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08"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6E74B0">
      <w:pPr>
        <w:rPr>
          <w:szCs w:val="28"/>
        </w:rPr>
      </w:pPr>
      <w:r w:rsidRPr="004D5C42">
        <w:rPr>
          <w:szCs w:val="28"/>
        </w:rPr>
        <w:t>19. Максимальный срок ожидания в очереди при получении результата предоставления государственной услуги составляет 15 минут.</w:t>
      </w:r>
    </w:p>
    <w:p w:rsidR="0057420F" w:rsidRPr="004D5C42" w:rsidRDefault="00CB1450" w:rsidP="00E27C32">
      <w:pPr>
        <w:rPr>
          <w:szCs w:val="28"/>
        </w:rPr>
      </w:pPr>
      <w:r w:rsidRPr="004D5C42">
        <w:rPr>
          <w:szCs w:val="28"/>
        </w:rPr>
        <w:t>20. Срок регистрации заявления заявителя о предоставлении государственной услуги составляет 10 минут.</w:t>
      </w:r>
    </w:p>
    <w:p w:rsidR="006E74B0" w:rsidRPr="00231F05" w:rsidRDefault="00CB1450" w:rsidP="006E74B0">
      <w:pPr>
        <w:tabs>
          <w:tab w:val="left" w:pos="0"/>
        </w:tabs>
        <w:rPr>
          <w:color w:val="000000"/>
          <w:szCs w:val="28"/>
        </w:rPr>
      </w:pPr>
      <w:r w:rsidRPr="004D5C42">
        <w:rPr>
          <w:szCs w:val="28"/>
        </w:rPr>
        <w:t xml:space="preserve">21. </w:t>
      </w:r>
      <w:r w:rsidR="006E74B0" w:rsidRPr="00231F05">
        <w:rPr>
          <w:color w:val="000000"/>
          <w:szCs w:val="28"/>
        </w:rPr>
        <w:t xml:space="preserve">Помещения, в которых предоставляется государственная услуга соответствуют следующим требованиям: </w:t>
      </w:r>
    </w:p>
    <w:p w:rsidR="006E74B0" w:rsidRPr="00231F05" w:rsidRDefault="006E74B0" w:rsidP="006E74B0">
      <w:pPr>
        <w:tabs>
          <w:tab w:val="left" w:pos="0"/>
        </w:tabs>
        <w:rPr>
          <w:color w:val="000000"/>
          <w:szCs w:val="28"/>
        </w:rPr>
      </w:pPr>
      <w:r w:rsidRPr="00231F05">
        <w:rPr>
          <w:color w:val="000000"/>
          <w:szCs w:val="28"/>
        </w:rPr>
        <w:t>1) здания, в котором, непосредственно предоставляется государственная услуга, располагаются с учетом транспортной доступности (время пути для граждан от остановок общественного транспорта составляло не более 15 минут пешим ходом),</w:t>
      </w:r>
      <w:r>
        <w:rPr>
          <w:color w:val="000000"/>
          <w:szCs w:val="28"/>
        </w:rPr>
        <w:t xml:space="preserve"> </w:t>
      </w:r>
      <w:r w:rsidRPr="00231F05">
        <w:rPr>
          <w:color w:val="000000"/>
          <w:szCs w:val="28"/>
        </w:rPr>
        <w:t xml:space="preserve">оборудованы отдельными входами для свободного доступа заявителей в помещение. </w:t>
      </w:r>
    </w:p>
    <w:p w:rsidR="006E74B0" w:rsidRPr="00231F05" w:rsidRDefault="006E74B0" w:rsidP="006E74B0">
      <w:pPr>
        <w:tabs>
          <w:tab w:val="left" w:pos="0"/>
        </w:tabs>
        <w:rPr>
          <w:color w:val="000000"/>
          <w:szCs w:val="28"/>
        </w:rPr>
      </w:pPr>
      <w:r w:rsidRPr="00231F05">
        <w:rPr>
          <w:color w:val="000000"/>
          <w:szCs w:val="28"/>
        </w:rPr>
        <w:t>Прилегающая территория оборудована местами для парковки автотранспортных средств. На стоянке должно быть не менее 5 мест, из них не менее 10 процентов мест (но не менее одного)</w:t>
      </w:r>
      <w:r>
        <w:rPr>
          <w:color w:val="000000"/>
          <w:szCs w:val="28"/>
        </w:rPr>
        <w:t xml:space="preserve"> </w:t>
      </w:r>
      <w:r w:rsidRPr="00231F05">
        <w:rPr>
          <w:color w:val="000000"/>
          <w:szCs w:val="28"/>
        </w:rPr>
        <w:t>для</w:t>
      </w:r>
      <w:r>
        <w:rPr>
          <w:color w:val="000000"/>
          <w:szCs w:val="28"/>
        </w:rPr>
        <w:t xml:space="preserve"> </w:t>
      </w:r>
      <w:r w:rsidRPr="00231F05">
        <w:rPr>
          <w:color w:val="000000"/>
          <w:szCs w:val="28"/>
        </w:rPr>
        <w:t>парковки специальных транспортных средств</w:t>
      </w:r>
      <w:r>
        <w:rPr>
          <w:color w:val="000000"/>
          <w:szCs w:val="28"/>
        </w:rPr>
        <w:t xml:space="preserve"> </w:t>
      </w:r>
      <w:r w:rsidRPr="00231F05">
        <w:rPr>
          <w:color w:val="000000"/>
          <w:szCs w:val="28"/>
        </w:rPr>
        <w:t>лиц с ограниченными возможностями, которые не должны занимать иные транспортные средства. Доступ заявителей к парковочным местам является бесплатным;</w:t>
      </w:r>
    </w:p>
    <w:p w:rsidR="006E74B0" w:rsidRPr="00231F05" w:rsidRDefault="006E74B0" w:rsidP="006E74B0">
      <w:pPr>
        <w:tabs>
          <w:tab w:val="left" w:pos="0"/>
        </w:tabs>
        <w:rPr>
          <w:color w:val="000000"/>
          <w:szCs w:val="28"/>
        </w:rPr>
      </w:pPr>
      <w:r w:rsidRPr="00231F05">
        <w:rPr>
          <w:color w:val="000000"/>
          <w:szCs w:val="28"/>
        </w:rPr>
        <w:t>2) центральный вход в здание оборудован информационной табличкой (вывеской), содержащей информацию о наименовании и графике работы;</w:t>
      </w:r>
    </w:p>
    <w:p w:rsidR="006E74B0" w:rsidRPr="00231F05" w:rsidRDefault="006E74B0" w:rsidP="006E74B0">
      <w:pPr>
        <w:tabs>
          <w:tab w:val="left" w:pos="0"/>
        </w:tabs>
        <w:rPr>
          <w:color w:val="000000"/>
          <w:szCs w:val="28"/>
        </w:rPr>
      </w:pPr>
      <w:r w:rsidRPr="00231F05">
        <w:rPr>
          <w:color w:val="000000"/>
          <w:szCs w:val="28"/>
        </w:rPr>
        <w:t>3) в целях обеспечения доступности государственной услуги инвалидам оказывается помощь в преодолении различных барьеров, мешающих в получении ими государственной услуги наравне с другими лицами;</w:t>
      </w:r>
    </w:p>
    <w:p w:rsidR="006E74B0" w:rsidRPr="00231F05" w:rsidRDefault="006E74B0" w:rsidP="006E74B0">
      <w:pPr>
        <w:tabs>
          <w:tab w:val="left" w:pos="0"/>
        </w:tabs>
        <w:rPr>
          <w:color w:val="000000"/>
          <w:szCs w:val="28"/>
        </w:rPr>
      </w:pPr>
      <w:r w:rsidRPr="00231F05">
        <w:rPr>
          <w:color w:val="000000"/>
          <w:szCs w:val="28"/>
        </w:rPr>
        <w:t>4) места ожидания в очереди на представление или получение документов являются комфортными для граждан, оборудованы стульями (кресельными секциями, скамьями), местами общественного пользования;</w:t>
      </w:r>
    </w:p>
    <w:p w:rsidR="006E74B0" w:rsidRPr="00231F05" w:rsidRDefault="006E74B0" w:rsidP="006E74B0">
      <w:pPr>
        <w:tabs>
          <w:tab w:val="left" w:pos="0"/>
        </w:tabs>
        <w:rPr>
          <w:color w:val="000000"/>
          <w:szCs w:val="28"/>
        </w:rPr>
      </w:pPr>
      <w:r w:rsidRPr="00231F05">
        <w:rPr>
          <w:color w:val="000000"/>
          <w:szCs w:val="28"/>
        </w:rPr>
        <w:t>5) помещения приема граждан оборудованы информационными табличками с указанием:</w:t>
      </w:r>
    </w:p>
    <w:p w:rsidR="006E74B0" w:rsidRPr="00231F05" w:rsidRDefault="006E74B0" w:rsidP="006E74B0">
      <w:pPr>
        <w:tabs>
          <w:tab w:val="left" w:pos="0"/>
        </w:tabs>
        <w:rPr>
          <w:color w:val="000000"/>
          <w:szCs w:val="28"/>
        </w:rPr>
      </w:pPr>
      <w:r w:rsidRPr="00231F05">
        <w:rPr>
          <w:color w:val="000000"/>
          <w:szCs w:val="28"/>
        </w:rPr>
        <w:t>номера помещения;</w:t>
      </w:r>
    </w:p>
    <w:p w:rsidR="006E74B0" w:rsidRPr="00231F05" w:rsidRDefault="006E74B0" w:rsidP="006E74B0">
      <w:pPr>
        <w:tabs>
          <w:tab w:val="left" w:pos="0"/>
        </w:tabs>
        <w:rPr>
          <w:color w:val="000000"/>
          <w:szCs w:val="28"/>
        </w:rPr>
      </w:pPr>
      <w:r w:rsidRPr="00231F05">
        <w:rPr>
          <w:color w:val="000000"/>
          <w:szCs w:val="28"/>
        </w:rPr>
        <w:t>фамилии, имени, отчества и должности специалиста;</w:t>
      </w:r>
    </w:p>
    <w:p w:rsidR="006E74B0" w:rsidRPr="00231F05" w:rsidRDefault="006E74B0" w:rsidP="006E74B0">
      <w:pPr>
        <w:tabs>
          <w:tab w:val="left" w:pos="0"/>
        </w:tabs>
        <w:rPr>
          <w:color w:val="000000"/>
          <w:szCs w:val="28"/>
        </w:rPr>
      </w:pPr>
      <w:r w:rsidRPr="00231F05">
        <w:rPr>
          <w:color w:val="000000"/>
          <w:szCs w:val="28"/>
        </w:rPr>
        <w:t>технического перерыва (при наличии);</w:t>
      </w:r>
    </w:p>
    <w:p w:rsidR="006E74B0" w:rsidRPr="00231F05" w:rsidRDefault="006E74B0" w:rsidP="006E74B0">
      <w:pPr>
        <w:tabs>
          <w:tab w:val="left" w:pos="0"/>
        </w:tabs>
        <w:rPr>
          <w:color w:val="000000"/>
          <w:szCs w:val="28"/>
        </w:rPr>
      </w:pPr>
      <w:r w:rsidRPr="00231F05">
        <w:rPr>
          <w:color w:val="000000"/>
          <w:szCs w:val="28"/>
        </w:rPr>
        <w:t>6) прием граждан осуществляется в специально выделенных для этих целей помещениях, включающих в себя места для заполнения документов и информирования граждан;</w:t>
      </w:r>
    </w:p>
    <w:p w:rsidR="006E74B0" w:rsidRPr="00231F05" w:rsidRDefault="006E74B0" w:rsidP="006E74B0">
      <w:pPr>
        <w:tabs>
          <w:tab w:val="left" w:pos="0"/>
        </w:tabs>
        <w:rPr>
          <w:color w:val="000000"/>
          <w:szCs w:val="28"/>
        </w:rPr>
      </w:pPr>
      <w:r w:rsidRPr="00231F05">
        <w:rPr>
          <w:color w:val="000000"/>
          <w:szCs w:val="28"/>
        </w:rPr>
        <w:t>7) помещения соответствуют установленным санитарно-эпидемиологическим правилам и оборудованы</w:t>
      </w:r>
      <w:r>
        <w:rPr>
          <w:color w:val="000000"/>
          <w:szCs w:val="28"/>
        </w:rPr>
        <w:t xml:space="preserve"> </w:t>
      </w:r>
      <w:r w:rsidRPr="00231F05">
        <w:rPr>
          <w:color w:val="000000"/>
          <w:szCs w:val="28"/>
        </w:rPr>
        <w:t>средствами пожаротушения и оповещения о возникновении чрезвычайной ситуации;</w:t>
      </w:r>
    </w:p>
    <w:p w:rsidR="006E74B0" w:rsidRPr="00231F05" w:rsidRDefault="006E74B0" w:rsidP="006E74B0">
      <w:pPr>
        <w:tabs>
          <w:tab w:val="left" w:pos="0"/>
        </w:tabs>
        <w:rPr>
          <w:color w:val="000000"/>
          <w:szCs w:val="28"/>
        </w:rPr>
      </w:pPr>
      <w:r w:rsidRPr="00231F05">
        <w:rPr>
          <w:color w:val="000000"/>
          <w:szCs w:val="28"/>
        </w:rPr>
        <w:t>8) каждое рабочее место специалиста оборудовано телефоном, персональным компьютером с возможностью доступа к информационным базам данных, печатающим устройством;</w:t>
      </w:r>
    </w:p>
    <w:p w:rsidR="006E74B0" w:rsidRPr="00231F05" w:rsidRDefault="006E74B0" w:rsidP="006E74B0">
      <w:pPr>
        <w:tabs>
          <w:tab w:val="left" w:pos="0"/>
        </w:tabs>
        <w:rPr>
          <w:color w:val="000000"/>
          <w:szCs w:val="28"/>
        </w:rPr>
      </w:pPr>
      <w:r w:rsidRPr="00231F05">
        <w:rPr>
          <w:color w:val="000000"/>
          <w:szCs w:val="28"/>
        </w:rPr>
        <w:t>9) на информационных стендах размещается следующая информация:</w:t>
      </w:r>
    </w:p>
    <w:p w:rsidR="006E74B0" w:rsidRPr="00231F05" w:rsidRDefault="006E74B0" w:rsidP="006E74B0">
      <w:pPr>
        <w:tabs>
          <w:tab w:val="left" w:pos="0"/>
        </w:tabs>
        <w:rPr>
          <w:color w:val="000000"/>
          <w:szCs w:val="28"/>
        </w:rPr>
      </w:pPr>
      <w:r w:rsidRPr="00231F05">
        <w:rPr>
          <w:color w:val="000000"/>
          <w:szCs w:val="28"/>
        </w:rPr>
        <w:t>текст настоящего административного регламента;</w:t>
      </w:r>
    </w:p>
    <w:p w:rsidR="006E74B0" w:rsidRPr="00231F05" w:rsidRDefault="006E74B0" w:rsidP="006E74B0">
      <w:pPr>
        <w:tabs>
          <w:tab w:val="left" w:pos="0"/>
        </w:tabs>
        <w:rPr>
          <w:color w:val="000000"/>
          <w:szCs w:val="28"/>
        </w:rPr>
      </w:pPr>
      <w:r w:rsidRPr="00231F05">
        <w:rPr>
          <w:color w:val="000000"/>
          <w:szCs w:val="28"/>
        </w:rPr>
        <w:t>блок-схема порядка предоставления государственной услуги или описание порядка предоставления государственной услуги, в том числе в электронном виде;</w:t>
      </w:r>
    </w:p>
    <w:p w:rsidR="006E74B0" w:rsidRPr="00231F05" w:rsidRDefault="006E74B0" w:rsidP="006E74B0">
      <w:pPr>
        <w:tabs>
          <w:tab w:val="left" w:pos="0"/>
        </w:tabs>
        <w:rPr>
          <w:color w:val="000000"/>
          <w:szCs w:val="28"/>
        </w:rPr>
      </w:pPr>
      <w:r w:rsidRPr="00231F05">
        <w:rPr>
          <w:color w:val="000000"/>
          <w:szCs w:val="28"/>
        </w:rPr>
        <w:lastRenderedPageBreak/>
        <w:t>перечень документов, необходимых для получения государственной услуги;</w:t>
      </w:r>
    </w:p>
    <w:p w:rsidR="006E74B0" w:rsidRPr="00231F05" w:rsidRDefault="006E74B0" w:rsidP="006E74B0">
      <w:pPr>
        <w:tabs>
          <w:tab w:val="left" w:pos="0"/>
        </w:tabs>
        <w:rPr>
          <w:color w:val="000000"/>
          <w:szCs w:val="28"/>
        </w:rPr>
      </w:pPr>
      <w:r w:rsidRPr="00231F05">
        <w:rPr>
          <w:color w:val="000000"/>
          <w:szCs w:val="28"/>
        </w:rPr>
        <w:t>формы документов, необходимых для заполнения заявителем или образцы их заполнения;</w:t>
      </w:r>
    </w:p>
    <w:p w:rsidR="006E74B0" w:rsidRDefault="006E74B0" w:rsidP="006E74B0">
      <w:pPr>
        <w:rPr>
          <w:color w:val="000000"/>
          <w:szCs w:val="28"/>
        </w:rPr>
      </w:pPr>
      <w:r w:rsidRPr="00231F05">
        <w:rPr>
          <w:color w:val="000000"/>
          <w:szCs w:val="28"/>
        </w:rPr>
        <w:t>порядок обжалования действий (бездействия) и решений, осуществляемых и принимаемых в ходе предоставления государственной услуги.</w:t>
      </w:r>
    </w:p>
    <w:p w:rsidR="003A7F6D" w:rsidRPr="001012DF" w:rsidRDefault="003A7F6D" w:rsidP="003A7F6D">
      <w:pPr>
        <w:tabs>
          <w:tab w:val="left" w:pos="993"/>
        </w:tabs>
        <w:rPr>
          <w:rFonts w:cs="Arial"/>
        </w:rPr>
      </w:pPr>
      <w:r>
        <w:rPr>
          <w:szCs w:val="28"/>
        </w:rPr>
        <w:t>(п. 21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09"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6E74B0" w:rsidRPr="00231F05" w:rsidRDefault="0083135B" w:rsidP="006E74B0">
      <w:pPr>
        <w:tabs>
          <w:tab w:val="left" w:pos="0"/>
        </w:tabs>
        <w:rPr>
          <w:szCs w:val="28"/>
        </w:rPr>
      </w:pPr>
      <w:r w:rsidRPr="0083135B">
        <w:rPr>
          <w:szCs w:val="28"/>
        </w:rPr>
        <w:t xml:space="preserve">22. </w:t>
      </w:r>
      <w:r w:rsidR="006E74B0" w:rsidRPr="00231F05">
        <w:rPr>
          <w:szCs w:val="28"/>
        </w:rPr>
        <w:t>Показатели доступности и качества предоставления государственной услуги:</w:t>
      </w:r>
    </w:p>
    <w:p w:rsidR="006E74B0" w:rsidRPr="00231F05" w:rsidRDefault="006E74B0" w:rsidP="006E74B0">
      <w:pPr>
        <w:tabs>
          <w:tab w:val="left" w:pos="0"/>
        </w:tabs>
        <w:rPr>
          <w:szCs w:val="28"/>
        </w:rPr>
      </w:pPr>
      <w:r w:rsidRPr="00231F05">
        <w:rPr>
          <w:szCs w:val="28"/>
        </w:rPr>
        <w:t xml:space="preserve">1) количество необходимых и достаточных посещений заявителем филиала уполномоченного органа, МФЦ для получения государственной услуги не должно превышать двух раз. </w:t>
      </w:r>
    </w:p>
    <w:p w:rsidR="006E74B0" w:rsidRPr="00231F05" w:rsidRDefault="006E74B0" w:rsidP="006E74B0">
      <w:pPr>
        <w:tabs>
          <w:tab w:val="left" w:pos="0"/>
        </w:tabs>
        <w:rPr>
          <w:szCs w:val="28"/>
        </w:rPr>
      </w:pPr>
      <w:r w:rsidRPr="00231F05">
        <w:rPr>
          <w:szCs w:val="28"/>
        </w:rPr>
        <w:t>Время общения с должностными лицами при предоставлении государственной услуги не должно превышать 40 минут.</w:t>
      </w:r>
      <w:r>
        <w:rPr>
          <w:szCs w:val="28"/>
        </w:rPr>
        <w:t xml:space="preserve"> </w:t>
      </w:r>
    </w:p>
    <w:p w:rsidR="006E74B0" w:rsidRPr="00231F05" w:rsidRDefault="006E74B0" w:rsidP="006E74B0">
      <w:pPr>
        <w:tabs>
          <w:tab w:val="left" w:pos="0"/>
        </w:tabs>
        <w:rPr>
          <w:szCs w:val="28"/>
        </w:rPr>
      </w:pPr>
      <w:r w:rsidRPr="00231F05">
        <w:rPr>
          <w:szCs w:val="28"/>
        </w:rPr>
        <w:t xml:space="preserve">2) предоставление государственной услуги может также осуществляться МФЦ по принципу «одного окна», в соответствии с которым государственная услуга предоставляется после однократного обращения заявителя с соответствующим заявлением, а взаимодействие с органами, участвующими в предоставлении государственной услуги, осуществляет МФЦ без участия заявителя, на основании нормативных правовых актов и соглашений о взаимодействии. </w:t>
      </w:r>
    </w:p>
    <w:p w:rsidR="006E74B0" w:rsidRPr="00231F05" w:rsidRDefault="006E74B0" w:rsidP="006E74B0">
      <w:pPr>
        <w:tabs>
          <w:tab w:val="left" w:pos="0"/>
        </w:tabs>
        <w:rPr>
          <w:szCs w:val="28"/>
        </w:rPr>
      </w:pPr>
      <w:r w:rsidRPr="00231F05">
        <w:rPr>
          <w:szCs w:val="28"/>
        </w:rPr>
        <w:t>3) предоставление государственной услуги может осуществляться в электронном виде с использованием региональной информационной системы «Единый портал Костромской области» после прохождения процедуры авторизации;</w:t>
      </w:r>
    </w:p>
    <w:p w:rsidR="006E74B0" w:rsidRPr="00231F05" w:rsidRDefault="006E74B0" w:rsidP="006E74B0">
      <w:pPr>
        <w:tabs>
          <w:tab w:val="left" w:pos="0"/>
        </w:tabs>
        <w:rPr>
          <w:szCs w:val="28"/>
        </w:rPr>
      </w:pPr>
      <w:r w:rsidRPr="00231F05">
        <w:rPr>
          <w:szCs w:val="28"/>
        </w:rPr>
        <w:t xml:space="preserve">4) заявителю предоставляется информация о ходе предоставления государственной услуги. </w:t>
      </w:r>
    </w:p>
    <w:p w:rsidR="006E74B0" w:rsidRPr="00231F05" w:rsidRDefault="006E74B0" w:rsidP="006E74B0">
      <w:pPr>
        <w:tabs>
          <w:tab w:val="left" w:pos="0"/>
        </w:tabs>
        <w:rPr>
          <w:szCs w:val="28"/>
        </w:rPr>
      </w:pPr>
      <w:r w:rsidRPr="00231F05">
        <w:rPr>
          <w:szCs w:val="28"/>
        </w:rPr>
        <w:t>Для получения сведений о ходе процедуры предоставления государственной услуги:</w:t>
      </w:r>
    </w:p>
    <w:p w:rsidR="006E74B0" w:rsidRPr="00231F05" w:rsidRDefault="006E74B0" w:rsidP="006E74B0">
      <w:pPr>
        <w:tabs>
          <w:tab w:val="left" w:pos="0"/>
        </w:tabs>
        <w:rPr>
          <w:szCs w:val="28"/>
        </w:rPr>
      </w:pPr>
      <w:r w:rsidRPr="00231F05">
        <w:rPr>
          <w:szCs w:val="28"/>
        </w:rPr>
        <w:t>при личном обращении заявителем указывается (называется) дата и регистрационный номер заявления, обозначенный в расписке о приеме документов, полученной от филиала уполномоченного органа, МФЦ</w:t>
      </w:r>
      <w:r>
        <w:rPr>
          <w:szCs w:val="28"/>
        </w:rPr>
        <w:t xml:space="preserve"> </w:t>
      </w:r>
      <w:r w:rsidRPr="00231F05">
        <w:rPr>
          <w:szCs w:val="28"/>
        </w:rPr>
        <w:t>при подаче документов;</w:t>
      </w:r>
    </w:p>
    <w:p w:rsidR="006E74B0" w:rsidRDefault="006E74B0" w:rsidP="006E74B0">
      <w:pPr>
        <w:rPr>
          <w:rFonts w:cs="Arial"/>
        </w:rPr>
      </w:pPr>
      <w:r w:rsidRPr="00231F05">
        <w:rPr>
          <w:szCs w:val="28"/>
        </w:rPr>
        <w:t>при обращении через региональную информационную систему «Единый портал Костромской области» заявление и документы представляются заявителем по электронным каналам связи. Информирование о предоставлении государственной услуги в данном случае осуществляется при использовании региональной информационной системы «Единый портал Костромской области», информационная система отправляет статусы услуги, а также решения о предоставлении либо об отказе в предоставлении государственной услуги в виде электронного образа документа, подписанного уполномоченным лицом с использованием электронной подписи.</w:t>
      </w:r>
      <w:r w:rsidRPr="0083135B">
        <w:rPr>
          <w:rFonts w:cs="Arial"/>
        </w:rPr>
        <w:t xml:space="preserve"> </w:t>
      </w:r>
    </w:p>
    <w:p w:rsidR="003A7F6D" w:rsidRPr="001012DF" w:rsidRDefault="003A7F6D" w:rsidP="003A7F6D">
      <w:pPr>
        <w:tabs>
          <w:tab w:val="left" w:pos="993"/>
        </w:tabs>
        <w:rPr>
          <w:rFonts w:cs="Arial"/>
        </w:rPr>
      </w:pPr>
      <w:r>
        <w:rPr>
          <w:szCs w:val="28"/>
        </w:rPr>
        <w:t>(п. 22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10"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83135B" w:rsidP="00E27C32">
      <w:pPr>
        <w:pStyle w:val="af8"/>
        <w:spacing w:after="0"/>
        <w:ind w:left="0"/>
        <w:rPr>
          <w:rFonts w:ascii="Arial" w:hAnsi="Arial"/>
          <w:szCs w:val="28"/>
        </w:rPr>
      </w:pPr>
      <w:r>
        <w:rPr>
          <w:rFonts w:ascii="Arial" w:hAnsi="Arial"/>
          <w:szCs w:val="28"/>
        </w:rPr>
        <w:t>2</w:t>
      </w:r>
      <w:r w:rsidR="00CB1450" w:rsidRPr="004D5C42">
        <w:rPr>
          <w:rFonts w:ascii="Arial" w:hAnsi="Arial"/>
          <w:szCs w:val="28"/>
        </w:rPr>
        <w:t>3. При предоставлении государственной услуги в МФЦ специалистами МФЦ могут в соответствии с настоящим регламентом осуществляться следующие функции:</w:t>
      </w:r>
    </w:p>
    <w:p w:rsidR="0057420F" w:rsidRPr="004D5C42" w:rsidRDefault="00CB1450" w:rsidP="00E27C32">
      <w:pPr>
        <w:pStyle w:val="af8"/>
        <w:spacing w:after="0"/>
        <w:ind w:left="0"/>
        <w:rPr>
          <w:rFonts w:ascii="Arial" w:hAnsi="Arial"/>
          <w:szCs w:val="28"/>
        </w:rPr>
      </w:pPr>
      <w:r w:rsidRPr="004D5C42">
        <w:rPr>
          <w:rFonts w:ascii="Arial" w:hAnsi="Arial"/>
          <w:szCs w:val="28"/>
        </w:rPr>
        <w:t xml:space="preserve">  информирование и консультирование заявителей по вопросу предоставления государственной услуги;</w:t>
      </w:r>
    </w:p>
    <w:p w:rsidR="0057420F" w:rsidRPr="004D5C42" w:rsidRDefault="00CB1450" w:rsidP="00E27C32">
      <w:pPr>
        <w:pStyle w:val="af8"/>
        <w:spacing w:after="0"/>
        <w:ind w:left="0"/>
        <w:rPr>
          <w:rFonts w:ascii="Arial" w:hAnsi="Arial"/>
          <w:szCs w:val="28"/>
        </w:rPr>
      </w:pPr>
      <w:r w:rsidRPr="004D5C42">
        <w:rPr>
          <w:rFonts w:ascii="Arial" w:hAnsi="Arial"/>
          <w:szCs w:val="28"/>
        </w:rPr>
        <w:lastRenderedPageBreak/>
        <w:t xml:space="preserve">  прием заявления и документов в соответствии с настоящим административным регламентом;</w:t>
      </w:r>
    </w:p>
    <w:p w:rsidR="003A7F6D" w:rsidRPr="001012DF" w:rsidRDefault="003A7F6D" w:rsidP="003A7F6D">
      <w:pPr>
        <w:tabs>
          <w:tab w:val="left" w:pos="993"/>
        </w:tabs>
        <w:rPr>
          <w:rFonts w:cs="Arial"/>
        </w:rPr>
      </w:pPr>
      <w:r>
        <w:rPr>
          <w:szCs w:val="28"/>
        </w:rPr>
        <w:t>(п. 23 в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11"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6E74B0" w:rsidRDefault="006E74B0" w:rsidP="00E27C32">
      <w:pPr>
        <w:widowControl w:val="0"/>
        <w:autoSpaceDE w:val="0"/>
        <w:rPr>
          <w:bCs/>
          <w:szCs w:val="28"/>
        </w:rPr>
      </w:pPr>
    </w:p>
    <w:p w:rsidR="006E74B0" w:rsidRPr="004D5C42" w:rsidRDefault="006E74B0" w:rsidP="00E27C32">
      <w:pPr>
        <w:widowControl w:val="0"/>
        <w:autoSpaceDE w:val="0"/>
        <w:rPr>
          <w:bCs/>
          <w:szCs w:val="28"/>
        </w:rPr>
      </w:pPr>
    </w:p>
    <w:p w:rsidR="0057420F" w:rsidRPr="00142A73" w:rsidRDefault="00CB1450" w:rsidP="00142A73">
      <w:pPr>
        <w:widowControl w:val="0"/>
        <w:autoSpaceDE w:val="0"/>
        <w:rPr>
          <w:rFonts w:cs="Arial"/>
          <w:b/>
          <w:bCs/>
          <w:sz w:val="28"/>
          <w:szCs w:val="26"/>
        </w:rPr>
      </w:pPr>
      <w:r w:rsidRPr="00142A73">
        <w:rPr>
          <w:rFonts w:cs="Arial"/>
          <w:b/>
          <w:bCs/>
          <w:sz w:val="28"/>
          <w:szCs w:val="26"/>
        </w:rPr>
        <w:t>Глава 3. Административные процедуры</w:t>
      </w:r>
    </w:p>
    <w:p w:rsidR="0057420F" w:rsidRPr="004D5C42" w:rsidRDefault="00CB1450" w:rsidP="00142A73">
      <w:pPr>
        <w:widowControl w:val="0"/>
        <w:autoSpaceDE w:val="0"/>
        <w:rPr>
          <w:bCs/>
          <w:szCs w:val="28"/>
        </w:rPr>
      </w:pPr>
      <w:r w:rsidRPr="00142A73">
        <w:rPr>
          <w:rFonts w:cs="Arial"/>
          <w:b/>
          <w:bCs/>
          <w:sz w:val="28"/>
          <w:szCs w:val="26"/>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p>
    <w:p w:rsidR="0056644D" w:rsidRDefault="0056644D" w:rsidP="00E27C32">
      <w:pPr>
        <w:widowControl w:val="0"/>
        <w:autoSpaceDE w:val="0"/>
        <w:rPr>
          <w:szCs w:val="28"/>
        </w:rPr>
      </w:pPr>
    </w:p>
    <w:p w:rsidR="00E53D44" w:rsidRPr="00231F05" w:rsidRDefault="00CB1450" w:rsidP="00E53D44">
      <w:pPr>
        <w:widowControl w:val="0"/>
        <w:autoSpaceDE w:val="0"/>
        <w:rPr>
          <w:color w:val="000000"/>
          <w:szCs w:val="28"/>
        </w:rPr>
      </w:pPr>
      <w:r w:rsidRPr="004D5C42">
        <w:rPr>
          <w:szCs w:val="28"/>
        </w:rPr>
        <w:t xml:space="preserve">24. </w:t>
      </w:r>
      <w:r w:rsidR="00E53D44" w:rsidRPr="00231F05">
        <w:rPr>
          <w:color w:val="000000"/>
          <w:szCs w:val="28"/>
        </w:rPr>
        <w:t>Предоставление государственной услуги включает в себя следующие административные процедуры:</w:t>
      </w:r>
    </w:p>
    <w:p w:rsidR="00E53D44" w:rsidRPr="00231F05" w:rsidRDefault="00E53D44" w:rsidP="00E53D44">
      <w:pPr>
        <w:widowControl w:val="0"/>
        <w:autoSpaceDE w:val="0"/>
        <w:rPr>
          <w:color w:val="000000"/>
          <w:szCs w:val="28"/>
        </w:rPr>
      </w:pPr>
      <w:r w:rsidRPr="00231F05">
        <w:rPr>
          <w:color w:val="000000"/>
          <w:szCs w:val="28"/>
        </w:rPr>
        <w:t>1) приём и регистрация документов;</w:t>
      </w:r>
    </w:p>
    <w:p w:rsidR="00E53D44" w:rsidRPr="00231F05" w:rsidRDefault="00E53D44" w:rsidP="00E53D44">
      <w:pPr>
        <w:widowControl w:val="0"/>
        <w:autoSpaceDE w:val="0"/>
        <w:rPr>
          <w:color w:val="000000"/>
          <w:szCs w:val="28"/>
        </w:rPr>
      </w:pPr>
      <w:r w:rsidRPr="00231F05">
        <w:rPr>
          <w:color w:val="000000"/>
          <w:szCs w:val="28"/>
        </w:rPr>
        <w:t>2) истребование документов, необходимых для предоставления государственной услуги, и находящихся в распоряжении других органов и организаций (в случае ее необходимости);</w:t>
      </w:r>
    </w:p>
    <w:p w:rsidR="00E53D44" w:rsidRPr="00231F05" w:rsidRDefault="00E53D44" w:rsidP="00E53D44">
      <w:pPr>
        <w:widowControl w:val="0"/>
        <w:autoSpaceDE w:val="0"/>
        <w:rPr>
          <w:color w:val="000000"/>
          <w:szCs w:val="28"/>
        </w:rPr>
      </w:pPr>
      <w:r w:rsidRPr="00231F05">
        <w:rPr>
          <w:color w:val="000000"/>
          <w:szCs w:val="28"/>
        </w:rPr>
        <w:t>3) экспертиза документов;</w:t>
      </w:r>
    </w:p>
    <w:p w:rsidR="00E53D44" w:rsidRPr="00231F05" w:rsidRDefault="00E53D44" w:rsidP="00E53D44">
      <w:pPr>
        <w:widowControl w:val="0"/>
        <w:autoSpaceDE w:val="0"/>
        <w:rPr>
          <w:color w:val="000000"/>
          <w:szCs w:val="28"/>
        </w:rPr>
      </w:pPr>
      <w:r w:rsidRPr="00231F05">
        <w:rPr>
          <w:color w:val="000000"/>
          <w:szCs w:val="28"/>
        </w:rPr>
        <w:t>4) принятие решения о предоставлении (отказе в предоставлении) государственной услуги;</w:t>
      </w:r>
    </w:p>
    <w:p w:rsidR="00E53D44" w:rsidRDefault="00E53D44" w:rsidP="00E53D44">
      <w:pPr>
        <w:widowControl w:val="0"/>
        <w:autoSpaceDE w:val="0"/>
        <w:rPr>
          <w:szCs w:val="28"/>
        </w:rPr>
      </w:pPr>
      <w:r w:rsidRPr="00231F05">
        <w:rPr>
          <w:szCs w:val="28"/>
        </w:rPr>
        <w:t>5) выдача документов по результатам предоставления государственной услуги.</w:t>
      </w:r>
    </w:p>
    <w:p w:rsidR="003A7F6D" w:rsidRPr="001012DF" w:rsidRDefault="003A7F6D" w:rsidP="003A7F6D">
      <w:pPr>
        <w:tabs>
          <w:tab w:val="left" w:pos="993"/>
        </w:tabs>
        <w:rPr>
          <w:rFonts w:cs="Arial"/>
        </w:rPr>
      </w:pPr>
      <w:r>
        <w:rPr>
          <w:szCs w:val="28"/>
        </w:rPr>
        <w:t>(п. 24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12"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E53D44" w:rsidRPr="00231F05" w:rsidRDefault="00CB1450" w:rsidP="00E53D44">
      <w:pPr>
        <w:widowControl w:val="0"/>
        <w:autoSpaceDE w:val="0"/>
        <w:rPr>
          <w:szCs w:val="28"/>
        </w:rPr>
      </w:pPr>
      <w:r w:rsidRPr="004D5C42">
        <w:rPr>
          <w:szCs w:val="28"/>
        </w:rPr>
        <w:t xml:space="preserve">25. </w:t>
      </w:r>
      <w:r w:rsidR="00E53D44" w:rsidRPr="00231F05">
        <w:rPr>
          <w:szCs w:val="28"/>
        </w:rPr>
        <w:t>Основанием для начала административной процедуры приема и регистрации заявления и документов является обращение гражданина в филиал уполномоченного органа, МФЦ, его филиалы</w:t>
      </w:r>
      <w:r w:rsidR="00E53D44">
        <w:rPr>
          <w:szCs w:val="28"/>
        </w:rPr>
        <w:t xml:space="preserve"> </w:t>
      </w:r>
      <w:r w:rsidR="00E53D44" w:rsidRPr="00231F05">
        <w:rPr>
          <w:szCs w:val="28"/>
        </w:rPr>
        <w:t>по месту жительства посредством:</w:t>
      </w:r>
    </w:p>
    <w:p w:rsidR="00E53D44" w:rsidRPr="00231F05" w:rsidRDefault="00E53D44" w:rsidP="00E53D44">
      <w:pPr>
        <w:widowControl w:val="0"/>
        <w:autoSpaceDE w:val="0"/>
        <w:rPr>
          <w:szCs w:val="28"/>
        </w:rPr>
      </w:pPr>
      <w:r w:rsidRPr="00231F05">
        <w:rPr>
          <w:szCs w:val="28"/>
        </w:rPr>
        <w:t>1) личного обращения заявителя (представителя заявителя) с заявлением и документами, необходимыми для предоставления государственной услуги;</w:t>
      </w:r>
    </w:p>
    <w:p w:rsidR="00E53D44" w:rsidRPr="00231F05" w:rsidRDefault="00E53D44" w:rsidP="00E53D44">
      <w:pPr>
        <w:widowControl w:val="0"/>
        <w:autoSpaceDE w:val="0"/>
        <w:rPr>
          <w:szCs w:val="28"/>
        </w:rPr>
      </w:pPr>
      <w:r w:rsidRPr="00231F05">
        <w:rPr>
          <w:szCs w:val="28"/>
        </w:rPr>
        <w:t>2) почтового отправления заявления и документов, необходимых для предоставления государственной услуги;</w:t>
      </w:r>
    </w:p>
    <w:p w:rsidR="00E53D44" w:rsidRDefault="00E53D44" w:rsidP="00E53D44">
      <w:pPr>
        <w:widowControl w:val="0"/>
        <w:autoSpaceDE w:val="0"/>
        <w:rPr>
          <w:szCs w:val="28"/>
        </w:rPr>
      </w:pPr>
      <w:r w:rsidRPr="00231F05">
        <w:rPr>
          <w:szCs w:val="28"/>
        </w:rPr>
        <w:t>3) направления заявления и документов через региональную информационную систему «Единый портал Костромской области» в виде электронных документов, подписанных электронной</w:t>
      </w:r>
      <w:r>
        <w:rPr>
          <w:szCs w:val="28"/>
        </w:rPr>
        <w:t xml:space="preserve"> </w:t>
      </w:r>
      <w:r w:rsidRPr="00231F05">
        <w:rPr>
          <w:szCs w:val="28"/>
        </w:rPr>
        <w:t>подписью (при наличии технической возможности).</w:t>
      </w:r>
    </w:p>
    <w:p w:rsidR="003A7F6D" w:rsidRPr="001012DF" w:rsidRDefault="003A7F6D" w:rsidP="003A7F6D">
      <w:pPr>
        <w:tabs>
          <w:tab w:val="left" w:pos="993"/>
        </w:tabs>
        <w:rPr>
          <w:rFonts w:cs="Arial"/>
        </w:rPr>
      </w:pPr>
      <w:r>
        <w:rPr>
          <w:szCs w:val="28"/>
        </w:rPr>
        <w:t>(п. 25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13"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3A7F6D" w:rsidRPr="001012DF" w:rsidRDefault="003A7F6D" w:rsidP="003A7F6D">
      <w:pPr>
        <w:tabs>
          <w:tab w:val="left" w:pos="993"/>
        </w:tabs>
        <w:rPr>
          <w:rFonts w:cs="Arial"/>
        </w:rPr>
      </w:pPr>
      <w:r>
        <w:rPr>
          <w:szCs w:val="28"/>
        </w:rPr>
        <w:t xml:space="preserve">(п. </w:t>
      </w:r>
      <w:r w:rsidR="00CB1450" w:rsidRPr="004D5C42">
        <w:rPr>
          <w:szCs w:val="28"/>
        </w:rPr>
        <w:t xml:space="preserve">26. </w:t>
      </w:r>
      <w:r>
        <w:rPr>
          <w:szCs w:val="28"/>
        </w:rPr>
        <w:t>у</w:t>
      </w:r>
      <w:r w:rsidR="00E53D44">
        <w:rPr>
          <w:szCs w:val="28"/>
        </w:rPr>
        <w:t>тр</w:t>
      </w:r>
      <w:r>
        <w:rPr>
          <w:szCs w:val="28"/>
        </w:rPr>
        <w:t xml:space="preserve">атил силу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14"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E53D44" w:rsidRPr="00231F05" w:rsidRDefault="00CB1450" w:rsidP="00E53D44">
      <w:pPr>
        <w:widowControl w:val="0"/>
        <w:autoSpaceDE w:val="0"/>
        <w:rPr>
          <w:color w:val="000000"/>
          <w:szCs w:val="28"/>
        </w:rPr>
      </w:pPr>
      <w:r w:rsidRPr="004D5C42">
        <w:rPr>
          <w:szCs w:val="28"/>
        </w:rPr>
        <w:t xml:space="preserve">27. </w:t>
      </w:r>
      <w:r w:rsidR="00E53D44" w:rsidRPr="00231F05">
        <w:rPr>
          <w:color w:val="000000"/>
          <w:szCs w:val="28"/>
        </w:rPr>
        <w:t>Специалист филиала уполномоченного органа, МФЦ, его филиалов, ответственный за прием и регистрацию документов заявителя:</w:t>
      </w:r>
    </w:p>
    <w:p w:rsidR="00E53D44" w:rsidRPr="00231F05" w:rsidRDefault="00E53D44" w:rsidP="00E53D44">
      <w:pPr>
        <w:tabs>
          <w:tab w:val="left" w:pos="2325"/>
        </w:tabs>
        <w:autoSpaceDE w:val="0"/>
        <w:rPr>
          <w:szCs w:val="28"/>
        </w:rPr>
      </w:pPr>
      <w:r>
        <w:rPr>
          <w:szCs w:val="28"/>
        </w:rPr>
        <w:t xml:space="preserve"> </w:t>
      </w:r>
      <w:r w:rsidRPr="00231F05">
        <w:rPr>
          <w:szCs w:val="28"/>
        </w:rPr>
        <w:t>1) устанавливает предмет обращения заявителя;</w:t>
      </w:r>
    </w:p>
    <w:p w:rsidR="00E53D44" w:rsidRPr="00231F05" w:rsidRDefault="00E53D44" w:rsidP="00E53D44">
      <w:pPr>
        <w:tabs>
          <w:tab w:val="left" w:pos="2325"/>
        </w:tabs>
        <w:autoSpaceDE w:val="0"/>
        <w:rPr>
          <w:szCs w:val="28"/>
        </w:rPr>
      </w:pPr>
      <w:r>
        <w:rPr>
          <w:szCs w:val="28"/>
        </w:rPr>
        <w:t xml:space="preserve"> </w:t>
      </w:r>
      <w:r w:rsidRPr="00231F05">
        <w:rPr>
          <w:szCs w:val="28"/>
        </w:rPr>
        <w:t>2) производит копирование документов (если заявителем не представлены копии документов, необходимых для предоставления государственной услуги), удостоверяя копии представленных документов на основании их оригиналов личной подписью;</w:t>
      </w:r>
    </w:p>
    <w:p w:rsidR="00E53D44" w:rsidRPr="00231F05" w:rsidRDefault="00E53D44" w:rsidP="00E53D44">
      <w:pPr>
        <w:tabs>
          <w:tab w:val="left" w:pos="2325"/>
        </w:tabs>
        <w:autoSpaceDE w:val="0"/>
        <w:rPr>
          <w:szCs w:val="28"/>
        </w:rPr>
      </w:pPr>
      <w:r>
        <w:rPr>
          <w:szCs w:val="28"/>
        </w:rPr>
        <w:lastRenderedPageBreak/>
        <w:t xml:space="preserve"> </w:t>
      </w:r>
      <w:r w:rsidRPr="00231F05">
        <w:rPr>
          <w:szCs w:val="28"/>
        </w:rPr>
        <w:t>3)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rsidR="00E53D44" w:rsidRPr="00231F05" w:rsidRDefault="00E53D44" w:rsidP="00E53D44">
      <w:pPr>
        <w:tabs>
          <w:tab w:val="left" w:pos="2325"/>
        </w:tabs>
        <w:autoSpaceDE w:val="0"/>
        <w:rPr>
          <w:szCs w:val="28"/>
        </w:rPr>
      </w:pPr>
      <w:r>
        <w:rPr>
          <w:szCs w:val="28"/>
        </w:rPr>
        <w:t xml:space="preserve"> </w:t>
      </w:r>
      <w:r w:rsidRPr="00231F05">
        <w:rPr>
          <w:szCs w:val="28"/>
        </w:rPr>
        <w:t>4) регистрирует поступление заявления в журнале регистрации заявлений согласно приложению № 4 к настоящему административному регламенту;</w:t>
      </w:r>
    </w:p>
    <w:p w:rsidR="00E53D44" w:rsidRPr="00231F05" w:rsidRDefault="00E53D44" w:rsidP="00E53D44">
      <w:pPr>
        <w:tabs>
          <w:tab w:val="left" w:pos="2325"/>
        </w:tabs>
        <w:autoSpaceDE w:val="0"/>
        <w:rPr>
          <w:szCs w:val="28"/>
        </w:rPr>
      </w:pPr>
      <w:r>
        <w:rPr>
          <w:szCs w:val="28"/>
        </w:rPr>
        <w:t xml:space="preserve"> </w:t>
      </w:r>
      <w:r w:rsidRPr="00231F05">
        <w:rPr>
          <w:szCs w:val="28"/>
        </w:rPr>
        <w:t>5) оформляет расписку - уведомление о приеме документов по форме согласно приложению № 5 к настоящему административному регламенту и передает ее заявителю, направляет</w:t>
      </w:r>
      <w:r>
        <w:rPr>
          <w:szCs w:val="28"/>
        </w:rPr>
        <w:t xml:space="preserve"> </w:t>
      </w:r>
      <w:r w:rsidRPr="00231F05">
        <w:rPr>
          <w:szCs w:val="28"/>
        </w:rPr>
        <w:t>её заявителю (представителю заявителя);</w:t>
      </w:r>
    </w:p>
    <w:p w:rsidR="00E53D44" w:rsidRPr="00231F05" w:rsidRDefault="00E53D44" w:rsidP="00E53D44">
      <w:pPr>
        <w:tabs>
          <w:tab w:val="left" w:pos="2325"/>
        </w:tabs>
        <w:autoSpaceDE w:val="0"/>
        <w:rPr>
          <w:szCs w:val="28"/>
        </w:rPr>
      </w:pPr>
      <w:r>
        <w:rPr>
          <w:szCs w:val="28"/>
        </w:rPr>
        <w:t xml:space="preserve"> </w:t>
      </w:r>
      <w:r w:rsidRPr="00231F05">
        <w:rPr>
          <w:szCs w:val="28"/>
        </w:rPr>
        <w:t>6) информирует заявителя о сроках и способах получения государственной услуги;</w:t>
      </w:r>
    </w:p>
    <w:p w:rsidR="00E53D44" w:rsidRPr="00231F05" w:rsidRDefault="00E53D44" w:rsidP="00E53D44">
      <w:pPr>
        <w:tabs>
          <w:tab w:val="left" w:pos="2325"/>
        </w:tabs>
        <w:autoSpaceDE w:val="0"/>
        <w:rPr>
          <w:szCs w:val="28"/>
        </w:rPr>
      </w:pPr>
      <w:r w:rsidRPr="00231F05">
        <w:rPr>
          <w:szCs w:val="28"/>
        </w:rPr>
        <w:t xml:space="preserve"> 7) передает комплект документов заявителя специалисту, ответственному за направление документов в уполномоченный орган.</w:t>
      </w:r>
    </w:p>
    <w:p w:rsidR="00E53D44" w:rsidRPr="00231F05" w:rsidRDefault="00E53D44" w:rsidP="00E53D44">
      <w:pPr>
        <w:tabs>
          <w:tab w:val="left" w:pos="2325"/>
        </w:tabs>
        <w:autoSpaceDE w:val="0"/>
        <w:rPr>
          <w:szCs w:val="28"/>
        </w:rPr>
      </w:pPr>
      <w:r w:rsidRPr="00231F05">
        <w:rPr>
          <w:szCs w:val="28"/>
        </w:rPr>
        <w:t>Специалист, ответственный за направление документов в уполномоченный орган, передает комплекты документов заявителей</w:t>
      </w:r>
      <w:r>
        <w:rPr>
          <w:szCs w:val="28"/>
        </w:rPr>
        <w:t xml:space="preserve"> </w:t>
      </w:r>
      <w:r w:rsidRPr="00231F05">
        <w:rPr>
          <w:szCs w:val="28"/>
        </w:rPr>
        <w:t xml:space="preserve">в уполномоченный орган ежедневно в соответствии с графиком, согласованным в соглашении о взаимодействии, по акту приема-передачи ответственному лицу уполномоченного органа под расписку в получении дел со вторым экземпляром описи. </w:t>
      </w:r>
    </w:p>
    <w:p w:rsidR="00E53D44" w:rsidRDefault="00E53D44" w:rsidP="00E53D44">
      <w:pPr>
        <w:tabs>
          <w:tab w:val="left" w:pos="0"/>
          <w:tab w:val="left" w:pos="709"/>
          <w:tab w:val="left" w:pos="993"/>
        </w:tabs>
        <w:rPr>
          <w:szCs w:val="28"/>
        </w:rPr>
      </w:pPr>
      <w:r w:rsidRPr="00231F05">
        <w:rPr>
          <w:szCs w:val="28"/>
        </w:rPr>
        <w:t>При отсутствии возможности лично (нарочным) передать (получить) акт приема-передачи с приложенными личными делами, акт приема передачи с личными делами направляются в уполномоченный орган почтовым отправлением через Федеральное государственное унитарное предприятие «Почта России».</w:t>
      </w:r>
    </w:p>
    <w:p w:rsidR="00235DFC" w:rsidRPr="001012DF" w:rsidRDefault="00235DFC" w:rsidP="00235DFC">
      <w:pPr>
        <w:tabs>
          <w:tab w:val="left" w:pos="993"/>
        </w:tabs>
        <w:rPr>
          <w:rFonts w:cs="Arial"/>
        </w:rPr>
      </w:pPr>
      <w:r>
        <w:rPr>
          <w:szCs w:val="28"/>
        </w:rPr>
        <w:t>(п. 27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15"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53D44">
      <w:pPr>
        <w:tabs>
          <w:tab w:val="left" w:pos="0"/>
          <w:tab w:val="left" w:pos="709"/>
          <w:tab w:val="left" w:pos="993"/>
        </w:tabs>
        <w:rPr>
          <w:szCs w:val="28"/>
        </w:rPr>
      </w:pPr>
      <w:r w:rsidRPr="004D5C42">
        <w:rPr>
          <w:szCs w:val="28"/>
        </w:rPr>
        <w:t>28. Максимальный срок выполнения административных действий составляет 15 минут.</w:t>
      </w:r>
    </w:p>
    <w:p w:rsidR="0057420F" w:rsidRDefault="00CB1450" w:rsidP="00E27C32">
      <w:pPr>
        <w:widowControl w:val="0"/>
        <w:autoSpaceDE w:val="0"/>
        <w:rPr>
          <w:szCs w:val="28"/>
        </w:rPr>
      </w:pPr>
      <w:r w:rsidRPr="004D5C42">
        <w:rPr>
          <w:szCs w:val="28"/>
        </w:rPr>
        <w:t>Максимальный срок выполнения административной процедуры приема документов составляет 1 (один) рабочий день.</w:t>
      </w:r>
    </w:p>
    <w:p w:rsidR="00E53D44" w:rsidRDefault="00E53D44" w:rsidP="00E27C32">
      <w:pPr>
        <w:widowControl w:val="0"/>
        <w:autoSpaceDE w:val="0"/>
        <w:rPr>
          <w:szCs w:val="28"/>
        </w:rPr>
      </w:pPr>
      <w:r w:rsidRPr="00231F05">
        <w:rPr>
          <w:szCs w:val="28"/>
        </w:rPr>
        <w:t>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их в уполномоченный орган.</w:t>
      </w:r>
    </w:p>
    <w:p w:rsidR="00235DFC" w:rsidRPr="001012DF" w:rsidRDefault="00235DFC" w:rsidP="00235DFC">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16"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E53D44" w:rsidRPr="00E53D44" w:rsidRDefault="00CB1450" w:rsidP="00E53D44">
      <w:pPr>
        <w:autoSpaceDE w:val="0"/>
        <w:rPr>
          <w:rFonts w:cs="Arial"/>
          <w:szCs w:val="28"/>
        </w:rPr>
      </w:pPr>
      <w:r w:rsidRPr="004D5C42">
        <w:rPr>
          <w:szCs w:val="28"/>
        </w:rPr>
        <w:t xml:space="preserve">29. </w:t>
      </w:r>
      <w:r w:rsidR="00E53D44" w:rsidRPr="00E53D44">
        <w:rPr>
          <w:rFonts w:cs="Arial"/>
          <w:szCs w:val="28"/>
        </w:rPr>
        <w:t>Основанием для начала административной процедуры истребования документов, необходимых для предоставления государственной услуги, и находящихся в распоряжении других органов и организаций является получение специалистом уполномоченного органа, ответственным за истребование документов, неполного комплекта документов заявителя.</w:t>
      </w:r>
    </w:p>
    <w:p w:rsidR="00E53D44" w:rsidRPr="00E53D44" w:rsidRDefault="00E53D44" w:rsidP="00E53D44">
      <w:pPr>
        <w:autoSpaceDE w:val="0"/>
        <w:rPr>
          <w:rFonts w:cs="Arial"/>
          <w:szCs w:val="28"/>
        </w:rPr>
      </w:pPr>
      <w:r w:rsidRPr="00E53D44">
        <w:rPr>
          <w:rFonts w:cs="Arial"/>
          <w:szCs w:val="28"/>
        </w:rPr>
        <w:t xml:space="preserve">Специалист, ответственный за истребование документов: </w:t>
      </w:r>
    </w:p>
    <w:p w:rsidR="00E53D44" w:rsidRPr="00E53D44" w:rsidRDefault="00E53D44" w:rsidP="00E53D44">
      <w:pPr>
        <w:autoSpaceDE w:val="0"/>
        <w:rPr>
          <w:rFonts w:cs="Arial"/>
          <w:szCs w:val="28"/>
        </w:rPr>
      </w:pPr>
      <w:r w:rsidRPr="00E53D44">
        <w:rPr>
          <w:rFonts w:cs="Arial"/>
          <w:szCs w:val="28"/>
        </w:rPr>
        <w:t>1) оформляет и направляет в соответствии с установленным порядком межведомственного взаимодействия запросы:</w:t>
      </w:r>
    </w:p>
    <w:p w:rsidR="00E53D44" w:rsidRPr="00E53D44" w:rsidRDefault="00E53D44" w:rsidP="00E53D44">
      <w:pPr>
        <w:autoSpaceDE w:val="0"/>
        <w:autoSpaceDN w:val="0"/>
        <w:adjustRightInd w:val="0"/>
        <w:rPr>
          <w:rFonts w:cs="Arial"/>
          <w:szCs w:val="28"/>
        </w:rPr>
      </w:pPr>
      <w:r w:rsidRPr="00E53D44">
        <w:rPr>
          <w:rFonts w:cs="Arial"/>
          <w:szCs w:val="28"/>
        </w:rPr>
        <w:t>в военный комиссариат для получения справки, подтверждающей получение военной травмы в период прохождения военной службы;</w:t>
      </w:r>
    </w:p>
    <w:p w:rsidR="00E53D44" w:rsidRPr="00E53D44" w:rsidRDefault="00E53D44" w:rsidP="00E53D44">
      <w:pPr>
        <w:autoSpaceDE w:val="0"/>
        <w:autoSpaceDN w:val="0"/>
        <w:adjustRightInd w:val="0"/>
        <w:rPr>
          <w:rFonts w:cs="Arial"/>
          <w:szCs w:val="28"/>
        </w:rPr>
      </w:pPr>
      <w:r w:rsidRPr="00E53D44">
        <w:rPr>
          <w:rFonts w:cs="Arial"/>
          <w:szCs w:val="28"/>
        </w:rPr>
        <w:t>в Министерство обороны Российской Федерации для получения справки о том, что инвалиду или члену семьи не производится выплата ежемесячной денежной компенсации; для получения документа, подтверждающего гибель (смерть) военнослужащего или гражданина, призванного на военные сборы, при исполнении ими обязанностей военной службы;</w:t>
      </w:r>
    </w:p>
    <w:p w:rsidR="00E53D44" w:rsidRPr="00E53D44" w:rsidRDefault="00E53D44" w:rsidP="00E53D44">
      <w:pPr>
        <w:autoSpaceDE w:val="0"/>
        <w:autoSpaceDN w:val="0"/>
        <w:adjustRightInd w:val="0"/>
        <w:rPr>
          <w:rFonts w:cs="Arial"/>
          <w:szCs w:val="28"/>
        </w:rPr>
      </w:pPr>
      <w:r w:rsidRPr="00E53D44">
        <w:rPr>
          <w:rFonts w:cs="Arial"/>
          <w:szCs w:val="28"/>
        </w:rPr>
        <w:t>в Министерство внутренних дел Российской Федерации для получения справки о том, что инвалиду или члену семьи не производится выплата ежемесячной денежной компенсации;</w:t>
      </w:r>
    </w:p>
    <w:p w:rsidR="00E53D44" w:rsidRPr="00E53D44" w:rsidRDefault="00E53D44" w:rsidP="00E53D44">
      <w:pPr>
        <w:autoSpaceDE w:val="0"/>
        <w:autoSpaceDN w:val="0"/>
        <w:adjustRightInd w:val="0"/>
        <w:rPr>
          <w:rFonts w:cs="Arial"/>
          <w:szCs w:val="28"/>
        </w:rPr>
      </w:pPr>
      <w:r w:rsidRPr="00E53D44">
        <w:rPr>
          <w:rFonts w:cs="Arial"/>
          <w:szCs w:val="28"/>
        </w:rPr>
        <w:lastRenderedPageBreak/>
        <w:t>в Федеральную службу безопасности Российской Федерации для получения справки о том, что инвалиду или члену семьи не производится выплата ежемесячной денежной компенсации;</w:t>
      </w:r>
    </w:p>
    <w:p w:rsidR="00E53D44" w:rsidRPr="00E53D44" w:rsidRDefault="00E53D44" w:rsidP="00E53D44">
      <w:pPr>
        <w:autoSpaceDE w:val="0"/>
        <w:autoSpaceDN w:val="0"/>
        <w:adjustRightInd w:val="0"/>
        <w:rPr>
          <w:rFonts w:cs="Arial"/>
          <w:szCs w:val="28"/>
        </w:rPr>
      </w:pPr>
      <w:r w:rsidRPr="00E53D44">
        <w:rPr>
          <w:rFonts w:cs="Arial"/>
          <w:szCs w:val="28"/>
        </w:rPr>
        <w:t>в органы записи актов гражданского состояния по месту жительства заявителя для получения сведений о рождении ребенка (детей), об установлении отцовства, о регистрации брака, о расторжении брака.</w:t>
      </w:r>
    </w:p>
    <w:p w:rsidR="00E53D44" w:rsidRPr="00E53D44" w:rsidRDefault="00E53D44" w:rsidP="00E53D44">
      <w:pPr>
        <w:pStyle w:val="ConsPlusNormal0"/>
        <w:ind w:firstLine="567"/>
        <w:jc w:val="both"/>
        <w:rPr>
          <w:sz w:val="24"/>
          <w:szCs w:val="28"/>
        </w:rPr>
      </w:pPr>
      <w:r w:rsidRPr="00E53D44">
        <w:rPr>
          <w:sz w:val="24"/>
          <w:szCs w:val="28"/>
        </w:rPr>
        <w:t>Порядок направления межведомственного запроса, а также состав сведений, которые необходимы для предоставления государственной услуги, определяются технологической картой межведомственного взаимодействия.</w:t>
      </w:r>
    </w:p>
    <w:p w:rsidR="00E53D44" w:rsidRPr="00E53D44" w:rsidRDefault="00E53D44" w:rsidP="00E53D44">
      <w:pPr>
        <w:pStyle w:val="ConsPlusNormal0"/>
        <w:ind w:firstLine="567"/>
        <w:jc w:val="both"/>
        <w:rPr>
          <w:sz w:val="24"/>
          <w:szCs w:val="28"/>
        </w:rPr>
      </w:pPr>
      <w:r w:rsidRPr="00E53D44">
        <w:rPr>
          <w:sz w:val="24"/>
          <w:szCs w:val="28"/>
        </w:rPr>
        <w:t xml:space="preserve">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 </w:t>
      </w:r>
    </w:p>
    <w:p w:rsidR="00E53D44" w:rsidRPr="00E53D44" w:rsidRDefault="00E53D44" w:rsidP="00E53D44">
      <w:pPr>
        <w:pStyle w:val="ConsPlusNormal0"/>
        <w:widowControl/>
        <w:ind w:firstLine="567"/>
        <w:jc w:val="both"/>
        <w:rPr>
          <w:sz w:val="24"/>
          <w:szCs w:val="28"/>
        </w:rPr>
      </w:pPr>
      <w:r w:rsidRPr="00E53D44">
        <w:rPr>
          <w:sz w:val="24"/>
          <w:szCs w:val="28"/>
        </w:rPr>
        <w:t>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 в который направляется межведомственный запрос, по адресу, зарегистрированному в единой системе межведомственного электронного взаимодействия.</w:t>
      </w:r>
    </w:p>
    <w:p w:rsidR="00E53D44" w:rsidRPr="00E53D44" w:rsidRDefault="00E53D44" w:rsidP="00E53D44">
      <w:pPr>
        <w:pStyle w:val="ConsPlusNormal0"/>
        <w:widowControl/>
        <w:ind w:firstLine="567"/>
        <w:jc w:val="both"/>
        <w:rPr>
          <w:sz w:val="24"/>
          <w:szCs w:val="28"/>
        </w:rPr>
      </w:pPr>
      <w:r w:rsidRPr="00E53D44">
        <w:rPr>
          <w:sz w:val="24"/>
          <w:szCs w:val="28"/>
        </w:rPr>
        <w:t>Межведомственный запрос направляется в форме электронного документа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а при отсутствии доступа к этой системе – на бумажном носителе с соблюдением требований законодательства Российской Федерации в области персональных данных.</w:t>
      </w:r>
    </w:p>
    <w:p w:rsidR="00E53D44" w:rsidRPr="00E53D44" w:rsidRDefault="00E53D44" w:rsidP="00E53D44">
      <w:pPr>
        <w:pStyle w:val="ConsPlusNormal0"/>
        <w:widowControl/>
        <w:ind w:firstLine="567"/>
        <w:jc w:val="both"/>
        <w:rPr>
          <w:sz w:val="24"/>
          <w:szCs w:val="28"/>
        </w:rPr>
      </w:pPr>
      <w:r w:rsidRPr="00E53D44">
        <w:rPr>
          <w:sz w:val="24"/>
          <w:szCs w:val="28"/>
        </w:rPr>
        <w:t>Межведомственный запрос должен содержать:</w:t>
      </w:r>
    </w:p>
    <w:p w:rsidR="00E53D44" w:rsidRPr="00E53D44" w:rsidRDefault="00E53D44" w:rsidP="00E53D44">
      <w:pPr>
        <w:pStyle w:val="ConsPlusNormal0"/>
        <w:widowControl/>
        <w:ind w:firstLine="567"/>
        <w:jc w:val="both"/>
        <w:rPr>
          <w:sz w:val="24"/>
          <w:szCs w:val="28"/>
        </w:rPr>
      </w:pPr>
      <w:r w:rsidRPr="00E53D44">
        <w:rPr>
          <w:sz w:val="24"/>
          <w:szCs w:val="28"/>
        </w:rPr>
        <w:t>наименование органа, предоставляющего государственную услугу и направляющего межведомственный запрос;</w:t>
      </w:r>
    </w:p>
    <w:p w:rsidR="00E53D44" w:rsidRPr="00E53D44" w:rsidRDefault="00E53D44" w:rsidP="00E53D44">
      <w:pPr>
        <w:pStyle w:val="ConsPlusNormal0"/>
        <w:widowControl/>
        <w:ind w:firstLine="567"/>
        <w:jc w:val="both"/>
        <w:rPr>
          <w:sz w:val="24"/>
          <w:szCs w:val="28"/>
        </w:rPr>
      </w:pPr>
      <w:r w:rsidRPr="00E53D44">
        <w:rPr>
          <w:sz w:val="24"/>
          <w:szCs w:val="28"/>
        </w:rPr>
        <w:t>наименование органа, организации, в адрес которых направляется межведомственный запрос;</w:t>
      </w:r>
    </w:p>
    <w:p w:rsidR="00E53D44" w:rsidRPr="00E53D44" w:rsidRDefault="00E53D44" w:rsidP="00E53D44">
      <w:pPr>
        <w:pStyle w:val="ConsPlusNormal0"/>
        <w:widowControl/>
        <w:ind w:firstLine="567"/>
        <w:jc w:val="both"/>
        <w:rPr>
          <w:sz w:val="24"/>
          <w:szCs w:val="28"/>
        </w:rPr>
      </w:pPr>
      <w:r w:rsidRPr="00E53D44">
        <w:rPr>
          <w:sz w:val="24"/>
          <w:szCs w:val="28"/>
        </w:rPr>
        <w:t>наименование государственной услуги, для предоставления которой необходимо представление документа;</w:t>
      </w:r>
    </w:p>
    <w:p w:rsidR="00E53D44" w:rsidRPr="00E53D44" w:rsidRDefault="00E53D44" w:rsidP="00E53D44">
      <w:pPr>
        <w:pStyle w:val="ConsPlusNormal0"/>
        <w:widowControl/>
        <w:ind w:firstLine="567"/>
        <w:jc w:val="both"/>
        <w:rPr>
          <w:sz w:val="24"/>
          <w:szCs w:val="28"/>
        </w:rPr>
      </w:pPr>
      <w:r w:rsidRPr="00E53D44">
        <w:rPr>
          <w:sz w:val="24"/>
          <w:szCs w:val="28"/>
        </w:rPr>
        <w:t>указание на положения нормативного правового акта, которыми установлено представление документа и (или) информации, необходимых для предоставления государственной услуги, и указание на реквизиты данного нормативного правового акта;</w:t>
      </w:r>
    </w:p>
    <w:p w:rsidR="00E53D44" w:rsidRPr="00E53D44" w:rsidRDefault="00E53D44" w:rsidP="00E53D44">
      <w:pPr>
        <w:pStyle w:val="ConsPlusNormal0"/>
        <w:widowControl/>
        <w:ind w:firstLine="567"/>
        <w:jc w:val="both"/>
        <w:rPr>
          <w:sz w:val="24"/>
          <w:szCs w:val="28"/>
        </w:rPr>
      </w:pPr>
      <w:r w:rsidRPr="00E53D44">
        <w:rPr>
          <w:sz w:val="24"/>
          <w:szCs w:val="28"/>
        </w:rPr>
        <w:t>сведения, необходимые для представления документа, установленные административным регламентом предоставления государственной услуги;</w:t>
      </w:r>
    </w:p>
    <w:p w:rsidR="00E53D44" w:rsidRPr="00E53D44" w:rsidRDefault="00E53D44" w:rsidP="00E53D44">
      <w:pPr>
        <w:pStyle w:val="ConsPlusNormal0"/>
        <w:widowControl/>
        <w:ind w:firstLine="567"/>
        <w:jc w:val="both"/>
        <w:rPr>
          <w:sz w:val="24"/>
          <w:szCs w:val="28"/>
        </w:rPr>
      </w:pPr>
      <w:r w:rsidRPr="00E53D44">
        <w:rPr>
          <w:sz w:val="24"/>
          <w:szCs w:val="28"/>
        </w:rPr>
        <w:t>контактную информацию для направления ответа на межведомственный запрос;</w:t>
      </w:r>
    </w:p>
    <w:p w:rsidR="00E53D44" w:rsidRPr="00E53D44" w:rsidRDefault="00E53D44" w:rsidP="00E53D44">
      <w:pPr>
        <w:pStyle w:val="ConsPlusNormal0"/>
        <w:widowControl/>
        <w:ind w:firstLine="567"/>
        <w:jc w:val="both"/>
        <w:rPr>
          <w:sz w:val="24"/>
          <w:szCs w:val="28"/>
        </w:rPr>
      </w:pPr>
      <w:r w:rsidRPr="00E53D44">
        <w:rPr>
          <w:sz w:val="24"/>
          <w:szCs w:val="28"/>
        </w:rPr>
        <w:t>дату направления межведомственного запроса и срок ожидаемого ответа на межведомственный запрос.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 организацию, представляющие документы;</w:t>
      </w:r>
    </w:p>
    <w:p w:rsidR="00E53D44" w:rsidRPr="00E53D44" w:rsidRDefault="00E53D44" w:rsidP="00E53D44">
      <w:pPr>
        <w:pStyle w:val="ConsPlusNormal0"/>
        <w:widowControl/>
        <w:ind w:firstLine="567"/>
        <w:jc w:val="both"/>
        <w:rPr>
          <w:sz w:val="24"/>
          <w:szCs w:val="28"/>
        </w:rPr>
      </w:pPr>
      <w:r w:rsidRPr="00E53D44">
        <w:rPr>
          <w:sz w:val="24"/>
          <w:szCs w:val="28"/>
        </w:rPr>
        <w:t>фамилию, имя, отчество и должность лица, подготовившего и направившего межведомственный запрос, а также номер служебного телефона и (или) адрес электронной почты данного лица для связи.</w:t>
      </w:r>
    </w:p>
    <w:p w:rsidR="00E53D44" w:rsidRPr="00E53D44" w:rsidRDefault="00E53D44" w:rsidP="00E53D44">
      <w:pPr>
        <w:shd w:val="clear" w:color="auto" w:fill="FFFFFF"/>
        <w:tabs>
          <w:tab w:val="left" w:pos="898"/>
        </w:tabs>
        <w:rPr>
          <w:rFonts w:cs="Arial"/>
          <w:color w:val="000000"/>
          <w:spacing w:val="-1"/>
          <w:szCs w:val="28"/>
        </w:rPr>
      </w:pPr>
      <w:r w:rsidRPr="00E53D44">
        <w:rPr>
          <w:rFonts w:cs="Arial"/>
          <w:color w:val="000000"/>
          <w:spacing w:val="-1"/>
          <w:szCs w:val="28"/>
        </w:rPr>
        <w:t xml:space="preserve">В случае если ответ на межведомственный запрос не был получен в установленный срок, специалист, ответственный </w:t>
      </w:r>
      <w:r w:rsidRPr="00E53D44">
        <w:rPr>
          <w:rFonts w:cs="Arial"/>
          <w:iCs/>
          <w:szCs w:val="28"/>
        </w:rPr>
        <w:t>за истребование документов</w:t>
      </w:r>
      <w:r w:rsidRPr="00E53D44">
        <w:rPr>
          <w:rFonts w:cs="Arial"/>
          <w:iCs/>
          <w:color w:val="FF0000"/>
          <w:szCs w:val="28"/>
        </w:rPr>
        <w:t>,</w:t>
      </w:r>
      <w:r w:rsidRPr="00E53D44">
        <w:rPr>
          <w:rFonts w:cs="Arial"/>
          <w:color w:val="000000"/>
          <w:spacing w:val="-1"/>
          <w:szCs w:val="28"/>
        </w:rPr>
        <w:t xml:space="preserve"> направляет повторный межведомственный запрос.</w:t>
      </w:r>
    </w:p>
    <w:p w:rsidR="00E53D44" w:rsidRPr="00E53D44" w:rsidRDefault="00E53D44" w:rsidP="00E53D44">
      <w:pPr>
        <w:shd w:val="clear" w:color="auto" w:fill="FFFFFF"/>
        <w:tabs>
          <w:tab w:val="left" w:pos="898"/>
        </w:tabs>
        <w:rPr>
          <w:rFonts w:cs="Arial"/>
          <w:color w:val="FF0000"/>
          <w:spacing w:val="-1"/>
          <w:szCs w:val="28"/>
        </w:rPr>
      </w:pPr>
      <w:r w:rsidRPr="00E53D44">
        <w:rPr>
          <w:rFonts w:cs="Arial"/>
          <w:color w:val="000000"/>
          <w:spacing w:val="-1"/>
          <w:szCs w:val="28"/>
        </w:rPr>
        <w:lastRenderedPageBreak/>
        <w:t>Повторный запрос может содержать слова «направляется повторно», дату направления и регистрационный номер первого запрос</w:t>
      </w:r>
      <w:r w:rsidRPr="00E53D44">
        <w:rPr>
          <w:rFonts w:cs="Arial"/>
          <w:spacing w:val="-1"/>
          <w:szCs w:val="28"/>
        </w:rPr>
        <w:t>а;</w:t>
      </w:r>
    </w:p>
    <w:p w:rsidR="00E53D44" w:rsidRPr="00E53D44" w:rsidRDefault="00E53D44" w:rsidP="00E53D44">
      <w:pPr>
        <w:pStyle w:val="af8"/>
        <w:spacing w:after="0"/>
        <w:ind w:left="0"/>
        <w:rPr>
          <w:rFonts w:ascii="Arial" w:hAnsi="Arial" w:cs="Arial"/>
          <w:szCs w:val="28"/>
        </w:rPr>
      </w:pPr>
      <w:r w:rsidRPr="00E53D44">
        <w:rPr>
          <w:rFonts w:ascii="Arial" w:hAnsi="Arial" w:cs="Arial"/>
          <w:szCs w:val="28"/>
        </w:rPr>
        <w:t>2) доукомплектовывает дело полученными ответами на запросы, оформленными на бумажном носителе, а также в образе электронных документов (при наличии технических возможностей);</w:t>
      </w:r>
    </w:p>
    <w:p w:rsidR="00E53D44" w:rsidRPr="00E53D44" w:rsidRDefault="00E53D44" w:rsidP="00E53D44">
      <w:pPr>
        <w:autoSpaceDE w:val="0"/>
        <w:rPr>
          <w:rFonts w:cs="Arial"/>
          <w:szCs w:val="28"/>
        </w:rPr>
      </w:pPr>
      <w:r w:rsidRPr="00E53D44">
        <w:rPr>
          <w:rFonts w:cs="Arial"/>
          <w:szCs w:val="28"/>
        </w:rPr>
        <w:t>3) составляет опись документов, содержащихся в личном деле заявителя, и подшивает ее в личное дело заявителя;</w:t>
      </w:r>
    </w:p>
    <w:p w:rsidR="00E53D44" w:rsidRPr="00E53D44" w:rsidRDefault="00E53D44" w:rsidP="00E53D44">
      <w:pPr>
        <w:autoSpaceDE w:val="0"/>
        <w:rPr>
          <w:rFonts w:cs="Arial"/>
          <w:szCs w:val="28"/>
        </w:rPr>
      </w:pPr>
      <w:r w:rsidRPr="00E53D44">
        <w:rPr>
          <w:rFonts w:cs="Arial"/>
          <w:szCs w:val="28"/>
        </w:rPr>
        <w:t>4) составляет акт приема-передачи личных дел заявителей в уполномоченный орган;</w:t>
      </w:r>
    </w:p>
    <w:p w:rsidR="00E53D44" w:rsidRPr="00E53D44" w:rsidRDefault="00E53D44" w:rsidP="00E53D44">
      <w:pPr>
        <w:rPr>
          <w:rFonts w:cs="Arial"/>
          <w:szCs w:val="28"/>
        </w:rPr>
      </w:pPr>
      <w:r w:rsidRPr="00E53D44">
        <w:rPr>
          <w:rFonts w:cs="Arial"/>
          <w:szCs w:val="28"/>
        </w:rPr>
        <w:t>5) вносит содержащуюся в них информацию (сведения) в АИС (при наличии технических возможностей);</w:t>
      </w:r>
    </w:p>
    <w:p w:rsidR="00E53D44" w:rsidRPr="00E53D44" w:rsidRDefault="00E53D44" w:rsidP="00E53D44">
      <w:pPr>
        <w:rPr>
          <w:rFonts w:cs="Arial"/>
          <w:szCs w:val="28"/>
        </w:rPr>
      </w:pPr>
      <w:r w:rsidRPr="00E53D44">
        <w:rPr>
          <w:rFonts w:cs="Arial"/>
          <w:szCs w:val="28"/>
        </w:rPr>
        <w:t>6) вносит в АИС сведения о выполнении административной процедуры (при наличии технических возможностей);</w:t>
      </w:r>
    </w:p>
    <w:p w:rsidR="00E53D44" w:rsidRPr="00E53D44" w:rsidRDefault="00E53D44" w:rsidP="00E53D44">
      <w:pPr>
        <w:rPr>
          <w:rFonts w:cs="Arial"/>
          <w:szCs w:val="28"/>
        </w:rPr>
      </w:pPr>
      <w:r w:rsidRPr="00E53D44">
        <w:rPr>
          <w:rFonts w:cs="Arial"/>
          <w:szCs w:val="28"/>
        </w:rPr>
        <w:t>7) передает личное дело заявителя специалисту, ответственному за экспертизу документов.</w:t>
      </w:r>
    </w:p>
    <w:p w:rsidR="00235DFC" w:rsidRPr="001012DF" w:rsidRDefault="00235DFC" w:rsidP="00235DFC">
      <w:pPr>
        <w:tabs>
          <w:tab w:val="left" w:pos="993"/>
        </w:tabs>
        <w:rPr>
          <w:rFonts w:cs="Arial"/>
        </w:rPr>
      </w:pPr>
      <w:r>
        <w:rPr>
          <w:szCs w:val="28"/>
        </w:rPr>
        <w:t>(п. 29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17"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E53D44" w:rsidRPr="00231F05" w:rsidRDefault="00CB1450" w:rsidP="00E53D44">
      <w:pPr>
        <w:autoSpaceDE w:val="0"/>
        <w:autoSpaceDN w:val="0"/>
        <w:adjustRightInd w:val="0"/>
        <w:rPr>
          <w:szCs w:val="28"/>
        </w:rPr>
      </w:pPr>
      <w:r w:rsidRPr="004D5C42">
        <w:rPr>
          <w:szCs w:val="28"/>
        </w:rPr>
        <w:t xml:space="preserve">30. </w:t>
      </w:r>
      <w:r w:rsidR="00E53D44" w:rsidRPr="00231F05">
        <w:rPr>
          <w:szCs w:val="28"/>
        </w:rPr>
        <w:t>Максимальный срок выполнения административных действий составляет 2 часа.</w:t>
      </w:r>
    </w:p>
    <w:p w:rsidR="00E53D44" w:rsidRPr="00231F05" w:rsidRDefault="00E53D44" w:rsidP="00E53D44">
      <w:pPr>
        <w:autoSpaceDE w:val="0"/>
        <w:autoSpaceDN w:val="0"/>
        <w:adjustRightInd w:val="0"/>
        <w:rPr>
          <w:szCs w:val="28"/>
        </w:rPr>
      </w:pPr>
      <w:r w:rsidRPr="00231F05">
        <w:rPr>
          <w:szCs w:val="28"/>
        </w:rPr>
        <w:t>Максимальный срок выполнения административной процедуры истребования документов - 3 рабочих дня.</w:t>
      </w:r>
    </w:p>
    <w:p w:rsidR="00E53D44" w:rsidRDefault="00E53D44" w:rsidP="00E53D44">
      <w:pPr>
        <w:rPr>
          <w:szCs w:val="28"/>
        </w:rPr>
      </w:pPr>
      <w:r w:rsidRPr="00231F05">
        <w:rPr>
          <w:szCs w:val="28"/>
        </w:rPr>
        <w:t>Результатом административной процедуры является истребование посредством системы межведомственного взаимодействия необходимых документов и передача личного дела</w:t>
      </w:r>
      <w:r>
        <w:rPr>
          <w:szCs w:val="28"/>
        </w:rPr>
        <w:t xml:space="preserve"> </w:t>
      </w:r>
      <w:r w:rsidRPr="00231F05">
        <w:rPr>
          <w:szCs w:val="28"/>
        </w:rPr>
        <w:t>заявителя специалисту, ответственному за экспертизу документов.</w:t>
      </w:r>
    </w:p>
    <w:p w:rsidR="00072CFD" w:rsidRPr="001012DF" w:rsidRDefault="00072CFD" w:rsidP="00072CFD">
      <w:pPr>
        <w:tabs>
          <w:tab w:val="left" w:pos="993"/>
        </w:tabs>
        <w:rPr>
          <w:rFonts w:cs="Arial"/>
        </w:rPr>
      </w:pPr>
      <w:r>
        <w:rPr>
          <w:szCs w:val="28"/>
        </w:rPr>
        <w:t>(п. 30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18"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072CFD" w:rsidRPr="001012DF" w:rsidRDefault="00072CFD" w:rsidP="00072CFD">
      <w:pPr>
        <w:tabs>
          <w:tab w:val="left" w:pos="993"/>
        </w:tabs>
        <w:rPr>
          <w:rFonts w:cs="Arial"/>
        </w:rPr>
      </w:pPr>
      <w:r>
        <w:rPr>
          <w:szCs w:val="28"/>
        </w:rPr>
        <w:t xml:space="preserve">(п. </w:t>
      </w:r>
      <w:r w:rsidR="00CB1450" w:rsidRPr="004D5C42">
        <w:rPr>
          <w:szCs w:val="28"/>
        </w:rPr>
        <w:t xml:space="preserve">31. </w:t>
      </w:r>
      <w:r>
        <w:rPr>
          <w:szCs w:val="28"/>
        </w:rPr>
        <w:t>у</w:t>
      </w:r>
      <w:r w:rsidR="00E53D44">
        <w:rPr>
          <w:szCs w:val="28"/>
        </w:rPr>
        <w:t>тр</w:t>
      </w:r>
      <w:r>
        <w:rPr>
          <w:szCs w:val="28"/>
        </w:rPr>
        <w:t>атил силу</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19"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E53D44" w:rsidRPr="00231F05" w:rsidRDefault="00CB1450" w:rsidP="00E53D44">
      <w:pPr>
        <w:autoSpaceDE w:val="0"/>
        <w:autoSpaceDN w:val="0"/>
        <w:adjustRightInd w:val="0"/>
        <w:rPr>
          <w:rFonts w:cs="Calibri"/>
          <w:color w:val="000000"/>
          <w:szCs w:val="28"/>
        </w:rPr>
      </w:pPr>
      <w:r w:rsidRPr="004D5C42">
        <w:rPr>
          <w:szCs w:val="28"/>
        </w:rPr>
        <w:t xml:space="preserve">32. </w:t>
      </w:r>
      <w:r w:rsidR="00E53D44" w:rsidRPr="00231F05">
        <w:rPr>
          <w:rFonts w:cs="Calibri"/>
          <w:color w:val="000000"/>
          <w:szCs w:val="28"/>
        </w:rPr>
        <w:t>Основанием для начала административной процедуры экспертизы документов является получение специалистом, ответственным за экспертизу документов,</w:t>
      </w:r>
      <w:r w:rsidR="00E53D44">
        <w:rPr>
          <w:rFonts w:cs="Calibri"/>
          <w:color w:val="000000"/>
          <w:szCs w:val="28"/>
        </w:rPr>
        <w:t xml:space="preserve"> </w:t>
      </w:r>
      <w:r w:rsidR="00E53D44" w:rsidRPr="00231F05">
        <w:rPr>
          <w:rFonts w:cs="Calibri"/>
          <w:color w:val="000000"/>
          <w:szCs w:val="28"/>
        </w:rPr>
        <w:t>личного дела</w:t>
      </w:r>
      <w:r w:rsidR="00E53D44" w:rsidRPr="00231F05">
        <w:rPr>
          <w:rFonts w:cs="Calibri"/>
          <w:szCs w:val="28"/>
        </w:rPr>
        <w:t xml:space="preserve"> </w:t>
      </w:r>
      <w:r w:rsidR="00E53D44" w:rsidRPr="00231F05">
        <w:rPr>
          <w:rFonts w:cs="Calibri"/>
          <w:color w:val="000000"/>
          <w:szCs w:val="28"/>
        </w:rPr>
        <w:t>заявителя.</w:t>
      </w:r>
    </w:p>
    <w:p w:rsidR="00E53D44" w:rsidRPr="00231F05" w:rsidRDefault="00E53D44" w:rsidP="00E53D44">
      <w:pPr>
        <w:autoSpaceDE w:val="0"/>
        <w:autoSpaceDN w:val="0"/>
        <w:adjustRightInd w:val="0"/>
        <w:rPr>
          <w:rFonts w:cs="Calibri"/>
          <w:color w:val="000000"/>
          <w:szCs w:val="28"/>
        </w:rPr>
      </w:pPr>
      <w:r w:rsidRPr="00231F05">
        <w:rPr>
          <w:rFonts w:cs="Calibri"/>
          <w:color w:val="000000"/>
          <w:szCs w:val="28"/>
        </w:rPr>
        <w:t>Специалист, ответственный за экспертизу документов:</w:t>
      </w:r>
    </w:p>
    <w:p w:rsidR="00E53D44" w:rsidRPr="00231F05" w:rsidRDefault="00E53D44" w:rsidP="00E53D44">
      <w:pPr>
        <w:widowControl w:val="0"/>
        <w:autoSpaceDE w:val="0"/>
        <w:rPr>
          <w:rFonts w:cs="Calibri"/>
          <w:color w:val="000000"/>
          <w:szCs w:val="28"/>
        </w:rPr>
      </w:pPr>
      <w:r w:rsidRPr="00231F05">
        <w:rPr>
          <w:rFonts w:cs="Calibri"/>
          <w:color w:val="000000"/>
          <w:szCs w:val="28"/>
        </w:rPr>
        <w:t xml:space="preserve">проверяет комплектность предоставленных документов и соответствие их требованиям законодательства; </w:t>
      </w:r>
    </w:p>
    <w:p w:rsidR="00E53D44" w:rsidRPr="00231F05" w:rsidRDefault="00E53D44" w:rsidP="00E53D44">
      <w:pPr>
        <w:widowControl w:val="0"/>
        <w:autoSpaceDE w:val="0"/>
        <w:rPr>
          <w:rFonts w:cs="Calibri"/>
          <w:color w:val="000000"/>
          <w:szCs w:val="28"/>
        </w:rPr>
      </w:pPr>
      <w:r w:rsidRPr="00231F05">
        <w:rPr>
          <w:rFonts w:cs="Calibri"/>
          <w:color w:val="000000"/>
          <w:szCs w:val="28"/>
        </w:rPr>
        <w:t>устанавливает принадлежность заявителя к категории граждан, имеющих право на получение государственной услуги;</w:t>
      </w:r>
    </w:p>
    <w:p w:rsidR="00E53D44" w:rsidRPr="00231F05" w:rsidRDefault="00E53D44" w:rsidP="00E53D44">
      <w:pPr>
        <w:widowControl w:val="0"/>
        <w:autoSpaceDE w:val="0"/>
        <w:rPr>
          <w:rFonts w:cs="Calibri"/>
          <w:color w:val="000000"/>
          <w:szCs w:val="28"/>
        </w:rPr>
      </w:pPr>
      <w:r w:rsidRPr="00231F05">
        <w:rPr>
          <w:rFonts w:cs="Calibri"/>
          <w:color w:val="000000"/>
          <w:szCs w:val="28"/>
        </w:rPr>
        <w:t>проверяет наличие полномочий на право обращения с заявлением о предоставлении государственной услуги</w:t>
      </w:r>
      <w:r>
        <w:rPr>
          <w:rFonts w:cs="Calibri"/>
          <w:color w:val="000000"/>
          <w:szCs w:val="28"/>
        </w:rPr>
        <w:t xml:space="preserve"> </w:t>
      </w:r>
      <w:r w:rsidRPr="00231F05">
        <w:rPr>
          <w:rFonts w:cs="Calibri"/>
          <w:color w:val="000000"/>
          <w:szCs w:val="28"/>
        </w:rPr>
        <w:t xml:space="preserve">и их оформление; </w:t>
      </w:r>
    </w:p>
    <w:p w:rsidR="0057420F" w:rsidRDefault="00E53D44" w:rsidP="00E53D44">
      <w:pPr>
        <w:widowControl w:val="0"/>
        <w:autoSpaceDE w:val="0"/>
        <w:rPr>
          <w:szCs w:val="28"/>
        </w:rPr>
      </w:pPr>
      <w:r w:rsidRPr="00231F05">
        <w:rPr>
          <w:rFonts w:cs="Calibri"/>
          <w:szCs w:val="28"/>
        </w:rPr>
        <w:t>На основании анализа представленных документов (в т.ч. полученных в результате межведомственного взаимодействия) устанавливает отсутствие (наличие) оснований для отказа в предоставлении государственной услуги.</w:t>
      </w:r>
    </w:p>
    <w:p w:rsidR="00072CFD" w:rsidRPr="001012DF" w:rsidRDefault="00072CFD" w:rsidP="00072CFD">
      <w:pPr>
        <w:tabs>
          <w:tab w:val="left" w:pos="993"/>
        </w:tabs>
        <w:rPr>
          <w:rFonts w:cs="Arial"/>
        </w:rPr>
      </w:pPr>
      <w:r>
        <w:rPr>
          <w:szCs w:val="28"/>
        </w:rPr>
        <w:t>(п. 32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20"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widowControl w:val="0"/>
        <w:autoSpaceDE w:val="0"/>
        <w:rPr>
          <w:szCs w:val="28"/>
        </w:rPr>
      </w:pPr>
      <w:r w:rsidRPr="004D5C42">
        <w:rPr>
          <w:szCs w:val="28"/>
        </w:rPr>
        <w:t>33. При отсутствии оснований для отказа в предоставлении государственной услуги, предусмотренных пунктом 16 настоящего административного регламента, специалист, ответственный за экспертизу документов, осуществляет подготовку:</w:t>
      </w:r>
    </w:p>
    <w:p w:rsidR="0057420F" w:rsidRPr="004D5C42" w:rsidRDefault="00CB1450" w:rsidP="00E27C32">
      <w:pPr>
        <w:widowControl w:val="0"/>
        <w:autoSpaceDE w:val="0"/>
        <w:rPr>
          <w:szCs w:val="28"/>
        </w:rPr>
      </w:pPr>
      <w:r w:rsidRPr="004D5C42">
        <w:rPr>
          <w:szCs w:val="28"/>
        </w:rPr>
        <w:t xml:space="preserve">1) проекта расписки-уведомления о приеме и регистрации заявления и </w:t>
      </w:r>
      <w:r w:rsidRPr="004D5C42">
        <w:rPr>
          <w:szCs w:val="28"/>
        </w:rPr>
        <w:lastRenderedPageBreak/>
        <w:t>документов заявителю государственной услуги (приложение № 5 к административному регламенту);</w:t>
      </w:r>
    </w:p>
    <w:p w:rsidR="0057420F" w:rsidRPr="004D5C42" w:rsidRDefault="00CB1450" w:rsidP="00E27C32">
      <w:pPr>
        <w:widowControl w:val="0"/>
        <w:autoSpaceDE w:val="0"/>
        <w:rPr>
          <w:iCs/>
          <w:szCs w:val="28"/>
        </w:rPr>
      </w:pPr>
      <w:r w:rsidRPr="004D5C42">
        <w:rPr>
          <w:iCs/>
          <w:szCs w:val="28"/>
        </w:rPr>
        <w:t xml:space="preserve">2) проекта уведомления о предоставлении государственной услуги (приложение № 6 к административному регламенту). </w:t>
      </w:r>
    </w:p>
    <w:p w:rsidR="00F270CD" w:rsidRDefault="00F270CD" w:rsidP="00E27C32">
      <w:pPr>
        <w:widowControl w:val="0"/>
        <w:autoSpaceDE w:val="0"/>
        <w:rPr>
          <w:szCs w:val="28"/>
        </w:rPr>
      </w:pPr>
      <w:r w:rsidRPr="00F270CD">
        <w:t>3) проекта решения о предоставлении государственной услуги.</w:t>
      </w:r>
    </w:p>
    <w:p w:rsidR="00F270CD" w:rsidRDefault="00F270CD" w:rsidP="00E27C32">
      <w:pPr>
        <w:widowControl w:val="0"/>
        <w:autoSpaceDE w:val="0"/>
        <w:rPr>
          <w:szCs w:val="28"/>
        </w:rPr>
      </w:pPr>
      <w:r w:rsidRPr="0083135B">
        <w:rPr>
          <w:rFonts w:cs="Arial"/>
        </w:rPr>
        <w:t>(</w:t>
      </w:r>
      <w:r>
        <w:rPr>
          <w:rFonts w:cs="Arial"/>
        </w:rPr>
        <w:t>п.п. 3 дополнен</w:t>
      </w:r>
      <w:r w:rsidRPr="0083135B">
        <w:rPr>
          <w:rFonts w:cs="Arial"/>
        </w:rPr>
        <w:t xml:space="preserve"> приказ</w:t>
      </w:r>
      <w:r>
        <w:rPr>
          <w:rFonts w:cs="Arial"/>
        </w:rPr>
        <w:t>ом</w:t>
      </w:r>
      <w:r w:rsidRPr="0083135B">
        <w:rPr>
          <w:rFonts w:cs="Arial"/>
        </w:rPr>
        <w:t xml:space="preserve"> департамента социальной защиты населения, опеки и попечительства Костромской области </w:t>
      </w:r>
      <w:hyperlink r:id="rId121" w:tgtFrame="Logical" w:history="1">
        <w:r w:rsidRPr="0083135B">
          <w:rPr>
            <w:rStyle w:val="a5"/>
            <w:rFonts w:cs="Arial"/>
          </w:rPr>
          <w:t xml:space="preserve">№ 446 от 22.08.2013 года (НГР </w:t>
        </w:r>
        <w:r w:rsidRPr="0083135B">
          <w:rPr>
            <w:rStyle w:val="a5"/>
            <w:rFonts w:cs="Arial"/>
            <w:lang w:val="en-US"/>
          </w:rPr>
          <w:t>RU</w:t>
        </w:r>
        <w:r w:rsidRPr="0083135B">
          <w:rPr>
            <w:rStyle w:val="a5"/>
            <w:rFonts w:cs="Arial"/>
          </w:rPr>
          <w:t>44000201300700)</w:t>
        </w:r>
      </w:hyperlink>
      <w:r w:rsidRPr="0083135B">
        <w:rPr>
          <w:rFonts w:cs="Arial"/>
        </w:rPr>
        <w:t>)</w:t>
      </w:r>
    </w:p>
    <w:p w:rsidR="0057420F" w:rsidRPr="004D5C42" w:rsidRDefault="00CB1450" w:rsidP="00E27C32">
      <w:pPr>
        <w:widowControl w:val="0"/>
        <w:autoSpaceDE w:val="0"/>
        <w:rPr>
          <w:szCs w:val="28"/>
        </w:rPr>
      </w:pPr>
      <w:r w:rsidRPr="004D5C42">
        <w:rPr>
          <w:szCs w:val="28"/>
        </w:rPr>
        <w:t>34. При наличии оснований для отказа в предоставлении государственной услуги специалист, ответственный за экспертизу документов, осуществляет подготовку:</w:t>
      </w:r>
    </w:p>
    <w:p w:rsidR="0057420F" w:rsidRPr="004D5C42" w:rsidRDefault="00CB1450" w:rsidP="00E27C32">
      <w:pPr>
        <w:widowControl w:val="0"/>
        <w:autoSpaceDE w:val="0"/>
        <w:rPr>
          <w:szCs w:val="28"/>
        </w:rPr>
      </w:pPr>
      <w:r w:rsidRPr="004D5C42">
        <w:rPr>
          <w:szCs w:val="28"/>
        </w:rPr>
        <w:t>1) проекта уведомления об отказе в предоставлении государственной услуги (приложение № 7 к административному регламенту).</w:t>
      </w:r>
    </w:p>
    <w:p w:rsidR="00F270CD" w:rsidRDefault="00F270CD" w:rsidP="00E27C32">
      <w:pPr>
        <w:widowControl w:val="0"/>
        <w:autoSpaceDE w:val="0"/>
        <w:rPr>
          <w:szCs w:val="28"/>
        </w:rPr>
      </w:pPr>
      <w:r w:rsidRPr="00F270CD">
        <w:t>2) проекта решения об отказе в предоставлении государственной услуги.</w:t>
      </w:r>
    </w:p>
    <w:p w:rsidR="00F270CD" w:rsidRDefault="00F270CD" w:rsidP="00E27C32">
      <w:pPr>
        <w:widowControl w:val="0"/>
        <w:autoSpaceDE w:val="0"/>
        <w:rPr>
          <w:szCs w:val="28"/>
        </w:rPr>
      </w:pPr>
      <w:r w:rsidRPr="0083135B">
        <w:rPr>
          <w:rFonts w:cs="Arial"/>
        </w:rPr>
        <w:t>(</w:t>
      </w:r>
      <w:r>
        <w:rPr>
          <w:rFonts w:cs="Arial"/>
        </w:rPr>
        <w:t>п.п. 2 дополнен</w:t>
      </w:r>
      <w:r w:rsidRPr="0083135B">
        <w:rPr>
          <w:rFonts w:cs="Arial"/>
        </w:rPr>
        <w:t xml:space="preserve"> приказ</w:t>
      </w:r>
      <w:r>
        <w:rPr>
          <w:rFonts w:cs="Arial"/>
        </w:rPr>
        <w:t>ом</w:t>
      </w:r>
      <w:r w:rsidRPr="0083135B">
        <w:rPr>
          <w:rFonts w:cs="Arial"/>
        </w:rPr>
        <w:t xml:space="preserve"> департамента социальной защиты населения, опеки и попечительства Костромской области </w:t>
      </w:r>
      <w:hyperlink r:id="rId122" w:tgtFrame="Logical" w:history="1">
        <w:r w:rsidRPr="0083135B">
          <w:rPr>
            <w:rStyle w:val="a5"/>
            <w:rFonts w:cs="Arial"/>
          </w:rPr>
          <w:t xml:space="preserve">№ 446 от 22.08.2013 года (НГР </w:t>
        </w:r>
        <w:r w:rsidRPr="0083135B">
          <w:rPr>
            <w:rStyle w:val="a5"/>
            <w:rFonts w:cs="Arial"/>
            <w:lang w:val="en-US"/>
          </w:rPr>
          <w:t>RU</w:t>
        </w:r>
        <w:r w:rsidRPr="0083135B">
          <w:rPr>
            <w:rStyle w:val="a5"/>
            <w:rFonts w:cs="Arial"/>
          </w:rPr>
          <w:t>44000201300700)</w:t>
        </w:r>
      </w:hyperlink>
      <w:r w:rsidRPr="0083135B">
        <w:rPr>
          <w:rFonts w:cs="Arial"/>
        </w:rPr>
        <w:t>)</w:t>
      </w:r>
    </w:p>
    <w:p w:rsidR="0057420F" w:rsidRPr="004D5C42" w:rsidRDefault="00CB1450" w:rsidP="00E27C32">
      <w:pPr>
        <w:widowControl w:val="0"/>
        <w:autoSpaceDE w:val="0"/>
        <w:rPr>
          <w:szCs w:val="28"/>
        </w:rPr>
      </w:pPr>
      <w:r w:rsidRPr="004D5C42">
        <w:rPr>
          <w:szCs w:val="28"/>
        </w:rPr>
        <w:t xml:space="preserve">35. Специалист, ответственный за экспертизу документов, проводит согласование проекта решения </w:t>
      </w:r>
      <w:r w:rsidRPr="004D5C42">
        <w:t xml:space="preserve"> </w:t>
      </w:r>
      <w:r w:rsidRPr="004D5C42">
        <w:rPr>
          <w:szCs w:val="28"/>
        </w:rPr>
        <w:t>в порядке делопроизводства, установленного в департаменте, и передает проекты актов и комплект документов руководителю департамента для принятия решения.</w:t>
      </w:r>
    </w:p>
    <w:p w:rsidR="0057420F" w:rsidRDefault="00CB1450" w:rsidP="00E27C32">
      <w:pPr>
        <w:widowControl w:val="0"/>
        <w:autoSpaceDE w:val="0"/>
        <w:rPr>
          <w:szCs w:val="28"/>
        </w:rPr>
      </w:pPr>
      <w:r w:rsidRPr="004D5C42">
        <w:rPr>
          <w:szCs w:val="28"/>
        </w:rPr>
        <w:t xml:space="preserve">36. Максимальный срок выполнения административных действий 2 часа. Максимальный срок выполнения административной процедуры экспертизы документов заявителя составляет 2 (два) рабочих дня. </w:t>
      </w:r>
    </w:p>
    <w:p w:rsidR="00AF60CE" w:rsidRDefault="00AF60CE" w:rsidP="00E27C32">
      <w:pPr>
        <w:widowControl w:val="0"/>
        <w:autoSpaceDE w:val="0"/>
        <w:rPr>
          <w:szCs w:val="28"/>
        </w:rPr>
      </w:pPr>
      <w:r w:rsidRPr="00231F05">
        <w:rPr>
          <w:szCs w:val="28"/>
        </w:rPr>
        <w:t>Результатом административной процедуры является подготовка</w:t>
      </w:r>
      <w:r>
        <w:rPr>
          <w:szCs w:val="28"/>
        </w:rPr>
        <w:t xml:space="preserve"> </w:t>
      </w:r>
      <w:r w:rsidRPr="00231F05">
        <w:rPr>
          <w:szCs w:val="28"/>
        </w:rPr>
        <w:t>проекта распоряжения и уведомления о предоставлении (об отказе в предоставлении) государственной услуги и передача их с личным делом заявителя директору уполномоченного органа.</w:t>
      </w:r>
    </w:p>
    <w:p w:rsidR="00072CFD" w:rsidRPr="001012DF" w:rsidRDefault="00072CFD" w:rsidP="00072CFD">
      <w:pPr>
        <w:tabs>
          <w:tab w:val="left" w:pos="993"/>
        </w:tabs>
        <w:rPr>
          <w:rFonts w:cs="Arial"/>
        </w:rPr>
      </w:pPr>
      <w:r>
        <w:rPr>
          <w:szCs w:val="28"/>
        </w:rPr>
        <w:t>(абзац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23"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Default="00CB1450" w:rsidP="00AF60CE">
      <w:pPr>
        <w:autoSpaceDE w:val="0"/>
        <w:rPr>
          <w:szCs w:val="28"/>
        </w:rPr>
      </w:pPr>
      <w:r w:rsidRPr="004D5C42">
        <w:rPr>
          <w:szCs w:val="28"/>
        </w:rPr>
        <w:t xml:space="preserve">37. </w:t>
      </w:r>
      <w:r w:rsidR="00AF60CE" w:rsidRPr="00231F05">
        <w:rPr>
          <w:szCs w:val="28"/>
        </w:rPr>
        <w:t>Основанием для начала административной процедуры принятия решения о предоставлении (об отказе в предоставлении) государственной услуги</w:t>
      </w:r>
      <w:r w:rsidR="00AF60CE">
        <w:rPr>
          <w:szCs w:val="28"/>
        </w:rPr>
        <w:t xml:space="preserve"> </w:t>
      </w:r>
      <w:r w:rsidR="00AF60CE" w:rsidRPr="00231F05">
        <w:rPr>
          <w:szCs w:val="28"/>
        </w:rPr>
        <w:t xml:space="preserve">является получение директором уполномоченного органа проектов распоряжения и уведомления о предоставлении (об отказе в предоставлении) государственной услуги и личного дела заявителя. </w:t>
      </w:r>
    </w:p>
    <w:p w:rsidR="00072CFD" w:rsidRPr="001012DF" w:rsidRDefault="00072CFD" w:rsidP="00072CFD">
      <w:pPr>
        <w:tabs>
          <w:tab w:val="left" w:pos="993"/>
        </w:tabs>
        <w:rPr>
          <w:rFonts w:cs="Arial"/>
        </w:rPr>
      </w:pPr>
      <w:r>
        <w:rPr>
          <w:szCs w:val="28"/>
        </w:rPr>
        <w:t>(п. 37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24"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Pr="00231F05" w:rsidRDefault="00AF60CE" w:rsidP="00AF60CE">
      <w:pPr>
        <w:autoSpaceDE w:val="0"/>
        <w:rPr>
          <w:szCs w:val="28"/>
        </w:rPr>
      </w:pPr>
      <w:r w:rsidRPr="00231F05">
        <w:rPr>
          <w:szCs w:val="28"/>
        </w:rPr>
        <w:t xml:space="preserve">38. Директор уполномоченного органа определяет правомерность назначения (отказа в назначении) ежемесячной денежной компенсации, установленной частями 9, 10 и 13 статьи 3 </w:t>
      </w:r>
      <w:hyperlink r:id="rId125" w:tgtFrame="Logical" w:history="1">
        <w:r w:rsidRPr="00740473">
          <w:rPr>
            <w:rStyle w:val="a5"/>
            <w:szCs w:val="28"/>
          </w:rPr>
          <w:t>Федерального закона «О денежном довольствии военнослужащих и предоставлении им отдельных выплат»</w:t>
        </w:r>
      </w:hyperlink>
      <w:r w:rsidRPr="00231F05">
        <w:rPr>
          <w:szCs w:val="28"/>
        </w:rPr>
        <w:t>,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r>
        <w:rPr>
          <w:szCs w:val="28"/>
        </w:rPr>
        <w:t xml:space="preserve"> </w:t>
      </w:r>
    </w:p>
    <w:p w:rsidR="00072CFD" w:rsidRPr="001012DF" w:rsidRDefault="00072CFD" w:rsidP="00072CFD">
      <w:pPr>
        <w:tabs>
          <w:tab w:val="left" w:pos="993"/>
        </w:tabs>
        <w:rPr>
          <w:rFonts w:cs="Arial"/>
        </w:rPr>
      </w:pPr>
      <w:r>
        <w:rPr>
          <w:szCs w:val="28"/>
        </w:rPr>
        <w:t>(п. 38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26"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Pr="00231F05" w:rsidRDefault="00AF60CE" w:rsidP="00AF60CE">
      <w:pPr>
        <w:autoSpaceDE w:val="0"/>
        <w:rPr>
          <w:szCs w:val="28"/>
        </w:rPr>
      </w:pPr>
      <w:r w:rsidRPr="00231F05">
        <w:rPr>
          <w:szCs w:val="28"/>
        </w:rPr>
        <w:t xml:space="preserve">39. Если проекты распоряжения и уведомления не соответствуют действующему законодательству, директор уполномоченного органа возвращает </w:t>
      </w:r>
      <w:r w:rsidRPr="00231F05">
        <w:rPr>
          <w:szCs w:val="28"/>
        </w:rPr>
        <w:lastRenderedPageBreak/>
        <w:t>их специалисту, подготовившему проекты, для приведения их в соответствие с требованиями законодательства с указанием причины возврата.</w:t>
      </w:r>
    </w:p>
    <w:p w:rsidR="00072CFD" w:rsidRPr="001012DF" w:rsidRDefault="00072CFD" w:rsidP="00072CFD">
      <w:pPr>
        <w:tabs>
          <w:tab w:val="left" w:pos="993"/>
        </w:tabs>
        <w:rPr>
          <w:rFonts w:cs="Arial"/>
        </w:rPr>
      </w:pPr>
      <w:r>
        <w:rPr>
          <w:szCs w:val="28"/>
        </w:rPr>
        <w:t>(п. 39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27"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Pr="00231F05" w:rsidRDefault="00AF60CE" w:rsidP="00AF60CE">
      <w:pPr>
        <w:autoSpaceDE w:val="0"/>
        <w:rPr>
          <w:szCs w:val="28"/>
        </w:rPr>
      </w:pPr>
      <w:r w:rsidRPr="00231F05">
        <w:rPr>
          <w:szCs w:val="28"/>
        </w:rPr>
        <w:t xml:space="preserve">40. В случае соответствия действующему законодательству проектов распоряжения и уведомления о предоставлении (об отказе в предоставлении) государственной услуги директор уполномоченного органа: </w:t>
      </w:r>
    </w:p>
    <w:p w:rsidR="00AF60CE" w:rsidRPr="00231F05" w:rsidRDefault="00AF60CE" w:rsidP="00AF60CE">
      <w:pPr>
        <w:autoSpaceDE w:val="0"/>
        <w:rPr>
          <w:szCs w:val="28"/>
        </w:rPr>
      </w:pPr>
      <w:r w:rsidRPr="00231F05">
        <w:rPr>
          <w:szCs w:val="28"/>
        </w:rPr>
        <w:t>1)</w:t>
      </w:r>
      <w:r>
        <w:rPr>
          <w:szCs w:val="28"/>
        </w:rPr>
        <w:t xml:space="preserve"> </w:t>
      </w:r>
      <w:r w:rsidRPr="00231F05">
        <w:rPr>
          <w:szCs w:val="28"/>
        </w:rPr>
        <w:t>подписывает их и заверяет печатью уполномоченного органа;</w:t>
      </w:r>
    </w:p>
    <w:p w:rsidR="00AF60CE" w:rsidRPr="00231F05" w:rsidRDefault="00AF60CE" w:rsidP="00AF60CE">
      <w:pPr>
        <w:autoSpaceDE w:val="0"/>
        <w:rPr>
          <w:szCs w:val="28"/>
        </w:rPr>
      </w:pPr>
      <w:r w:rsidRPr="00231F05">
        <w:rPr>
          <w:szCs w:val="28"/>
        </w:rPr>
        <w:t>2) передает распоряжение и уведомление о предоставлении (об отказе в предоставлении)</w:t>
      </w:r>
      <w:r>
        <w:rPr>
          <w:szCs w:val="28"/>
        </w:rPr>
        <w:t xml:space="preserve"> </w:t>
      </w:r>
      <w:r w:rsidRPr="00231F05">
        <w:rPr>
          <w:szCs w:val="28"/>
        </w:rPr>
        <w:t>государственной услуги и личное дело заявителя специалисту уполномоченного органа, ответственному за выдачу документов заявителю.</w:t>
      </w:r>
    </w:p>
    <w:p w:rsidR="00072CFD" w:rsidRPr="001012DF" w:rsidRDefault="00072CFD" w:rsidP="00072CFD">
      <w:pPr>
        <w:tabs>
          <w:tab w:val="left" w:pos="993"/>
        </w:tabs>
        <w:rPr>
          <w:rFonts w:cs="Arial"/>
        </w:rPr>
      </w:pPr>
      <w:r>
        <w:rPr>
          <w:szCs w:val="28"/>
        </w:rPr>
        <w:t>(п. 40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28"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Pr="00231F05" w:rsidRDefault="00AF60CE" w:rsidP="00AF60CE">
      <w:pPr>
        <w:autoSpaceDE w:val="0"/>
        <w:rPr>
          <w:szCs w:val="28"/>
        </w:rPr>
      </w:pPr>
      <w:r w:rsidRPr="00231F05">
        <w:rPr>
          <w:szCs w:val="28"/>
        </w:rPr>
        <w:t>41. Максимальный срок выполнения административных действий составляет 2 часа.</w:t>
      </w:r>
    </w:p>
    <w:p w:rsidR="00AF60CE" w:rsidRPr="00231F05" w:rsidRDefault="00AF60CE" w:rsidP="00AF60CE">
      <w:pPr>
        <w:autoSpaceDE w:val="0"/>
        <w:rPr>
          <w:szCs w:val="28"/>
        </w:rPr>
      </w:pPr>
      <w:r w:rsidRPr="00231F05">
        <w:rPr>
          <w:szCs w:val="28"/>
        </w:rPr>
        <w:t>Максимальный срок выполнения административной процедуры составляет 3 рабочих дня.</w:t>
      </w:r>
    </w:p>
    <w:p w:rsidR="00AF60CE" w:rsidRPr="00231F05" w:rsidRDefault="00AF60CE" w:rsidP="00AF60CE">
      <w:pPr>
        <w:autoSpaceDE w:val="0"/>
        <w:rPr>
          <w:szCs w:val="28"/>
        </w:rPr>
      </w:pPr>
      <w:r w:rsidRPr="00231F05">
        <w:rPr>
          <w:szCs w:val="28"/>
        </w:rPr>
        <w:t>Результатом административной процедуры является принятие решения о предоставлении (об отказе в предоставлении) государственной услуги и передача распоряжения и уведомления о предоставлении (об отказе в предоставлении) государственной услуги и личного дела заявителя специалисту, ответственному за выдачу документов.</w:t>
      </w:r>
    </w:p>
    <w:p w:rsidR="00072CFD" w:rsidRPr="001012DF" w:rsidRDefault="00072CFD" w:rsidP="00072CFD">
      <w:pPr>
        <w:tabs>
          <w:tab w:val="left" w:pos="993"/>
        </w:tabs>
        <w:rPr>
          <w:rFonts w:cs="Arial"/>
        </w:rPr>
      </w:pPr>
      <w:r>
        <w:rPr>
          <w:szCs w:val="28"/>
        </w:rPr>
        <w:t xml:space="preserve">(п. </w:t>
      </w:r>
      <w:r w:rsidR="0057653A">
        <w:rPr>
          <w:szCs w:val="28"/>
        </w:rPr>
        <w:t>41</w:t>
      </w:r>
      <w:r>
        <w:rPr>
          <w:szCs w:val="28"/>
        </w:rPr>
        <w:t xml:space="preserve">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29"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Pr="00231F05" w:rsidRDefault="00AF60CE" w:rsidP="00AF60CE">
      <w:pPr>
        <w:autoSpaceDE w:val="0"/>
        <w:rPr>
          <w:szCs w:val="28"/>
        </w:rPr>
      </w:pPr>
      <w:r w:rsidRPr="00231F05">
        <w:rPr>
          <w:szCs w:val="28"/>
        </w:rPr>
        <w:t>42. Основанием для начала процедуры выдачи документов является получение специалистом, ответственным за выдачу документов, личного дела заявителя, распоряжения и уведомления о предоставлении (об отказе в предоставлении) государственной услуги.</w:t>
      </w:r>
    </w:p>
    <w:p w:rsidR="0057653A" w:rsidRPr="001012DF" w:rsidRDefault="0057653A" w:rsidP="0057653A">
      <w:pPr>
        <w:tabs>
          <w:tab w:val="left" w:pos="993"/>
        </w:tabs>
        <w:rPr>
          <w:rFonts w:cs="Arial"/>
        </w:rPr>
      </w:pPr>
      <w:r>
        <w:rPr>
          <w:szCs w:val="28"/>
        </w:rPr>
        <w:t>(п. 42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30"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Pr="00231F05" w:rsidRDefault="00AF60CE" w:rsidP="00AF60CE">
      <w:pPr>
        <w:autoSpaceDE w:val="0"/>
        <w:rPr>
          <w:szCs w:val="28"/>
        </w:rPr>
      </w:pPr>
      <w:r w:rsidRPr="00231F05">
        <w:rPr>
          <w:szCs w:val="28"/>
        </w:rPr>
        <w:t>43. Специалист, ответственный, за выдачу документов, в зависимости от способа обращения и получения результатов государственной услуги, избранных заявителем:</w:t>
      </w:r>
    </w:p>
    <w:p w:rsidR="00AF60CE" w:rsidRPr="00231F05" w:rsidRDefault="00AF60CE" w:rsidP="00AF60CE">
      <w:pPr>
        <w:autoSpaceDE w:val="0"/>
        <w:rPr>
          <w:szCs w:val="28"/>
        </w:rPr>
      </w:pPr>
      <w:r w:rsidRPr="00231F05">
        <w:rPr>
          <w:szCs w:val="28"/>
        </w:rPr>
        <w:t>1) регистрирует уведомление, о предоставлении (об отказе в предоставлении) государственной услуги в журнале регистрации заявлений;</w:t>
      </w:r>
    </w:p>
    <w:p w:rsidR="00AF60CE" w:rsidRPr="00231F05" w:rsidRDefault="00AF60CE" w:rsidP="00AF60CE">
      <w:pPr>
        <w:autoSpaceDE w:val="0"/>
        <w:rPr>
          <w:szCs w:val="28"/>
        </w:rPr>
      </w:pPr>
      <w:r w:rsidRPr="00231F05">
        <w:rPr>
          <w:szCs w:val="28"/>
        </w:rPr>
        <w:t>2) уведомляет заявителя об окончании хода предоставления государственной услуги посредством направления</w:t>
      </w:r>
      <w:r>
        <w:rPr>
          <w:szCs w:val="28"/>
        </w:rPr>
        <w:t xml:space="preserve"> </w:t>
      </w:r>
      <w:r w:rsidRPr="00231F05">
        <w:rPr>
          <w:szCs w:val="28"/>
        </w:rPr>
        <w:t>заявителю любым из способов, указанных в заявлении (телефон,</w:t>
      </w:r>
      <w:r>
        <w:rPr>
          <w:szCs w:val="28"/>
        </w:rPr>
        <w:t xml:space="preserve"> </w:t>
      </w:r>
      <w:r w:rsidRPr="00231F05">
        <w:rPr>
          <w:szCs w:val="28"/>
        </w:rPr>
        <w:t>факс или посредством отправки соответствующего статуса в региональной информационной системе «Единый портал Костромской области»);</w:t>
      </w:r>
    </w:p>
    <w:p w:rsidR="00AF60CE" w:rsidRPr="00231F05" w:rsidRDefault="00AF60CE" w:rsidP="00AF60CE">
      <w:pPr>
        <w:autoSpaceDE w:val="0"/>
        <w:rPr>
          <w:szCs w:val="28"/>
        </w:rPr>
      </w:pPr>
      <w:r w:rsidRPr="00231F05">
        <w:rPr>
          <w:szCs w:val="28"/>
        </w:rPr>
        <w:t>3) вручает (направляет) заявителю (почтовым отправлением, в электронной форме через региональную информационную систему «Единый портал Костромской области» (при наличии технической возможности) уведомление о предоставлении (об отказе в предоставлении) государственной услуги;</w:t>
      </w:r>
    </w:p>
    <w:p w:rsidR="00AF60CE" w:rsidRPr="00231F05" w:rsidRDefault="00AF60CE" w:rsidP="00AF60CE">
      <w:pPr>
        <w:autoSpaceDE w:val="0"/>
        <w:rPr>
          <w:szCs w:val="28"/>
        </w:rPr>
      </w:pPr>
      <w:r w:rsidRPr="00231F05">
        <w:rPr>
          <w:szCs w:val="28"/>
        </w:rPr>
        <w:t>4) передает личное дело специалисту, ответственному за делопроизводство, для последующей его регистрации и передачи в архив.</w:t>
      </w:r>
    </w:p>
    <w:p w:rsidR="0057653A" w:rsidRPr="001012DF" w:rsidRDefault="0057653A" w:rsidP="0057653A">
      <w:pPr>
        <w:tabs>
          <w:tab w:val="left" w:pos="993"/>
        </w:tabs>
        <w:rPr>
          <w:rFonts w:cs="Arial"/>
        </w:rPr>
      </w:pPr>
      <w:r>
        <w:rPr>
          <w:szCs w:val="28"/>
        </w:rPr>
        <w:lastRenderedPageBreak/>
        <w:t>(п. 43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31"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Pr="00231F05" w:rsidRDefault="00AF60CE" w:rsidP="00AF60CE">
      <w:pPr>
        <w:autoSpaceDE w:val="0"/>
        <w:rPr>
          <w:szCs w:val="28"/>
        </w:rPr>
      </w:pPr>
      <w:r w:rsidRPr="00231F05">
        <w:rPr>
          <w:szCs w:val="28"/>
        </w:rPr>
        <w:t>44. Максимальный срок исполнения административных действий 20 минут.</w:t>
      </w:r>
    </w:p>
    <w:p w:rsidR="00AF60CE" w:rsidRPr="00231F05" w:rsidRDefault="00AF60CE" w:rsidP="00AF60CE">
      <w:pPr>
        <w:autoSpaceDE w:val="0"/>
        <w:rPr>
          <w:szCs w:val="28"/>
        </w:rPr>
      </w:pPr>
      <w:r w:rsidRPr="00231F05">
        <w:rPr>
          <w:szCs w:val="28"/>
        </w:rPr>
        <w:t>Максимальный срок исполнения административной процедуры</w:t>
      </w:r>
      <w:r>
        <w:rPr>
          <w:szCs w:val="28"/>
        </w:rPr>
        <w:t xml:space="preserve"> </w:t>
      </w:r>
      <w:r w:rsidRPr="00231F05">
        <w:rPr>
          <w:szCs w:val="28"/>
        </w:rPr>
        <w:t>1 рабочий день.</w:t>
      </w:r>
    </w:p>
    <w:p w:rsidR="0057420F" w:rsidRDefault="00AF60CE" w:rsidP="00AF60CE">
      <w:pPr>
        <w:widowControl w:val="0"/>
        <w:autoSpaceDE w:val="0"/>
        <w:rPr>
          <w:szCs w:val="28"/>
        </w:rPr>
      </w:pPr>
      <w:r w:rsidRPr="00231F05">
        <w:rPr>
          <w:szCs w:val="28"/>
        </w:rPr>
        <w:t>Результатом административной процедуры является вручение уведомления о предоставлении (об отказе в предоставлении) государственной услуги заявителю лично, либо направление его почтовым отправлением с уведомлением о доставке или в электронной форме через региональную информационную систему «Единый портал Костромской области» (при наличии технической возможности).</w:t>
      </w:r>
    </w:p>
    <w:p w:rsidR="0057653A" w:rsidRPr="001012DF" w:rsidRDefault="0057653A" w:rsidP="0057653A">
      <w:pPr>
        <w:tabs>
          <w:tab w:val="left" w:pos="993"/>
        </w:tabs>
        <w:rPr>
          <w:rFonts w:cs="Arial"/>
        </w:rPr>
      </w:pPr>
      <w:r>
        <w:rPr>
          <w:szCs w:val="28"/>
        </w:rPr>
        <w:t>(п. 44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32"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Default="00AF60CE" w:rsidP="00AF60CE">
      <w:pPr>
        <w:widowControl w:val="0"/>
        <w:autoSpaceDE w:val="0"/>
        <w:rPr>
          <w:szCs w:val="28"/>
        </w:rPr>
      </w:pPr>
    </w:p>
    <w:p w:rsidR="00AF60CE" w:rsidRPr="004D5C42" w:rsidRDefault="00AF60CE" w:rsidP="00AF60CE">
      <w:pPr>
        <w:widowControl w:val="0"/>
        <w:autoSpaceDE w:val="0"/>
        <w:rPr>
          <w:szCs w:val="28"/>
        </w:rPr>
      </w:pPr>
    </w:p>
    <w:p w:rsidR="00AF60CE" w:rsidRPr="00AF60CE" w:rsidRDefault="00CB1450" w:rsidP="00AF60CE">
      <w:pPr>
        <w:rPr>
          <w:b/>
          <w:szCs w:val="28"/>
        </w:rPr>
      </w:pPr>
      <w:r w:rsidRPr="00AF60CE">
        <w:rPr>
          <w:rFonts w:cs="Arial"/>
          <w:b/>
          <w:bCs/>
          <w:sz w:val="28"/>
          <w:szCs w:val="26"/>
        </w:rPr>
        <w:t xml:space="preserve">Глава 4. </w:t>
      </w:r>
      <w:r w:rsidR="00AF60CE" w:rsidRPr="00AF60CE">
        <w:rPr>
          <w:b/>
          <w:szCs w:val="28"/>
        </w:rPr>
        <w:t xml:space="preserve">ПОРЯДОК И ФОРМЫ КОНТРОЛЯ ЗА ИСПОЛНЕНИЕМ </w:t>
      </w:r>
    </w:p>
    <w:p w:rsidR="00AF60CE" w:rsidRDefault="00AF60CE" w:rsidP="00AF60CE">
      <w:pPr>
        <w:rPr>
          <w:szCs w:val="28"/>
        </w:rPr>
      </w:pPr>
      <w:r w:rsidRPr="00AF60CE">
        <w:rPr>
          <w:b/>
          <w:szCs w:val="28"/>
        </w:rPr>
        <w:t>АДМИНИСТРАТИВНОГО РЕГЛАМЕНТА</w:t>
      </w:r>
      <w:r w:rsidRPr="004D5C42">
        <w:rPr>
          <w:szCs w:val="28"/>
        </w:rPr>
        <w:t xml:space="preserve"> </w:t>
      </w:r>
    </w:p>
    <w:p w:rsidR="00AF60CE" w:rsidRDefault="00AF60CE" w:rsidP="00AF60CE">
      <w:pPr>
        <w:rPr>
          <w:szCs w:val="28"/>
        </w:rPr>
      </w:pPr>
    </w:p>
    <w:p w:rsidR="00AF60CE" w:rsidRPr="00231F05" w:rsidRDefault="00AF60CE" w:rsidP="00AF60CE">
      <w:pPr>
        <w:autoSpaceDE w:val="0"/>
        <w:rPr>
          <w:color w:val="000000"/>
          <w:szCs w:val="28"/>
        </w:rPr>
      </w:pPr>
      <w:r w:rsidRPr="00231F05">
        <w:rPr>
          <w:szCs w:val="28"/>
        </w:rPr>
        <w:t xml:space="preserve">45. </w:t>
      </w:r>
      <w:r w:rsidRPr="00231F05">
        <w:rPr>
          <w:color w:val="000000"/>
          <w:szCs w:val="28"/>
        </w:rPr>
        <w:t>Текущий контроль соблюдения и исполнения ответственными должностными лицами департамента, уполномоченного органа, МФЦ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(далее – текущий контроль), осуществляется директором департамента (в случае его отсутствия - исполняющим обязанности директора департамента).</w:t>
      </w:r>
    </w:p>
    <w:p w:rsidR="00AF60CE" w:rsidRPr="00231F05" w:rsidRDefault="00AF60CE" w:rsidP="00AF60CE">
      <w:pPr>
        <w:autoSpaceDE w:val="0"/>
        <w:rPr>
          <w:color w:val="000000"/>
          <w:szCs w:val="28"/>
        </w:rPr>
      </w:pPr>
      <w:r w:rsidRPr="00231F05">
        <w:rPr>
          <w:rFonts w:eastAsia="Calibri"/>
          <w:szCs w:val="28"/>
        </w:rPr>
        <w:t xml:space="preserve">46. </w:t>
      </w:r>
      <w:r w:rsidRPr="00231F05">
        <w:rPr>
          <w:color w:val="000000"/>
          <w:szCs w:val="28"/>
        </w:rPr>
        <w:t>Текущий контроль осуществляется путем проведения проверок с целью выявления и устранения нарушений прав заявителей, а также иных</w:t>
      </w:r>
      <w:r>
        <w:rPr>
          <w:color w:val="000000"/>
          <w:szCs w:val="28"/>
        </w:rPr>
        <w:t xml:space="preserve"> </w:t>
      </w:r>
      <w:r w:rsidRPr="00231F05">
        <w:rPr>
          <w:color w:val="000000"/>
          <w:szCs w:val="28"/>
        </w:rPr>
        <w:t>заинтересованных лиц (граждан, их объединений и организаций, чьи права и законные интересы нарушены</w:t>
      </w:r>
      <w:r>
        <w:rPr>
          <w:color w:val="000000"/>
          <w:szCs w:val="28"/>
        </w:rPr>
        <w:t xml:space="preserve"> </w:t>
      </w:r>
      <w:r w:rsidRPr="00231F05">
        <w:rPr>
          <w:color w:val="000000"/>
          <w:szCs w:val="28"/>
        </w:rPr>
        <w:t>при предоставлении государственной услуги) (далее – заинтересованные лица), рассмотрения, подготовки ответов на обращения заявителей и заинтересованных лиц.</w:t>
      </w:r>
    </w:p>
    <w:p w:rsidR="00AF60CE" w:rsidRPr="00231F05" w:rsidRDefault="00AF60CE" w:rsidP="00AF60CE">
      <w:pPr>
        <w:autoSpaceDE w:val="0"/>
        <w:rPr>
          <w:color w:val="000000"/>
          <w:szCs w:val="28"/>
        </w:rPr>
      </w:pPr>
      <w:r w:rsidRPr="00231F05">
        <w:rPr>
          <w:rFonts w:eastAsia="Calibri"/>
          <w:szCs w:val="28"/>
        </w:rPr>
        <w:t xml:space="preserve">46.1. </w:t>
      </w:r>
      <w:r w:rsidRPr="00231F05">
        <w:rPr>
          <w:color w:val="000000"/>
          <w:szCs w:val="28"/>
        </w:rPr>
        <w:t xml:space="preserve">Проверки могут быть плановыми - осуществляться на основании программ проверок - и внеплановыми. При проведении проверки могут рассматриваться все вопросы, связанные с предоставлением государственной услуги - комплексные проверки, или отдельные вопросы - тематические проверки. </w:t>
      </w:r>
    </w:p>
    <w:p w:rsidR="00AF60CE" w:rsidRPr="00231F05" w:rsidRDefault="00AF60CE" w:rsidP="00AF60CE">
      <w:pPr>
        <w:autoSpaceDE w:val="0"/>
        <w:rPr>
          <w:color w:val="000000"/>
          <w:szCs w:val="28"/>
        </w:rPr>
      </w:pPr>
      <w:r w:rsidRPr="00231F05">
        <w:rPr>
          <w:color w:val="000000"/>
          <w:szCs w:val="28"/>
        </w:rPr>
        <w:t>Внеплановая проверка проводится в связи с конкретным обращением заявителя, заинтересованных лиц о нарушении действующего законодательства при предоставлении государственной услуги.</w:t>
      </w:r>
    </w:p>
    <w:p w:rsidR="00AF60CE" w:rsidRPr="00231F05" w:rsidRDefault="00AF60CE" w:rsidP="00AF60CE">
      <w:pPr>
        <w:rPr>
          <w:rFonts w:eastAsia="Calibri"/>
          <w:szCs w:val="28"/>
        </w:rPr>
      </w:pPr>
      <w:r w:rsidRPr="00231F05">
        <w:rPr>
          <w:rFonts w:eastAsia="Calibri"/>
          <w:szCs w:val="28"/>
        </w:rPr>
        <w:t>46.2. Контроль за полнотой и качеством предоставления государственной услуги включает в себя:</w:t>
      </w:r>
    </w:p>
    <w:p w:rsidR="00AF60CE" w:rsidRPr="00231F05" w:rsidRDefault="00AF60CE" w:rsidP="00AF60CE">
      <w:pPr>
        <w:rPr>
          <w:rFonts w:eastAsia="Calibri"/>
          <w:szCs w:val="28"/>
        </w:rPr>
      </w:pPr>
      <w:r w:rsidRPr="00231F05">
        <w:rPr>
          <w:rFonts w:eastAsia="Calibri"/>
          <w:szCs w:val="28"/>
        </w:rPr>
        <w:t>- проведение служебных проверок в случае поступления жалоб на действия (бездействие) должностного лица при предоставлении государственной услуги;</w:t>
      </w:r>
    </w:p>
    <w:p w:rsidR="00AF60CE" w:rsidRPr="00231F05" w:rsidRDefault="00AF60CE" w:rsidP="00AF60CE">
      <w:pPr>
        <w:rPr>
          <w:rFonts w:eastAsia="Calibri"/>
          <w:szCs w:val="28"/>
        </w:rPr>
      </w:pPr>
      <w:r w:rsidRPr="00231F05">
        <w:rPr>
          <w:rFonts w:eastAsia="Calibri"/>
          <w:szCs w:val="28"/>
        </w:rPr>
        <w:t>- выявление и устранение нарушений прав граждан, юридических лиц, индивидуальных предпринимателей.</w:t>
      </w:r>
    </w:p>
    <w:p w:rsidR="00AF60CE" w:rsidRPr="00231F05" w:rsidRDefault="00AF60CE" w:rsidP="00AF60CE">
      <w:pPr>
        <w:rPr>
          <w:rFonts w:eastAsia="Calibri"/>
          <w:szCs w:val="28"/>
        </w:rPr>
      </w:pPr>
      <w:r w:rsidRPr="00231F05">
        <w:rPr>
          <w:rFonts w:eastAsia="Calibri"/>
          <w:szCs w:val="28"/>
        </w:rPr>
        <w:t>47. Для проведения проверки формируется комиссия, деятельность которой осуществляется в соответствии с планом проведения проверки. Состав комиссии и план проведения проверки утверждаются приказом департамента. Результаты деятельности комиссии оформляются в виде справки, в которой отмечаются выявленные недостатки и предложения по их устранению. Справка подписывается председателем комиссии.</w:t>
      </w:r>
    </w:p>
    <w:p w:rsidR="00AF60CE" w:rsidRPr="00231F05" w:rsidRDefault="00AF60CE" w:rsidP="00AF60CE">
      <w:pPr>
        <w:rPr>
          <w:rFonts w:eastAsia="Calibri"/>
          <w:szCs w:val="28"/>
        </w:rPr>
      </w:pPr>
      <w:r w:rsidRPr="00231F05">
        <w:rPr>
          <w:rFonts w:eastAsia="Calibri"/>
          <w:szCs w:val="28"/>
        </w:rPr>
        <w:lastRenderedPageBreak/>
        <w:t>47.1. Персональная ответственность должностных лиц департамента</w:t>
      </w:r>
      <w:r>
        <w:rPr>
          <w:rFonts w:eastAsia="Calibri"/>
          <w:szCs w:val="28"/>
        </w:rPr>
        <w:t xml:space="preserve"> </w:t>
      </w:r>
      <w:r w:rsidRPr="00231F05">
        <w:rPr>
          <w:rFonts w:eastAsia="Calibri"/>
          <w:szCs w:val="28"/>
        </w:rPr>
        <w:t>закрепляется в их должностных регламентах в соответствии с требованиями законодательства.</w:t>
      </w:r>
    </w:p>
    <w:p w:rsidR="00AF60CE" w:rsidRPr="00231F05" w:rsidRDefault="00AF60CE" w:rsidP="00AF60CE">
      <w:pPr>
        <w:rPr>
          <w:rFonts w:eastAsia="Calibri"/>
          <w:color w:val="000000"/>
          <w:szCs w:val="28"/>
        </w:rPr>
      </w:pPr>
      <w:r w:rsidRPr="00231F05">
        <w:rPr>
          <w:rFonts w:eastAsia="Calibri"/>
          <w:color w:val="000000"/>
          <w:szCs w:val="28"/>
        </w:rPr>
        <w:t xml:space="preserve">48. Должностные лица департамента в случае ненадлежащих </w:t>
      </w:r>
      <w:r w:rsidRPr="00231F05">
        <w:rPr>
          <w:rFonts w:eastAsia="Calibri"/>
          <w:szCs w:val="28"/>
        </w:rPr>
        <w:t>предоставления государственной услуги</w:t>
      </w:r>
      <w:r w:rsidRPr="00231F05">
        <w:rPr>
          <w:rFonts w:eastAsia="Calibri"/>
          <w:color w:val="000000"/>
          <w:szCs w:val="28"/>
        </w:rPr>
        <w:t xml:space="preserve"> и (или) исполнения служебных обязанностей, совершения противоправных действий (бездействия) при проведении проверки несут ответственность в соответствии с законодательством Российской Федерации.</w:t>
      </w:r>
    </w:p>
    <w:p w:rsidR="00AF60CE" w:rsidRPr="00231F05" w:rsidRDefault="00AF60CE" w:rsidP="00AF60CE">
      <w:pPr>
        <w:rPr>
          <w:rFonts w:eastAsia="Calibri"/>
          <w:szCs w:val="28"/>
        </w:rPr>
      </w:pPr>
      <w:r w:rsidRPr="00231F05">
        <w:rPr>
          <w:rFonts w:eastAsia="Calibri"/>
          <w:bCs/>
          <w:color w:val="000000"/>
          <w:szCs w:val="28"/>
        </w:rPr>
        <w:t>48.1.</w:t>
      </w:r>
      <w:r w:rsidRPr="00231F05">
        <w:rPr>
          <w:rFonts w:eastAsia="Calibri"/>
          <w:szCs w:val="28"/>
        </w:rPr>
        <w:t xml:space="preserve"> Департамент</w:t>
      </w:r>
      <w:r>
        <w:rPr>
          <w:rFonts w:eastAsia="Calibri"/>
          <w:szCs w:val="28"/>
        </w:rPr>
        <w:t xml:space="preserve"> </w:t>
      </w:r>
      <w:r w:rsidRPr="00231F05">
        <w:rPr>
          <w:rFonts w:eastAsia="Calibri"/>
          <w:szCs w:val="28"/>
        </w:rPr>
        <w:t>ведет учет случаев ненадлежащего исполнения должностными лицами служебных обязанностей,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w:t>
      </w:r>
    </w:p>
    <w:p w:rsidR="00AF60CE" w:rsidRPr="00231F05" w:rsidRDefault="00AF60CE" w:rsidP="00AF60CE">
      <w:pPr>
        <w:autoSpaceDE w:val="0"/>
        <w:rPr>
          <w:color w:val="000000"/>
          <w:szCs w:val="28"/>
        </w:rPr>
      </w:pPr>
      <w:r w:rsidRPr="00231F05">
        <w:rPr>
          <w:rFonts w:eastAsia="Calibri"/>
          <w:szCs w:val="28"/>
        </w:rPr>
        <w:t xml:space="preserve">49. </w:t>
      </w:r>
      <w:r w:rsidRPr="00231F05">
        <w:rPr>
          <w:color w:val="000000"/>
          <w:szCs w:val="28"/>
        </w:rPr>
        <w:t>Граждане, их объединения и организации вправе обратиться устно,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 положений настоящего административного регламента, устанавливающих требования к полноте и качеству предоставления государственной услуги, в случае предполагаемого нарушения прав и законных интересов при предоставлении государственной услуги.</w:t>
      </w:r>
    </w:p>
    <w:p w:rsidR="00AF60CE" w:rsidRPr="00231F05" w:rsidRDefault="00AF60CE" w:rsidP="00AF60CE">
      <w:pPr>
        <w:autoSpaceDE w:val="0"/>
        <w:rPr>
          <w:color w:val="000000"/>
          <w:szCs w:val="28"/>
        </w:rPr>
      </w:pPr>
      <w:r w:rsidRPr="00231F05">
        <w:rPr>
          <w:color w:val="000000"/>
          <w:szCs w:val="28"/>
        </w:rPr>
        <w:t xml:space="preserve">Обращение заинтересованных лиц, поступившее в департамент, рассматривается в течение 30 дней со дня его регистрации. </w:t>
      </w:r>
    </w:p>
    <w:p w:rsidR="00AF60CE" w:rsidRPr="00231F05" w:rsidRDefault="00AF60CE" w:rsidP="00AF60CE">
      <w:pPr>
        <w:autoSpaceDE w:val="0"/>
        <w:rPr>
          <w:color w:val="000000"/>
          <w:szCs w:val="28"/>
        </w:rPr>
      </w:pPr>
      <w:r w:rsidRPr="00231F05">
        <w:rPr>
          <w:color w:val="000000"/>
          <w:szCs w:val="28"/>
        </w:rPr>
        <w:t>О результатах рассмотрения обращения не позднее дня, следующего за днем принятия решения, дается письменный ответ, который может быть направлен заказным почтовым отправлением по почтовому адресу, указанному в обращении,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w:t>
      </w:r>
    </w:p>
    <w:p w:rsidR="0057420F" w:rsidRDefault="00AF60CE" w:rsidP="00AF60CE">
      <w:pPr>
        <w:autoSpaceDE w:val="0"/>
        <w:rPr>
          <w:color w:val="000000"/>
          <w:szCs w:val="28"/>
        </w:rPr>
      </w:pPr>
      <w:r w:rsidRPr="00231F05">
        <w:rPr>
          <w:color w:val="000000"/>
          <w:szCs w:val="28"/>
        </w:rPr>
        <w:t>Жалоба заявителя рассматривается в порядке, установленном главой 5 настоящего административного регламента.</w:t>
      </w:r>
    </w:p>
    <w:p w:rsidR="0057653A" w:rsidRPr="001012DF" w:rsidRDefault="0057653A" w:rsidP="0057653A">
      <w:pPr>
        <w:tabs>
          <w:tab w:val="left" w:pos="993"/>
        </w:tabs>
        <w:rPr>
          <w:rFonts w:cs="Arial"/>
        </w:rPr>
      </w:pPr>
      <w:r>
        <w:rPr>
          <w:szCs w:val="28"/>
        </w:rPr>
        <w:t>(глава 4 в новой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33"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Default="00AF60CE" w:rsidP="00AF60CE">
      <w:pPr>
        <w:autoSpaceDE w:val="0"/>
        <w:rPr>
          <w:color w:val="000000"/>
          <w:szCs w:val="28"/>
        </w:rPr>
      </w:pPr>
    </w:p>
    <w:p w:rsidR="00AF60CE" w:rsidRDefault="00AF60CE" w:rsidP="00AF60CE">
      <w:pPr>
        <w:autoSpaceDE w:val="0"/>
        <w:rPr>
          <w:color w:val="000000"/>
          <w:szCs w:val="28"/>
        </w:rPr>
      </w:pPr>
    </w:p>
    <w:p w:rsidR="00AF60CE" w:rsidRDefault="00AF60CE" w:rsidP="00AF60CE">
      <w:pPr>
        <w:autoSpaceDE w:val="0"/>
        <w:rPr>
          <w:color w:val="000000"/>
          <w:szCs w:val="28"/>
        </w:rPr>
      </w:pPr>
    </w:p>
    <w:p w:rsidR="00AF60CE" w:rsidRDefault="00AF60CE" w:rsidP="00AF60CE">
      <w:pPr>
        <w:autoSpaceDE w:val="0"/>
        <w:rPr>
          <w:color w:val="000000"/>
          <w:szCs w:val="28"/>
        </w:rPr>
      </w:pPr>
    </w:p>
    <w:p w:rsidR="00AF60CE" w:rsidRPr="004D5C42" w:rsidRDefault="00AF60CE" w:rsidP="00AF60CE">
      <w:pPr>
        <w:autoSpaceDE w:val="0"/>
        <w:rPr>
          <w:szCs w:val="28"/>
        </w:rPr>
      </w:pPr>
    </w:p>
    <w:p w:rsidR="0057420F" w:rsidRPr="00142A73" w:rsidRDefault="00CB1450" w:rsidP="00142A73">
      <w:pPr>
        <w:autoSpaceDE w:val="0"/>
        <w:rPr>
          <w:rFonts w:cs="Arial"/>
          <w:b/>
          <w:sz w:val="28"/>
          <w:szCs w:val="26"/>
        </w:rPr>
      </w:pPr>
      <w:r w:rsidRPr="00142A73">
        <w:rPr>
          <w:rFonts w:cs="Arial"/>
          <w:b/>
          <w:bCs/>
          <w:sz w:val="28"/>
          <w:szCs w:val="26"/>
        </w:rPr>
        <w:t xml:space="preserve">Глава 5. </w:t>
      </w:r>
      <w:r w:rsidRPr="00142A73">
        <w:rPr>
          <w:rFonts w:eastAsia="Calibri" w:cs="Arial"/>
          <w:b/>
          <w:sz w:val="28"/>
          <w:szCs w:val="26"/>
        </w:rPr>
        <w:t xml:space="preserve">Порядок досудебного (внесудебного) обжалования заявителем решений и действий (бездействия) </w:t>
      </w:r>
      <w:r w:rsidRPr="00142A73">
        <w:rPr>
          <w:rFonts w:cs="Arial"/>
          <w:b/>
          <w:sz w:val="28"/>
          <w:szCs w:val="26"/>
        </w:rPr>
        <w:t>органа, предоставляющего государственную услугу, а также должностных лиц, государственных служащих</w:t>
      </w:r>
    </w:p>
    <w:p w:rsidR="0057653A" w:rsidRDefault="0057653A" w:rsidP="00E27C32">
      <w:pPr>
        <w:pStyle w:val="ConsPlusNormal0"/>
        <w:widowControl/>
        <w:ind w:firstLine="567"/>
        <w:jc w:val="both"/>
        <w:rPr>
          <w:rFonts w:cs="Times New Roman"/>
          <w:sz w:val="24"/>
          <w:szCs w:val="28"/>
        </w:rPr>
      </w:pPr>
    </w:p>
    <w:p w:rsidR="0057420F" w:rsidRDefault="00CB1450" w:rsidP="00E27C32">
      <w:pPr>
        <w:pStyle w:val="ConsPlusNormal0"/>
        <w:widowControl/>
        <w:ind w:firstLine="567"/>
        <w:jc w:val="both"/>
        <w:rPr>
          <w:rFonts w:cs="Times New Roman"/>
          <w:sz w:val="24"/>
          <w:szCs w:val="28"/>
        </w:rPr>
      </w:pPr>
      <w:r w:rsidRPr="004D5C42">
        <w:rPr>
          <w:rFonts w:cs="Times New Roman"/>
          <w:sz w:val="24"/>
          <w:szCs w:val="28"/>
        </w:rPr>
        <w:t xml:space="preserve">50. Заявители имеют право на обжалование, оспаривание решений, действий (бездействия) должностных лиц </w:t>
      </w:r>
      <w:r w:rsidR="00AF60CE" w:rsidRPr="00AF60CE">
        <w:rPr>
          <w:rFonts w:cs="Times New Roman"/>
          <w:sz w:val="24"/>
          <w:szCs w:val="28"/>
        </w:rPr>
        <w:t>уполномоченного органа</w:t>
      </w:r>
      <w:r w:rsidRPr="004D5C42">
        <w:rPr>
          <w:rFonts w:cs="Times New Roman"/>
          <w:sz w:val="24"/>
          <w:szCs w:val="28"/>
        </w:rPr>
        <w:t>, МФЦ, департамента при предоставлении государственной услуги в судебном или в досудебном (внесудебном) порядке.</w:t>
      </w:r>
    </w:p>
    <w:p w:rsidR="0057653A" w:rsidRPr="001012DF" w:rsidRDefault="0057653A" w:rsidP="0057653A">
      <w:pPr>
        <w:tabs>
          <w:tab w:val="left" w:pos="993"/>
        </w:tabs>
        <w:rPr>
          <w:rFonts w:cs="Arial"/>
        </w:rPr>
      </w:pPr>
      <w:r>
        <w:rPr>
          <w:szCs w:val="28"/>
        </w:rPr>
        <w:t>(п. 50 в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34"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pStyle w:val="ConsPlusNormal0"/>
        <w:widowControl/>
        <w:ind w:firstLine="567"/>
        <w:jc w:val="both"/>
        <w:rPr>
          <w:rFonts w:cs="Times New Roman"/>
          <w:sz w:val="24"/>
          <w:szCs w:val="28"/>
        </w:rPr>
      </w:pPr>
      <w:r w:rsidRPr="004D5C42">
        <w:rPr>
          <w:rFonts w:cs="Times New Roman"/>
          <w:sz w:val="24"/>
          <w:szCs w:val="28"/>
        </w:rPr>
        <w:t xml:space="preserve">51. Обжалование решений, действий (бездействия) должностных лиц </w:t>
      </w:r>
      <w:r w:rsidR="00AF60CE" w:rsidRPr="00AF60CE">
        <w:rPr>
          <w:rFonts w:cs="Times New Roman"/>
          <w:sz w:val="24"/>
          <w:szCs w:val="28"/>
        </w:rPr>
        <w:t>уполномоченного органа</w:t>
      </w:r>
      <w:r w:rsidRPr="004D5C42">
        <w:rPr>
          <w:rFonts w:cs="Times New Roman"/>
          <w:sz w:val="24"/>
          <w:szCs w:val="28"/>
        </w:rPr>
        <w:t xml:space="preserve">, МФЦ или департамента при предоставлении </w:t>
      </w:r>
      <w:r w:rsidRPr="004D5C42">
        <w:rPr>
          <w:rFonts w:cs="Times New Roman"/>
          <w:sz w:val="24"/>
          <w:szCs w:val="28"/>
        </w:rPr>
        <w:lastRenderedPageBreak/>
        <w:t>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57653A" w:rsidRPr="001012DF" w:rsidRDefault="0057653A" w:rsidP="0057653A">
      <w:pPr>
        <w:tabs>
          <w:tab w:val="left" w:pos="993"/>
        </w:tabs>
        <w:rPr>
          <w:rFonts w:cs="Arial"/>
        </w:rPr>
      </w:pPr>
      <w:r>
        <w:rPr>
          <w:szCs w:val="28"/>
        </w:rPr>
        <w:t>(п. 51 в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35"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rPr>
          <w:rFonts w:eastAsia="Calibri"/>
          <w:szCs w:val="28"/>
        </w:rPr>
      </w:pPr>
      <w:r w:rsidRPr="004D5C42">
        <w:rPr>
          <w:rFonts w:eastAsia="Calibri"/>
          <w:szCs w:val="28"/>
        </w:rPr>
        <w:t>52. Заявитель может обратиться с жалобой, в том числе в следующих случаях:</w:t>
      </w:r>
    </w:p>
    <w:p w:rsidR="0057420F" w:rsidRPr="004D5C42" w:rsidRDefault="00CB1450" w:rsidP="00E27C32">
      <w:pPr>
        <w:rPr>
          <w:rFonts w:eastAsia="Calibri"/>
          <w:szCs w:val="28"/>
        </w:rPr>
      </w:pPr>
      <w:r w:rsidRPr="004D5C42">
        <w:rPr>
          <w:rFonts w:eastAsia="Calibri"/>
          <w:szCs w:val="28"/>
        </w:rPr>
        <w:t>1) нарушение срока регистрации заявления заявителя о предоставлении государственной услуги;</w:t>
      </w:r>
    </w:p>
    <w:p w:rsidR="0057420F" w:rsidRPr="004D5C42" w:rsidRDefault="00CB1450" w:rsidP="00E27C32">
      <w:pPr>
        <w:rPr>
          <w:rFonts w:eastAsia="Calibri"/>
          <w:szCs w:val="28"/>
        </w:rPr>
      </w:pPr>
      <w:r w:rsidRPr="004D5C42">
        <w:rPr>
          <w:rFonts w:eastAsia="Calibri"/>
          <w:szCs w:val="28"/>
        </w:rPr>
        <w:t>2) нарушение срока предоставления государственной услуги;</w:t>
      </w:r>
    </w:p>
    <w:p w:rsidR="0057420F" w:rsidRPr="004D5C42" w:rsidRDefault="00CB1450" w:rsidP="00E27C32">
      <w:pPr>
        <w:rPr>
          <w:rFonts w:eastAsia="Calibri"/>
          <w:szCs w:val="28"/>
        </w:rPr>
      </w:pPr>
      <w:r w:rsidRPr="004D5C42">
        <w:rPr>
          <w:rFonts w:eastAsia="Calibri"/>
          <w:szCs w:val="28"/>
        </w:rPr>
        <w:t>3) 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57420F" w:rsidRPr="004D5C42" w:rsidRDefault="00CB1450" w:rsidP="00E27C32">
      <w:pPr>
        <w:rPr>
          <w:rFonts w:eastAsia="Calibri"/>
          <w:szCs w:val="28"/>
        </w:rPr>
      </w:pPr>
      <w:r w:rsidRPr="004D5C42">
        <w:rPr>
          <w:rFonts w:eastAsia="Calibri"/>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57420F" w:rsidRPr="004D5C42" w:rsidRDefault="00CB1450" w:rsidP="00E27C32">
      <w:pPr>
        <w:rPr>
          <w:rFonts w:eastAsia="Calibri"/>
          <w:szCs w:val="28"/>
        </w:rPr>
      </w:pPr>
      <w:r w:rsidRPr="004D5C42">
        <w:rPr>
          <w:rFonts w:eastAsia="Calibri"/>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57420F" w:rsidRPr="004D5C42" w:rsidRDefault="00CB1450" w:rsidP="00E27C32">
      <w:pPr>
        <w:rPr>
          <w:rFonts w:eastAsia="Calibri"/>
          <w:szCs w:val="28"/>
        </w:rPr>
      </w:pPr>
      <w:r w:rsidRPr="004D5C42">
        <w:rPr>
          <w:rFonts w:eastAsia="Calibri"/>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57420F" w:rsidRPr="004D5C42" w:rsidRDefault="00CB1450" w:rsidP="00E27C32">
      <w:pPr>
        <w:rPr>
          <w:rFonts w:eastAsia="Calibri"/>
          <w:szCs w:val="28"/>
        </w:rPr>
      </w:pPr>
      <w:r w:rsidRPr="004D5C42">
        <w:rPr>
          <w:rFonts w:eastAsia="Calibri"/>
          <w:szCs w:val="28"/>
        </w:rPr>
        <w:t>7) отказ  должностного лица,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57420F" w:rsidRPr="004D5C42" w:rsidRDefault="00CB1450" w:rsidP="00E27C32">
      <w:pPr>
        <w:rPr>
          <w:rFonts w:eastAsia="Calibri"/>
          <w:szCs w:val="28"/>
        </w:rPr>
      </w:pPr>
      <w:r w:rsidRPr="004D5C42">
        <w:rPr>
          <w:rFonts w:eastAsia="Calibri"/>
          <w:szCs w:val="28"/>
        </w:rPr>
        <w:t>53. Жалоба подается в письменной форме на бумажном носителе, в электронной форме в департамент.  Жалобы на решения, принятые руководителем департамента рассматриваются заместителем губернатора Костромской области, курирующего деятельность органов  социальной защиты населения.</w:t>
      </w:r>
    </w:p>
    <w:p w:rsidR="0057420F" w:rsidRPr="004D5C42" w:rsidRDefault="00CB1450" w:rsidP="00E27C32">
      <w:pPr>
        <w:rPr>
          <w:rFonts w:eastAsia="Calibri"/>
          <w:szCs w:val="28"/>
        </w:rPr>
      </w:pPr>
      <w:r w:rsidRPr="004D5C42">
        <w:rPr>
          <w:rFonts w:eastAsia="Calibri"/>
          <w:szCs w:val="28"/>
        </w:rPr>
        <w:t>54. Жалоба может быть направлена по почте, через МФЦ, с использованием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(при наличии технических возможностей департамента), а также может быть принята при личном приеме заявителя.</w:t>
      </w:r>
    </w:p>
    <w:p w:rsidR="0057420F" w:rsidRPr="004D5C42" w:rsidRDefault="00CB1450" w:rsidP="00E27C32">
      <w:pPr>
        <w:rPr>
          <w:rFonts w:eastAsia="Calibri"/>
          <w:szCs w:val="28"/>
        </w:rPr>
      </w:pPr>
      <w:r w:rsidRPr="004D5C42">
        <w:rPr>
          <w:rFonts w:eastAsia="Calibri"/>
          <w:szCs w:val="28"/>
        </w:rPr>
        <w:t>55. Жалоба должна содержать:</w:t>
      </w:r>
    </w:p>
    <w:p w:rsidR="0057420F" w:rsidRPr="004D5C42" w:rsidRDefault="00CB1450" w:rsidP="00E27C32">
      <w:pPr>
        <w:rPr>
          <w:rFonts w:eastAsia="Calibri"/>
          <w:szCs w:val="28"/>
        </w:rPr>
      </w:pPr>
      <w:r w:rsidRPr="004D5C42">
        <w:rPr>
          <w:rFonts w:eastAsia="Calibri"/>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57420F" w:rsidRPr="004D5C42" w:rsidRDefault="00CB1450" w:rsidP="00E27C32">
      <w:pPr>
        <w:rPr>
          <w:rFonts w:eastAsia="Calibri"/>
          <w:szCs w:val="28"/>
        </w:rPr>
      </w:pPr>
      <w:r w:rsidRPr="004D5C42">
        <w:rPr>
          <w:rFonts w:eastAsia="Calibri"/>
          <w:szCs w:val="28"/>
        </w:rPr>
        <w:t>2) фамилию, имя, отчество (последнее - при наличии), сведения о месте жительства заявителя,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57420F" w:rsidRPr="004D5C42" w:rsidRDefault="00CB1450" w:rsidP="00E27C32">
      <w:pPr>
        <w:rPr>
          <w:rFonts w:eastAsia="Calibri"/>
          <w:szCs w:val="28"/>
        </w:rPr>
      </w:pPr>
      <w:r w:rsidRPr="004D5C42">
        <w:rPr>
          <w:rFonts w:eastAsia="Calibri"/>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57420F" w:rsidRPr="004D5C42" w:rsidRDefault="00CB1450" w:rsidP="00E27C32">
      <w:pPr>
        <w:rPr>
          <w:rFonts w:eastAsia="Calibri"/>
          <w:szCs w:val="28"/>
        </w:rPr>
      </w:pPr>
      <w:r w:rsidRPr="004D5C42">
        <w:rPr>
          <w:rFonts w:eastAsia="Calibri"/>
          <w:szCs w:val="28"/>
        </w:rPr>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rsidR="0057653A" w:rsidRPr="001012DF" w:rsidRDefault="0057653A" w:rsidP="0057653A">
      <w:pPr>
        <w:tabs>
          <w:tab w:val="left" w:pos="993"/>
        </w:tabs>
        <w:rPr>
          <w:rFonts w:cs="Arial"/>
        </w:rPr>
      </w:pPr>
      <w:r>
        <w:rPr>
          <w:szCs w:val="28"/>
        </w:rPr>
        <w:lastRenderedPageBreak/>
        <w:t>(п. 55 в редакции</w:t>
      </w:r>
      <w:r w:rsidRPr="005601C1">
        <w:rPr>
          <w:rFonts w:cs="Arial"/>
        </w:rPr>
        <w:t xml:space="preserve"> </w:t>
      </w:r>
      <w:r w:rsidRPr="002A257A">
        <w:rPr>
          <w:rFonts w:cs="Arial"/>
        </w:rPr>
        <w:t>приказ</w:t>
      </w:r>
      <w:r>
        <w:rPr>
          <w:rFonts w:cs="Arial"/>
        </w:rPr>
        <w:t>а</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36"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AF60CE" w:rsidRPr="00231F05" w:rsidRDefault="00AF60CE" w:rsidP="00AF60CE">
      <w:pPr>
        <w:autoSpaceDE w:val="0"/>
        <w:autoSpaceDN w:val="0"/>
        <w:adjustRightInd w:val="0"/>
        <w:rPr>
          <w:szCs w:val="28"/>
        </w:rPr>
      </w:pPr>
      <w:r w:rsidRPr="00231F05">
        <w:rPr>
          <w:szCs w:val="28"/>
        </w:rPr>
        <w:t>55.1. При рассмотрении жалобы заявитель имеет право:</w:t>
      </w:r>
    </w:p>
    <w:p w:rsidR="00AF60CE" w:rsidRPr="00231F05" w:rsidRDefault="00AF60CE" w:rsidP="00AF60CE">
      <w:pPr>
        <w:autoSpaceDE w:val="0"/>
        <w:autoSpaceDN w:val="0"/>
        <w:adjustRightInd w:val="0"/>
        <w:rPr>
          <w:szCs w:val="28"/>
        </w:rPr>
      </w:pPr>
      <w:r w:rsidRPr="00231F05">
        <w:rPr>
          <w:szCs w:val="28"/>
        </w:rPr>
        <w:t>1) представлять документы (их копии), подтверждающие доводы заявителя, либо обращаться с просьбой об их истребовании, в том числе в электронной форме;</w:t>
      </w:r>
    </w:p>
    <w:p w:rsidR="00AF60CE" w:rsidRPr="00231F05" w:rsidRDefault="00AF60CE" w:rsidP="00AF60CE">
      <w:pPr>
        <w:autoSpaceDE w:val="0"/>
        <w:autoSpaceDN w:val="0"/>
        <w:adjustRightInd w:val="0"/>
        <w:rPr>
          <w:szCs w:val="28"/>
        </w:rPr>
      </w:pPr>
      <w:r w:rsidRPr="00231F05">
        <w:rPr>
          <w:szCs w:val="28"/>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AF60CE" w:rsidRPr="00231F05" w:rsidRDefault="00AF60CE" w:rsidP="00AF60CE">
      <w:pPr>
        <w:autoSpaceDE w:val="0"/>
        <w:autoSpaceDN w:val="0"/>
        <w:adjustRightInd w:val="0"/>
        <w:rPr>
          <w:szCs w:val="28"/>
        </w:rPr>
      </w:pPr>
      <w:r w:rsidRPr="00231F05">
        <w:rPr>
          <w:szCs w:val="28"/>
        </w:rPr>
        <w:t>3) получать в письменной форме и по желанию заявителя в электронной форме ответ по существу поставленных в жалобе вопросов;</w:t>
      </w:r>
    </w:p>
    <w:p w:rsidR="00AF60CE" w:rsidRDefault="00AF60CE" w:rsidP="00AF60CE">
      <w:pPr>
        <w:rPr>
          <w:rFonts w:eastAsia="Calibri"/>
          <w:szCs w:val="28"/>
        </w:rPr>
      </w:pPr>
      <w:r w:rsidRPr="00231F05">
        <w:rPr>
          <w:szCs w:val="28"/>
        </w:rPr>
        <w:t>4) обращаться с заявлением о прекращении рассмотрения жалобы.</w:t>
      </w:r>
    </w:p>
    <w:p w:rsidR="0057653A" w:rsidRPr="001012DF" w:rsidRDefault="0057653A" w:rsidP="0057653A">
      <w:pPr>
        <w:tabs>
          <w:tab w:val="left" w:pos="993"/>
        </w:tabs>
        <w:rPr>
          <w:rFonts w:cs="Arial"/>
        </w:rPr>
      </w:pPr>
      <w:r>
        <w:rPr>
          <w:szCs w:val="28"/>
        </w:rPr>
        <w:t>(п. 51.1 дополнен</w:t>
      </w:r>
      <w:r w:rsidRPr="005601C1">
        <w:rPr>
          <w:rFonts w:cs="Arial"/>
        </w:rPr>
        <w:t xml:space="preserve"> </w:t>
      </w:r>
      <w:r w:rsidRPr="002A257A">
        <w:rPr>
          <w:rFonts w:cs="Arial"/>
        </w:rPr>
        <w:t>приказ</w:t>
      </w:r>
      <w:r>
        <w:rPr>
          <w:rFonts w:cs="Arial"/>
        </w:rPr>
        <w:t>ом</w:t>
      </w:r>
      <w:r w:rsidRPr="002A257A">
        <w:rPr>
          <w:rFonts w:cs="Arial"/>
        </w:rPr>
        <w:t xml:space="preserve"> департамента социальной защиты населения, опеки и попечительства Костромской области</w:t>
      </w:r>
      <w:r>
        <w:rPr>
          <w:rFonts w:cs="Arial"/>
        </w:rPr>
        <w:t xml:space="preserve"> </w:t>
      </w:r>
      <w:hyperlink r:id="rId137" w:tgtFrame="ChangingDocument" w:history="1">
        <w:r w:rsidRPr="001012DF">
          <w:rPr>
            <w:rStyle w:val="a5"/>
            <w:rFonts w:cs="Arial"/>
          </w:rPr>
          <w:t xml:space="preserve">№ 465 от 12.08.2015 года (НГР </w:t>
        </w:r>
        <w:r w:rsidRPr="001012DF">
          <w:rPr>
            <w:rStyle w:val="a5"/>
            <w:rFonts w:cs="Arial"/>
            <w:lang w:val="en-US"/>
          </w:rPr>
          <w:t>RU</w:t>
        </w:r>
        <w:r w:rsidRPr="001012DF">
          <w:rPr>
            <w:rStyle w:val="a5"/>
            <w:rFonts w:cs="Arial"/>
          </w:rPr>
          <w:t>44000201500809)</w:t>
        </w:r>
      </w:hyperlink>
      <w:r>
        <w:t>)</w:t>
      </w:r>
    </w:p>
    <w:p w:rsidR="0057420F" w:rsidRPr="004D5C42" w:rsidRDefault="00CB1450" w:rsidP="00E27C32">
      <w:pPr>
        <w:rPr>
          <w:rFonts w:eastAsia="Calibri"/>
          <w:szCs w:val="28"/>
        </w:rPr>
      </w:pPr>
      <w:r w:rsidRPr="004D5C42">
        <w:rPr>
          <w:rFonts w:eastAsia="Calibri"/>
          <w:szCs w:val="28"/>
        </w:rPr>
        <w:t>56. Жалоба, поступившая в департамент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департамента,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57420F" w:rsidRPr="004D5C42" w:rsidRDefault="00CB1450" w:rsidP="00E27C32">
      <w:pPr>
        <w:rPr>
          <w:rFonts w:eastAsia="Calibri"/>
          <w:szCs w:val="28"/>
        </w:rPr>
      </w:pPr>
      <w:r w:rsidRPr="004D5C42">
        <w:rPr>
          <w:rFonts w:eastAsia="Calibri"/>
          <w:szCs w:val="28"/>
        </w:rPr>
        <w:t>Оснований для приостановления рассмотрения жалобы действующим законодательством не предусмотрено.</w:t>
      </w:r>
    </w:p>
    <w:p w:rsidR="0057420F" w:rsidRPr="004D5C42" w:rsidRDefault="00CB1450" w:rsidP="00E27C32">
      <w:pPr>
        <w:rPr>
          <w:rFonts w:eastAsia="Calibri"/>
          <w:szCs w:val="28"/>
        </w:rPr>
      </w:pPr>
      <w:r w:rsidRPr="004D5C42">
        <w:rPr>
          <w:rFonts w:eastAsia="Calibri"/>
          <w:szCs w:val="28"/>
        </w:rPr>
        <w:t>57. По результатам рассмотрения жалобы департамент принимает одно из следующих решений:</w:t>
      </w:r>
    </w:p>
    <w:p w:rsidR="0057420F" w:rsidRPr="004D5C42" w:rsidRDefault="00CB1450" w:rsidP="00E27C32">
      <w:pPr>
        <w:rPr>
          <w:rFonts w:eastAsia="Calibri"/>
          <w:szCs w:val="28"/>
        </w:rPr>
      </w:pPr>
      <w:r w:rsidRPr="004D5C42">
        <w:rPr>
          <w:rFonts w:eastAsia="Calibri"/>
          <w:szCs w:val="28"/>
        </w:rPr>
        <w:t>1) удовлетворяет жалобу,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
    <w:p w:rsidR="0057420F" w:rsidRPr="004D5C42" w:rsidRDefault="00CB1450" w:rsidP="00E27C32">
      <w:pPr>
        <w:rPr>
          <w:rFonts w:eastAsia="Calibri"/>
          <w:szCs w:val="28"/>
        </w:rPr>
      </w:pPr>
      <w:r w:rsidRPr="004D5C42">
        <w:rPr>
          <w:rFonts w:eastAsia="Calibri"/>
          <w:szCs w:val="28"/>
        </w:rPr>
        <w:t>2) отказывает в удовлетворении жалобы.</w:t>
      </w:r>
    </w:p>
    <w:p w:rsidR="0057420F" w:rsidRPr="004D5C42" w:rsidRDefault="00CB1450" w:rsidP="00E27C32">
      <w:pPr>
        <w:rPr>
          <w:rFonts w:eastAsia="Calibri"/>
          <w:szCs w:val="28"/>
        </w:rPr>
      </w:pPr>
      <w:r w:rsidRPr="004D5C42">
        <w:rPr>
          <w:rFonts w:eastAsia="Calibri"/>
          <w:szCs w:val="28"/>
        </w:rPr>
        <w:t>58. Не позднее дня, следующего за днем принятия решения, указанного в пункте 57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57420F" w:rsidRPr="004D5C42" w:rsidRDefault="00CB1450" w:rsidP="00E27C32">
      <w:pPr>
        <w:rPr>
          <w:rFonts w:eastAsia="Calibri"/>
          <w:szCs w:val="28"/>
        </w:rPr>
      </w:pPr>
      <w:r w:rsidRPr="004D5C42">
        <w:rPr>
          <w:rFonts w:eastAsia="Calibri"/>
          <w:szCs w:val="28"/>
        </w:rPr>
        <w:t>59.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наделенное полномочиями по рассмотрению жалоб в соответствии с пунктом 56 настоящей главы, незамедлительно направляет имеющиеся материалы в органы прокуратуры и в орган,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w:t>
      </w:r>
    </w:p>
    <w:p w:rsidR="00142A73" w:rsidRDefault="00142A73" w:rsidP="00E27C32"/>
    <w:p w:rsidR="00142A73" w:rsidRDefault="00142A73" w:rsidP="00E27C32"/>
    <w:p w:rsidR="00142A73" w:rsidRDefault="00142A73" w:rsidP="00E27C32"/>
    <w:p w:rsidR="00142A73" w:rsidRDefault="00142A73" w:rsidP="00E27C32"/>
    <w:p w:rsidR="00142A73" w:rsidRDefault="00142A73" w:rsidP="00E27C32"/>
    <w:p w:rsidR="00142A73" w:rsidRDefault="00142A73" w:rsidP="00E27C32"/>
    <w:p w:rsidR="00142A73" w:rsidRDefault="00142A73" w:rsidP="00E27C32"/>
    <w:p w:rsidR="00142A73" w:rsidRDefault="00142A73" w:rsidP="00E27C32"/>
    <w:p w:rsidR="00142A73" w:rsidRDefault="00142A73" w:rsidP="00E27C32"/>
    <w:p w:rsidR="00142A73" w:rsidRDefault="00142A73" w:rsidP="00E27C32"/>
    <w:p w:rsidR="00142A73" w:rsidRDefault="00142A73" w:rsidP="00E27C32"/>
    <w:p w:rsidR="0057420F" w:rsidRPr="004D5C42" w:rsidRDefault="00CB1450" w:rsidP="00E27C32">
      <w:r w:rsidRPr="004D5C42">
        <w:t>Приложение № 1</w:t>
      </w:r>
    </w:p>
    <w:p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57653A" w:rsidRPr="001012DF" w:rsidRDefault="001B52A3" w:rsidP="0057653A">
      <w:pPr>
        <w:tabs>
          <w:tab w:val="left" w:pos="993"/>
        </w:tabs>
        <w:rPr>
          <w:rFonts w:cs="Arial"/>
        </w:rPr>
      </w:pPr>
      <w:r>
        <w:rPr>
          <w:szCs w:val="28"/>
        </w:rPr>
        <w:t>(приложение в новой редакции</w:t>
      </w:r>
      <w:r w:rsidR="0057653A" w:rsidRPr="005601C1">
        <w:rPr>
          <w:rFonts w:cs="Arial"/>
        </w:rPr>
        <w:t xml:space="preserve"> </w:t>
      </w:r>
      <w:r w:rsidR="0057653A" w:rsidRPr="002A257A">
        <w:rPr>
          <w:rFonts w:cs="Arial"/>
        </w:rPr>
        <w:t>приказ</w:t>
      </w:r>
      <w:r w:rsidR="0057653A">
        <w:rPr>
          <w:rFonts w:cs="Arial"/>
        </w:rPr>
        <w:t>а</w:t>
      </w:r>
      <w:r w:rsidR="0057653A" w:rsidRPr="002A257A">
        <w:rPr>
          <w:rFonts w:cs="Arial"/>
        </w:rPr>
        <w:t xml:space="preserve"> департамента социальной защиты населения, опеки и попечительства Костромской области</w:t>
      </w:r>
      <w:r w:rsidR="0057653A">
        <w:rPr>
          <w:rFonts w:cs="Arial"/>
        </w:rPr>
        <w:t xml:space="preserve"> </w:t>
      </w:r>
      <w:hyperlink r:id="rId138" w:tgtFrame="ChangingDocument" w:history="1">
        <w:r w:rsidR="0057653A" w:rsidRPr="001012DF">
          <w:rPr>
            <w:rStyle w:val="a5"/>
            <w:rFonts w:cs="Arial"/>
          </w:rPr>
          <w:t xml:space="preserve">№ 465 от 12.08.2015 года (НГР </w:t>
        </w:r>
        <w:r w:rsidR="0057653A" w:rsidRPr="001012DF">
          <w:rPr>
            <w:rStyle w:val="a5"/>
            <w:rFonts w:cs="Arial"/>
            <w:lang w:val="en-US"/>
          </w:rPr>
          <w:t>RU</w:t>
        </w:r>
        <w:r w:rsidR="0057653A" w:rsidRPr="001012DF">
          <w:rPr>
            <w:rStyle w:val="a5"/>
            <w:rFonts w:cs="Arial"/>
          </w:rPr>
          <w:t>44000201500809)</w:t>
        </w:r>
      </w:hyperlink>
      <w:r w:rsidR="0057653A">
        <w:t>)</w:t>
      </w:r>
    </w:p>
    <w:p w:rsidR="0057420F" w:rsidRDefault="0057420F" w:rsidP="00E27C32">
      <w:pPr>
        <w:rPr>
          <w:szCs w:val="28"/>
        </w:rPr>
      </w:pPr>
    </w:p>
    <w:p w:rsidR="001B52A3" w:rsidRDefault="001B52A3" w:rsidP="00E27C32">
      <w:pPr>
        <w:rPr>
          <w:szCs w:val="28"/>
        </w:rPr>
      </w:pPr>
    </w:p>
    <w:p w:rsidR="001B52A3" w:rsidRDefault="001B52A3" w:rsidP="00E27C32">
      <w:pPr>
        <w:rPr>
          <w:szCs w:val="28"/>
        </w:rPr>
      </w:pPr>
    </w:p>
    <w:p w:rsidR="001B52A3" w:rsidRPr="004D5C42" w:rsidRDefault="001B52A3" w:rsidP="00E27C32">
      <w:pPr>
        <w:rPr>
          <w:szCs w:val="28"/>
        </w:rPr>
      </w:pPr>
    </w:p>
    <w:p w:rsidR="001B52A3" w:rsidRPr="001B52A3" w:rsidRDefault="001B52A3" w:rsidP="001B52A3">
      <w:pPr>
        <w:tabs>
          <w:tab w:val="left" w:pos="720"/>
        </w:tabs>
        <w:jc w:val="center"/>
        <w:rPr>
          <w:b/>
          <w:sz w:val="32"/>
          <w:szCs w:val="32"/>
        </w:rPr>
      </w:pPr>
      <w:r w:rsidRPr="001B52A3">
        <w:rPr>
          <w:b/>
          <w:color w:val="000000"/>
          <w:sz w:val="32"/>
          <w:szCs w:val="32"/>
        </w:rPr>
        <w:t>И</w:t>
      </w:r>
      <w:r w:rsidRPr="001B52A3">
        <w:rPr>
          <w:b/>
          <w:sz w:val="32"/>
          <w:szCs w:val="32"/>
        </w:rPr>
        <w:t>нформация о месте нахождения, графике работы, справочных телефонах, адресах электронной почты</w:t>
      </w:r>
    </w:p>
    <w:p w:rsidR="001B52A3" w:rsidRPr="001B52A3" w:rsidRDefault="001B52A3" w:rsidP="001B52A3">
      <w:pPr>
        <w:tabs>
          <w:tab w:val="left" w:pos="720"/>
        </w:tabs>
        <w:jc w:val="center"/>
        <w:rPr>
          <w:b/>
          <w:sz w:val="32"/>
          <w:szCs w:val="32"/>
        </w:rPr>
      </w:pPr>
      <w:r w:rsidRPr="001B52A3">
        <w:rPr>
          <w:b/>
          <w:sz w:val="32"/>
          <w:szCs w:val="32"/>
        </w:rPr>
        <w:t>органов и организаций, участвующих в предоставлении государственной услуги</w:t>
      </w:r>
    </w:p>
    <w:p w:rsidR="0057420F" w:rsidRPr="004D5C42" w:rsidRDefault="0057420F" w:rsidP="00E27C32">
      <w:pPr>
        <w:rPr>
          <w:szCs w:val="28"/>
        </w:rPr>
      </w:pPr>
    </w:p>
    <w:p w:rsidR="0057420F" w:rsidRPr="004D5C42" w:rsidRDefault="0057420F" w:rsidP="00E27C32">
      <w:pPr>
        <w:rPr>
          <w:szCs w:val="28"/>
        </w:rPr>
      </w:pPr>
    </w:p>
    <w:tbl>
      <w:tblPr>
        <w:tblW w:w="15315" w:type="dxa"/>
        <w:tblInd w:w="75" w:type="dxa"/>
        <w:tblLayout w:type="fixed"/>
        <w:tblCellMar>
          <w:left w:w="75" w:type="dxa"/>
          <w:right w:w="75" w:type="dxa"/>
        </w:tblCellMar>
        <w:tblLook w:val="04A0" w:firstRow="1" w:lastRow="0" w:firstColumn="1" w:lastColumn="0" w:noHBand="0" w:noVBand="1"/>
      </w:tblPr>
      <w:tblGrid>
        <w:gridCol w:w="6240"/>
        <w:gridCol w:w="6239"/>
        <w:gridCol w:w="2836"/>
      </w:tblGrid>
      <w:tr w:rsidR="001B52A3" w:rsidRPr="00231F05" w:rsidTr="000742F4">
        <w:trPr>
          <w:trHeight w:val="744"/>
        </w:trPr>
        <w:tc>
          <w:tcPr>
            <w:tcW w:w="6240" w:type="dxa"/>
            <w:tcBorders>
              <w:top w:val="single" w:sz="8" w:space="0" w:color="auto"/>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Департамент социальной защиты населения, опеки и попечительства Костромской области</w:t>
            </w:r>
          </w:p>
        </w:tc>
        <w:tc>
          <w:tcPr>
            <w:tcW w:w="6239" w:type="dxa"/>
            <w:tcBorders>
              <w:top w:val="single" w:sz="8" w:space="0" w:color="auto"/>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г. Кострома, ул. Свердлова, д. 129</w:t>
            </w:r>
          </w:p>
          <w:p w:rsidR="001B52A3" w:rsidRPr="00231F05" w:rsidRDefault="001B52A3" w:rsidP="000742F4">
            <w:pPr>
              <w:widowControl w:val="0"/>
              <w:autoSpaceDE w:val="0"/>
              <w:autoSpaceDN w:val="0"/>
              <w:adjustRightInd w:val="0"/>
              <w:rPr>
                <w:szCs w:val="26"/>
              </w:rPr>
            </w:pPr>
            <w:r w:rsidRPr="00231F05">
              <w:rPr>
                <w:szCs w:val="26"/>
              </w:rPr>
              <w:t>55-90-62 socdep.</w:t>
            </w:r>
            <w:r w:rsidRPr="00231F05">
              <w:rPr>
                <w:szCs w:val="26"/>
                <w:lang w:val="en-US"/>
              </w:rPr>
              <w:t>adm</w:t>
            </w:r>
            <w:r w:rsidRPr="00231F05">
              <w:rPr>
                <w:szCs w:val="26"/>
              </w:rPr>
              <w:t>44.</w:t>
            </w:r>
            <w:r w:rsidRPr="00231F05">
              <w:rPr>
                <w:szCs w:val="26"/>
                <w:lang w:val="en-US"/>
              </w:rPr>
              <w:t>ru</w:t>
            </w:r>
          </w:p>
        </w:tc>
        <w:tc>
          <w:tcPr>
            <w:tcW w:w="2836" w:type="dxa"/>
            <w:tcBorders>
              <w:top w:val="single" w:sz="8" w:space="0" w:color="auto"/>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9.00-18.00</w:t>
            </w:r>
          </w:p>
        </w:tc>
      </w:tr>
      <w:tr w:rsidR="001B52A3" w:rsidRPr="00231F05" w:rsidTr="000742F4">
        <w:trPr>
          <w:trHeight w:val="575"/>
        </w:trPr>
        <w:tc>
          <w:tcPr>
            <w:tcW w:w="6240" w:type="dxa"/>
            <w:tcBorders>
              <w:top w:val="single" w:sz="8" w:space="0" w:color="auto"/>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ОГКУ «Центр социальных выплат»</w:t>
            </w:r>
          </w:p>
        </w:tc>
        <w:tc>
          <w:tcPr>
            <w:tcW w:w="6239" w:type="dxa"/>
            <w:tcBorders>
              <w:top w:val="single" w:sz="8" w:space="0" w:color="auto"/>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г. Кострома, ул. Советская, д. 123</w:t>
            </w:r>
          </w:p>
          <w:p w:rsidR="001B52A3" w:rsidRPr="00231F05" w:rsidRDefault="001B52A3" w:rsidP="000742F4">
            <w:pPr>
              <w:widowControl w:val="0"/>
              <w:autoSpaceDE w:val="0"/>
              <w:autoSpaceDN w:val="0"/>
              <w:adjustRightInd w:val="0"/>
              <w:rPr>
                <w:szCs w:val="26"/>
              </w:rPr>
            </w:pPr>
            <w:r w:rsidRPr="00231F05">
              <w:rPr>
                <w:szCs w:val="26"/>
              </w:rPr>
              <w:t>42-96-01</w:t>
            </w:r>
          </w:p>
        </w:tc>
        <w:tc>
          <w:tcPr>
            <w:tcW w:w="2836" w:type="dxa"/>
            <w:tcBorders>
              <w:top w:val="single" w:sz="8" w:space="0" w:color="auto"/>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Пн.-чт.: 8.00-17.00,</w:t>
            </w:r>
          </w:p>
          <w:p w:rsidR="001B52A3" w:rsidRPr="00231F05" w:rsidRDefault="001B52A3" w:rsidP="000742F4">
            <w:pPr>
              <w:widowControl w:val="0"/>
              <w:autoSpaceDE w:val="0"/>
              <w:autoSpaceDN w:val="0"/>
              <w:adjustRightInd w:val="0"/>
              <w:rPr>
                <w:szCs w:val="26"/>
              </w:rPr>
            </w:pPr>
            <w:r w:rsidRPr="00231F05">
              <w:rPr>
                <w:szCs w:val="26"/>
              </w:rPr>
              <w:t>Пт.: 8.00-16.00</w:t>
            </w:r>
          </w:p>
        </w:tc>
      </w:tr>
      <w:tr w:rsidR="001B52A3" w:rsidRPr="00231F05" w:rsidTr="000742F4">
        <w:trPr>
          <w:trHeight w:val="549"/>
        </w:trPr>
        <w:tc>
          <w:tcPr>
            <w:tcW w:w="6240" w:type="dxa"/>
            <w:tcBorders>
              <w:top w:val="single" w:sz="8" w:space="0" w:color="auto"/>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ОГКУ «МФЦ»</w:t>
            </w:r>
            <w:r>
              <w:rPr>
                <w:szCs w:val="26"/>
              </w:rPr>
              <w:t xml:space="preserve"> </w:t>
            </w:r>
          </w:p>
        </w:tc>
        <w:tc>
          <w:tcPr>
            <w:tcW w:w="6239" w:type="dxa"/>
            <w:tcBorders>
              <w:top w:val="single" w:sz="8" w:space="0" w:color="auto"/>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г. Кострома ул. Калиновская, д. 38,</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62-05-50, 62-05-00</w:t>
            </w:r>
            <w:r>
              <w:rPr>
                <w:szCs w:val="26"/>
              </w:rPr>
              <w:t xml:space="preserve"> </w:t>
            </w:r>
            <w:r w:rsidRPr="00231F05">
              <w:rPr>
                <w:szCs w:val="26"/>
              </w:rPr>
              <w:t>www.mfc44.ru</w:t>
            </w:r>
            <w:r>
              <w:rPr>
                <w:szCs w:val="26"/>
              </w:rPr>
              <w:t xml:space="preserve"> </w:t>
            </w:r>
          </w:p>
        </w:tc>
        <w:tc>
          <w:tcPr>
            <w:tcW w:w="2836" w:type="dxa"/>
            <w:tcBorders>
              <w:top w:val="single" w:sz="8" w:space="0" w:color="auto"/>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jc w:val="center"/>
              <w:rPr>
                <w:szCs w:val="26"/>
              </w:rPr>
            </w:pPr>
            <w:r w:rsidRPr="00231F05">
              <w:rPr>
                <w:szCs w:val="26"/>
              </w:rPr>
              <w:t>Пн.-пт.: 8.00-19.00,</w:t>
            </w:r>
          </w:p>
          <w:p w:rsidR="001B52A3" w:rsidRPr="00231F05" w:rsidRDefault="001B52A3" w:rsidP="000742F4">
            <w:pPr>
              <w:widowControl w:val="0"/>
              <w:autoSpaceDE w:val="0"/>
              <w:autoSpaceDN w:val="0"/>
              <w:adjustRightInd w:val="0"/>
              <w:rPr>
                <w:szCs w:val="26"/>
              </w:rPr>
            </w:pPr>
            <w:r w:rsidRPr="00231F05">
              <w:rPr>
                <w:szCs w:val="26"/>
              </w:rPr>
              <w:t>Сб.: 8.00-13.00</w:t>
            </w:r>
          </w:p>
        </w:tc>
      </w:tr>
      <w:tr w:rsidR="001B52A3" w:rsidRPr="00231F05" w:rsidTr="000742F4">
        <w:trPr>
          <w:trHeight w:val="535"/>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Антроповскому району</w:t>
            </w:r>
            <w:r>
              <w:rPr>
                <w:szCs w:val="26"/>
              </w:rPr>
              <w:t xml:space="preserve"> </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157260, п. Антропово, ул. Октябрьская, д.12</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(49430) 3-53-06</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jc w:val="center"/>
              <w:rPr>
                <w:szCs w:val="26"/>
              </w:rPr>
            </w:pPr>
            <w:r w:rsidRPr="00231F05">
              <w:rPr>
                <w:szCs w:val="26"/>
              </w:rPr>
              <w:t>Пн.-чт.: 9.00-17.00,</w:t>
            </w:r>
          </w:p>
          <w:p w:rsidR="001B52A3" w:rsidRPr="00231F05" w:rsidRDefault="001B52A3" w:rsidP="000742F4">
            <w:pPr>
              <w:widowControl w:val="0"/>
              <w:autoSpaceDE w:val="0"/>
              <w:autoSpaceDN w:val="0"/>
              <w:adjustRightInd w:val="0"/>
              <w:rPr>
                <w:szCs w:val="26"/>
              </w:rPr>
            </w:pPr>
            <w:r w:rsidRPr="00231F05">
              <w:rPr>
                <w:szCs w:val="26"/>
              </w:rPr>
              <w:t>Пт.: 8.00-17.00</w:t>
            </w:r>
          </w:p>
        </w:tc>
      </w:tr>
      <w:tr w:rsidR="001B52A3" w:rsidRPr="00231F05" w:rsidTr="000742F4">
        <w:trPr>
          <w:trHeight w:val="740"/>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Вохомскому району</w:t>
            </w:r>
            <w:r>
              <w:rPr>
                <w:szCs w:val="26"/>
              </w:rPr>
              <w:t xml:space="preserve"> </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157760, п. Вохма ул. Советская, д. 39а,</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(49450) 2-22-68</w:t>
            </w:r>
            <w:r>
              <w:rPr>
                <w:szCs w:val="26"/>
              </w:rPr>
              <w:t xml:space="preserve"> </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jc w:val="center"/>
              <w:rPr>
                <w:szCs w:val="26"/>
              </w:rPr>
            </w:pPr>
            <w:r w:rsidRPr="00231F05">
              <w:rPr>
                <w:szCs w:val="26"/>
              </w:rPr>
              <w:t>Пн.-чт.: 9.00-17.00,</w:t>
            </w:r>
          </w:p>
          <w:p w:rsidR="001B52A3" w:rsidRPr="00231F05" w:rsidRDefault="001B52A3" w:rsidP="000742F4">
            <w:pPr>
              <w:widowControl w:val="0"/>
              <w:autoSpaceDE w:val="0"/>
              <w:autoSpaceDN w:val="0"/>
              <w:adjustRightInd w:val="0"/>
              <w:rPr>
                <w:szCs w:val="26"/>
              </w:rPr>
            </w:pPr>
            <w:r w:rsidRPr="00231F05">
              <w:rPr>
                <w:szCs w:val="26"/>
              </w:rPr>
              <w:t>Пт.: 8.00-17.00</w:t>
            </w:r>
          </w:p>
        </w:tc>
      </w:tr>
      <w:tr w:rsidR="001B52A3" w:rsidRPr="00231F05" w:rsidTr="000742F4">
        <w:trPr>
          <w:trHeight w:val="740"/>
        </w:trPr>
        <w:tc>
          <w:tcPr>
            <w:tcW w:w="6240"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Кадыйскому району</w:t>
            </w:r>
            <w:r>
              <w:rPr>
                <w:szCs w:val="26"/>
              </w:rPr>
              <w:t xml:space="preserve"> </w:t>
            </w:r>
          </w:p>
        </w:tc>
        <w:tc>
          <w:tcPr>
            <w:tcW w:w="6239"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157980, п. Кадый,</w:t>
            </w:r>
            <w:r>
              <w:rPr>
                <w:szCs w:val="26"/>
              </w:rPr>
              <w:t xml:space="preserve"> </w:t>
            </w:r>
            <w:r w:rsidRPr="00231F05">
              <w:rPr>
                <w:szCs w:val="26"/>
              </w:rPr>
              <w:t>ул. Центральная, д. 3,</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(49442) 3-95-31</w:t>
            </w:r>
            <w:r>
              <w:rPr>
                <w:szCs w:val="26"/>
              </w:rPr>
              <w:t xml:space="preserve"> </w:t>
            </w:r>
          </w:p>
        </w:tc>
        <w:tc>
          <w:tcPr>
            <w:tcW w:w="2836"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single" w:sz="4" w:space="0" w:color="auto"/>
              <w:left w:val="single" w:sz="4"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 xml:space="preserve">Филиал ОГКУ «ЦСВ» по Кологривскому району </w:t>
            </w:r>
          </w:p>
        </w:tc>
        <w:tc>
          <w:tcPr>
            <w:tcW w:w="6239" w:type="dxa"/>
            <w:tcBorders>
              <w:top w:val="single" w:sz="4" w:space="0" w:color="auto"/>
              <w:left w:val="single" w:sz="8" w:space="0" w:color="auto"/>
              <w:bottom w:val="single" w:sz="4" w:space="0" w:color="auto"/>
              <w:right w:val="single" w:sz="4"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157440, г. Кологрив,</w:t>
            </w:r>
            <w:r>
              <w:rPr>
                <w:szCs w:val="26"/>
              </w:rPr>
              <w:t xml:space="preserve"> </w:t>
            </w:r>
            <w:r w:rsidRPr="00231F05">
              <w:rPr>
                <w:szCs w:val="26"/>
              </w:rPr>
              <w:t>ул. Куйбышева, д.7,</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(49443) 4-04-02</w:t>
            </w:r>
            <w:r>
              <w:rPr>
                <w:szCs w:val="26"/>
              </w:rPr>
              <w:t xml:space="preserve"> </w:t>
            </w:r>
          </w:p>
        </w:tc>
        <w:tc>
          <w:tcPr>
            <w:tcW w:w="2836" w:type="dxa"/>
            <w:tcBorders>
              <w:top w:val="single" w:sz="4" w:space="0" w:color="auto"/>
              <w:left w:val="single" w:sz="8" w:space="0" w:color="auto"/>
              <w:bottom w:val="single" w:sz="4" w:space="0" w:color="auto"/>
              <w:right w:val="single" w:sz="4"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Межевскому району</w:t>
            </w:r>
            <w:r>
              <w:rPr>
                <w:szCs w:val="26"/>
              </w:rPr>
              <w:t xml:space="preserve"> </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157420, с. Георгиевское,</w:t>
            </w:r>
            <w:r>
              <w:rPr>
                <w:szCs w:val="26"/>
              </w:rPr>
              <w:t xml:space="preserve"> </w:t>
            </w:r>
            <w:r w:rsidRPr="00231F05">
              <w:rPr>
                <w:szCs w:val="26"/>
              </w:rPr>
              <w:t>ул. Крупинова, д.33</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(49447) 5-40-20</w:t>
            </w:r>
            <w:r>
              <w:rPr>
                <w:szCs w:val="26"/>
              </w:rPr>
              <w:t xml:space="preserve"> </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jc w:val="center"/>
              <w:rPr>
                <w:szCs w:val="26"/>
              </w:rPr>
            </w:pPr>
            <w:r w:rsidRPr="00231F05">
              <w:rPr>
                <w:szCs w:val="26"/>
              </w:rPr>
              <w:t>Пн.-чт.: 9.00-17.00,</w:t>
            </w:r>
          </w:p>
          <w:p w:rsidR="001B52A3" w:rsidRPr="00231F05" w:rsidRDefault="001B52A3" w:rsidP="000742F4">
            <w:pPr>
              <w:widowControl w:val="0"/>
              <w:autoSpaceDE w:val="0"/>
              <w:autoSpaceDN w:val="0"/>
              <w:adjustRightInd w:val="0"/>
              <w:rPr>
                <w:szCs w:val="26"/>
              </w:rPr>
            </w:pPr>
            <w:r w:rsidRPr="00231F05">
              <w:rPr>
                <w:szCs w:val="26"/>
              </w:rPr>
              <w:t>Пт.: 8.00-17.00</w:t>
            </w:r>
          </w:p>
        </w:tc>
      </w:tr>
      <w:tr w:rsidR="001B52A3" w:rsidRPr="00231F05" w:rsidTr="000742F4">
        <w:trPr>
          <w:trHeight w:val="740"/>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городу Нея и Нейскому</w:t>
            </w:r>
          </w:p>
          <w:p w:rsidR="001B52A3" w:rsidRPr="00231F05" w:rsidRDefault="001B52A3" w:rsidP="000742F4">
            <w:pPr>
              <w:widowControl w:val="0"/>
              <w:autoSpaceDE w:val="0"/>
              <w:autoSpaceDN w:val="0"/>
              <w:adjustRightInd w:val="0"/>
              <w:rPr>
                <w:szCs w:val="26"/>
              </w:rPr>
            </w:pPr>
            <w:r w:rsidRPr="00231F05">
              <w:rPr>
                <w:szCs w:val="26"/>
              </w:rPr>
              <w:t>району</w:t>
            </w:r>
            <w:r>
              <w:rPr>
                <w:szCs w:val="26"/>
              </w:rPr>
              <w:t xml:space="preserve"> </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157330, г. Нея,</w:t>
            </w:r>
            <w:r>
              <w:rPr>
                <w:szCs w:val="26"/>
              </w:rPr>
              <w:t xml:space="preserve"> </w:t>
            </w:r>
            <w:r w:rsidRPr="00231F05">
              <w:rPr>
                <w:szCs w:val="26"/>
              </w:rPr>
              <w:t>ул. Любимова, д. 3а,</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(49444) 2-15-98</w:t>
            </w:r>
            <w:r>
              <w:rPr>
                <w:szCs w:val="26"/>
              </w:rPr>
              <w:t xml:space="preserve"> </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lastRenderedPageBreak/>
              <w:t>Филиал ОГКУ «ЦСВ» по Островскому району</w:t>
            </w:r>
            <w:r>
              <w:rPr>
                <w:szCs w:val="26"/>
              </w:rPr>
              <w:t xml:space="preserve"> </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157960, п. Островское,</w:t>
            </w:r>
            <w:r>
              <w:rPr>
                <w:szCs w:val="26"/>
              </w:rPr>
              <w:t xml:space="preserve"> </w:t>
            </w:r>
            <w:r w:rsidRPr="00231F05">
              <w:rPr>
                <w:szCs w:val="26"/>
              </w:rPr>
              <w:t>ул. Советская, д. 97,</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(49438) 2-71-40</w:t>
            </w:r>
            <w:r>
              <w:rPr>
                <w:szCs w:val="26"/>
              </w:rPr>
              <w:t xml:space="preserve"> </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jc w:val="center"/>
              <w:rPr>
                <w:szCs w:val="26"/>
              </w:rPr>
            </w:pPr>
            <w:r w:rsidRPr="00231F05">
              <w:rPr>
                <w:szCs w:val="26"/>
              </w:rPr>
              <w:t>Пн.: 8.00-17.00,</w:t>
            </w:r>
          </w:p>
          <w:p w:rsidR="001B52A3" w:rsidRPr="00231F05" w:rsidRDefault="001B52A3" w:rsidP="000742F4">
            <w:pPr>
              <w:widowControl w:val="0"/>
              <w:autoSpaceDE w:val="0"/>
              <w:autoSpaceDN w:val="0"/>
              <w:adjustRightInd w:val="0"/>
              <w:rPr>
                <w:szCs w:val="26"/>
              </w:rPr>
            </w:pPr>
            <w:r w:rsidRPr="00231F05">
              <w:rPr>
                <w:szCs w:val="26"/>
              </w:rPr>
              <w:t>Вт.-пт.: 8.00-16.00</w:t>
            </w:r>
          </w:p>
        </w:tc>
      </w:tr>
      <w:tr w:rsidR="001B52A3" w:rsidRPr="00231F05" w:rsidTr="000742F4">
        <w:trPr>
          <w:trHeight w:val="740"/>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Павинскому району</w:t>
            </w:r>
            <w:r>
              <w:rPr>
                <w:szCs w:val="26"/>
              </w:rPr>
              <w:t xml:space="preserve"> </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157650, с. Павино,</w:t>
            </w:r>
            <w:r>
              <w:rPr>
                <w:szCs w:val="26"/>
              </w:rPr>
              <w:t xml:space="preserve"> </w:t>
            </w:r>
            <w:r w:rsidRPr="00231F05">
              <w:rPr>
                <w:szCs w:val="26"/>
              </w:rPr>
              <w:t>ул. Октябрьская, д. 15,</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(49439) 2-12-52</w:t>
            </w:r>
            <w:r>
              <w:rPr>
                <w:szCs w:val="26"/>
              </w:rPr>
              <w:t xml:space="preserve"> </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jc w:val="center"/>
              <w:rPr>
                <w:szCs w:val="26"/>
              </w:rPr>
            </w:pPr>
            <w:r w:rsidRPr="00231F05">
              <w:rPr>
                <w:szCs w:val="26"/>
              </w:rPr>
              <w:t xml:space="preserve">Пн., вт., чт., пт.: </w:t>
            </w:r>
          </w:p>
          <w:p w:rsidR="001B52A3" w:rsidRPr="00231F05" w:rsidRDefault="001B52A3" w:rsidP="000742F4">
            <w:pPr>
              <w:widowControl w:val="0"/>
              <w:autoSpaceDE w:val="0"/>
              <w:autoSpaceDN w:val="0"/>
              <w:adjustRightInd w:val="0"/>
              <w:jc w:val="center"/>
              <w:rPr>
                <w:szCs w:val="26"/>
              </w:rPr>
            </w:pPr>
            <w:r w:rsidRPr="00231F05">
              <w:rPr>
                <w:szCs w:val="26"/>
              </w:rPr>
              <w:t>9.00-17.00,</w:t>
            </w:r>
          </w:p>
          <w:p w:rsidR="001B52A3" w:rsidRPr="00231F05" w:rsidRDefault="001B52A3" w:rsidP="000742F4">
            <w:pPr>
              <w:widowControl w:val="0"/>
              <w:autoSpaceDE w:val="0"/>
              <w:autoSpaceDN w:val="0"/>
              <w:adjustRightInd w:val="0"/>
              <w:rPr>
                <w:szCs w:val="26"/>
              </w:rPr>
            </w:pPr>
            <w:r w:rsidRPr="00231F05">
              <w:rPr>
                <w:szCs w:val="26"/>
              </w:rPr>
              <w:t>Ср.: 8.00-17.00</w:t>
            </w:r>
          </w:p>
        </w:tc>
      </w:tr>
      <w:tr w:rsidR="001B52A3" w:rsidRPr="00231F05" w:rsidTr="000742F4">
        <w:trPr>
          <w:trHeight w:val="740"/>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Парфеньевскому району</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157270, с. Парфеньево,</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ул. Ленина, д. 40,</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(49440) 5-13-32</w:t>
            </w:r>
            <w:r>
              <w:rPr>
                <w:szCs w:val="26"/>
              </w:rPr>
              <w:t xml:space="preserve"> </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jc w:val="center"/>
              <w:rPr>
                <w:szCs w:val="26"/>
              </w:rPr>
            </w:pPr>
            <w:r w:rsidRPr="00231F05">
              <w:rPr>
                <w:szCs w:val="26"/>
              </w:rPr>
              <w:t>Пн.: 8.00-17.00,</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Вт.-пт.: 9.00-17.00</w:t>
            </w:r>
          </w:p>
        </w:tc>
      </w:tr>
      <w:tr w:rsidR="001B52A3" w:rsidRPr="00231F05" w:rsidTr="000742F4">
        <w:trPr>
          <w:trHeight w:val="740"/>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Поназыревскому району</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157580, с. Поназырево, ул. Свободы, д. 1,</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(49448) 2-16-51</w:t>
            </w:r>
            <w:r>
              <w:rPr>
                <w:szCs w:val="26"/>
              </w:rPr>
              <w:t xml:space="preserve"> </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329"/>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ОГУ «ЦСВ» по Пыщугскому району</w:t>
            </w:r>
            <w:r>
              <w:rPr>
                <w:szCs w:val="26"/>
              </w:rPr>
              <w:t xml:space="preserve"> </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157630, с. Пыщуг, ул. Первомайская, д. 4,</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(49452) 2-78-39</w:t>
            </w:r>
            <w:r>
              <w:rPr>
                <w:szCs w:val="26"/>
              </w:rPr>
              <w:t xml:space="preserve"> </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jc w:val="center"/>
              <w:rPr>
                <w:szCs w:val="26"/>
              </w:rPr>
            </w:pPr>
            <w:r w:rsidRPr="00231F05">
              <w:rPr>
                <w:szCs w:val="26"/>
              </w:rPr>
              <w:t>Пн.-чт.: 9.00-17.00,</w:t>
            </w:r>
          </w:p>
          <w:p w:rsidR="001B52A3" w:rsidRPr="00231F05" w:rsidRDefault="001B52A3" w:rsidP="000742F4">
            <w:pPr>
              <w:widowControl w:val="0"/>
              <w:autoSpaceDE w:val="0"/>
              <w:autoSpaceDN w:val="0"/>
              <w:adjustRightInd w:val="0"/>
              <w:rPr>
                <w:szCs w:val="26"/>
              </w:rPr>
            </w:pPr>
            <w:r w:rsidRPr="00231F05">
              <w:rPr>
                <w:szCs w:val="26"/>
              </w:rPr>
              <w:t>Пт.: 8.00-17.00</w:t>
            </w:r>
          </w:p>
        </w:tc>
      </w:tr>
      <w:tr w:rsidR="001B52A3" w:rsidRPr="00231F05" w:rsidTr="000742F4">
        <w:trPr>
          <w:trHeight w:val="892"/>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Солигаличскому району</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157170, г. Солигалич,</w:t>
            </w:r>
            <w:r>
              <w:rPr>
                <w:szCs w:val="26"/>
              </w:rPr>
              <w:t xml:space="preserve"> </w:t>
            </w:r>
            <w:r w:rsidRPr="00231F05">
              <w:rPr>
                <w:szCs w:val="26"/>
              </w:rPr>
              <w:t>пр. Свободы, д. 6,</w:t>
            </w:r>
            <w:r>
              <w:rPr>
                <w:szCs w:val="26"/>
              </w:rPr>
              <w:t xml:space="preserve"> </w:t>
            </w:r>
            <w:r w:rsidRPr="00231F05">
              <w:rPr>
                <w:szCs w:val="26"/>
              </w:rPr>
              <w:t>8 (49436) 3-43-47</w:t>
            </w:r>
            <w:r>
              <w:rPr>
                <w:szCs w:val="26"/>
              </w:rPr>
              <w:t xml:space="preserve"> </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Сусанинскому району</w:t>
            </w:r>
            <w:r>
              <w:rPr>
                <w:szCs w:val="26"/>
              </w:rPr>
              <w:t xml:space="preserve"> </w:t>
            </w:r>
          </w:p>
        </w:tc>
        <w:tc>
          <w:tcPr>
            <w:tcW w:w="6239"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157080, п. Сусанино, ул. Советская, д. 2а,</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(49434) 9-74-43</w:t>
            </w:r>
            <w:r>
              <w:rPr>
                <w:szCs w:val="26"/>
              </w:rPr>
              <w:t xml:space="preserve"> </w:t>
            </w:r>
          </w:p>
        </w:tc>
        <w:tc>
          <w:tcPr>
            <w:tcW w:w="2836" w:type="dxa"/>
            <w:tcBorders>
              <w:top w:val="nil"/>
              <w:left w:val="single" w:sz="8" w:space="0" w:color="auto"/>
              <w:bottom w:val="single" w:sz="8"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«ЦСВ» по Чухломскому району</w:t>
            </w:r>
            <w:r>
              <w:rPr>
                <w:szCs w:val="26"/>
              </w:rPr>
              <w:t xml:space="preserve"> </w:t>
            </w:r>
          </w:p>
        </w:tc>
        <w:tc>
          <w:tcPr>
            <w:tcW w:w="6239"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157130, г. Чухлома,</w:t>
            </w:r>
            <w:r>
              <w:rPr>
                <w:szCs w:val="26"/>
              </w:rPr>
              <w:t xml:space="preserve"> </w:t>
            </w:r>
            <w:r w:rsidRPr="00231F05">
              <w:rPr>
                <w:szCs w:val="26"/>
              </w:rPr>
              <w:t>ул. Советская, д. 1,</w:t>
            </w:r>
            <w:r>
              <w:rPr>
                <w:szCs w:val="26"/>
              </w:rPr>
              <w:t xml:space="preserve"> </w:t>
            </w:r>
          </w:p>
          <w:p w:rsidR="001B52A3" w:rsidRPr="00231F05" w:rsidRDefault="001B52A3" w:rsidP="000742F4">
            <w:pPr>
              <w:widowControl w:val="0"/>
              <w:autoSpaceDE w:val="0"/>
              <w:autoSpaceDN w:val="0"/>
              <w:adjustRightInd w:val="0"/>
              <w:rPr>
                <w:szCs w:val="26"/>
              </w:rPr>
            </w:pPr>
            <w:r w:rsidRPr="00231F05">
              <w:rPr>
                <w:szCs w:val="26"/>
              </w:rPr>
              <w:t>8 (49441) 2-29-20</w:t>
            </w:r>
            <w:r>
              <w:rPr>
                <w:szCs w:val="26"/>
              </w:rPr>
              <w:t xml:space="preserve"> </w:t>
            </w:r>
          </w:p>
        </w:tc>
        <w:tc>
          <w:tcPr>
            <w:tcW w:w="2836"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4" w:space="0" w:color="auto"/>
              <w:right w:val="single" w:sz="8" w:space="0" w:color="auto"/>
            </w:tcBorders>
          </w:tcPr>
          <w:p w:rsidR="001B52A3" w:rsidRPr="00231F05" w:rsidRDefault="001B52A3" w:rsidP="000742F4">
            <w:pPr>
              <w:shd w:val="clear" w:color="auto" w:fill="FFFFFF"/>
              <w:rPr>
                <w:szCs w:val="26"/>
              </w:rPr>
            </w:pPr>
            <w:r w:rsidRPr="00231F05">
              <w:rPr>
                <w:szCs w:val="26"/>
              </w:rPr>
              <w:t xml:space="preserve">Филиал ОГКУ «МФЦ» по городу Буй и Буйскому району </w:t>
            </w:r>
          </w:p>
          <w:p w:rsidR="001B52A3" w:rsidRPr="00231F05" w:rsidRDefault="001B52A3" w:rsidP="000742F4">
            <w:pPr>
              <w:widowControl w:val="0"/>
              <w:autoSpaceDE w:val="0"/>
              <w:autoSpaceDN w:val="0"/>
              <w:adjustRightInd w:val="0"/>
              <w:rPr>
                <w:szCs w:val="26"/>
              </w:rPr>
            </w:pPr>
          </w:p>
        </w:tc>
        <w:tc>
          <w:tcPr>
            <w:tcW w:w="6239" w:type="dxa"/>
            <w:tcBorders>
              <w:top w:val="nil"/>
              <w:left w:val="single" w:sz="8" w:space="0" w:color="auto"/>
              <w:bottom w:val="single" w:sz="4" w:space="0" w:color="auto"/>
              <w:right w:val="single" w:sz="8" w:space="0" w:color="auto"/>
            </w:tcBorders>
            <w:hideMark/>
          </w:tcPr>
          <w:p w:rsidR="001B52A3" w:rsidRPr="00231F05" w:rsidRDefault="001B52A3" w:rsidP="000742F4">
            <w:pPr>
              <w:shd w:val="clear" w:color="auto" w:fill="FFFFFF"/>
              <w:rPr>
                <w:szCs w:val="26"/>
              </w:rPr>
            </w:pPr>
            <w:r w:rsidRPr="00231F05">
              <w:rPr>
                <w:szCs w:val="26"/>
              </w:rPr>
              <w:t>157000 г. Буй, ул. Ленина, д.3, 8 (49435)3-15-11</w:t>
            </w:r>
          </w:p>
          <w:p w:rsidR="001B52A3" w:rsidRPr="00231F05" w:rsidRDefault="001B52A3" w:rsidP="000742F4">
            <w:pPr>
              <w:shd w:val="clear" w:color="auto" w:fill="FFFFFF"/>
              <w:rPr>
                <w:szCs w:val="26"/>
              </w:rPr>
            </w:pPr>
            <w:r w:rsidRPr="00231F05">
              <w:rPr>
                <w:szCs w:val="26"/>
              </w:rPr>
              <w:t>byi@mfc44.ru</w:t>
            </w:r>
          </w:p>
        </w:tc>
        <w:tc>
          <w:tcPr>
            <w:tcW w:w="2836" w:type="dxa"/>
            <w:tcBorders>
              <w:top w:val="nil"/>
              <w:left w:val="single" w:sz="8" w:space="0" w:color="auto"/>
              <w:bottom w:val="single" w:sz="4" w:space="0" w:color="auto"/>
              <w:right w:val="single" w:sz="8" w:space="0" w:color="auto"/>
            </w:tcBorders>
            <w:hideMark/>
          </w:tcPr>
          <w:p w:rsidR="001B52A3" w:rsidRPr="00231F05" w:rsidRDefault="001B52A3" w:rsidP="000742F4">
            <w:pPr>
              <w:shd w:val="clear" w:color="auto" w:fill="FFFFFF"/>
              <w:rPr>
                <w:szCs w:val="26"/>
              </w:rPr>
            </w:pPr>
            <w:r w:rsidRPr="00231F05">
              <w:rPr>
                <w:szCs w:val="26"/>
              </w:rPr>
              <w:t>Пн.-пт.: 8.00-17.00</w:t>
            </w:r>
          </w:p>
        </w:tc>
      </w:tr>
      <w:tr w:rsidR="001B52A3" w:rsidRPr="00231F05" w:rsidTr="000742F4">
        <w:trPr>
          <w:trHeight w:val="414"/>
        </w:trPr>
        <w:tc>
          <w:tcPr>
            <w:tcW w:w="6240" w:type="dxa"/>
            <w:tcBorders>
              <w:top w:val="nil"/>
              <w:left w:val="single" w:sz="8" w:space="0" w:color="auto"/>
              <w:bottom w:val="single" w:sz="4" w:space="0" w:color="auto"/>
              <w:right w:val="single" w:sz="8" w:space="0" w:color="auto"/>
            </w:tcBorders>
          </w:tcPr>
          <w:p w:rsidR="001B52A3" w:rsidRPr="00231F05" w:rsidRDefault="001B52A3" w:rsidP="000742F4">
            <w:pPr>
              <w:shd w:val="clear" w:color="auto" w:fill="FFFFFF"/>
              <w:rPr>
                <w:szCs w:val="26"/>
              </w:rPr>
            </w:pPr>
            <w:r w:rsidRPr="00231F05">
              <w:rPr>
                <w:szCs w:val="26"/>
              </w:rPr>
              <w:t xml:space="preserve">Филиал ОГКУ «МФЦ» по городу Волгореченск </w:t>
            </w:r>
          </w:p>
          <w:p w:rsidR="001B52A3" w:rsidRPr="00231F05" w:rsidRDefault="001B52A3" w:rsidP="000742F4">
            <w:pPr>
              <w:widowControl w:val="0"/>
              <w:autoSpaceDE w:val="0"/>
              <w:autoSpaceDN w:val="0"/>
              <w:adjustRightInd w:val="0"/>
              <w:rPr>
                <w:szCs w:val="26"/>
              </w:rPr>
            </w:pPr>
          </w:p>
        </w:tc>
        <w:tc>
          <w:tcPr>
            <w:tcW w:w="6239"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156019, г. Волгореченск,</w:t>
            </w:r>
            <w:r w:rsidRPr="00231F05">
              <w:rPr>
                <w:szCs w:val="26"/>
              </w:rPr>
              <w:br/>
              <w:t>ул. Им. 50-летия Ленинского Комсомола, 17а,</w:t>
            </w:r>
          </w:p>
          <w:p w:rsidR="001B52A3" w:rsidRPr="00231F05" w:rsidRDefault="001B52A3" w:rsidP="000742F4">
            <w:pPr>
              <w:widowControl w:val="0"/>
              <w:autoSpaceDE w:val="0"/>
              <w:autoSpaceDN w:val="0"/>
              <w:adjustRightInd w:val="0"/>
              <w:rPr>
                <w:szCs w:val="26"/>
              </w:rPr>
            </w:pPr>
            <w:r w:rsidRPr="00231F05">
              <w:rPr>
                <w:szCs w:val="26"/>
              </w:rPr>
              <w:t>8 (49453) 21-735 volgorechensk@mfc44.ru</w:t>
            </w:r>
          </w:p>
        </w:tc>
        <w:tc>
          <w:tcPr>
            <w:tcW w:w="2836"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single" w:sz="4" w:space="0" w:color="auto"/>
              <w:left w:val="single" w:sz="4" w:space="0" w:color="auto"/>
              <w:bottom w:val="single" w:sz="4" w:space="0" w:color="auto"/>
              <w:right w:val="single" w:sz="8" w:space="0" w:color="auto"/>
            </w:tcBorders>
            <w:hideMark/>
          </w:tcPr>
          <w:p w:rsidR="001B52A3" w:rsidRPr="00231F05" w:rsidRDefault="001B52A3" w:rsidP="000742F4">
            <w:pPr>
              <w:shd w:val="clear" w:color="auto" w:fill="FFFFFF"/>
              <w:rPr>
                <w:szCs w:val="26"/>
              </w:rPr>
            </w:pPr>
            <w:r w:rsidRPr="00231F05">
              <w:rPr>
                <w:szCs w:val="26"/>
              </w:rPr>
              <w:t xml:space="preserve">Филиал ОГКУ «МФЦ» по городу Галич и Галичскому району </w:t>
            </w:r>
          </w:p>
        </w:tc>
        <w:tc>
          <w:tcPr>
            <w:tcW w:w="6239" w:type="dxa"/>
            <w:tcBorders>
              <w:top w:val="single" w:sz="4" w:space="0" w:color="auto"/>
              <w:left w:val="single" w:sz="8" w:space="0" w:color="auto"/>
              <w:bottom w:val="single" w:sz="4" w:space="0" w:color="auto"/>
              <w:right w:val="single" w:sz="4"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157201 г. Галич, пл. Революции,</w:t>
            </w:r>
            <w:r w:rsidRPr="00231F05">
              <w:rPr>
                <w:szCs w:val="26"/>
              </w:rPr>
              <w:br/>
              <w:t>Гостиный двор, верхний корпус № 4,</w:t>
            </w:r>
          </w:p>
          <w:p w:rsidR="001B52A3" w:rsidRPr="00231F05" w:rsidRDefault="001B52A3" w:rsidP="000742F4">
            <w:pPr>
              <w:widowControl w:val="0"/>
              <w:autoSpaceDE w:val="0"/>
              <w:autoSpaceDN w:val="0"/>
              <w:adjustRightInd w:val="0"/>
              <w:rPr>
                <w:szCs w:val="26"/>
              </w:rPr>
            </w:pPr>
            <w:r w:rsidRPr="00231F05">
              <w:rPr>
                <w:szCs w:val="26"/>
              </w:rPr>
              <w:t>8 (49437)2-19-31 galich@mfc44.ru</w:t>
            </w:r>
          </w:p>
        </w:tc>
        <w:tc>
          <w:tcPr>
            <w:tcW w:w="2836" w:type="dxa"/>
            <w:tcBorders>
              <w:top w:val="single" w:sz="4" w:space="0" w:color="auto"/>
              <w:left w:val="single" w:sz="8" w:space="0" w:color="auto"/>
              <w:bottom w:val="single" w:sz="4" w:space="0" w:color="auto"/>
              <w:right w:val="single" w:sz="4"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4" w:space="0" w:color="auto"/>
              <w:right w:val="single" w:sz="8" w:space="0" w:color="auto"/>
            </w:tcBorders>
          </w:tcPr>
          <w:p w:rsidR="001B52A3" w:rsidRPr="00231F05" w:rsidRDefault="001B52A3" w:rsidP="000742F4">
            <w:pPr>
              <w:shd w:val="clear" w:color="auto" w:fill="FFFFFF"/>
              <w:rPr>
                <w:szCs w:val="26"/>
              </w:rPr>
            </w:pPr>
            <w:r w:rsidRPr="00231F05">
              <w:rPr>
                <w:szCs w:val="26"/>
              </w:rPr>
              <w:t xml:space="preserve">Филиал ОГКУ «МФЦ» по городу Мантурово и Мантуровскому району </w:t>
            </w:r>
          </w:p>
          <w:p w:rsidR="001B52A3" w:rsidRPr="00231F05" w:rsidRDefault="001B52A3" w:rsidP="000742F4">
            <w:pPr>
              <w:shd w:val="clear" w:color="auto" w:fill="FFFFFF"/>
              <w:rPr>
                <w:szCs w:val="26"/>
              </w:rPr>
            </w:pPr>
          </w:p>
        </w:tc>
        <w:tc>
          <w:tcPr>
            <w:tcW w:w="6239"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157302 г.Мантурово, ул. Нагорная, д.19,</w:t>
            </w:r>
          </w:p>
          <w:p w:rsidR="001B52A3" w:rsidRPr="00231F05" w:rsidRDefault="001B52A3" w:rsidP="000742F4">
            <w:pPr>
              <w:shd w:val="clear" w:color="auto" w:fill="FFFFFF"/>
              <w:rPr>
                <w:szCs w:val="26"/>
              </w:rPr>
            </w:pPr>
            <w:r w:rsidRPr="00231F05">
              <w:rPr>
                <w:szCs w:val="26"/>
              </w:rPr>
              <w:t xml:space="preserve">8 (49446)21-0-90 manturovo@mfc44.ru </w:t>
            </w:r>
          </w:p>
        </w:tc>
        <w:tc>
          <w:tcPr>
            <w:tcW w:w="2836"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4" w:space="0" w:color="auto"/>
              <w:right w:val="single" w:sz="8" w:space="0" w:color="auto"/>
            </w:tcBorders>
            <w:hideMark/>
          </w:tcPr>
          <w:p w:rsidR="001B52A3" w:rsidRPr="00231F05" w:rsidRDefault="001B52A3" w:rsidP="000742F4">
            <w:pPr>
              <w:shd w:val="clear" w:color="auto" w:fill="FFFFFF"/>
              <w:rPr>
                <w:szCs w:val="26"/>
              </w:rPr>
            </w:pPr>
            <w:r w:rsidRPr="00231F05">
              <w:rPr>
                <w:szCs w:val="26"/>
              </w:rPr>
              <w:t xml:space="preserve">Филиал ОГКУ «МФЦ» по Макарьевскому району </w:t>
            </w:r>
          </w:p>
        </w:tc>
        <w:tc>
          <w:tcPr>
            <w:tcW w:w="6239"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157460, г. Макарьев, ул. Большая Советская, д. 6,</w:t>
            </w:r>
          </w:p>
          <w:p w:rsidR="001B52A3" w:rsidRPr="00231F05" w:rsidRDefault="001B52A3" w:rsidP="000742F4">
            <w:pPr>
              <w:widowControl w:val="0"/>
              <w:autoSpaceDE w:val="0"/>
              <w:autoSpaceDN w:val="0"/>
              <w:adjustRightInd w:val="0"/>
              <w:rPr>
                <w:szCs w:val="26"/>
              </w:rPr>
            </w:pPr>
            <w:r w:rsidRPr="00231F05">
              <w:rPr>
                <w:szCs w:val="26"/>
              </w:rPr>
              <w:t>8 (49445) 55-805 makariev@mfc44.ru</w:t>
            </w:r>
          </w:p>
        </w:tc>
        <w:tc>
          <w:tcPr>
            <w:tcW w:w="2836"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«МФЦ» по городу Нерехта и Нерехтскому району</w:t>
            </w:r>
          </w:p>
        </w:tc>
        <w:tc>
          <w:tcPr>
            <w:tcW w:w="6239" w:type="dxa"/>
            <w:tcBorders>
              <w:top w:val="nil"/>
              <w:left w:val="single" w:sz="8" w:space="0" w:color="auto"/>
              <w:bottom w:val="single" w:sz="4" w:space="0" w:color="auto"/>
              <w:right w:val="single" w:sz="8" w:space="0" w:color="auto"/>
            </w:tcBorders>
            <w:hideMark/>
          </w:tcPr>
          <w:p w:rsidR="001B52A3" w:rsidRPr="00231F05" w:rsidRDefault="001B52A3" w:rsidP="000742F4">
            <w:pPr>
              <w:shd w:val="clear" w:color="auto" w:fill="FFFFFF"/>
              <w:rPr>
                <w:szCs w:val="26"/>
              </w:rPr>
            </w:pPr>
            <w:r w:rsidRPr="00231F05">
              <w:rPr>
                <w:szCs w:val="26"/>
              </w:rPr>
              <w:t>157800, г. Нерехта, улица Красноармейская, 25,</w:t>
            </w:r>
          </w:p>
          <w:p w:rsidR="001B52A3" w:rsidRPr="00231F05" w:rsidRDefault="001B52A3" w:rsidP="000742F4">
            <w:pPr>
              <w:shd w:val="clear" w:color="auto" w:fill="FFFFFF"/>
              <w:rPr>
                <w:szCs w:val="26"/>
              </w:rPr>
            </w:pPr>
            <w:r w:rsidRPr="00231F05">
              <w:rPr>
                <w:szCs w:val="26"/>
              </w:rPr>
              <w:t xml:space="preserve"> 8 (49431) 75-035 nerehta@mfc44.ru</w:t>
            </w:r>
          </w:p>
        </w:tc>
        <w:tc>
          <w:tcPr>
            <w:tcW w:w="2836" w:type="dxa"/>
            <w:tcBorders>
              <w:top w:val="nil"/>
              <w:left w:val="single" w:sz="8" w:space="0" w:color="auto"/>
              <w:bottom w:val="single" w:sz="4" w:space="0" w:color="auto"/>
              <w:right w:val="single" w:sz="8" w:space="0" w:color="auto"/>
            </w:tcBorders>
            <w:hideMark/>
          </w:tcPr>
          <w:p w:rsidR="001B52A3" w:rsidRPr="00231F05" w:rsidRDefault="001B52A3" w:rsidP="000742F4">
            <w:pPr>
              <w:shd w:val="clear" w:color="auto" w:fill="FFFFFF"/>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Филиал ОГКУ «МФЦ» по Красносельскому району</w:t>
            </w:r>
            <w:r>
              <w:rPr>
                <w:szCs w:val="28"/>
              </w:rPr>
              <w:t xml:space="preserve"> </w:t>
            </w:r>
          </w:p>
        </w:tc>
        <w:tc>
          <w:tcPr>
            <w:tcW w:w="6239"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color w:val="000000"/>
                <w:szCs w:val="26"/>
              </w:rPr>
            </w:pPr>
            <w:r w:rsidRPr="00231F05">
              <w:rPr>
                <w:color w:val="000000"/>
                <w:szCs w:val="26"/>
              </w:rPr>
              <w:t>157940, Костромская область, Красносельский район, поселок Красное-на-Волге, ул. Садовая, д. 1</w:t>
            </w:r>
          </w:p>
          <w:p w:rsidR="001B52A3" w:rsidRPr="00231F05" w:rsidRDefault="001B52A3" w:rsidP="000742F4">
            <w:pPr>
              <w:shd w:val="clear" w:color="auto" w:fill="FFFFFF"/>
              <w:rPr>
                <w:szCs w:val="26"/>
              </w:rPr>
            </w:pPr>
            <w:r w:rsidRPr="00231F05">
              <w:rPr>
                <w:color w:val="000000"/>
                <w:szCs w:val="26"/>
              </w:rPr>
              <w:t>8 (49432)22-486</w:t>
            </w:r>
          </w:p>
        </w:tc>
        <w:tc>
          <w:tcPr>
            <w:tcW w:w="2836" w:type="dxa"/>
            <w:tcBorders>
              <w:top w:val="nil"/>
              <w:left w:val="single" w:sz="8" w:space="0" w:color="auto"/>
              <w:bottom w:val="single" w:sz="4" w:space="0" w:color="auto"/>
              <w:right w:val="single" w:sz="8" w:space="0" w:color="auto"/>
            </w:tcBorders>
            <w:hideMark/>
          </w:tcPr>
          <w:p w:rsidR="001B52A3" w:rsidRPr="00231F05" w:rsidRDefault="001B52A3" w:rsidP="000742F4">
            <w:pPr>
              <w:shd w:val="clear" w:color="auto" w:fill="FFFFFF"/>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4" w:space="0" w:color="auto"/>
              <w:right w:val="single" w:sz="8" w:space="0" w:color="auto"/>
            </w:tcBorders>
          </w:tcPr>
          <w:p w:rsidR="001B52A3" w:rsidRPr="00231F05" w:rsidRDefault="001B52A3" w:rsidP="000742F4">
            <w:pPr>
              <w:shd w:val="clear" w:color="auto" w:fill="FFFFFF"/>
              <w:rPr>
                <w:szCs w:val="26"/>
              </w:rPr>
            </w:pPr>
            <w:r w:rsidRPr="00231F05">
              <w:rPr>
                <w:szCs w:val="26"/>
              </w:rPr>
              <w:t xml:space="preserve">Филиал ОГКУ «МФЦ» по Октябрьскому району </w:t>
            </w:r>
          </w:p>
          <w:p w:rsidR="001B52A3" w:rsidRPr="00231F05" w:rsidRDefault="001B52A3" w:rsidP="000742F4">
            <w:pPr>
              <w:widowControl w:val="0"/>
              <w:autoSpaceDE w:val="0"/>
              <w:autoSpaceDN w:val="0"/>
              <w:adjustRightInd w:val="0"/>
              <w:rPr>
                <w:szCs w:val="26"/>
              </w:rPr>
            </w:pPr>
          </w:p>
        </w:tc>
        <w:tc>
          <w:tcPr>
            <w:tcW w:w="6239"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157780, с. Боговарово, ул. Чапаева, д. 2,</w:t>
            </w:r>
          </w:p>
          <w:p w:rsidR="001B52A3" w:rsidRPr="00231F05" w:rsidRDefault="001B52A3" w:rsidP="000742F4">
            <w:pPr>
              <w:widowControl w:val="0"/>
              <w:autoSpaceDE w:val="0"/>
              <w:autoSpaceDN w:val="0"/>
              <w:adjustRightInd w:val="0"/>
              <w:rPr>
                <w:szCs w:val="26"/>
              </w:rPr>
            </w:pPr>
            <w:r w:rsidRPr="00231F05">
              <w:rPr>
                <w:szCs w:val="26"/>
              </w:rPr>
              <w:t>8 (49451) 21-044 bogovarovo@mfc44.ru</w:t>
            </w:r>
          </w:p>
        </w:tc>
        <w:tc>
          <w:tcPr>
            <w:tcW w:w="2836" w:type="dxa"/>
            <w:tcBorders>
              <w:top w:val="nil"/>
              <w:left w:val="single" w:sz="8" w:space="0" w:color="auto"/>
              <w:bottom w:val="single" w:sz="4" w:space="0" w:color="auto"/>
              <w:right w:val="single" w:sz="8"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r w:rsidR="001B52A3" w:rsidRPr="00231F05" w:rsidTr="000742F4">
        <w:trPr>
          <w:trHeight w:val="740"/>
        </w:trPr>
        <w:tc>
          <w:tcPr>
            <w:tcW w:w="6240" w:type="dxa"/>
            <w:tcBorders>
              <w:top w:val="nil"/>
              <w:left w:val="single" w:sz="8" w:space="0" w:color="auto"/>
              <w:bottom w:val="single" w:sz="4" w:space="0" w:color="auto"/>
              <w:right w:val="single" w:sz="8" w:space="0" w:color="auto"/>
            </w:tcBorders>
            <w:hideMark/>
          </w:tcPr>
          <w:p w:rsidR="001B52A3" w:rsidRPr="00231F05" w:rsidRDefault="001B52A3" w:rsidP="000742F4">
            <w:pPr>
              <w:shd w:val="clear" w:color="auto" w:fill="FFFFFF"/>
              <w:rPr>
                <w:szCs w:val="26"/>
              </w:rPr>
            </w:pPr>
            <w:r w:rsidRPr="00231F05">
              <w:rPr>
                <w:szCs w:val="26"/>
              </w:rPr>
              <w:t xml:space="preserve">Филиал ОГКУ «МФЦ» по Судиславскому району </w:t>
            </w:r>
          </w:p>
        </w:tc>
        <w:tc>
          <w:tcPr>
            <w:tcW w:w="6239" w:type="dxa"/>
            <w:tcBorders>
              <w:top w:val="nil"/>
              <w:left w:val="single" w:sz="8" w:space="0" w:color="auto"/>
              <w:bottom w:val="single" w:sz="4" w:space="0" w:color="auto"/>
              <w:right w:val="single" w:sz="8" w:space="0" w:color="auto"/>
            </w:tcBorders>
            <w:hideMark/>
          </w:tcPr>
          <w:p w:rsidR="001B52A3" w:rsidRPr="00231F05" w:rsidRDefault="001B52A3" w:rsidP="000742F4">
            <w:pPr>
              <w:shd w:val="clear" w:color="auto" w:fill="FFFFFF"/>
              <w:rPr>
                <w:szCs w:val="26"/>
              </w:rPr>
            </w:pPr>
            <w:r w:rsidRPr="00231F05">
              <w:rPr>
                <w:szCs w:val="26"/>
              </w:rPr>
              <w:t xml:space="preserve">157860 пгт. Судиславль,ул. Советская, д. 2а, </w:t>
            </w:r>
          </w:p>
          <w:p w:rsidR="001B52A3" w:rsidRPr="00231F05" w:rsidRDefault="001B52A3" w:rsidP="000742F4">
            <w:pPr>
              <w:shd w:val="clear" w:color="auto" w:fill="FFFFFF"/>
              <w:rPr>
                <w:szCs w:val="26"/>
              </w:rPr>
            </w:pPr>
            <w:r w:rsidRPr="00231F05">
              <w:rPr>
                <w:szCs w:val="26"/>
              </w:rPr>
              <w:t>8 (49433)9-74-43 sydislavl@mfc44.ru</w:t>
            </w:r>
          </w:p>
        </w:tc>
        <w:tc>
          <w:tcPr>
            <w:tcW w:w="2836" w:type="dxa"/>
            <w:tcBorders>
              <w:top w:val="nil"/>
              <w:left w:val="single" w:sz="8" w:space="0" w:color="auto"/>
              <w:bottom w:val="single" w:sz="4" w:space="0" w:color="auto"/>
              <w:right w:val="single" w:sz="8" w:space="0" w:color="auto"/>
            </w:tcBorders>
            <w:hideMark/>
          </w:tcPr>
          <w:p w:rsidR="001B52A3" w:rsidRPr="00231F05" w:rsidRDefault="001B52A3" w:rsidP="000742F4">
            <w:pPr>
              <w:shd w:val="clear" w:color="auto" w:fill="FFFFFF"/>
              <w:rPr>
                <w:szCs w:val="26"/>
              </w:rPr>
            </w:pPr>
            <w:r w:rsidRPr="00231F05">
              <w:rPr>
                <w:szCs w:val="26"/>
              </w:rPr>
              <w:t>Пн.-пт.: 8.00-17.00</w:t>
            </w:r>
          </w:p>
        </w:tc>
      </w:tr>
      <w:tr w:rsidR="001B52A3" w:rsidRPr="00231F05" w:rsidTr="000742F4">
        <w:trPr>
          <w:trHeight w:val="132"/>
        </w:trPr>
        <w:tc>
          <w:tcPr>
            <w:tcW w:w="6240" w:type="dxa"/>
            <w:tcBorders>
              <w:top w:val="single" w:sz="4" w:space="0" w:color="auto"/>
              <w:left w:val="single" w:sz="4" w:space="0" w:color="auto"/>
              <w:bottom w:val="single" w:sz="4" w:space="0" w:color="auto"/>
              <w:right w:val="single" w:sz="8" w:space="0" w:color="auto"/>
            </w:tcBorders>
          </w:tcPr>
          <w:p w:rsidR="001B52A3" w:rsidRPr="00231F05" w:rsidRDefault="001B52A3" w:rsidP="000742F4">
            <w:pPr>
              <w:shd w:val="clear" w:color="auto" w:fill="FFFFFF"/>
              <w:rPr>
                <w:szCs w:val="26"/>
              </w:rPr>
            </w:pPr>
            <w:r w:rsidRPr="00231F05">
              <w:rPr>
                <w:szCs w:val="26"/>
              </w:rPr>
              <w:t xml:space="preserve">Филиал ОГКУ «МФЦ» по городу Шарья и Шарьинскому району </w:t>
            </w:r>
          </w:p>
          <w:p w:rsidR="001B52A3" w:rsidRPr="00231F05" w:rsidRDefault="001B52A3" w:rsidP="000742F4">
            <w:pPr>
              <w:shd w:val="clear" w:color="auto" w:fill="FFFFFF"/>
              <w:rPr>
                <w:szCs w:val="26"/>
              </w:rPr>
            </w:pPr>
          </w:p>
        </w:tc>
        <w:tc>
          <w:tcPr>
            <w:tcW w:w="6239" w:type="dxa"/>
            <w:tcBorders>
              <w:top w:val="single" w:sz="4" w:space="0" w:color="auto"/>
              <w:left w:val="single" w:sz="8" w:space="0" w:color="auto"/>
              <w:bottom w:val="single" w:sz="4" w:space="0" w:color="auto"/>
              <w:right w:val="single" w:sz="4" w:space="0" w:color="auto"/>
            </w:tcBorders>
            <w:hideMark/>
          </w:tcPr>
          <w:p w:rsidR="001B52A3" w:rsidRPr="00231F05" w:rsidRDefault="001B52A3" w:rsidP="000742F4">
            <w:pPr>
              <w:widowControl w:val="0"/>
              <w:autoSpaceDE w:val="0"/>
              <w:autoSpaceDN w:val="0"/>
              <w:adjustRightInd w:val="0"/>
              <w:rPr>
                <w:szCs w:val="26"/>
              </w:rPr>
            </w:pPr>
            <w:r w:rsidRPr="00231F05">
              <w:rPr>
                <w:szCs w:val="26"/>
              </w:rPr>
              <w:t>157505 г. Шарья, ул. 50 лет Советской власти, д.4а, 8 (49449)3-33-07 sharya@mfc44.ru</w:t>
            </w:r>
          </w:p>
        </w:tc>
        <w:tc>
          <w:tcPr>
            <w:tcW w:w="2836" w:type="dxa"/>
            <w:tcBorders>
              <w:top w:val="single" w:sz="4" w:space="0" w:color="auto"/>
              <w:left w:val="single" w:sz="8" w:space="0" w:color="auto"/>
              <w:bottom w:val="single" w:sz="4" w:space="0" w:color="auto"/>
              <w:right w:val="single" w:sz="4" w:space="0" w:color="auto"/>
            </w:tcBorders>
            <w:hideMark/>
          </w:tcPr>
          <w:p w:rsidR="001B52A3" w:rsidRPr="00231F05" w:rsidRDefault="001B52A3" w:rsidP="000742F4">
            <w:pPr>
              <w:widowControl w:val="0"/>
              <w:autoSpaceDE w:val="0"/>
              <w:autoSpaceDN w:val="0"/>
              <w:adjustRightInd w:val="0"/>
              <w:rPr>
                <w:szCs w:val="26"/>
              </w:rPr>
            </w:pPr>
            <w:r w:rsidRPr="00231F05">
              <w:rPr>
                <w:szCs w:val="26"/>
              </w:rPr>
              <w:t>Пн.-пт.: 8.00-17.00</w:t>
            </w:r>
          </w:p>
        </w:tc>
      </w:tr>
    </w:tbl>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57420F" w:rsidRPr="004D5C42" w:rsidRDefault="00CB1450" w:rsidP="00E27C32">
      <w:r w:rsidRPr="004D5C42">
        <w:t>Приложение № 2</w:t>
      </w:r>
    </w:p>
    <w:p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57653A" w:rsidRPr="001012DF" w:rsidRDefault="001B52A3" w:rsidP="0057653A">
      <w:pPr>
        <w:tabs>
          <w:tab w:val="left" w:pos="993"/>
        </w:tabs>
        <w:rPr>
          <w:rFonts w:cs="Arial"/>
        </w:rPr>
      </w:pPr>
      <w:r>
        <w:rPr>
          <w:rStyle w:val="TimesNewRoman14"/>
          <w:rFonts w:ascii="Arial" w:hAnsi="Arial"/>
          <w:sz w:val="24"/>
          <w:szCs w:val="28"/>
        </w:rPr>
        <w:t xml:space="preserve">( приложение </w:t>
      </w:r>
      <w:r w:rsidR="0057653A">
        <w:rPr>
          <w:szCs w:val="28"/>
        </w:rPr>
        <w:t>в новой редакции</w:t>
      </w:r>
      <w:r w:rsidR="0057653A" w:rsidRPr="005601C1">
        <w:rPr>
          <w:rFonts w:cs="Arial"/>
        </w:rPr>
        <w:t xml:space="preserve"> </w:t>
      </w:r>
      <w:r w:rsidR="0057653A" w:rsidRPr="002A257A">
        <w:rPr>
          <w:rFonts w:cs="Arial"/>
        </w:rPr>
        <w:t>приказ</w:t>
      </w:r>
      <w:r w:rsidR="0057653A">
        <w:rPr>
          <w:rFonts w:cs="Arial"/>
        </w:rPr>
        <w:t>а</w:t>
      </w:r>
      <w:r w:rsidR="0057653A" w:rsidRPr="002A257A">
        <w:rPr>
          <w:rFonts w:cs="Arial"/>
        </w:rPr>
        <w:t xml:space="preserve"> департамента социальной защиты населения, опеки и попечительства Костромской области</w:t>
      </w:r>
      <w:r w:rsidR="0057653A">
        <w:rPr>
          <w:rFonts w:cs="Arial"/>
        </w:rPr>
        <w:t xml:space="preserve"> </w:t>
      </w:r>
      <w:hyperlink r:id="rId139" w:tgtFrame="ChangingDocument" w:history="1">
        <w:r w:rsidR="0057653A" w:rsidRPr="001012DF">
          <w:rPr>
            <w:rStyle w:val="a5"/>
            <w:rFonts w:cs="Arial"/>
          </w:rPr>
          <w:t xml:space="preserve">№ 465 от 12.08.2015 года (НГР </w:t>
        </w:r>
        <w:r w:rsidR="0057653A" w:rsidRPr="001012DF">
          <w:rPr>
            <w:rStyle w:val="a5"/>
            <w:rFonts w:cs="Arial"/>
            <w:lang w:val="en-US"/>
          </w:rPr>
          <w:t>RU</w:t>
        </w:r>
        <w:r w:rsidR="0057653A" w:rsidRPr="001012DF">
          <w:rPr>
            <w:rStyle w:val="a5"/>
            <w:rFonts w:cs="Arial"/>
          </w:rPr>
          <w:t>44000201500809)</w:t>
        </w:r>
      </w:hyperlink>
      <w:r w:rsidR="0057653A">
        <w:t>)</w:t>
      </w:r>
    </w:p>
    <w:p w:rsidR="00142A73" w:rsidRDefault="00142A73" w:rsidP="00E27C32">
      <w:pPr>
        <w:pStyle w:val="ConsPlusNormal0"/>
        <w:widowControl/>
        <w:ind w:firstLine="567"/>
        <w:jc w:val="both"/>
        <w:rPr>
          <w:rStyle w:val="TimesNewRoman14"/>
          <w:rFonts w:ascii="Arial" w:hAnsi="Arial" w:cs="Times New Roman"/>
          <w:sz w:val="24"/>
          <w:szCs w:val="28"/>
        </w:rPr>
      </w:pPr>
    </w:p>
    <w:p w:rsidR="00142A73" w:rsidRDefault="00142A73" w:rsidP="00E27C32">
      <w:pPr>
        <w:pStyle w:val="ConsPlusNormal0"/>
        <w:widowControl/>
        <w:ind w:firstLine="567"/>
        <w:jc w:val="both"/>
        <w:rPr>
          <w:rStyle w:val="TimesNewRoman14"/>
          <w:rFonts w:ascii="Arial" w:hAnsi="Arial" w:cs="Times New Roman"/>
          <w:sz w:val="24"/>
          <w:szCs w:val="28"/>
        </w:rPr>
      </w:pPr>
    </w:p>
    <w:p w:rsidR="001B52A3" w:rsidRPr="00231F05" w:rsidRDefault="001B52A3" w:rsidP="001B52A3">
      <w:pPr>
        <w:autoSpaceDE w:val="0"/>
        <w:jc w:val="center"/>
        <w:rPr>
          <w:rFonts w:eastAsia="Arial"/>
          <w:szCs w:val="28"/>
        </w:rPr>
      </w:pPr>
      <w:r w:rsidRPr="00231F05">
        <w:rPr>
          <w:rFonts w:eastAsia="Arial"/>
          <w:szCs w:val="28"/>
        </w:rPr>
        <w:t>БЛОК-СХЕМА</w:t>
      </w:r>
    </w:p>
    <w:p w:rsidR="001B52A3" w:rsidRPr="00231F05" w:rsidRDefault="001B52A3" w:rsidP="001B52A3">
      <w:pPr>
        <w:autoSpaceDE w:val="0"/>
        <w:jc w:val="center"/>
        <w:rPr>
          <w:rFonts w:eastAsia="Arial" w:cs="Arial"/>
          <w:szCs w:val="28"/>
        </w:rPr>
      </w:pPr>
      <w:r w:rsidRPr="00231F05">
        <w:rPr>
          <w:rFonts w:eastAsia="Arial" w:cs="Arial"/>
          <w:szCs w:val="28"/>
        </w:rPr>
        <w:t>порядка предоставления государственной услуги</w:t>
      </w:r>
    </w:p>
    <w:p w:rsidR="001B52A3" w:rsidRPr="00231F05" w:rsidRDefault="00EE7B59" w:rsidP="001B52A3">
      <w:pPr>
        <w:autoSpaceDE w:val="0"/>
        <w:rPr>
          <w:rFonts w:eastAsia="Courier New" w:cs="Courier New"/>
          <w:szCs w:val="28"/>
          <w:lang w:eastAsia="hi-IN" w:bidi="hi-IN"/>
        </w:rPr>
      </w:pPr>
      <w:r>
        <w:rPr>
          <w:rFonts w:eastAsia="Courier New" w:cs="Courier New"/>
          <w:szCs w:val="20"/>
          <w:lang w:eastAsia="hi-IN" w:bidi="hi-IN"/>
        </w:rPr>
        <w:pict>
          <v:shapetype id="_x0000_t202" coordsize="21600,21600" o:spt="202" path="m,l,21600r21600,l21600,xe">
            <v:stroke joinstyle="miter"/>
            <v:path gradientshapeok="t" o:connecttype="rect"/>
          </v:shapetype>
          <v:shape id="_x0000_s1063" type="#_x0000_t202" style="position:absolute;left:0;text-align:left;margin-left:112.1pt;margin-top:15.25pt;width:280.35pt;height:40.5pt;z-index:1;mso-wrap-distance-left:9.05pt;mso-wrap-distance-right:9.05pt" strokeweight=".5pt">
            <v:fill color2="black"/>
            <v:textbox style="mso-next-textbox:#_x0000_s1063" inset="7.45pt,3.85pt,7.45pt,3.85pt">
              <w:txbxContent>
                <w:p w:rsidR="00820C63" w:rsidRPr="001A6AA4" w:rsidRDefault="00820C63" w:rsidP="001B52A3">
                  <w:pPr>
                    <w:jc w:val="center"/>
                    <w:rPr>
                      <w:rStyle w:val="TimesNewRoman14"/>
                    </w:rPr>
                  </w:pPr>
                  <w:r w:rsidRPr="00833851">
                    <w:rPr>
                      <w:rStyle w:val="TimesNewRoman14"/>
                    </w:rPr>
                    <w:t xml:space="preserve">Заявление и документы для </w:t>
                  </w:r>
                  <w:r>
                    <w:rPr>
                      <w:rStyle w:val="TimesNewRoman14"/>
                    </w:rPr>
                    <w:t>предоставления государственной услуги</w:t>
                  </w:r>
                </w:p>
              </w:txbxContent>
            </v:textbox>
          </v:shape>
        </w:pict>
      </w:r>
      <w:r w:rsidR="001B52A3">
        <w:rPr>
          <w:rFonts w:eastAsia="Courier New" w:cs="Courier New"/>
          <w:lang w:eastAsia="hi-IN" w:bidi="hi-IN"/>
        </w:rPr>
        <w:t xml:space="preserve"> </w:t>
      </w:r>
    </w:p>
    <w:p w:rsidR="001B52A3" w:rsidRPr="00231F05" w:rsidRDefault="001B52A3" w:rsidP="001B52A3">
      <w:pPr>
        <w:widowControl w:val="0"/>
        <w:autoSpaceDE w:val="0"/>
        <w:jc w:val="center"/>
      </w:pPr>
    </w:p>
    <w:p w:rsidR="001B52A3" w:rsidRPr="00231F05" w:rsidRDefault="001B52A3" w:rsidP="001B52A3">
      <w:pPr>
        <w:widowControl w:val="0"/>
        <w:autoSpaceDE w:val="0"/>
        <w:jc w:val="center"/>
      </w:pPr>
    </w:p>
    <w:p w:rsidR="001B52A3" w:rsidRPr="00231F05" w:rsidRDefault="00EE7B59" w:rsidP="001B52A3">
      <w:pPr>
        <w:widowControl w:val="0"/>
        <w:autoSpaceDE w:val="0"/>
        <w:jc w:val="center"/>
      </w:pPr>
      <w:r>
        <w:rPr>
          <w:noProof/>
          <w:lang w:eastAsia="ar-SA"/>
        </w:rPr>
        <w:pict>
          <v:shape id="_x0000_s1071" style="position:absolute;left:0;text-align:left;margin-left:301.55pt;margin-top:14.6pt;width:39.15pt;height:44.7pt;z-index:9" coordsize="1148,1941" path="m,l1110,1860r38,81e" filled="f">
            <v:stroke endarrow="block"/>
            <v:path arrowok="t"/>
          </v:shape>
        </w:pict>
      </w:r>
      <w:r>
        <w:rPr>
          <w:lang w:eastAsia="ar-SA"/>
        </w:rPr>
        <w:pict>
          <v:shape id="_x0000_s1068" style="position:absolute;left:0;text-align:left;margin-left:152.45pt;margin-top:14.6pt;width:53.25pt;height:44.7pt;z-index:6" coordsize="2440,2139" path="m2440,l,2139e" filled="f" strokeweight=".26mm">
            <v:stroke endarrow="block" joinstyle="miter"/>
            <v:path arrowok="t"/>
          </v:shape>
        </w:pict>
      </w:r>
    </w:p>
    <w:p w:rsidR="001B52A3" w:rsidRPr="00231F05" w:rsidRDefault="001B52A3" w:rsidP="001B52A3">
      <w:pPr>
        <w:widowControl w:val="0"/>
        <w:autoSpaceDE w:val="0"/>
      </w:pPr>
    </w:p>
    <w:p w:rsidR="001B52A3" w:rsidRPr="00231F05" w:rsidRDefault="001B52A3" w:rsidP="001B52A3">
      <w:pPr>
        <w:widowControl w:val="0"/>
        <w:autoSpaceDE w:val="0"/>
        <w:jc w:val="center"/>
      </w:pPr>
    </w:p>
    <w:p w:rsidR="001B52A3" w:rsidRPr="00231F05" w:rsidRDefault="001B52A3" w:rsidP="001B52A3">
      <w:pPr>
        <w:widowControl w:val="0"/>
        <w:autoSpaceDE w:val="0"/>
        <w:jc w:val="center"/>
      </w:pPr>
    </w:p>
    <w:p w:rsidR="001B52A3" w:rsidRPr="00231F05" w:rsidRDefault="00EE7B59" w:rsidP="001B52A3">
      <w:pPr>
        <w:widowControl w:val="0"/>
        <w:autoSpaceDE w:val="0"/>
        <w:jc w:val="center"/>
      </w:pPr>
      <w:r>
        <w:rPr>
          <w:noProof/>
          <w:lang w:eastAsia="ar-SA"/>
        </w:rPr>
        <w:pict>
          <v:rect id="_x0000_s1069" style="position:absolute;left:0;text-align:left;margin-left:301.55pt;margin-top:-.6pt;width:174.15pt;height:24pt;z-index:7">
            <v:textbox style="mso-next-textbox:#_x0000_s1069">
              <w:txbxContent>
                <w:p w:rsidR="00820C63" w:rsidRPr="001E26C3" w:rsidRDefault="00820C63" w:rsidP="001B52A3">
                  <w:pPr>
                    <w:pStyle w:val="23"/>
                    <w:jc w:val="center"/>
                    <w:rPr>
                      <w:b/>
                    </w:rPr>
                  </w:pPr>
                  <w:r w:rsidRPr="00D5401A">
                    <w:rPr>
                      <w:b/>
                      <w:sz w:val="20"/>
                      <w:szCs w:val="20"/>
                    </w:rPr>
                    <w:t>ОГКУ «МФЦ» и его</w:t>
                  </w:r>
                  <w:r w:rsidRPr="001E26C3">
                    <w:rPr>
                      <w:b/>
                    </w:rPr>
                    <w:t xml:space="preserve"> </w:t>
                  </w:r>
                  <w:r w:rsidRPr="00D5401A">
                    <w:rPr>
                      <w:b/>
                      <w:sz w:val="20"/>
                      <w:szCs w:val="20"/>
                    </w:rPr>
                    <w:t>филиалы</w:t>
                  </w:r>
                </w:p>
              </w:txbxContent>
            </v:textbox>
          </v:rect>
        </w:pict>
      </w:r>
      <w:r>
        <w:rPr>
          <w:noProof/>
          <w:lang w:eastAsia="ar-SA"/>
        </w:rPr>
        <w:pict>
          <v:rect id="_x0000_s1073" style="position:absolute;left:0;text-align:left;margin-left:56.8pt;margin-top:-.6pt;width:170.5pt;height:24pt;z-index:11">
            <v:textbox>
              <w:txbxContent>
                <w:p w:rsidR="00820C63" w:rsidRPr="00D5401A" w:rsidRDefault="00820C63" w:rsidP="001B52A3">
                  <w:pPr>
                    <w:jc w:val="center"/>
                    <w:rPr>
                      <w:b/>
                      <w:sz w:val="20"/>
                      <w:szCs w:val="20"/>
                    </w:rPr>
                  </w:pPr>
                  <w:r w:rsidRPr="00D5401A">
                    <w:rPr>
                      <w:b/>
                      <w:sz w:val="20"/>
                      <w:szCs w:val="20"/>
                    </w:rPr>
                    <w:t>Филиал ОГКУ «ЦСВ»</w:t>
                  </w:r>
                </w:p>
              </w:txbxContent>
            </v:textbox>
          </v:rect>
        </w:pict>
      </w:r>
    </w:p>
    <w:p w:rsidR="001B52A3" w:rsidRPr="00231F05" w:rsidRDefault="00EE7B59" w:rsidP="001B52A3">
      <w:pPr>
        <w:widowControl w:val="0"/>
        <w:autoSpaceDE w:val="0"/>
        <w:jc w:val="center"/>
      </w:pPr>
      <w:r>
        <w:rPr>
          <w:noProof/>
          <w:lang w:eastAsia="ar-SA"/>
        </w:rPr>
        <w:pict>
          <v:shapetype id="_x0000_t32" coordsize="21600,21600" o:spt="32" o:oned="t" path="m,l21600,21600e" filled="f">
            <v:path arrowok="t" fillok="f" o:connecttype="none"/>
            <o:lock v:ext="edit" shapetype="t"/>
          </v:shapetype>
          <v:shape id="_x0000_s1076" type="#_x0000_t32" style="position:absolute;left:0;text-align:left;margin-left:358.05pt;margin-top:7.3pt;width:1pt;height:17.55pt;z-index:14" o:connectortype="straight">
            <v:stroke endarrow="block"/>
          </v:shape>
        </w:pict>
      </w:r>
      <w:r>
        <w:rPr>
          <w:noProof/>
          <w:lang w:eastAsia="ar-SA"/>
        </w:rPr>
        <w:pict>
          <v:shape id="_x0000_s1074" type="#_x0000_t32" style="position:absolute;left:0;text-align:left;margin-left:156.95pt;margin-top:7.3pt;width:0;height:17.55pt;z-index:12" o:connectortype="straight">
            <v:stroke endarrow="block"/>
          </v:shape>
        </w:pict>
      </w:r>
    </w:p>
    <w:p w:rsidR="001B52A3" w:rsidRPr="00231F05" w:rsidRDefault="00EE7B59" w:rsidP="001B52A3">
      <w:pPr>
        <w:widowControl w:val="0"/>
        <w:autoSpaceDE w:val="0"/>
        <w:jc w:val="center"/>
      </w:pPr>
      <w:r>
        <w:rPr>
          <w:lang w:eastAsia="ar-SA"/>
        </w:rPr>
        <w:pict>
          <v:shape id="_x0000_s1064" type="#_x0000_t202" style="position:absolute;left:0;text-align:left;margin-left:129.95pt;margin-top:8.75pt;width:249.75pt;height:21pt;z-index:2;mso-wrap-distance-left:9.05pt;mso-wrap-distance-right:9.05pt" strokeweight=".5pt">
            <v:fill color2="black"/>
            <v:textbox style="mso-next-textbox:#_x0000_s1064" inset="7.45pt,3.85pt,7.45pt,3.85pt">
              <w:txbxContent>
                <w:p w:rsidR="00820C63" w:rsidRPr="001E26C3" w:rsidRDefault="00820C63" w:rsidP="001B52A3">
                  <w:pPr>
                    <w:jc w:val="center"/>
                    <w:rPr>
                      <w:rStyle w:val="TimesNewRoman14"/>
                      <w:sz w:val="22"/>
                    </w:rPr>
                  </w:pPr>
                  <w:r w:rsidRPr="001E26C3">
                    <w:rPr>
                      <w:rStyle w:val="TimesNewRoman14"/>
                      <w:sz w:val="22"/>
                    </w:rPr>
                    <w:t xml:space="preserve">Прием и регистрация </w:t>
                  </w:r>
                </w:p>
                <w:p w:rsidR="00820C63" w:rsidRPr="005D2144" w:rsidRDefault="00820C63" w:rsidP="001B52A3">
                  <w:pPr>
                    <w:jc w:val="center"/>
                    <w:rPr>
                      <w:rStyle w:val="TimesNewRoman14"/>
                    </w:rPr>
                  </w:pPr>
                  <w:r w:rsidRPr="005D2144">
                    <w:rPr>
                      <w:rStyle w:val="TimesNewRoman14"/>
                    </w:rPr>
                    <w:t xml:space="preserve">документов </w:t>
                  </w:r>
                </w:p>
              </w:txbxContent>
            </v:textbox>
          </v:shape>
        </w:pict>
      </w:r>
    </w:p>
    <w:p w:rsidR="001B52A3" w:rsidRPr="00231F05" w:rsidRDefault="00EE7B59" w:rsidP="001B52A3">
      <w:pPr>
        <w:widowControl w:val="0"/>
        <w:autoSpaceDE w:val="0"/>
        <w:jc w:val="center"/>
      </w:pPr>
      <w:r>
        <w:rPr>
          <w:lang w:eastAsia="ar-SA"/>
        </w:rPr>
        <w:pict>
          <v:line id="_x0000_s1066" style="position:absolute;left:0;text-align:left;z-index:4" from="251.45pt,13.65pt" to="251.45pt,36.85pt" strokeweight=".26mm">
            <v:stroke endarrow="block" joinstyle="miter"/>
          </v:line>
        </w:pict>
      </w:r>
    </w:p>
    <w:p w:rsidR="001B52A3" w:rsidRPr="00231F05" w:rsidRDefault="001B52A3" w:rsidP="001B52A3">
      <w:pPr>
        <w:widowControl w:val="0"/>
        <w:autoSpaceDE w:val="0"/>
        <w:jc w:val="center"/>
      </w:pPr>
    </w:p>
    <w:p w:rsidR="001B52A3" w:rsidRPr="00231F05" w:rsidRDefault="00EE7B59" w:rsidP="001B52A3">
      <w:pPr>
        <w:widowControl w:val="0"/>
        <w:autoSpaceDE w:val="0"/>
        <w:jc w:val="center"/>
      </w:pPr>
      <w:r>
        <w:rPr>
          <w:noProof/>
          <w:lang w:eastAsia="ar-SA"/>
        </w:rPr>
        <w:pict>
          <v:rect id="_x0000_s1075" style="position:absolute;left:0;text-align:left;margin-left:66.65pt;margin-top:8.85pt;width:368.55pt;height:38.6pt;z-index:13">
            <v:textbox>
              <w:txbxContent>
                <w:p w:rsidR="00820C63" w:rsidRPr="001E26C3" w:rsidRDefault="00820C63" w:rsidP="001B52A3">
                  <w:pPr>
                    <w:jc w:val="center"/>
                  </w:pPr>
                  <w:r w:rsidRPr="001E26C3">
                    <w:t xml:space="preserve">Истребование документов (сведений) находящихся в распоряжении других органов и организаций, и необходимых для предоставления услуг </w:t>
                  </w:r>
                </w:p>
                <w:p w:rsidR="00820C63" w:rsidRDefault="00820C63" w:rsidP="001B52A3"/>
              </w:txbxContent>
            </v:textbox>
          </v:rect>
        </w:pict>
      </w:r>
    </w:p>
    <w:p w:rsidR="001B52A3" w:rsidRPr="00231F05" w:rsidRDefault="001B52A3" w:rsidP="001B52A3">
      <w:pPr>
        <w:widowControl w:val="0"/>
        <w:autoSpaceDE w:val="0"/>
        <w:jc w:val="center"/>
      </w:pPr>
    </w:p>
    <w:p w:rsidR="001B52A3" w:rsidRPr="00231F05" w:rsidRDefault="00EE7B59" w:rsidP="001B52A3">
      <w:pPr>
        <w:widowControl w:val="0"/>
        <w:autoSpaceDE w:val="0"/>
        <w:jc w:val="center"/>
      </w:pPr>
      <w:r>
        <w:rPr>
          <w:noProof/>
          <w:lang w:eastAsia="ar-SA"/>
        </w:rPr>
        <w:pict>
          <v:shape id="_x0000_s1077" type="#_x0000_t32" style="position:absolute;left:0;text-align:left;margin-left:251.45pt;margin-top:15.25pt;width:.15pt;height:29.15pt;z-index:15" o:connectortype="straight">
            <v:stroke endarrow="block"/>
          </v:shape>
        </w:pict>
      </w:r>
    </w:p>
    <w:p w:rsidR="001B52A3" w:rsidRPr="00231F05" w:rsidRDefault="001B52A3" w:rsidP="001B52A3">
      <w:pPr>
        <w:widowControl w:val="0"/>
        <w:autoSpaceDE w:val="0"/>
        <w:jc w:val="center"/>
      </w:pPr>
    </w:p>
    <w:p w:rsidR="001B52A3" w:rsidRPr="00231F05" w:rsidRDefault="00EE7B59" w:rsidP="001B52A3">
      <w:pPr>
        <w:widowControl w:val="0"/>
        <w:autoSpaceDE w:val="0"/>
        <w:jc w:val="center"/>
      </w:pPr>
      <w:r>
        <w:rPr>
          <w:lang w:eastAsia="ar-SA"/>
        </w:rPr>
        <w:pict>
          <v:shape id="_x0000_s1065" type="#_x0000_t202" style="position:absolute;left:0;text-align:left;margin-left:167.2pt;margin-top:12.2pt;width:177.25pt;height:23.4pt;z-index:3;mso-wrap-distance-left:9.05pt;mso-wrap-distance-right:9.05pt" strokeweight=".5pt">
            <v:fill color2="black"/>
            <v:textbox style="mso-next-textbox:#_x0000_s1065" inset="7.45pt,3.85pt,7.45pt,3.85pt">
              <w:txbxContent>
                <w:p w:rsidR="00820C63" w:rsidRPr="001E26C3" w:rsidRDefault="00820C63" w:rsidP="001B52A3">
                  <w:pPr>
                    <w:jc w:val="center"/>
                    <w:rPr>
                      <w:rStyle w:val="TimesNewRoman14"/>
                      <w:sz w:val="22"/>
                    </w:rPr>
                  </w:pPr>
                  <w:r w:rsidRPr="001E26C3">
                    <w:rPr>
                      <w:rStyle w:val="TimesNewRoman14"/>
                      <w:sz w:val="22"/>
                    </w:rPr>
                    <w:t>Экспертиза документов</w:t>
                  </w:r>
                </w:p>
              </w:txbxContent>
            </v:textbox>
          </v:shape>
        </w:pict>
      </w:r>
    </w:p>
    <w:p w:rsidR="001B52A3" w:rsidRPr="00231F05" w:rsidRDefault="001B52A3" w:rsidP="001B52A3">
      <w:pPr>
        <w:widowControl w:val="0"/>
        <w:autoSpaceDE w:val="0"/>
        <w:jc w:val="center"/>
      </w:pPr>
    </w:p>
    <w:p w:rsidR="001B52A3" w:rsidRPr="00231F05" w:rsidRDefault="00EE7B59" w:rsidP="001B52A3">
      <w:pPr>
        <w:widowControl w:val="0"/>
        <w:autoSpaceDE w:val="0"/>
        <w:jc w:val="center"/>
      </w:pPr>
      <w:r>
        <w:rPr>
          <w:noProof/>
          <w:lang w:eastAsia="ar-SA"/>
        </w:rPr>
        <w:pict>
          <v:line id="_x0000_s1070" style="position:absolute;left:0;text-align:left;flip:x;z-index:8" from="251.6pt,3.4pt" to="251.9pt,29.2pt">
            <v:stroke endarrow="block"/>
          </v:line>
        </w:pict>
      </w:r>
    </w:p>
    <w:p w:rsidR="001B52A3" w:rsidRPr="00231F05" w:rsidRDefault="00EE7B59" w:rsidP="001B52A3">
      <w:pPr>
        <w:widowControl w:val="0"/>
        <w:autoSpaceDE w:val="0"/>
        <w:jc w:val="center"/>
        <w:rPr>
          <w:szCs w:val="28"/>
        </w:rPr>
      </w:pPr>
      <w:r>
        <w:rPr>
          <w:lang w:eastAsia="ar-SA"/>
        </w:rPr>
        <w:pict>
          <v:shape id="_x0000_s1067" type="#_x0000_t202" style="position:absolute;left:0;text-align:left;margin-left:112.1pt;margin-top:13.1pt;width:285.2pt;height:35.7pt;z-index:5;mso-wrap-distance-left:9.05pt;mso-wrap-distance-right:9.05pt" strokeweight=".5pt">
            <v:fill color2="black"/>
            <v:textbox style="mso-next-textbox:#_x0000_s1067" inset="7.45pt,3.85pt,7.45pt,3.85pt">
              <w:txbxContent>
                <w:p w:rsidR="00820C63" w:rsidRPr="001E26C3" w:rsidRDefault="00820C63" w:rsidP="001B52A3">
                  <w:pPr>
                    <w:jc w:val="center"/>
                  </w:pPr>
                  <w:r w:rsidRPr="001E26C3">
                    <w:rPr>
                      <w:rStyle w:val="TimesNewRoman14"/>
                      <w:sz w:val="22"/>
                    </w:rPr>
                    <w:t xml:space="preserve">Принятие решения о предоставлении (об отказе в предоставлении) государственной услуги </w:t>
                  </w:r>
                </w:p>
              </w:txbxContent>
            </v:textbox>
          </v:shape>
        </w:pict>
      </w:r>
    </w:p>
    <w:p w:rsidR="001B52A3" w:rsidRPr="00231F05" w:rsidRDefault="001B52A3" w:rsidP="001B52A3">
      <w:pPr>
        <w:widowControl w:val="0"/>
        <w:autoSpaceDE w:val="0"/>
        <w:jc w:val="center"/>
        <w:rPr>
          <w:szCs w:val="28"/>
        </w:rPr>
      </w:pPr>
    </w:p>
    <w:p w:rsidR="001B52A3" w:rsidRPr="00231F05" w:rsidRDefault="00EE7B59" w:rsidP="001B52A3">
      <w:pPr>
        <w:widowControl w:val="0"/>
        <w:autoSpaceDE w:val="0"/>
        <w:rPr>
          <w:szCs w:val="28"/>
        </w:rPr>
      </w:pPr>
      <w:r>
        <w:rPr>
          <w:noProof/>
          <w:lang w:eastAsia="ar-SA"/>
        </w:rPr>
        <w:pict>
          <v:line id="_x0000_s1072" style="position:absolute;left:0;text-align:left;z-index:10" from="251.45pt,14pt" to="251.45pt,40.85pt">
            <v:stroke endarrow="block"/>
          </v:line>
        </w:pict>
      </w:r>
    </w:p>
    <w:p w:rsidR="001B52A3" w:rsidRPr="00231F05" w:rsidRDefault="001B52A3" w:rsidP="001B52A3">
      <w:pPr>
        <w:widowControl w:val="0"/>
        <w:autoSpaceDE w:val="0"/>
        <w:jc w:val="center"/>
        <w:rPr>
          <w:szCs w:val="28"/>
        </w:rPr>
      </w:pPr>
    </w:p>
    <w:tbl>
      <w:tblPr>
        <w:tblpPr w:leftFromText="180" w:rightFromText="180" w:vertAnchor="text" w:horzAnchor="margin" w:tblpXSpec="center" w:tblpY="1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37"/>
      </w:tblGrid>
      <w:tr w:rsidR="001B52A3" w:rsidRPr="00231F05" w:rsidTr="000742F4">
        <w:tc>
          <w:tcPr>
            <w:tcW w:w="5137" w:type="dxa"/>
            <w:shd w:val="clear" w:color="auto" w:fill="auto"/>
          </w:tcPr>
          <w:p w:rsidR="001B52A3" w:rsidRPr="00231F05" w:rsidRDefault="001B52A3" w:rsidP="000742F4">
            <w:pPr>
              <w:widowControl w:val="0"/>
              <w:autoSpaceDE w:val="0"/>
              <w:jc w:val="center"/>
              <w:rPr>
                <w:szCs w:val="22"/>
              </w:rPr>
            </w:pPr>
            <w:r w:rsidRPr="00231F05">
              <w:rPr>
                <w:szCs w:val="22"/>
              </w:rPr>
              <w:t>Выдача документов</w:t>
            </w:r>
          </w:p>
        </w:tc>
      </w:tr>
    </w:tbl>
    <w:p w:rsidR="001B52A3" w:rsidRPr="00231F05" w:rsidRDefault="001B52A3" w:rsidP="001B52A3">
      <w:pPr>
        <w:widowControl w:val="0"/>
        <w:autoSpaceDE w:val="0"/>
        <w:jc w:val="center"/>
        <w:rPr>
          <w:szCs w:val="28"/>
        </w:rPr>
      </w:pPr>
    </w:p>
    <w:p w:rsidR="001B52A3" w:rsidRPr="00231F05" w:rsidRDefault="00EE7B59" w:rsidP="001B52A3">
      <w:pPr>
        <w:widowControl w:val="0"/>
        <w:tabs>
          <w:tab w:val="left" w:pos="975"/>
          <w:tab w:val="center" w:pos="1175"/>
        </w:tabs>
        <w:autoSpaceDE w:val="0"/>
        <w:rPr>
          <w:szCs w:val="28"/>
        </w:rPr>
      </w:pPr>
      <w:r>
        <w:rPr>
          <w:noProof/>
          <w:szCs w:val="28"/>
        </w:rPr>
        <w:pict>
          <v:shape id="_x0000_s1078" type="#_x0000_t32" style="position:absolute;left:0;text-align:left;margin-left:163.2pt;margin-top:7.7pt;width:21.2pt;height:23.25pt;flip:x;z-index:16" o:connectortype="straight">
            <v:stroke endarrow="block"/>
          </v:shape>
        </w:pict>
      </w:r>
      <w:r>
        <w:rPr>
          <w:noProof/>
          <w:szCs w:val="28"/>
        </w:rPr>
        <w:pict>
          <v:shape id="_x0000_s1079" type="#_x0000_t32" style="position:absolute;left:0;text-align:left;margin-left:328.7pt;margin-top:8.45pt;width:24pt;height:22.5pt;z-index:17" o:connectortype="straight">
            <v:stroke endarrow="block"/>
          </v:shape>
        </w:pict>
      </w:r>
    </w:p>
    <w:p w:rsidR="001B52A3" w:rsidRPr="00231F05" w:rsidRDefault="001B52A3" w:rsidP="001B52A3">
      <w:pPr>
        <w:widowControl w:val="0"/>
        <w:tabs>
          <w:tab w:val="left" w:pos="3345"/>
          <w:tab w:val="center" w:pos="5103"/>
        </w:tabs>
        <w:autoSpaceDE w:val="0"/>
        <w:rPr>
          <w:szCs w:val="28"/>
        </w:rPr>
      </w:pPr>
      <w:r>
        <w:rPr>
          <w:szCs w:val="28"/>
        </w:rPr>
        <w:t xml:space="preserve"> </w:t>
      </w:r>
    </w:p>
    <w:tbl>
      <w:tblPr>
        <w:tblpPr w:leftFromText="180" w:rightFromText="180" w:vertAnchor="text" w:tblpX="35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2"/>
      </w:tblGrid>
      <w:tr w:rsidR="001B52A3" w:rsidRPr="00231F05" w:rsidTr="000742F4">
        <w:trPr>
          <w:trHeight w:val="838"/>
        </w:trPr>
        <w:tc>
          <w:tcPr>
            <w:tcW w:w="4112" w:type="dxa"/>
          </w:tcPr>
          <w:p w:rsidR="001B52A3" w:rsidRPr="00231F05" w:rsidRDefault="001B52A3" w:rsidP="000742F4">
            <w:pPr>
              <w:widowControl w:val="0"/>
              <w:tabs>
                <w:tab w:val="left" w:pos="3345"/>
                <w:tab w:val="center" w:pos="5103"/>
              </w:tabs>
              <w:autoSpaceDE w:val="0"/>
              <w:jc w:val="center"/>
              <w:rPr>
                <w:szCs w:val="22"/>
              </w:rPr>
            </w:pPr>
            <w:r w:rsidRPr="00231F05">
              <w:rPr>
                <w:szCs w:val="22"/>
              </w:rPr>
              <w:t>Уведомление об отказе в предоставлении государственной услуги</w:t>
            </w:r>
          </w:p>
        </w:tc>
      </w:tr>
    </w:tbl>
    <w:p w:rsidR="00EE7B59" w:rsidRPr="00EE7B59" w:rsidRDefault="00EE7B59" w:rsidP="00EE7B59">
      <w:pPr>
        <w:rPr>
          <w:vanish/>
        </w:rPr>
      </w:pPr>
    </w:p>
    <w:tbl>
      <w:tblPr>
        <w:tblpPr w:leftFromText="180" w:rightFromText="180" w:vertAnchor="text" w:horzAnchor="margin" w:tblpXSpec="right" w:tblpY="1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46"/>
      </w:tblGrid>
      <w:tr w:rsidR="001B52A3" w:rsidRPr="00231F05" w:rsidTr="001B52A3">
        <w:trPr>
          <w:trHeight w:val="900"/>
        </w:trPr>
        <w:tc>
          <w:tcPr>
            <w:tcW w:w="4446" w:type="dxa"/>
          </w:tcPr>
          <w:p w:rsidR="001B52A3" w:rsidRPr="00231F05" w:rsidRDefault="001B52A3" w:rsidP="001B52A3">
            <w:pPr>
              <w:widowControl w:val="0"/>
              <w:tabs>
                <w:tab w:val="left" w:pos="3345"/>
                <w:tab w:val="center" w:pos="5103"/>
              </w:tabs>
              <w:autoSpaceDE w:val="0"/>
              <w:jc w:val="center"/>
              <w:rPr>
                <w:szCs w:val="28"/>
              </w:rPr>
            </w:pPr>
            <w:r w:rsidRPr="00231F05">
              <w:rPr>
                <w:szCs w:val="22"/>
              </w:rPr>
              <w:t>Уведомление о предоставлении государственной услуги</w:t>
            </w:r>
          </w:p>
        </w:tc>
      </w:tr>
    </w:tbl>
    <w:p w:rsidR="001B52A3" w:rsidRPr="00231F05" w:rsidRDefault="001B52A3" w:rsidP="001B52A3">
      <w:pPr>
        <w:rPr>
          <w:rFonts w:cs="Calibri"/>
          <w:szCs w:val="22"/>
        </w:rPr>
      </w:pPr>
    </w:p>
    <w:p w:rsidR="001B52A3" w:rsidRPr="00231F05" w:rsidRDefault="001B52A3" w:rsidP="001B52A3">
      <w:pPr>
        <w:autoSpaceDE w:val="0"/>
        <w:autoSpaceDN w:val="0"/>
        <w:adjustRightInd w:val="0"/>
        <w:rPr>
          <w:szCs w:val="28"/>
        </w:rPr>
      </w:pPr>
    </w:p>
    <w:p w:rsidR="00142A73" w:rsidRDefault="00142A73" w:rsidP="00E27C32"/>
    <w:p w:rsidR="00142A73" w:rsidRPr="004D5C42" w:rsidRDefault="00142A73" w:rsidP="00E27C32"/>
    <w:p w:rsidR="0057420F" w:rsidRPr="004D5C42" w:rsidRDefault="00CB1450" w:rsidP="00E27C32">
      <w:pPr>
        <w:pStyle w:val="ConsPlusNormal0"/>
        <w:widowControl/>
        <w:ind w:firstLine="567"/>
        <w:jc w:val="both"/>
        <w:rPr>
          <w:rStyle w:val="TimesNewRoman14"/>
          <w:rFonts w:ascii="Arial" w:hAnsi="Arial" w:cs="Times New Roman"/>
          <w:sz w:val="24"/>
          <w:szCs w:val="24"/>
        </w:rPr>
      </w:pPr>
      <w:r w:rsidRPr="004D5C42">
        <w:rPr>
          <w:rStyle w:val="TimesNewRoman14"/>
          <w:rFonts w:ascii="Arial" w:hAnsi="Arial" w:cs="Times New Roman"/>
          <w:sz w:val="24"/>
          <w:szCs w:val="24"/>
        </w:rPr>
        <w:t>Приложение N 3</w:t>
      </w:r>
    </w:p>
    <w:p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57420F" w:rsidRDefault="0057420F" w:rsidP="00E27C32">
      <w:pPr>
        <w:autoSpaceDE w:val="0"/>
        <w:rPr>
          <w:szCs w:val="28"/>
        </w:rPr>
      </w:pPr>
    </w:p>
    <w:p w:rsidR="00142A73" w:rsidRPr="004D5C42" w:rsidRDefault="00142A73" w:rsidP="00E27C32">
      <w:pPr>
        <w:autoSpaceDE w:val="0"/>
        <w:rPr>
          <w:szCs w:val="28"/>
        </w:rPr>
      </w:pPr>
    </w:p>
    <w:p w:rsidR="0057420F" w:rsidRPr="004D5C42" w:rsidRDefault="00CB1450" w:rsidP="00E27C32">
      <w:pPr>
        <w:pStyle w:val="140"/>
        <w:tabs>
          <w:tab w:val="left" w:pos="1134"/>
        </w:tabs>
        <w:rPr>
          <w:rFonts w:ascii="Arial" w:hAnsi="Arial"/>
          <w:sz w:val="24"/>
        </w:rPr>
      </w:pPr>
      <w:r w:rsidRPr="004D5C42">
        <w:rPr>
          <w:rFonts w:ascii="Arial" w:hAnsi="Arial"/>
          <w:sz w:val="24"/>
        </w:rPr>
        <w:t>В департамент социальной защиты населения, опеки и попечительства Костромской области</w:t>
      </w:r>
    </w:p>
    <w:p w:rsidR="0057420F" w:rsidRPr="004D5C42" w:rsidRDefault="00CB1450" w:rsidP="00E27C32">
      <w:pPr>
        <w:pStyle w:val="140"/>
        <w:tabs>
          <w:tab w:val="left" w:pos="1134"/>
        </w:tabs>
        <w:rPr>
          <w:rFonts w:ascii="Arial" w:hAnsi="Arial"/>
          <w:sz w:val="24"/>
        </w:rPr>
      </w:pPr>
      <w:r w:rsidRPr="004D5C42">
        <w:rPr>
          <w:rFonts w:ascii="Arial" w:hAnsi="Arial"/>
          <w:sz w:val="24"/>
        </w:rPr>
        <w:t xml:space="preserve">от ____________________________________ </w:t>
      </w:r>
    </w:p>
    <w:p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w:t>
      </w:r>
    </w:p>
    <w:p w:rsidR="0057420F" w:rsidRPr="004D5C42" w:rsidRDefault="00CB1450" w:rsidP="00E27C32">
      <w:pPr>
        <w:pStyle w:val="140"/>
        <w:tabs>
          <w:tab w:val="left" w:pos="1134"/>
        </w:tabs>
        <w:rPr>
          <w:rFonts w:ascii="Arial" w:hAnsi="Arial"/>
          <w:sz w:val="24"/>
        </w:rPr>
      </w:pPr>
      <w:r w:rsidRPr="004D5C42">
        <w:rPr>
          <w:rFonts w:ascii="Arial" w:hAnsi="Arial"/>
          <w:sz w:val="24"/>
        </w:rPr>
        <w:t>проживающего(ей) по адресу: ____________</w:t>
      </w:r>
    </w:p>
    <w:p w:rsidR="0057420F" w:rsidRPr="004D5C42" w:rsidRDefault="00CB1450" w:rsidP="00E27C32">
      <w:pPr>
        <w:pStyle w:val="140"/>
        <w:tabs>
          <w:tab w:val="left" w:pos="1134"/>
        </w:tabs>
        <w:rPr>
          <w:rFonts w:ascii="Arial" w:hAnsi="Arial"/>
          <w:sz w:val="24"/>
          <w:szCs w:val="22"/>
        </w:rPr>
      </w:pPr>
      <w:r w:rsidRPr="004D5C42">
        <w:rPr>
          <w:rFonts w:ascii="Arial" w:hAnsi="Arial"/>
          <w:sz w:val="24"/>
          <w:szCs w:val="22"/>
        </w:rPr>
        <w:t>(указать адрес проживания, адрес пребывания)</w:t>
      </w:r>
    </w:p>
    <w:p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________________________________________</w:t>
      </w:r>
    </w:p>
    <w:p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________________________________________</w:t>
      </w:r>
    </w:p>
    <w:p w:rsidR="0057420F" w:rsidRPr="004D5C42" w:rsidRDefault="00CB1450" w:rsidP="00E27C32">
      <w:pPr>
        <w:pStyle w:val="140"/>
        <w:tabs>
          <w:tab w:val="left" w:pos="1134"/>
        </w:tabs>
        <w:rPr>
          <w:rFonts w:ascii="Arial" w:hAnsi="Arial"/>
          <w:sz w:val="24"/>
        </w:rPr>
      </w:pPr>
      <w:r w:rsidRPr="004D5C42">
        <w:rPr>
          <w:rFonts w:ascii="Arial" w:hAnsi="Arial"/>
          <w:sz w:val="24"/>
        </w:rPr>
        <w:t>тел. _____________________________</w:t>
      </w:r>
    </w:p>
    <w:p w:rsidR="0057420F" w:rsidRPr="004D5C42" w:rsidRDefault="0057420F" w:rsidP="00E27C32">
      <w:pPr>
        <w:pStyle w:val="140"/>
        <w:tabs>
          <w:tab w:val="left" w:pos="1134"/>
        </w:tabs>
        <w:rPr>
          <w:rFonts w:ascii="Arial" w:hAnsi="Arial"/>
          <w:sz w:val="24"/>
        </w:rPr>
      </w:pPr>
    </w:p>
    <w:p w:rsidR="0057420F" w:rsidRPr="004D5C42" w:rsidRDefault="0057420F" w:rsidP="00E27C32">
      <w:pPr>
        <w:pStyle w:val="140"/>
        <w:tabs>
          <w:tab w:val="left" w:pos="1134"/>
        </w:tabs>
        <w:rPr>
          <w:rFonts w:ascii="Arial" w:hAnsi="Arial"/>
          <w:sz w:val="24"/>
        </w:rPr>
      </w:pPr>
    </w:p>
    <w:p w:rsidR="0057420F" w:rsidRPr="004D5C42" w:rsidRDefault="00CB1450" w:rsidP="00142A73">
      <w:pPr>
        <w:pStyle w:val="140"/>
        <w:tabs>
          <w:tab w:val="left" w:pos="0"/>
        </w:tabs>
        <w:jc w:val="center"/>
        <w:rPr>
          <w:rFonts w:ascii="Arial" w:hAnsi="Arial"/>
          <w:sz w:val="24"/>
          <w:szCs w:val="24"/>
        </w:rPr>
      </w:pPr>
      <w:r w:rsidRPr="004D5C42">
        <w:rPr>
          <w:rFonts w:ascii="Arial" w:hAnsi="Arial"/>
          <w:sz w:val="24"/>
        </w:rPr>
        <w:t>ЗАЯВЛЕНИЕ</w:t>
      </w:r>
      <w:r w:rsidRPr="004D5C42">
        <w:rPr>
          <w:rStyle w:val="ad"/>
          <w:rFonts w:ascii="Arial" w:hAnsi="Arial"/>
          <w:sz w:val="24"/>
          <w:vertAlign w:val="baseline"/>
        </w:rPr>
        <w:footnoteReference w:id="1"/>
      </w:r>
    </w:p>
    <w:p w:rsidR="0057420F" w:rsidRPr="004D5C42" w:rsidRDefault="00CB1450" w:rsidP="00142A73">
      <w:pPr>
        <w:pStyle w:val="140"/>
        <w:tabs>
          <w:tab w:val="left" w:pos="0"/>
        </w:tabs>
        <w:jc w:val="center"/>
        <w:rPr>
          <w:rFonts w:ascii="Arial" w:hAnsi="Arial"/>
          <w:sz w:val="24"/>
          <w:szCs w:val="24"/>
        </w:rPr>
      </w:pPr>
      <w:r w:rsidRPr="004D5C42">
        <w:rPr>
          <w:rFonts w:ascii="Arial" w:hAnsi="Arial"/>
          <w:sz w:val="24"/>
          <w:szCs w:val="24"/>
        </w:rPr>
        <w:t xml:space="preserve">о предоставлении ежемесячной денежной компенсации, установленной частями 9,10 и 13 статьи 3 Федерального закона </w:t>
      </w:r>
      <w:hyperlink r:id="rId140" w:tgtFrame="Logical" w:history="1">
        <w:r w:rsidRPr="00142A73">
          <w:rPr>
            <w:rStyle w:val="a5"/>
            <w:rFonts w:ascii="Arial" w:hAnsi="Arial"/>
            <w:sz w:val="24"/>
            <w:szCs w:val="24"/>
          </w:rPr>
          <w:t>«О денежном довольствии военнослужащих и предоставлении им отдельных выплат»</w:t>
        </w:r>
      </w:hyperlink>
      <w:r w:rsidRPr="004D5C42">
        <w:rPr>
          <w:rFonts w:ascii="Arial" w:hAnsi="Arial"/>
          <w:sz w:val="24"/>
          <w:szCs w:val="24"/>
        </w:rPr>
        <w:t>,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57420F" w:rsidRPr="004D5C42" w:rsidRDefault="00CB1450" w:rsidP="00E27C32">
      <w:pPr>
        <w:pStyle w:val="140"/>
        <w:tabs>
          <w:tab w:val="left" w:pos="1134"/>
        </w:tabs>
        <w:rPr>
          <w:rFonts w:ascii="Arial" w:hAnsi="Arial"/>
          <w:sz w:val="24"/>
        </w:rPr>
      </w:pPr>
      <w:r w:rsidRPr="004D5C42">
        <w:rPr>
          <w:rFonts w:ascii="Arial" w:hAnsi="Arial"/>
          <w:sz w:val="24"/>
        </w:rPr>
        <w:t>Я, _________________________________________________________</w:t>
      </w:r>
    </w:p>
    <w:p w:rsidR="0057420F" w:rsidRPr="004D5C42" w:rsidRDefault="00CB1450" w:rsidP="00E27C32">
      <w:pPr>
        <w:pStyle w:val="140"/>
        <w:tabs>
          <w:tab w:val="left" w:pos="1134"/>
        </w:tabs>
        <w:rPr>
          <w:rFonts w:ascii="Arial" w:hAnsi="Arial"/>
          <w:sz w:val="24"/>
          <w:szCs w:val="20"/>
        </w:rPr>
      </w:pPr>
      <w:r w:rsidRPr="004D5C42">
        <w:rPr>
          <w:rFonts w:ascii="Arial" w:hAnsi="Arial"/>
          <w:sz w:val="24"/>
          <w:szCs w:val="20"/>
        </w:rPr>
        <w:t>(Фамилия, имя, отчество (при наличии)  полностью, число, месяц, год рождения)</w:t>
      </w:r>
    </w:p>
    <w:p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___________________________________________________________</w:t>
      </w:r>
    </w:p>
    <w:p w:rsidR="0057420F" w:rsidRPr="004D5C42" w:rsidRDefault="00CB1450" w:rsidP="00E27C32">
      <w:pPr>
        <w:pStyle w:val="140"/>
        <w:tabs>
          <w:tab w:val="left" w:pos="1134"/>
        </w:tabs>
        <w:rPr>
          <w:rFonts w:ascii="Arial" w:hAnsi="Arial"/>
          <w:sz w:val="24"/>
          <w:szCs w:val="20"/>
        </w:rPr>
      </w:pPr>
      <w:r w:rsidRPr="004D5C42">
        <w:rPr>
          <w:rFonts w:ascii="Arial" w:hAnsi="Arial"/>
          <w:sz w:val="24"/>
          <w:szCs w:val="20"/>
        </w:rPr>
        <w:t>СНИЛС, № пенсионного удостоверения</w:t>
      </w:r>
    </w:p>
    <w:p w:rsidR="0057420F" w:rsidRPr="004D5C42" w:rsidRDefault="00CB1450" w:rsidP="00E27C32">
      <w:pPr>
        <w:pStyle w:val="140"/>
        <w:tabs>
          <w:tab w:val="left" w:pos="0"/>
        </w:tabs>
        <w:rPr>
          <w:rFonts w:ascii="Arial" w:hAnsi="Arial"/>
          <w:sz w:val="24"/>
        </w:rPr>
      </w:pPr>
      <w:r w:rsidRPr="004D5C42">
        <w:rPr>
          <w:rFonts w:ascii="Arial" w:hAnsi="Arial"/>
          <w:sz w:val="24"/>
        </w:rPr>
        <w:t>являюсь (нужное подчеркнуть):</w:t>
      </w:r>
    </w:p>
    <w:p w:rsidR="0057420F" w:rsidRPr="004D5C42" w:rsidRDefault="00CB1450" w:rsidP="00E27C32">
      <w:pPr>
        <w:pStyle w:val="140"/>
        <w:numPr>
          <w:ilvl w:val="0"/>
          <w:numId w:val="2"/>
        </w:numPr>
        <w:tabs>
          <w:tab w:val="left" w:pos="0"/>
        </w:tabs>
        <w:ind w:left="0" w:firstLine="567"/>
        <w:rPr>
          <w:rFonts w:ascii="Arial" w:hAnsi="Arial"/>
          <w:sz w:val="24"/>
        </w:rPr>
      </w:pPr>
      <w:r w:rsidRPr="004D5C42">
        <w:rPr>
          <w:rFonts w:ascii="Arial" w:hAnsi="Arial"/>
          <w:sz w:val="24"/>
        </w:rPr>
        <w:t>инвалидом вследствие военной травмы;</w:t>
      </w:r>
    </w:p>
    <w:p w:rsidR="0057420F" w:rsidRPr="004D5C42" w:rsidRDefault="00CB1450" w:rsidP="00E27C32">
      <w:pPr>
        <w:pStyle w:val="140"/>
        <w:numPr>
          <w:ilvl w:val="0"/>
          <w:numId w:val="2"/>
        </w:numPr>
        <w:tabs>
          <w:tab w:val="left" w:pos="0"/>
        </w:tabs>
        <w:ind w:left="0" w:firstLine="567"/>
        <w:rPr>
          <w:rFonts w:ascii="Arial" w:hAnsi="Arial"/>
          <w:sz w:val="24"/>
        </w:rPr>
      </w:pPr>
      <w:r w:rsidRPr="004D5C42">
        <w:rPr>
          <w:rFonts w:ascii="Arial" w:hAnsi="Arial"/>
          <w:sz w:val="24"/>
        </w:rPr>
        <w:t>членом семьи погибшего</w:t>
      </w:r>
      <w:r w:rsidRPr="004D5C42">
        <w:rPr>
          <w:rStyle w:val="ad"/>
          <w:rFonts w:ascii="Arial" w:hAnsi="Arial"/>
          <w:sz w:val="24"/>
          <w:vertAlign w:val="baseline"/>
        </w:rPr>
        <w:footnoteReference w:id="2"/>
      </w:r>
      <w:r w:rsidRPr="004D5C42">
        <w:rPr>
          <w:rFonts w:ascii="Arial" w:hAnsi="Arial"/>
          <w:sz w:val="24"/>
        </w:rPr>
        <w:t xml:space="preserve"> (умершего) военнослужащего (гражданина, призванного на военные сборы) ________________________________________ </w:t>
      </w:r>
    </w:p>
    <w:p w:rsidR="0057420F" w:rsidRPr="004D5C42" w:rsidRDefault="00CB1450" w:rsidP="00E27C32">
      <w:pPr>
        <w:pStyle w:val="140"/>
        <w:tabs>
          <w:tab w:val="left" w:pos="0"/>
        </w:tabs>
        <w:rPr>
          <w:rFonts w:ascii="Arial" w:hAnsi="Arial"/>
          <w:sz w:val="24"/>
        </w:rPr>
      </w:pPr>
      <w:r w:rsidRPr="004D5C42">
        <w:rPr>
          <w:rFonts w:ascii="Arial" w:hAnsi="Arial"/>
          <w:sz w:val="24"/>
        </w:rPr>
        <w:t>_________________________________________________________________,</w:t>
      </w:r>
    </w:p>
    <w:p w:rsidR="0057420F" w:rsidRPr="004D5C42" w:rsidRDefault="00CB1450" w:rsidP="00E27C32">
      <w:pPr>
        <w:pStyle w:val="140"/>
        <w:tabs>
          <w:tab w:val="left" w:pos="1134"/>
        </w:tabs>
        <w:rPr>
          <w:rFonts w:ascii="Arial" w:hAnsi="Arial"/>
          <w:sz w:val="24"/>
          <w:szCs w:val="20"/>
        </w:rPr>
      </w:pPr>
      <w:r w:rsidRPr="004D5C42">
        <w:rPr>
          <w:rFonts w:ascii="Arial" w:hAnsi="Arial"/>
          <w:sz w:val="24"/>
          <w:szCs w:val="20"/>
        </w:rPr>
        <w:t>(Фамилия, имя, отчество (при наличии)  полностью)</w:t>
      </w:r>
    </w:p>
    <w:p w:rsidR="0057420F" w:rsidRPr="004D5C42" w:rsidRDefault="00CB1450" w:rsidP="00E27C32">
      <w:pPr>
        <w:pStyle w:val="140"/>
        <w:tabs>
          <w:tab w:val="left" w:pos="0"/>
        </w:tabs>
        <w:rPr>
          <w:rFonts w:ascii="Arial" w:hAnsi="Arial"/>
          <w:sz w:val="24"/>
        </w:rPr>
      </w:pPr>
      <w:r w:rsidRPr="004D5C42">
        <w:rPr>
          <w:rFonts w:ascii="Arial" w:hAnsi="Arial"/>
          <w:sz w:val="24"/>
        </w:rPr>
        <w:t>гибель (смерть) которого наступила вследствие военной травмы, полученной при исполнении им обязанностей военной службы;</w:t>
      </w:r>
    </w:p>
    <w:p w:rsidR="0057420F" w:rsidRPr="004D5C42" w:rsidRDefault="00CB1450" w:rsidP="00E27C32">
      <w:pPr>
        <w:pStyle w:val="140"/>
        <w:numPr>
          <w:ilvl w:val="0"/>
          <w:numId w:val="3"/>
        </w:numPr>
        <w:tabs>
          <w:tab w:val="left" w:pos="0"/>
        </w:tabs>
        <w:ind w:left="0" w:firstLine="567"/>
        <w:rPr>
          <w:rFonts w:ascii="Arial" w:hAnsi="Arial"/>
          <w:sz w:val="24"/>
        </w:rPr>
      </w:pPr>
      <w:r w:rsidRPr="004D5C42">
        <w:rPr>
          <w:rFonts w:ascii="Arial" w:hAnsi="Arial"/>
          <w:sz w:val="24"/>
        </w:rPr>
        <w:t xml:space="preserve">членом семьи умершего (погибшего) инвалида, _______________________ </w:t>
      </w:r>
    </w:p>
    <w:p w:rsidR="0057420F" w:rsidRPr="004D5C42" w:rsidRDefault="00CB1450" w:rsidP="00E27C32">
      <w:pPr>
        <w:pStyle w:val="140"/>
        <w:tabs>
          <w:tab w:val="left" w:pos="0"/>
        </w:tabs>
        <w:rPr>
          <w:rFonts w:ascii="Arial" w:hAnsi="Arial"/>
          <w:sz w:val="24"/>
        </w:rPr>
      </w:pPr>
      <w:r w:rsidRPr="004D5C42">
        <w:rPr>
          <w:rFonts w:ascii="Arial" w:hAnsi="Arial"/>
          <w:sz w:val="24"/>
        </w:rPr>
        <w:t>_________________________________________________________________,</w:t>
      </w:r>
    </w:p>
    <w:p w:rsidR="0057420F" w:rsidRPr="004D5C42" w:rsidRDefault="00CB1450" w:rsidP="00E27C32">
      <w:pPr>
        <w:pStyle w:val="140"/>
        <w:tabs>
          <w:tab w:val="left" w:pos="1134"/>
        </w:tabs>
        <w:rPr>
          <w:rFonts w:ascii="Arial" w:hAnsi="Arial"/>
          <w:sz w:val="24"/>
          <w:szCs w:val="20"/>
        </w:rPr>
      </w:pPr>
      <w:r w:rsidRPr="004D5C42">
        <w:rPr>
          <w:rFonts w:ascii="Arial" w:hAnsi="Arial"/>
          <w:sz w:val="24"/>
          <w:szCs w:val="20"/>
        </w:rPr>
        <w:t>(Фамилия, имя, отчество (при наличии)  полностью)</w:t>
      </w:r>
    </w:p>
    <w:p w:rsidR="0057420F" w:rsidRPr="004D5C42" w:rsidRDefault="00CB1450" w:rsidP="00E27C32">
      <w:pPr>
        <w:pStyle w:val="140"/>
        <w:tabs>
          <w:tab w:val="left" w:pos="0"/>
        </w:tabs>
        <w:rPr>
          <w:rFonts w:ascii="Arial" w:hAnsi="Arial"/>
          <w:sz w:val="24"/>
        </w:rPr>
      </w:pPr>
      <w:r w:rsidRPr="004D5C42">
        <w:rPr>
          <w:rFonts w:ascii="Arial" w:hAnsi="Arial"/>
          <w:sz w:val="24"/>
        </w:rPr>
        <w:lastRenderedPageBreak/>
        <w:t xml:space="preserve">инвалидность которого наступила  вследствие военной травмы. </w:t>
      </w:r>
    </w:p>
    <w:p w:rsidR="0057420F" w:rsidRPr="004D5C42" w:rsidRDefault="00CB1450" w:rsidP="00E27C32">
      <w:pPr>
        <w:pStyle w:val="140"/>
        <w:tabs>
          <w:tab w:val="left" w:pos="0"/>
        </w:tabs>
        <w:rPr>
          <w:rFonts w:ascii="Arial" w:hAnsi="Arial"/>
          <w:sz w:val="24"/>
        </w:rPr>
      </w:pPr>
      <w:r w:rsidRPr="004D5C42">
        <w:rPr>
          <w:rFonts w:ascii="Arial" w:hAnsi="Arial"/>
          <w:sz w:val="24"/>
        </w:rPr>
        <w:t xml:space="preserve">Прошу  предоставить  мне ежемесячную денежную компенсацию в соответствии с Федеральным законом </w:t>
      </w:r>
      <w:hyperlink r:id="rId141" w:tgtFrame="Logical" w:history="1">
        <w:r w:rsidRPr="00142A73">
          <w:rPr>
            <w:rStyle w:val="a5"/>
            <w:rFonts w:ascii="Arial" w:hAnsi="Arial"/>
            <w:sz w:val="24"/>
          </w:rPr>
          <w:t>«О денежном довольствии военнослужащих и предоставлении им отдельных выплат»</w:t>
        </w:r>
      </w:hyperlink>
      <w:r w:rsidRPr="004D5C42">
        <w:rPr>
          <w:rFonts w:ascii="Arial" w:hAnsi="Arial"/>
          <w:sz w:val="24"/>
        </w:rPr>
        <w:t xml:space="preserve">. </w:t>
      </w:r>
    </w:p>
    <w:p w:rsidR="0057420F" w:rsidRPr="004D5C42" w:rsidRDefault="0057420F" w:rsidP="00E27C32">
      <w:pPr>
        <w:pStyle w:val="140"/>
        <w:tabs>
          <w:tab w:val="left" w:pos="0"/>
        </w:tabs>
        <w:rPr>
          <w:rFonts w:ascii="Arial" w:hAnsi="Arial"/>
          <w:sz w:val="24"/>
        </w:rPr>
      </w:pPr>
    </w:p>
    <w:p w:rsidR="0057420F" w:rsidRPr="004D5C42" w:rsidRDefault="00CB1450" w:rsidP="00E27C32">
      <w:pPr>
        <w:pStyle w:val="140"/>
        <w:tabs>
          <w:tab w:val="left" w:pos="0"/>
        </w:tabs>
        <w:rPr>
          <w:rFonts w:ascii="Arial" w:hAnsi="Arial"/>
          <w:sz w:val="24"/>
        </w:rPr>
      </w:pPr>
      <w:r w:rsidRPr="004D5C42">
        <w:rPr>
          <w:rFonts w:ascii="Arial" w:hAnsi="Arial"/>
          <w:sz w:val="24"/>
        </w:rPr>
        <w:t>Прошу также предоставить компенсацию на несовершеннолетних (недееспособных) членов семьи погибшего (умершего):</w:t>
      </w:r>
    </w:p>
    <w:p w:rsidR="0057420F" w:rsidRPr="004D5C42" w:rsidRDefault="0057420F" w:rsidP="00E27C32">
      <w:pPr>
        <w:pStyle w:val="140"/>
        <w:tabs>
          <w:tab w:val="left" w:pos="0"/>
        </w:tabs>
        <w:rPr>
          <w:rFonts w:ascii="Arial" w:hAnsi="Arial"/>
          <w:sz w:val="24"/>
          <w:szCs w:val="24"/>
        </w:rPr>
      </w:pPr>
    </w:p>
    <w:p w:rsidR="0057420F" w:rsidRDefault="00CB1450" w:rsidP="00E27C32">
      <w:pPr>
        <w:pStyle w:val="140"/>
        <w:tabs>
          <w:tab w:val="left" w:pos="0"/>
        </w:tabs>
        <w:rPr>
          <w:rFonts w:ascii="Arial" w:hAnsi="Arial"/>
          <w:sz w:val="24"/>
        </w:rPr>
      </w:pPr>
      <w:r w:rsidRPr="004D5C42">
        <w:rPr>
          <w:rFonts w:ascii="Arial" w:hAnsi="Arial"/>
          <w:sz w:val="24"/>
        </w:rPr>
        <w:t>Заполняется при наличии несовершеннолетних или признанных недееспособными членов семьи погибшего (умершего)</w:t>
      </w:r>
    </w:p>
    <w:p w:rsidR="00142A73" w:rsidRPr="004D5C42" w:rsidRDefault="00142A73" w:rsidP="00E27C32">
      <w:pPr>
        <w:pStyle w:val="140"/>
        <w:tabs>
          <w:tab w:val="left" w:pos="0"/>
        </w:tabs>
        <w:rPr>
          <w:rFonts w:ascii="Arial" w:hAnsi="Arial"/>
          <w:sz w:val="24"/>
        </w:rPr>
      </w:pPr>
    </w:p>
    <w:tbl>
      <w:tblPr>
        <w:tblW w:w="0" w:type="auto"/>
        <w:tblInd w:w="-10" w:type="dxa"/>
        <w:tblLayout w:type="fixed"/>
        <w:tblLook w:val="0000" w:firstRow="0" w:lastRow="0" w:firstColumn="0" w:lastColumn="0" w:noHBand="0" w:noVBand="0"/>
      </w:tblPr>
      <w:tblGrid>
        <w:gridCol w:w="6062"/>
        <w:gridCol w:w="1984"/>
        <w:gridCol w:w="1884"/>
      </w:tblGrid>
      <w:tr w:rsidR="0057420F" w:rsidRPr="004D5C42">
        <w:tc>
          <w:tcPr>
            <w:tcW w:w="6062" w:type="dxa"/>
            <w:tcBorders>
              <w:top w:val="single" w:sz="4" w:space="0" w:color="000000"/>
              <w:left w:val="single" w:sz="4" w:space="0" w:color="000000"/>
              <w:bottom w:val="single" w:sz="4" w:space="0" w:color="000000"/>
            </w:tcBorders>
            <w:shd w:val="clear" w:color="auto" w:fill="auto"/>
          </w:tcPr>
          <w:p w:rsidR="0057420F" w:rsidRPr="004D5C42" w:rsidRDefault="00CB1450" w:rsidP="00142A73">
            <w:pPr>
              <w:pStyle w:val="Table0"/>
            </w:pPr>
            <w:r w:rsidRPr="004D5C42">
              <w:t>Фамилия, имя, отчество (при наличии) (полностью)</w:t>
            </w:r>
          </w:p>
        </w:tc>
        <w:tc>
          <w:tcPr>
            <w:tcW w:w="1984" w:type="dxa"/>
            <w:tcBorders>
              <w:top w:val="single" w:sz="4" w:space="0" w:color="000000"/>
              <w:left w:val="single" w:sz="4" w:space="0" w:color="000000"/>
              <w:bottom w:val="single" w:sz="4" w:space="0" w:color="000000"/>
            </w:tcBorders>
            <w:shd w:val="clear" w:color="auto" w:fill="auto"/>
          </w:tcPr>
          <w:p w:rsidR="0057420F" w:rsidRPr="004D5C42" w:rsidRDefault="00CB1450" w:rsidP="00142A73">
            <w:pPr>
              <w:pStyle w:val="Table0"/>
            </w:pPr>
            <w:r w:rsidRPr="004D5C42">
              <w:t>Дата рождения</w:t>
            </w: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57420F" w:rsidRPr="004D5C42" w:rsidRDefault="00CB1450" w:rsidP="00142A73">
            <w:pPr>
              <w:pStyle w:val="Table0"/>
            </w:pPr>
            <w:r w:rsidRPr="004D5C42">
              <w:t>Степень родства с погибшим (умершим)</w:t>
            </w:r>
          </w:p>
        </w:tc>
      </w:tr>
      <w:tr w:rsidR="0057420F" w:rsidRPr="004D5C42">
        <w:tc>
          <w:tcPr>
            <w:tcW w:w="6062"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57420F" w:rsidRPr="004D5C42" w:rsidRDefault="0057420F" w:rsidP="00142A73">
            <w:pPr>
              <w:pStyle w:val="Table"/>
            </w:pPr>
          </w:p>
        </w:tc>
      </w:tr>
      <w:tr w:rsidR="0057420F" w:rsidRPr="004D5C42">
        <w:tc>
          <w:tcPr>
            <w:tcW w:w="6062"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57420F" w:rsidRPr="004D5C42" w:rsidRDefault="0057420F" w:rsidP="00142A73">
            <w:pPr>
              <w:pStyle w:val="Table"/>
            </w:pPr>
          </w:p>
        </w:tc>
      </w:tr>
      <w:tr w:rsidR="0057420F" w:rsidRPr="004D5C42">
        <w:tc>
          <w:tcPr>
            <w:tcW w:w="6062"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57420F" w:rsidRPr="004D5C42" w:rsidRDefault="0057420F" w:rsidP="00142A73">
            <w:pPr>
              <w:pStyle w:val="Table"/>
            </w:pPr>
          </w:p>
        </w:tc>
      </w:tr>
      <w:tr w:rsidR="0057420F" w:rsidRPr="004D5C42">
        <w:tc>
          <w:tcPr>
            <w:tcW w:w="6062"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57420F" w:rsidRPr="004D5C42" w:rsidRDefault="0057420F" w:rsidP="00142A73">
            <w:pPr>
              <w:pStyle w:val="Table"/>
            </w:pPr>
          </w:p>
        </w:tc>
      </w:tr>
      <w:tr w:rsidR="0057420F" w:rsidRPr="004D5C42">
        <w:tc>
          <w:tcPr>
            <w:tcW w:w="6062"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57420F" w:rsidRPr="004D5C42" w:rsidRDefault="0057420F" w:rsidP="00142A73">
            <w:pPr>
              <w:pStyle w:val="Table"/>
            </w:pPr>
          </w:p>
        </w:tc>
      </w:tr>
      <w:tr w:rsidR="0057420F" w:rsidRPr="004D5C42">
        <w:tc>
          <w:tcPr>
            <w:tcW w:w="6062"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984" w:type="dxa"/>
            <w:tcBorders>
              <w:top w:val="single" w:sz="4" w:space="0" w:color="000000"/>
              <w:left w:val="single" w:sz="4" w:space="0" w:color="000000"/>
              <w:bottom w:val="single" w:sz="4" w:space="0" w:color="000000"/>
            </w:tcBorders>
            <w:shd w:val="clear" w:color="auto" w:fill="auto"/>
          </w:tcPr>
          <w:p w:rsidR="0057420F" w:rsidRPr="004D5C42" w:rsidRDefault="0057420F" w:rsidP="00142A73">
            <w:pPr>
              <w:pStyle w:val="Table"/>
            </w:pPr>
          </w:p>
        </w:tc>
        <w:tc>
          <w:tcPr>
            <w:tcW w:w="1884" w:type="dxa"/>
            <w:tcBorders>
              <w:top w:val="single" w:sz="4" w:space="0" w:color="000000"/>
              <w:left w:val="single" w:sz="4" w:space="0" w:color="000000"/>
              <w:bottom w:val="single" w:sz="4" w:space="0" w:color="000000"/>
              <w:right w:val="single" w:sz="4" w:space="0" w:color="000000"/>
            </w:tcBorders>
            <w:shd w:val="clear" w:color="auto" w:fill="auto"/>
          </w:tcPr>
          <w:p w:rsidR="0057420F" w:rsidRPr="004D5C42" w:rsidRDefault="0057420F" w:rsidP="00142A73">
            <w:pPr>
              <w:pStyle w:val="Table"/>
            </w:pPr>
          </w:p>
        </w:tc>
      </w:tr>
    </w:tbl>
    <w:p w:rsidR="0057420F" w:rsidRPr="004D5C42" w:rsidRDefault="0057420F" w:rsidP="00E27C32">
      <w:pPr>
        <w:pStyle w:val="140"/>
        <w:tabs>
          <w:tab w:val="left" w:pos="0"/>
        </w:tabs>
        <w:rPr>
          <w:rFonts w:ascii="Arial" w:hAnsi="Arial"/>
          <w:sz w:val="24"/>
          <w:szCs w:val="24"/>
        </w:rPr>
      </w:pPr>
    </w:p>
    <w:p w:rsidR="0057420F" w:rsidRPr="004D5C42" w:rsidRDefault="00CB1450" w:rsidP="00E27C32">
      <w:pPr>
        <w:pStyle w:val="140"/>
        <w:tabs>
          <w:tab w:val="left" w:pos="1134"/>
        </w:tabs>
        <w:rPr>
          <w:rFonts w:ascii="Arial" w:hAnsi="Arial"/>
          <w:sz w:val="24"/>
        </w:rPr>
      </w:pPr>
      <w:r w:rsidRPr="004D5C42">
        <w:rPr>
          <w:rFonts w:ascii="Arial" w:hAnsi="Arial"/>
          <w:sz w:val="24"/>
        </w:rPr>
        <w:t>Уведомление о назначении компенсации прошу не высылать / прошу выслать (нужное подчеркнуть) по адресу: _____________________________</w:t>
      </w:r>
    </w:p>
    <w:p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_________________________________________________________________</w:t>
      </w:r>
    </w:p>
    <w:p w:rsidR="0057420F" w:rsidRPr="004D5C42" w:rsidRDefault="00CB1450" w:rsidP="00E27C32">
      <w:pPr>
        <w:pStyle w:val="140"/>
        <w:tabs>
          <w:tab w:val="left" w:pos="1134"/>
        </w:tabs>
        <w:rPr>
          <w:rFonts w:ascii="Arial" w:hAnsi="Arial"/>
          <w:sz w:val="24"/>
        </w:rPr>
      </w:pPr>
      <w:r w:rsidRPr="004D5C42">
        <w:rPr>
          <w:rFonts w:ascii="Arial" w:hAnsi="Arial"/>
          <w:sz w:val="24"/>
        </w:rPr>
        <w:t>Способ доставки (почтой/через банк): ____________________________</w:t>
      </w:r>
    </w:p>
    <w:p w:rsidR="0057420F" w:rsidRPr="004D5C42" w:rsidRDefault="00CB1450" w:rsidP="00E27C32">
      <w:pPr>
        <w:pStyle w:val="140"/>
        <w:tabs>
          <w:tab w:val="left" w:pos="1134"/>
        </w:tabs>
        <w:rPr>
          <w:rFonts w:ascii="Arial" w:hAnsi="Arial"/>
          <w:sz w:val="24"/>
        </w:rPr>
      </w:pPr>
      <w:r w:rsidRPr="004D5C42">
        <w:rPr>
          <w:rFonts w:ascii="Arial" w:hAnsi="Arial"/>
          <w:sz w:val="24"/>
        </w:rPr>
        <w:t>Реквизиты для доставки (отделение связи/наименование банка, номер лиц.счета): ________________________________________________________</w:t>
      </w:r>
    </w:p>
    <w:p w:rsidR="0057420F" w:rsidRPr="004D5C42" w:rsidRDefault="00CB1450" w:rsidP="00E27C32">
      <w:pPr>
        <w:pStyle w:val="140"/>
        <w:tabs>
          <w:tab w:val="left" w:pos="1134"/>
        </w:tabs>
        <w:rPr>
          <w:rFonts w:ascii="Arial" w:hAnsi="Arial"/>
          <w:sz w:val="24"/>
        </w:rPr>
      </w:pPr>
      <w:r w:rsidRPr="004D5C42">
        <w:rPr>
          <w:rFonts w:ascii="Arial" w:hAnsi="Arial"/>
          <w:sz w:val="24"/>
        </w:rPr>
        <w:t>_________________________________________________________________</w:t>
      </w:r>
    </w:p>
    <w:p w:rsidR="0057420F" w:rsidRPr="004D5C42" w:rsidRDefault="00CB1450" w:rsidP="00E27C32">
      <w:pPr>
        <w:pStyle w:val="140"/>
        <w:tabs>
          <w:tab w:val="left" w:pos="1134"/>
        </w:tabs>
        <w:rPr>
          <w:rFonts w:ascii="Arial" w:hAnsi="Arial"/>
          <w:sz w:val="24"/>
        </w:rPr>
      </w:pPr>
      <w:r w:rsidRPr="004D5C42">
        <w:rPr>
          <w:rFonts w:ascii="Arial" w:hAnsi="Arial"/>
          <w:sz w:val="24"/>
        </w:rPr>
        <w:t>Обязуюсь извещать департамент социальной защиты населения, опеки и попечительства Костромской области обо всех изменениях, влекущих за собой изменение в предоставлении компенсации в течение 5 дней со дня изменений.</w:t>
      </w:r>
    </w:p>
    <w:p w:rsidR="0057420F" w:rsidRPr="004D5C42" w:rsidRDefault="00CB1450" w:rsidP="00E27C32">
      <w:pPr>
        <w:tabs>
          <w:tab w:val="left" w:pos="1134"/>
        </w:tabs>
        <w:autoSpaceDE w:val="0"/>
        <w:rPr>
          <w:szCs w:val="28"/>
        </w:rPr>
      </w:pPr>
      <w:r w:rsidRPr="004D5C42">
        <w:rPr>
          <w:szCs w:val="28"/>
        </w:rPr>
        <w:t xml:space="preserve">Я проинформирован(а), что при представлении мною неверных сведений для назначения выплаты, я буду обязан(а) возместить незаконно полученные денежные  суммы. </w:t>
      </w:r>
    </w:p>
    <w:p w:rsidR="0057420F" w:rsidRPr="004D5C42" w:rsidRDefault="00CB1450" w:rsidP="00E27C32">
      <w:pPr>
        <w:pStyle w:val="af7"/>
        <w:tabs>
          <w:tab w:val="left" w:pos="1134"/>
        </w:tabs>
        <w:spacing w:line="240" w:lineRule="auto"/>
        <w:rPr>
          <w:rFonts w:ascii="Arial" w:hAnsi="Arial"/>
          <w:sz w:val="24"/>
          <w:szCs w:val="28"/>
        </w:rPr>
      </w:pPr>
      <w:r w:rsidRPr="004D5C42">
        <w:rPr>
          <w:rFonts w:ascii="Arial" w:hAnsi="Arial"/>
          <w:sz w:val="24"/>
          <w:szCs w:val="28"/>
        </w:rPr>
        <w:t>Даю согласие на обработку моих биометрических персональных данных, то есть их сбор, пользование, распространение (в том числе передачу), обезличивание, блокирование, уничтожение.</w:t>
      </w:r>
    </w:p>
    <w:p w:rsidR="0057420F" w:rsidRPr="004D5C42" w:rsidRDefault="00CB1450" w:rsidP="00E27C32">
      <w:pPr>
        <w:pStyle w:val="af7"/>
        <w:tabs>
          <w:tab w:val="left" w:pos="1134"/>
        </w:tabs>
        <w:spacing w:line="240" w:lineRule="auto"/>
        <w:rPr>
          <w:rFonts w:ascii="Arial" w:hAnsi="Arial"/>
          <w:sz w:val="24"/>
          <w:szCs w:val="28"/>
        </w:rPr>
      </w:pPr>
      <w:r w:rsidRPr="004D5C42">
        <w:rPr>
          <w:rFonts w:ascii="Arial" w:hAnsi="Arial"/>
          <w:sz w:val="24"/>
          <w:szCs w:val="28"/>
        </w:rPr>
        <w:t>Согласие на обработку биометрических персональных данных  действует до даты подачи заявления об отзыве настоящего согласия.</w:t>
      </w:r>
    </w:p>
    <w:p w:rsidR="0057420F" w:rsidRPr="004D5C42" w:rsidRDefault="0057420F" w:rsidP="00E27C32">
      <w:pPr>
        <w:pStyle w:val="140"/>
        <w:tabs>
          <w:tab w:val="left" w:pos="1134"/>
        </w:tabs>
        <w:rPr>
          <w:rFonts w:ascii="Arial" w:hAnsi="Arial"/>
          <w:sz w:val="24"/>
        </w:rPr>
      </w:pPr>
    </w:p>
    <w:p w:rsidR="0057420F" w:rsidRDefault="00CB1450" w:rsidP="00E27C32">
      <w:pPr>
        <w:rPr>
          <w:szCs w:val="28"/>
        </w:rPr>
      </w:pPr>
      <w:r w:rsidRPr="004D5C42">
        <w:rPr>
          <w:szCs w:val="28"/>
        </w:rPr>
        <w:t>Дата      __________________         Подпись   ____________________</w:t>
      </w: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142A73" w:rsidRDefault="00142A73" w:rsidP="00E27C32">
      <w:pPr>
        <w:rPr>
          <w:szCs w:val="28"/>
        </w:rPr>
      </w:pPr>
    </w:p>
    <w:p w:rsidR="0057420F" w:rsidRPr="004D5C42" w:rsidRDefault="00CB1450" w:rsidP="00E27C32">
      <w:pPr>
        <w:pStyle w:val="ConsPlusNormal0"/>
        <w:widowControl/>
        <w:ind w:firstLine="567"/>
        <w:jc w:val="both"/>
        <w:rPr>
          <w:rStyle w:val="TimesNewRoman14"/>
          <w:rFonts w:ascii="Arial" w:hAnsi="Arial" w:cs="Times New Roman"/>
          <w:sz w:val="24"/>
          <w:szCs w:val="24"/>
        </w:rPr>
      </w:pPr>
      <w:r w:rsidRPr="004D5C42">
        <w:rPr>
          <w:rStyle w:val="TimesNewRoman14"/>
          <w:rFonts w:ascii="Arial" w:hAnsi="Arial" w:cs="Times New Roman"/>
          <w:sz w:val="24"/>
          <w:szCs w:val="24"/>
        </w:rPr>
        <w:t>Приложение N 4</w:t>
      </w:r>
    </w:p>
    <w:p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57420F" w:rsidRPr="004D5C42" w:rsidRDefault="0057420F" w:rsidP="00E27C32">
      <w:pPr>
        <w:pStyle w:val="ConsPlusNormal0"/>
        <w:widowControl/>
        <w:ind w:firstLine="567"/>
        <w:jc w:val="both"/>
        <w:rPr>
          <w:sz w:val="24"/>
        </w:rPr>
      </w:pPr>
    </w:p>
    <w:p w:rsidR="0057420F" w:rsidRPr="004D5C42" w:rsidRDefault="0057420F" w:rsidP="00E27C32"/>
    <w:p w:rsidR="0057420F" w:rsidRPr="00142A73" w:rsidRDefault="00CB1450" w:rsidP="00142A73">
      <w:pPr>
        <w:jc w:val="center"/>
        <w:rPr>
          <w:rStyle w:val="TimesNewRoman14"/>
          <w:rFonts w:ascii="Arial" w:hAnsi="Arial"/>
          <w:b/>
          <w:sz w:val="24"/>
        </w:rPr>
      </w:pPr>
      <w:r w:rsidRPr="00142A73">
        <w:rPr>
          <w:rStyle w:val="TimesNewRoman14"/>
          <w:rFonts w:ascii="Arial" w:hAnsi="Arial"/>
          <w:b/>
          <w:sz w:val="24"/>
        </w:rPr>
        <w:t>ЖУРНАЛ</w:t>
      </w:r>
    </w:p>
    <w:p w:rsidR="0057420F" w:rsidRPr="00142A73" w:rsidRDefault="00CB1450" w:rsidP="00142A73">
      <w:pPr>
        <w:jc w:val="center"/>
        <w:rPr>
          <w:rStyle w:val="TimesNewRoman14"/>
          <w:rFonts w:ascii="Arial" w:hAnsi="Arial"/>
          <w:b/>
          <w:sz w:val="24"/>
        </w:rPr>
      </w:pPr>
      <w:r w:rsidRPr="00142A73">
        <w:rPr>
          <w:rStyle w:val="TimesNewRoman14"/>
          <w:rFonts w:ascii="Arial" w:hAnsi="Arial"/>
          <w:b/>
          <w:sz w:val="24"/>
        </w:rPr>
        <w:t>регистрации заявлений</w:t>
      </w:r>
    </w:p>
    <w:p w:rsidR="0057420F" w:rsidRPr="004D5C42" w:rsidRDefault="0057420F" w:rsidP="00E27C32"/>
    <w:tbl>
      <w:tblPr>
        <w:tblW w:w="0" w:type="auto"/>
        <w:tblInd w:w="-10" w:type="dxa"/>
        <w:tblLayout w:type="fixed"/>
        <w:tblLook w:val="0000" w:firstRow="0" w:lastRow="0" w:firstColumn="0" w:lastColumn="0" w:noHBand="0" w:noVBand="0"/>
      </w:tblPr>
      <w:tblGrid>
        <w:gridCol w:w="594"/>
        <w:gridCol w:w="1559"/>
        <w:gridCol w:w="2956"/>
        <w:gridCol w:w="2959"/>
        <w:gridCol w:w="3100"/>
        <w:gridCol w:w="1981"/>
        <w:gridCol w:w="1721"/>
      </w:tblGrid>
      <w:tr w:rsidR="0057420F" w:rsidRPr="004D5C42">
        <w:tc>
          <w:tcPr>
            <w:tcW w:w="594" w:type="dxa"/>
            <w:tcBorders>
              <w:top w:val="single" w:sz="4" w:space="0" w:color="000000"/>
              <w:left w:val="single" w:sz="4" w:space="0" w:color="000000"/>
              <w:bottom w:val="single" w:sz="4" w:space="0" w:color="000000"/>
            </w:tcBorders>
            <w:shd w:val="clear" w:color="auto" w:fill="auto"/>
            <w:vAlign w:val="center"/>
          </w:tcPr>
          <w:p w:rsidR="0057420F" w:rsidRPr="004D5C42" w:rsidRDefault="00CB1450" w:rsidP="00142A73">
            <w:pPr>
              <w:pStyle w:val="Table0"/>
              <w:rPr>
                <w:rStyle w:val="TimesNewRoman14"/>
                <w:rFonts w:ascii="Arial" w:hAnsi="Arial"/>
                <w:sz w:val="24"/>
              </w:rPr>
            </w:pPr>
            <w:r w:rsidRPr="004D5C42">
              <w:rPr>
                <w:rStyle w:val="TimesNewRoman14"/>
                <w:rFonts w:ascii="Arial" w:hAnsi="Arial"/>
                <w:sz w:val="24"/>
              </w:rPr>
              <w:t>№</w:t>
            </w:r>
          </w:p>
          <w:p w:rsidR="0057420F" w:rsidRPr="004D5C42" w:rsidRDefault="00CB1450" w:rsidP="00142A73">
            <w:pPr>
              <w:pStyle w:val="Table0"/>
            </w:pPr>
            <w:r w:rsidRPr="004D5C42">
              <w:t>п/п</w:t>
            </w:r>
          </w:p>
        </w:tc>
        <w:tc>
          <w:tcPr>
            <w:tcW w:w="1559" w:type="dxa"/>
            <w:tcBorders>
              <w:top w:val="single" w:sz="4" w:space="0" w:color="000000"/>
              <w:left w:val="single" w:sz="4" w:space="0" w:color="000000"/>
              <w:bottom w:val="single" w:sz="4" w:space="0" w:color="000000"/>
            </w:tcBorders>
            <w:shd w:val="clear" w:color="auto" w:fill="auto"/>
            <w:vAlign w:val="center"/>
          </w:tcPr>
          <w:p w:rsidR="0057420F" w:rsidRPr="004D5C42" w:rsidRDefault="00CB1450" w:rsidP="00142A73">
            <w:pPr>
              <w:pStyle w:val="Table0"/>
              <w:rPr>
                <w:rStyle w:val="TimesNewRoman14"/>
                <w:rFonts w:ascii="Arial" w:hAnsi="Arial"/>
                <w:sz w:val="24"/>
              </w:rPr>
            </w:pPr>
            <w:r w:rsidRPr="004D5C42">
              <w:rPr>
                <w:rStyle w:val="TimesNewRoman14"/>
                <w:rFonts w:ascii="Arial" w:hAnsi="Arial"/>
                <w:sz w:val="24"/>
              </w:rPr>
              <w:t>Дата</w:t>
            </w:r>
          </w:p>
          <w:p w:rsidR="0057420F" w:rsidRPr="004D5C42" w:rsidRDefault="00CB1450" w:rsidP="00142A73">
            <w:pPr>
              <w:pStyle w:val="Table0"/>
            </w:pPr>
            <w:r w:rsidRPr="004D5C42">
              <w:t>обращения</w:t>
            </w:r>
          </w:p>
          <w:p w:rsidR="0057420F" w:rsidRPr="004D5C42" w:rsidRDefault="00CB1450" w:rsidP="00142A73">
            <w:pPr>
              <w:pStyle w:val="Table0"/>
            </w:pPr>
            <w:r w:rsidRPr="004D5C42">
              <w:t>заявителя</w:t>
            </w:r>
          </w:p>
        </w:tc>
        <w:tc>
          <w:tcPr>
            <w:tcW w:w="2956" w:type="dxa"/>
            <w:tcBorders>
              <w:top w:val="single" w:sz="4" w:space="0" w:color="000000"/>
              <w:left w:val="single" w:sz="4" w:space="0" w:color="000000"/>
              <w:bottom w:val="single" w:sz="4" w:space="0" w:color="000000"/>
            </w:tcBorders>
            <w:shd w:val="clear" w:color="auto" w:fill="auto"/>
            <w:vAlign w:val="center"/>
          </w:tcPr>
          <w:p w:rsidR="0057420F" w:rsidRPr="004D5C42" w:rsidRDefault="00CB1450" w:rsidP="00142A73">
            <w:pPr>
              <w:pStyle w:val="Table0"/>
              <w:rPr>
                <w:rStyle w:val="TimesNewRoman14"/>
                <w:rFonts w:ascii="Arial" w:hAnsi="Arial"/>
                <w:sz w:val="24"/>
              </w:rPr>
            </w:pPr>
            <w:r w:rsidRPr="004D5C42">
              <w:rPr>
                <w:rStyle w:val="TimesNewRoman14"/>
                <w:rFonts w:ascii="Arial" w:hAnsi="Arial"/>
                <w:sz w:val="24"/>
              </w:rPr>
              <w:t>Ф.И.О.</w:t>
            </w:r>
          </w:p>
          <w:p w:rsidR="0057420F" w:rsidRPr="004D5C42" w:rsidRDefault="00CB1450" w:rsidP="00142A73">
            <w:pPr>
              <w:pStyle w:val="Table0"/>
            </w:pPr>
            <w:r w:rsidRPr="004D5C42">
              <w:t>заявителя</w:t>
            </w:r>
          </w:p>
        </w:tc>
        <w:tc>
          <w:tcPr>
            <w:tcW w:w="2959" w:type="dxa"/>
            <w:tcBorders>
              <w:top w:val="single" w:sz="4" w:space="0" w:color="000000"/>
              <w:left w:val="single" w:sz="4" w:space="0" w:color="000000"/>
              <w:bottom w:val="single" w:sz="4" w:space="0" w:color="000000"/>
            </w:tcBorders>
            <w:shd w:val="clear" w:color="auto" w:fill="auto"/>
            <w:vAlign w:val="center"/>
          </w:tcPr>
          <w:p w:rsidR="0057420F" w:rsidRPr="00142A73" w:rsidRDefault="00CB1450" w:rsidP="00142A73">
            <w:pPr>
              <w:pStyle w:val="Table0"/>
            </w:pPr>
            <w:r w:rsidRPr="00142A73">
              <w:t>Адрес проживания заявителя</w:t>
            </w:r>
          </w:p>
        </w:tc>
        <w:tc>
          <w:tcPr>
            <w:tcW w:w="3100" w:type="dxa"/>
            <w:tcBorders>
              <w:top w:val="single" w:sz="4" w:space="0" w:color="000000"/>
              <w:left w:val="single" w:sz="4" w:space="0" w:color="000000"/>
              <w:bottom w:val="single" w:sz="4" w:space="0" w:color="000000"/>
            </w:tcBorders>
            <w:shd w:val="clear" w:color="auto" w:fill="auto"/>
            <w:vAlign w:val="center"/>
          </w:tcPr>
          <w:p w:rsidR="0057420F" w:rsidRPr="00142A73" w:rsidRDefault="00CB1450" w:rsidP="00142A73">
            <w:pPr>
              <w:pStyle w:val="Table0"/>
            </w:pPr>
            <w:r w:rsidRPr="00142A73">
              <w:t>Цель обращения</w:t>
            </w:r>
          </w:p>
          <w:p w:rsidR="0057420F" w:rsidRPr="004D5C42" w:rsidRDefault="00CB1450" w:rsidP="00142A73">
            <w:pPr>
              <w:pStyle w:val="Table0"/>
            </w:pPr>
            <w:r w:rsidRPr="004D5C42">
              <w:t>(мера социальной поддержки)</w:t>
            </w:r>
          </w:p>
        </w:tc>
        <w:tc>
          <w:tcPr>
            <w:tcW w:w="1981" w:type="dxa"/>
            <w:tcBorders>
              <w:top w:val="single" w:sz="4" w:space="0" w:color="000000"/>
              <w:left w:val="single" w:sz="4" w:space="0" w:color="000000"/>
              <w:bottom w:val="single" w:sz="4" w:space="0" w:color="000000"/>
            </w:tcBorders>
            <w:shd w:val="clear" w:color="auto" w:fill="auto"/>
            <w:vAlign w:val="center"/>
          </w:tcPr>
          <w:p w:rsidR="0057420F" w:rsidRPr="00142A73" w:rsidRDefault="00CB1450" w:rsidP="00142A73">
            <w:pPr>
              <w:pStyle w:val="Table0"/>
            </w:pPr>
            <w:r w:rsidRPr="00142A73">
              <w:t>Подпись специалиста,</w:t>
            </w:r>
          </w:p>
          <w:p w:rsidR="0057420F" w:rsidRPr="004D5C42" w:rsidRDefault="00CB1450" w:rsidP="00142A73">
            <w:pPr>
              <w:pStyle w:val="Table0"/>
            </w:pPr>
            <w:r w:rsidRPr="004D5C42">
              <w:t>принявшего заявление</w:t>
            </w:r>
          </w:p>
        </w:tc>
        <w:tc>
          <w:tcPr>
            <w:tcW w:w="1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420F" w:rsidRPr="00142A73" w:rsidRDefault="00CB1450" w:rsidP="00142A73">
            <w:pPr>
              <w:pStyle w:val="Table0"/>
            </w:pPr>
            <w:r w:rsidRPr="00142A73">
              <w:t>Примечание</w:t>
            </w:r>
          </w:p>
        </w:tc>
      </w:tr>
      <w:tr w:rsidR="0057420F" w:rsidRPr="004D5C42">
        <w:tc>
          <w:tcPr>
            <w:tcW w:w="594" w:type="dxa"/>
            <w:tcBorders>
              <w:top w:val="single" w:sz="4" w:space="0" w:color="000000"/>
              <w:left w:val="single" w:sz="4" w:space="0" w:color="000000"/>
              <w:bottom w:val="single" w:sz="4" w:space="0" w:color="000000"/>
            </w:tcBorders>
            <w:shd w:val="clear" w:color="auto" w:fill="auto"/>
            <w:vAlign w:val="center"/>
          </w:tcPr>
          <w:p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1</w:t>
            </w:r>
          </w:p>
        </w:tc>
        <w:tc>
          <w:tcPr>
            <w:tcW w:w="1559" w:type="dxa"/>
            <w:tcBorders>
              <w:top w:val="single" w:sz="4" w:space="0" w:color="000000"/>
              <w:left w:val="single" w:sz="4" w:space="0" w:color="000000"/>
              <w:bottom w:val="single" w:sz="4" w:space="0" w:color="000000"/>
            </w:tcBorders>
            <w:shd w:val="clear" w:color="auto" w:fill="auto"/>
            <w:vAlign w:val="center"/>
          </w:tcPr>
          <w:p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2</w:t>
            </w:r>
          </w:p>
        </w:tc>
        <w:tc>
          <w:tcPr>
            <w:tcW w:w="2956" w:type="dxa"/>
            <w:tcBorders>
              <w:top w:val="single" w:sz="4" w:space="0" w:color="000000"/>
              <w:left w:val="single" w:sz="4" w:space="0" w:color="000000"/>
              <w:bottom w:val="single" w:sz="4" w:space="0" w:color="000000"/>
            </w:tcBorders>
            <w:shd w:val="clear" w:color="auto" w:fill="auto"/>
            <w:vAlign w:val="center"/>
          </w:tcPr>
          <w:p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3</w:t>
            </w:r>
          </w:p>
        </w:tc>
        <w:tc>
          <w:tcPr>
            <w:tcW w:w="2959" w:type="dxa"/>
            <w:tcBorders>
              <w:top w:val="single" w:sz="4" w:space="0" w:color="000000"/>
              <w:left w:val="single" w:sz="4" w:space="0" w:color="000000"/>
              <w:bottom w:val="single" w:sz="4" w:space="0" w:color="000000"/>
            </w:tcBorders>
            <w:shd w:val="clear" w:color="auto" w:fill="auto"/>
            <w:vAlign w:val="center"/>
          </w:tcPr>
          <w:p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4</w:t>
            </w:r>
          </w:p>
        </w:tc>
        <w:tc>
          <w:tcPr>
            <w:tcW w:w="3100" w:type="dxa"/>
            <w:tcBorders>
              <w:top w:val="single" w:sz="4" w:space="0" w:color="000000"/>
              <w:left w:val="single" w:sz="4" w:space="0" w:color="000000"/>
              <w:bottom w:val="single" w:sz="4" w:space="0" w:color="000000"/>
            </w:tcBorders>
            <w:shd w:val="clear" w:color="auto" w:fill="auto"/>
            <w:vAlign w:val="center"/>
          </w:tcPr>
          <w:p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5</w:t>
            </w:r>
          </w:p>
        </w:tc>
        <w:tc>
          <w:tcPr>
            <w:tcW w:w="1981" w:type="dxa"/>
            <w:tcBorders>
              <w:top w:val="single" w:sz="4" w:space="0" w:color="000000"/>
              <w:left w:val="single" w:sz="4" w:space="0" w:color="000000"/>
              <w:bottom w:val="single" w:sz="4" w:space="0" w:color="000000"/>
            </w:tcBorders>
            <w:shd w:val="clear" w:color="auto" w:fill="auto"/>
            <w:vAlign w:val="center"/>
          </w:tcPr>
          <w:p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6</w:t>
            </w:r>
          </w:p>
        </w:tc>
        <w:tc>
          <w:tcPr>
            <w:tcW w:w="1721"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420F" w:rsidRPr="004D5C42" w:rsidRDefault="00CB1450" w:rsidP="00142A73">
            <w:pPr>
              <w:pStyle w:val="Table"/>
              <w:rPr>
                <w:rStyle w:val="TimesNewRoman14"/>
                <w:rFonts w:ascii="Arial" w:hAnsi="Arial"/>
                <w:sz w:val="24"/>
              </w:rPr>
            </w:pPr>
            <w:r w:rsidRPr="004D5C42">
              <w:rPr>
                <w:rStyle w:val="TimesNewRoman14"/>
                <w:rFonts w:ascii="Arial" w:hAnsi="Arial"/>
                <w:sz w:val="24"/>
              </w:rPr>
              <w:t>7</w:t>
            </w:r>
          </w:p>
        </w:tc>
      </w:tr>
    </w:tbl>
    <w:p w:rsidR="0057420F" w:rsidRPr="004D5C42" w:rsidRDefault="0057420F" w:rsidP="00E27C32"/>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CB1450" w:rsidP="00E27C32">
      <w:pPr>
        <w:pStyle w:val="ConsPlusNormal0"/>
        <w:widowControl/>
        <w:ind w:firstLine="567"/>
        <w:jc w:val="both"/>
        <w:rPr>
          <w:rStyle w:val="TimesNewRoman14"/>
          <w:rFonts w:ascii="Arial" w:hAnsi="Arial" w:cs="Times New Roman"/>
          <w:sz w:val="24"/>
          <w:szCs w:val="24"/>
        </w:rPr>
      </w:pPr>
      <w:r w:rsidRPr="004D5C42">
        <w:rPr>
          <w:rStyle w:val="TimesNewRoman14"/>
          <w:rFonts w:ascii="Arial" w:hAnsi="Arial" w:cs="Times New Roman"/>
          <w:sz w:val="24"/>
          <w:szCs w:val="24"/>
        </w:rPr>
        <w:t>Приложение N 5</w:t>
      </w:r>
    </w:p>
    <w:p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57420F" w:rsidRPr="004D5C42" w:rsidRDefault="0057420F" w:rsidP="00E27C32">
      <w:pPr>
        <w:pStyle w:val="ConsPlusNormal0"/>
        <w:widowControl/>
        <w:ind w:firstLine="567"/>
        <w:jc w:val="both"/>
        <w:rPr>
          <w:sz w:val="24"/>
        </w:rPr>
      </w:pPr>
    </w:p>
    <w:p w:rsidR="0057420F" w:rsidRPr="004D5C42" w:rsidRDefault="00CB1450" w:rsidP="00E27C32">
      <w:pPr>
        <w:tabs>
          <w:tab w:val="left" w:pos="720"/>
        </w:tabs>
        <w:rPr>
          <w:rStyle w:val="TimesNewRoman14"/>
          <w:rFonts w:ascii="Arial" w:hAnsi="Arial"/>
          <w:sz w:val="24"/>
          <w:szCs w:val="28"/>
        </w:rPr>
      </w:pPr>
      <w:r w:rsidRPr="004D5C42">
        <w:rPr>
          <w:rStyle w:val="TimesNewRoman14"/>
          <w:rFonts w:ascii="Arial" w:hAnsi="Arial"/>
          <w:sz w:val="24"/>
          <w:szCs w:val="28"/>
        </w:rPr>
        <w:t>________________________________</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________________________________</w:t>
      </w:r>
    </w:p>
    <w:p w:rsidR="0057420F" w:rsidRPr="004D5C42" w:rsidRDefault="00CB1450" w:rsidP="00E27C32">
      <w:pPr>
        <w:rPr>
          <w:rStyle w:val="TimesNewRoman14"/>
          <w:rFonts w:ascii="Arial" w:hAnsi="Arial"/>
          <w:sz w:val="24"/>
          <w:szCs w:val="20"/>
        </w:rPr>
      </w:pPr>
      <w:r w:rsidRPr="004D5C42">
        <w:rPr>
          <w:rStyle w:val="TimesNewRoman14"/>
          <w:rFonts w:ascii="Arial" w:hAnsi="Arial"/>
          <w:sz w:val="24"/>
          <w:szCs w:val="20"/>
        </w:rPr>
        <w:t>(ФИО)</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 </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 </w:t>
      </w:r>
    </w:p>
    <w:p w:rsidR="0057420F" w:rsidRPr="004D5C42" w:rsidRDefault="00CB1450" w:rsidP="00E27C32">
      <w:pPr>
        <w:rPr>
          <w:rStyle w:val="TimesNewRoman14"/>
          <w:rFonts w:ascii="Arial" w:hAnsi="Arial"/>
          <w:sz w:val="24"/>
        </w:rPr>
      </w:pPr>
      <w:r w:rsidRPr="004D5C42">
        <w:rPr>
          <w:rStyle w:val="TimesNewRoman14"/>
          <w:rFonts w:ascii="Arial" w:hAnsi="Arial"/>
          <w:sz w:val="24"/>
        </w:rPr>
        <w:t>адрес проживания, пребывания</w:t>
      </w:r>
    </w:p>
    <w:p w:rsidR="0057420F" w:rsidRPr="004D5C42" w:rsidRDefault="0057420F" w:rsidP="00E27C32"/>
    <w:p w:rsidR="0057420F" w:rsidRPr="004D5C42" w:rsidRDefault="00CB1450" w:rsidP="00142A73">
      <w:pPr>
        <w:jc w:val="center"/>
        <w:rPr>
          <w:rStyle w:val="TimesNewRoman14"/>
          <w:rFonts w:ascii="Arial" w:hAnsi="Arial"/>
          <w:sz w:val="24"/>
          <w:szCs w:val="28"/>
        </w:rPr>
      </w:pPr>
      <w:r w:rsidRPr="004D5C42">
        <w:rPr>
          <w:rStyle w:val="TimesNewRoman14"/>
          <w:rFonts w:ascii="Arial" w:hAnsi="Arial"/>
          <w:sz w:val="24"/>
          <w:szCs w:val="28"/>
        </w:rPr>
        <w:t>Расписка-уведомление о приеме и регистрации заявления и документов</w:t>
      </w:r>
    </w:p>
    <w:p w:rsidR="0057420F" w:rsidRPr="004D5C42" w:rsidRDefault="0057420F" w:rsidP="00E27C32"/>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__________________________________________________________ сообщает,  что Ваше заявление о ________________________________ </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____________________________________________________________________________________________________________________________________  </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с документами:</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1) ________________________________________________________________ </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2) ________________________________________________________________ </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3) ________________________________________________________________ </w:t>
      </w:r>
    </w:p>
    <w:p w:rsidR="00142A73" w:rsidRDefault="00CB1450" w:rsidP="00E27C32">
      <w:pPr>
        <w:rPr>
          <w:rStyle w:val="TimesNewRoman14"/>
          <w:rFonts w:ascii="Arial" w:hAnsi="Arial"/>
          <w:sz w:val="24"/>
          <w:szCs w:val="28"/>
        </w:rPr>
      </w:pPr>
      <w:r w:rsidRPr="004D5C42">
        <w:rPr>
          <w:rStyle w:val="TimesNewRoman14"/>
          <w:rFonts w:ascii="Arial" w:hAnsi="Arial"/>
          <w:sz w:val="24"/>
          <w:szCs w:val="28"/>
        </w:rPr>
        <w:lastRenderedPageBreak/>
        <w:t xml:space="preserve">4) ________________________________________________________________ </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5)  ________________________________________________________________</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7420F" w:rsidRPr="004D5C42" w:rsidRDefault="00CB1450" w:rsidP="00E27C32">
      <w:pPr>
        <w:pStyle w:val="ConsPlusNormal0"/>
        <w:widowControl/>
        <w:ind w:firstLine="567"/>
        <w:jc w:val="both"/>
        <w:rPr>
          <w:rStyle w:val="TimesNewRoman14"/>
          <w:rFonts w:ascii="Arial" w:hAnsi="Arial" w:cs="Times New Roman"/>
          <w:sz w:val="24"/>
          <w:szCs w:val="28"/>
        </w:rPr>
      </w:pPr>
      <w:r w:rsidRPr="004D5C42">
        <w:rPr>
          <w:rStyle w:val="TimesNewRoman14"/>
          <w:rFonts w:ascii="Arial" w:hAnsi="Arial" w:cs="Times New Roman"/>
          <w:sz w:val="24"/>
          <w:szCs w:val="28"/>
        </w:rPr>
        <w:t>Зарегистрировано при поступлении за № ____________ от ______________ г.</w:t>
      </w:r>
    </w:p>
    <w:p w:rsidR="0057420F" w:rsidRPr="004D5C42" w:rsidRDefault="0057420F" w:rsidP="00E27C32">
      <w:pPr>
        <w:pStyle w:val="ConsPlusNormal0"/>
        <w:widowControl/>
        <w:ind w:firstLine="567"/>
        <w:jc w:val="both"/>
        <w:rPr>
          <w:sz w:val="24"/>
        </w:rPr>
      </w:pPr>
    </w:p>
    <w:p w:rsidR="0057420F" w:rsidRPr="004D5C42" w:rsidRDefault="00CB1450" w:rsidP="00E27C32">
      <w:pPr>
        <w:pStyle w:val="ConsPlusNormal0"/>
        <w:widowControl/>
        <w:ind w:firstLine="567"/>
        <w:jc w:val="both"/>
        <w:rPr>
          <w:rStyle w:val="TimesNewRoman14"/>
          <w:rFonts w:ascii="Arial" w:hAnsi="Arial" w:cs="Times New Roman"/>
          <w:sz w:val="24"/>
          <w:szCs w:val="28"/>
        </w:rPr>
      </w:pPr>
      <w:r w:rsidRPr="004D5C42">
        <w:rPr>
          <w:rStyle w:val="TimesNewRoman14"/>
          <w:rFonts w:ascii="Arial" w:hAnsi="Arial" w:cs="Times New Roman"/>
          <w:sz w:val="24"/>
          <w:szCs w:val="28"/>
        </w:rPr>
        <w:t>Контактный телефон ________________</w:t>
      </w: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CB1450" w:rsidP="00E27C32">
      <w:pPr>
        <w:pStyle w:val="ConsPlusNormal0"/>
        <w:widowControl/>
        <w:ind w:firstLine="567"/>
        <w:jc w:val="both"/>
        <w:rPr>
          <w:rStyle w:val="TimesNewRoman14"/>
          <w:rFonts w:ascii="Arial" w:hAnsi="Arial" w:cs="Times New Roman"/>
          <w:sz w:val="24"/>
          <w:szCs w:val="28"/>
        </w:rPr>
      </w:pPr>
      <w:r w:rsidRPr="004D5C42">
        <w:rPr>
          <w:rStyle w:val="TimesNewRoman14"/>
          <w:rFonts w:ascii="Arial" w:hAnsi="Arial" w:cs="Times New Roman"/>
          <w:sz w:val="24"/>
          <w:szCs w:val="28"/>
        </w:rPr>
        <w:t>Директор           ___________________                 _____________________</w:t>
      </w: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CB1450" w:rsidP="00E27C32">
      <w:pPr>
        <w:pStyle w:val="ConsPlusNormal0"/>
        <w:widowControl/>
        <w:ind w:firstLine="567"/>
        <w:jc w:val="both"/>
        <w:rPr>
          <w:rStyle w:val="TimesNewRoman14"/>
          <w:rFonts w:ascii="Arial" w:hAnsi="Arial" w:cs="Times New Roman"/>
          <w:sz w:val="24"/>
          <w:szCs w:val="24"/>
        </w:rPr>
      </w:pPr>
      <w:r w:rsidRPr="004D5C42">
        <w:rPr>
          <w:rStyle w:val="TimesNewRoman14"/>
          <w:rFonts w:ascii="Arial" w:hAnsi="Arial" w:cs="Times New Roman"/>
          <w:sz w:val="24"/>
          <w:szCs w:val="24"/>
        </w:rPr>
        <w:t>Приложение N 6</w:t>
      </w:r>
    </w:p>
    <w:p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57420F" w:rsidRPr="004D5C42" w:rsidRDefault="0057420F" w:rsidP="00E27C32">
      <w:pPr>
        <w:tabs>
          <w:tab w:val="left" w:pos="720"/>
        </w:tabs>
      </w:pPr>
    </w:p>
    <w:p w:rsidR="0057420F" w:rsidRPr="004D5C42" w:rsidRDefault="00CB1450" w:rsidP="00E27C32">
      <w:pPr>
        <w:tabs>
          <w:tab w:val="left" w:pos="720"/>
        </w:tabs>
        <w:rPr>
          <w:rStyle w:val="TimesNewRoman14"/>
          <w:rFonts w:ascii="Arial" w:hAnsi="Arial"/>
          <w:sz w:val="24"/>
          <w:szCs w:val="28"/>
        </w:rPr>
      </w:pPr>
      <w:r w:rsidRPr="004D5C42">
        <w:rPr>
          <w:rStyle w:val="TimesNewRoman14"/>
          <w:rFonts w:ascii="Arial" w:hAnsi="Arial"/>
          <w:sz w:val="24"/>
          <w:szCs w:val="28"/>
        </w:rPr>
        <w:t>________________________________</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________________________________</w:t>
      </w:r>
    </w:p>
    <w:p w:rsidR="0057420F" w:rsidRPr="004D5C42" w:rsidRDefault="00CB1450" w:rsidP="00E27C32">
      <w:pPr>
        <w:rPr>
          <w:rStyle w:val="TimesNewRoman14"/>
          <w:rFonts w:ascii="Arial" w:hAnsi="Arial"/>
          <w:sz w:val="24"/>
          <w:szCs w:val="20"/>
        </w:rPr>
      </w:pPr>
      <w:r w:rsidRPr="004D5C42">
        <w:rPr>
          <w:rStyle w:val="TimesNewRoman14"/>
          <w:rFonts w:ascii="Arial" w:hAnsi="Arial"/>
          <w:sz w:val="24"/>
          <w:szCs w:val="20"/>
        </w:rPr>
        <w:t>(ФИО)</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 </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 </w:t>
      </w:r>
    </w:p>
    <w:p w:rsidR="0057420F" w:rsidRPr="004D5C42" w:rsidRDefault="00CB1450" w:rsidP="00E27C32">
      <w:pPr>
        <w:rPr>
          <w:rStyle w:val="TimesNewRoman14"/>
          <w:rFonts w:ascii="Arial" w:hAnsi="Arial"/>
          <w:sz w:val="24"/>
        </w:rPr>
      </w:pPr>
      <w:r w:rsidRPr="004D5C42">
        <w:rPr>
          <w:rStyle w:val="TimesNewRoman14"/>
          <w:rFonts w:ascii="Arial" w:hAnsi="Arial"/>
          <w:sz w:val="24"/>
        </w:rPr>
        <w:t>адрес проживания, пребывания</w:t>
      </w:r>
    </w:p>
    <w:p w:rsidR="0057420F" w:rsidRPr="004D5C42" w:rsidRDefault="0057420F" w:rsidP="00E27C32"/>
    <w:p w:rsidR="00142A73" w:rsidRDefault="00142A73" w:rsidP="00E27C32">
      <w:pPr>
        <w:rPr>
          <w:rStyle w:val="TimesNewRoman14"/>
          <w:rFonts w:ascii="Arial" w:hAnsi="Arial"/>
          <w:sz w:val="24"/>
          <w:szCs w:val="28"/>
        </w:rPr>
      </w:pPr>
    </w:p>
    <w:p w:rsidR="0057420F" w:rsidRPr="004D5C42" w:rsidRDefault="00CB1450" w:rsidP="00142A73">
      <w:pPr>
        <w:jc w:val="center"/>
        <w:rPr>
          <w:rStyle w:val="TimesNewRoman14"/>
          <w:rFonts w:ascii="Arial" w:hAnsi="Arial"/>
          <w:sz w:val="24"/>
          <w:szCs w:val="28"/>
        </w:rPr>
      </w:pPr>
      <w:r w:rsidRPr="004D5C42">
        <w:rPr>
          <w:rStyle w:val="TimesNewRoman14"/>
          <w:rFonts w:ascii="Arial" w:hAnsi="Arial"/>
          <w:sz w:val="24"/>
          <w:szCs w:val="28"/>
        </w:rPr>
        <w:t>УВЕДОМЛЕНИЕ</w:t>
      </w:r>
    </w:p>
    <w:p w:rsidR="0057420F" w:rsidRPr="004D5C42" w:rsidRDefault="00CB1450" w:rsidP="00142A73">
      <w:pPr>
        <w:autoSpaceDE w:val="0"/>
        <w:jc w:val="center"/>
        <w:rPr>
          <w:rStyle w:val="TimesNewRoman14"/>
          <w:rFonts w:ascii="Arial" w:hAnsi="Arial"/>
          <w:sz w:val="24"/>
          <w:szCs w:val="28"/>
        </w:rPr>
      </w:pPr>
      <w:r w:rsidRPr="004D5C42">
        <w:rPr>
          <w:rStyle w:val="TimesNewRoman14"/>
          <w:rFonts w:ascii="Arial" w:hAnsi="Arial"/>
          <w:sz w:val="24"/>
          <w:szCs w:val="28"/>
        </w:rPr>
        <w:t>о предоставлении государственной услуги</w:t>
      </w:r>
    </w:p>
    <w:p w:rsidR="0057420F" w:rsidRPr="004D5C42" w:rsidRDefault="00CB1450" w:rsidP="00142A73">
      <w:pPr>
        <w:jc w:val="center"/>
        <w:rPr>
          <w:rStyle w:val="TimesNewRoman14"/>
          <w:rFonts w:ascii="Arial" w:hAnsi="Arial"/>
          <w:sz w:val="24"/>
          <w:szCs w:val="28"/>
        </w:rPr>
      </w:pPr>
      <w:r w:rsidRPr="004D5C42">
        <w:rPr>
          <w:rStyle w:val="TimesNewRoman14"/>
          <w:rFonts w:ascii="Arial" w:hAnsi="Arial"/>
          <w:sz w:val="24"/>
          <w:szCs w:val="28"/>
        </w:rPr>
        <w:t>от_____________                                   № _______</w:t>
      </w:r>
    </w:p>
    <w:p w:rsidR="0057420F" w:rsidRPr="004D5C42" w:rsidRDefault="0057420F" w:rsidP="00E27C32"/>
    <w:p w:rsidR="0057420F" w:rsidRPr="004D5C42" w:rsidRDefault="00CB1450" w:rsidP="00E27C32">
      <w:pPr>
        <w:autoSpaceDE w:val="0"/>
        <w:rPr>
          <w:rStyle w:val="TimesNewRoman14"/>
          <w:rFonts w:ascii="Arial" w:hAnsi="Arial"/>
          <w:sz w:val="24"/>
          <w:szCs w:val="28"/>
        </w:rPr>
      </w:pPr>
      <w:r w:rsidRPr="004D5C42">
        <w:rPr>
          <w:rStyle w:val="TimesNewRoman14"/>
          <w:rFonts w:ascii="Arial" w:hAnsi="Arial"/>
          <w:sz w:val="24"/>
          <w:szCs w:val="28"/>
        </w:rPr>
        <w:t>Департаментом социальной защиты населения, опеки и попечительства Костромской области  рассмотрено Ваше заявление и предоставленные документы для назначения меры социальной поддержки в виде ______________________________________________________________________________________________________________________________________________________________________________________________________</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Принято решение назначить Вам выплату  с «____» _________20___ г. в размере __________________________________________________________</w:t>
      </w:r>
    </w:p>
    <w:p w:rsidR="0057420F" w:rsidRPr="004D5C42" w:rsidRDefault="0057420F" w:rsidP="00E27C32"/>
    <w:p w:rsidR="0057420F" w:rsidRPr="004D5C42" w:rsidRDefault="0057420F" w:rsidP="00E27C32"/>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lastRenderedPageBreak/>
        <w:t>Директор                                                                   ______________________</w:t>
      </w: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57420F" w:rsidP="00E27C32">
      <w:pPr>
        <w:pStyle w:val="ConsPlusNormal0"/>
        <w:widowControl/>
        <w:ind w:firstLine="567"/>
        <w:jc w:val="both"/>
        <w:rPr>
          <w:sz w:val="24"/>
        </w:rPr>
      </w:pPr>
    </w:p>
    <w:p w:rsidR="0057420F" w:rsidRPr="004D5C42" w:rsidRDefault="00CB1450" w:rsidP="00E27C32">
      <w:pPr>
        <w:pStyle w:val="ConsPlusNormal0"/>
        <w:widowControl/>
        <w:ind w:firstLine="567"/>
        <w:jc w:val="both"/>
        <w:rPr>
          <w:rStyle w:val="TimesNewRoman14"/>
          <w:rFonts w:ascii="Arial" w:hAnsi="Arial" w:cs="Times New Roman"/>
          <w:sz w:val="24"/>
          <w:szCs w:val="24"/>
        </w:rPr>
      </w:pPr>
      <w:r w:rsidRPr="004D5C42">
        <w:rPr>
          <w:rStyle w:val="TimesNewRoman14"/>
          <w:rFonts w:ascii="Arial" w:hAnsi="Arial" w:cs="Times New Roman"/>
          <w:sz w:val="24"/>
          <w:szCs w:val="24"/>
        </w:rPr>
        <w:t>Приложение N 7</w:t>
      </w:r>
    </w:p>
    <w:p w:rsidR="0057420F" w:rsidRPr="004D5C42" w:rsidRDefault="00CB1450" w:rsidP="00E27C32">
      <w:pPr>
        <w:tabs>
          <w:tab w:val="left" w:pos="720"/>
        </w:tabs>
      </w:pPr>
      <w:r w:rsidRPr="004D5C42">
        <w:t>к административному регламенту предоставления государственной услуги по назначению ежемесячной денежной компенсации, установленной частями 9,10 и 13 статьи 3 Федерального закона «О денежном довольствии военнослужащих и предоставлении им отдельных выплат», военнослужащим, гражданам, призванным на военные сборы, и членам их семей, пенсионное обеспечение которых осуществляется Пенсионным фондом Российской Федерации</w:t>
      </w:r>
    </w:p>
    <w:p w:rsidR="0057420F" w:rsidRPr="004D5C42" w:rsidRDefault="0057420F" w:rsidP="00E27C32">
      <w:pPr>
        <w:tabs>
          <w:tab w:val="left" w:pos="720"/>
        </w:tabs>
      </w:pP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__________________________________</w:t>
      </w:r>
    </w:p>
    <w:p w:rsidR="0057420F" w:rsidRPr="004D5C42" w:rsidRDefault="00CB1450" w:rsidP="00E27C32">
      <w:pPr>
        <w:rPr>
          <w:rStyle w:val="TimesNewRoman14"/>
          <w:rFonts w:ascii="Arial" w:hAnsi="Arial"/>
          <w:sz w:val="24"/>
          <w:szCs w:val="20"/>
        </w:rPr>
      </w:pPr>
      <w:r w:rsidRPr="004D5C42">
        <w:rPr>
          <w:rStyle w:val="TimesNewRoman14"/>
          <w:rFonts w:ascii="Arial" w:hAnsi="Arial"/>
          <w:sz w:val="24"/>
          <w:szCs w:val="20"/>
        </w:rPr>
        <w:t>(ФИО)</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 </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 </w:t>
      </w:r>
    </w:p>
    <w:p w:rsidR="0057420F" w:rsidRPr="004D5C42" w:rsidRDefault="00CB1450" w:rsidP="00E27C32">
      <w:pPr>
        <w:rPr>
          <w:rStyle w:val="TimesNewRoman14"/>
          <w:rFonts w:ascii="Arial" w:hAnsi="Arial"/>
          <w:sz w:val="24"/>
        </w:rPr>
      </w:pPr>
      <w:r w:rsidRPr="004D5C42">
        <w:rPr>
          <w:rStyle w:val="TimesNewRoman14"/>
          <w:rFonts w:ascii="Arial" w:hAnsi="Arial"/>
          <w:sz w:val="24"/>
        </w:rPr>
        <w:t>адрес проживания, пребывания</w:t>
      </w:r>
    </w:p>
    <w:p w:rsidR="0057420F" w:rsidRPr="004D5C42" w:rsidRDefault="0057420F" w:rsidP="00E27C32"/>
    <w:p w:rsidR="0057420F" w:rsidRPr="004D5C42" w:rsidRDefault="00CB1450" w:rsidP="000244AF">
      <w:pPr>
        <w:jc w:val="center"/>
        <w:rPr>
          <w:rStyle w:val="TimesNewRoman14"/>
          <w:rFonts w:ascii="Arial" w:hAnsi="Arial"/>
          <w:sz w:val="24"/>
          <w:szCs w:val="28"/>
        </w:rPr>
      </w:pPr>
      <w:r w:rsidRPr="004D5C42">
        <w:rPr>
          <w:rStyle w:val="TimesNewRoman14"/>
          <w:rFonts w:ascii="Arial" w:hAnsi="Arial"/>
          <w:sz w:val="24"/>
          <w:szCs w:val="28"/>
        </w:rPr>
        <w:t>УВЕДОМЛЕНИЕ</w:t>
      </w:r>
    </w:p>
    <w:p w:rsidR="0057420F" w:rsidRPr="004D5C42" w:rsidRDefault="00CB1450" w:rsidP="000244AF">
      <w:pPr>
        <w:jc w:val="center"/>
        <w:rPr>
          <w:rStyle w:val="TimesNewRoman14"/>
          <w:rFonts w:ascii="Arial" w:hAnsi="Arial"/>
          <w:sz w:val="24"/>
          <w:szCs w:val="28"/>
        </w:rPr>
      </w:pPr>
      <w:r w:rsidRPr="004D5C42">
        <w:rPr>
          <w:rStyle w:val="TimesNewRoman14"/>
          <w:rFonts w:ascii="Arial" w:hAnsi="Arial"/>
          <w:sz w:val="24"/>
          <w:szCs w:val="28"/>
        </w:rPr>
        <w:t>об отказе в предоставлении государственной услуги</w:t>
      </w:r>
    </w:p>
    <w:p w:rsidR="0057420F" w:rsidRPr="004D5C42" w:rsidRDefault="0057420F" w:rsidP="00E27C32"/>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от________________                           № _________</w:t>
      </w:r>
    </w:p>
    <w:p w:rsidR="0057420F" w:rsidRPr="004D5C42" w:rsidRDefault="0057420F" w:rsidP="00E27C32"/>
    <w:p w:rsidR="0057420F" w:rsidRPr="004D5C42" w:rsidRDefault="00CB1450" w:rsidP="00E27C32">
      <w:pPr>
        <w:autoSpaceDE w:val="0"/>
        <w:rPr>
          <w:rStyle w:val="TimesNewRoman14"/>
          <w:rFonts w:ascii="Arial" w:hAnsi="Arial"/>
          <w:sz w:val="24"/>
          <w:szCs w:val="28"/>
        </w:rPr>
      </w:pPr>
      <w:r w:rsidRPr="004D5C42">
        <w:rPr>
          <w:rStyle w:val="TimesNewRoman14"/>
          <w:rFonts w:ascii="Arial" w:hAnsi="Arial"/>
          <w:sz w:val="24"/>
          <w:szCs w:val="28"/>
        </w:rPr>
        <w:t>Департаментом социальной защиты населения, опеки и попечительства Костромской области  принято решение об отказе в предоставлении Вам мер социальной поддержки в виде ________________________________________</w:t>
      </w:r>
    </w:p>
    <w:p w:rsidR="0057420F" w:rsidRPr="004D5C42" w:rsidRDefault="00CB1450" w:rsidP="00E27C32">
      <w:pPr>
        <w:autoSpaceDE w:val="0"/>
        <w:rPr>
          <w:rStyle w:val="TimesNewRoman14"/>
          <w:rFonts w:ascii="Arial" w:hAnsi="Arial"/>
          <w:sz w:val="24"/>
          <w:szCs w:val="28"/>
        </w:rPr>
      </w:pPr>
      <w:r w:rsidRPr="004D5C42">
        <w:rPr>
          <w:rStyle w:val="TimesNewRoman14"/>
          <w:rFonts w:ascii="Arial" w:hAnsi="Arial"/>
          <w:sz w:val="24"/>
          <w:szCs w:val="28"/>
        </w:rPr>
        <w:t>____________________________________________________________________________________________________________________________________по следующим причинам: ___________________________________________</w:t>
      </w:r>
    </w:p>
    <w:p w:rsidR="0057420F" w:rsidRPr="004D5C42" w:rsidRDefault="00CB1450" w:rsidP="00E27C32">
      <w:pPr>
        <w:autoSpaceDE w:val="0"/>
        <w:rPr>
          <w:rStyle w:val="TimesNewRoman14"/>
          <w:rFonts w:ascii="Arial" w:hAnsi="Arial"/>
          <w:sz w:val="24"/>
          <w:szCs w:val="28"/>
        </w:rPr>
      </w:pPr>
      <w:r w:rsidRPr="004D5C42">
        <w:rPr>
          <w:rStyle w:val="TimesNewRoman14"/>
          <w:rFonts w:ascii="Arial" w:hAnsi="Arial"/>
          <w:sz w:val="24"/>
          <w:szCs w:val="28"/>
        </w:rPr>
        <w:t>_________________________________________________________________</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____________________________________________________________________________________________________________________________________  </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 xml:space="preserve">_________________________________________________________________ </w:t>
      </w:r>
    </w:p>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_________________________________________________________________</w:t>
      </w:r>
    </w:p>
    <w:p w:rsidR="0057420F" w:rsidRPr="004D5C42" w:rsidRDefault="0057420F" w:rsidP="00E27C32"/>
    <w:p w:rsidR="0057420F" w:rsidRPr="004D5C42" w:rsidRDefault="00CB1450" w:rsidP="00E27C32">
      <w:pPr>
        <w:rPr>
          <w:rStyle w:val="TimesNewRoman14"/>
          <w:rFonts w:ascii="Arial" w:hAnsi="Arial"/>
          <w:sz w:val="24"/>
          <w:szCs w:val="28"/>
        </w:rPr>
      </w:pPr>
      <w:r w:rsidRPr="004D5C42">
        <w:rPr>
          <w:rStyle w:val="TimesNewRoman14"/>
          <w:rFonts w:ascii="Arial" w:hAnsi="Arial"/>
          <w:sz w:val="24"/>
          <w:szCs w:val="28"/>
        </w:rPr>
        <w:t>Решение об отказе в назначении выплаты может быть обжаловано в установленном законом порядке.</w:t>
      </w:r>
    </w:p>
    <w:p w:rsidR="0057420F" w:rsidRPr="004D5C42" w:rsidRDefault="0057420F" w:rsidP="00E27C32"/>
    <w:p w:rsidR="00142A73" w:rsidRDefault="00142A73" w:rsidP="00E27C32">
      <w:pPr>
        <w:rPr>
          <w:rStyle w:val="TimesNewRoman14"/>
          <w:rFonts w:ascii="Arial" w:hAnsi="Arial"/>
          <w:sz w:val="24"/>
          <w:szCs w:val="28"/>
        </w:rPr>
      </w:pPr>
    </w:p>
    <w:p w:rsidR="0057420F" w:rsidRPr="004D5C42" w:rsidRDefault="00CB1450" w:rsidP="00E27C32">
      <w:r w:rsidRPr="004D5C42">
        <w:rPr>
          <w:rStyle w:val="TimesNewRoman14"/>
          <w:rFonts w:ascii="Arial" w:hAnsi="Arial"/>
          <w:sz w:val="24"/>
          <w:szCs w:val="28"/>
        </w:rPr>
        <w:t>Директор                                                                  ______________________</w:t>
      </w:r>
    </w:p>
    <w:sectPr w:rsidR="0057420F" w:rsidRPr="004D5C42" w:rsidSect="0057420F">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7B59" w:rsidRDefault="00EE7B59">
      <w:r>
        <w:separator/>
      </w:r>
    </w:p>
  </w:endnote>
  <w:endnote w:type="continuationSeparator" w:id="0">
    <w:p w:rsidR="00EE7B59" w:rsidRDefault="00EE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G_Souvenir">
    <w:altName w:val="Courier New"/>
    <w:charset w:val="00"/>
    <w:family w:val="swiss"/>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7B59" w:rsidRDefault="00EE7B59">
      <w:r>
        <w:separator/>
      </w:r>
    </w:p>
  </w:footnote>
  <w:footnote w:type="continuationSeparator" w:id="0">
    <w:p w:rsidR="00EE7B59" w:rsidRDefault="00EE7B59">
      <w:r>
        <w:continuationSeparator/>
      </w:r>
    </w:p>
  </w:footnote>
  <w:footnote w:id="1">
    <w:p w:rsidR="00820C63" w:rsidRDefault="00820C63">
      <w:pPr>
        <w:pStyle w:val="aff"/>
        <w:rPr>
          <w:rFonts w:ascii="Times New Roman" w:hAnsi="Times New Roman"/>
        </w:rPr>
      </w:pPr>
      <w:r>
        <w:rPr>
          <w:rStyle w:val="ad"/>
          <w:rFonts w:ascii="Times New Roman" w:hAnsi="Times New Roman"/>
        </w:rPr>
        <w:footnoteRef/>
      </w:r>
      <w:r>
        <w:tab/>
        <w:t xml:space="preserve"> </w:t>
      </w:r>
      <w:r>
        <w:rPr>
          <w:rFonts w:ascii="Times New Roman" w:hAnsi="Times New Roman"/>
        </w:rPr>
        <w:t>Каждый дееспособный член семьи погибшего (умершего)  в том числе  достигший возраста 18 лет, заполняет заявление от своего имени.</w:t>
      </w:r>
    </w:p>
  </w:footnote>
  <w:footnote w:id="2">
    <w:p w:rsidR="00820C63" w:rsidRDefault="00820C63">
      <w:pPr>
        <w:pStyle w:val="aff"/>
        <w:rPr>
          <w:rFonts w:ascii="Times New Roman" w:hAnsi="Times New Roman"/>
        </w:rPr>
      </w:pPr>
      <w:r>
        <w:rPr>
          <w:rStyle w:val="ad"/>
          <w:rFonts w:ascii="Times New Roman" w:hAnsi="Times New Roman"/>
        </w:rPr>
        <w:footnoteRef/>
      </w:r>
      <w:r>
        <w:rPr>
          <w:rFonts w:ascii="Times New Roman" w:hAnsi="Times New Roman"/>
        </w:rPr>
        <w:tab/>
        <w:t xml:space="preserve"> Члены семьи погибшего (умершего), имеющие право на получение компенсации определены  ч.11 ст. 3 Федерального закона </w:t>
      </w:r>
      <w:hyperlink r:id="rId1" w:tgtFrame="Logical" w:history="1">
        <w:r w:rsidRPr="000244AF">
          <w:rPr>
            <w:rStyle w:val="a5"/>
            <w:rFonts w:ascii="Times New Roman" w:hAnsi="Times New Roman"/>
          </w:rPr>
          <w:t>«О денежном довольствии военнослужащих и предоставлении им отдельных выплат»</w:t>
        </w:r>
      </w:hyperlink>
      <w:r>
        <w:rPr>
          <w:rFonts w:ascii="Times New Roman" w:hAnsi="Times New Roman"/>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3"/>
    <w:lvl w:ilvl="0">
      <w:start w:val="1"/>
      <w:numFmt w:val="bullet"/>
      <w:lvlText w:val=""/>
      <w:lvlJc w:val="left"/>
      <w:pPr>
        <w:tabs>
          <w:tab w:val="num" w:pos="0"/>
        </w:tabs>
        <w:ind w:left="720" w:hanging="360"/>
      </w:pPr>
      <w:rPr>
        <w:rFonts w:ascii="Symbol" w:hAnsi="Symbol" w:cs="Times New Roman"/>
      </w:rPr>
    </w:lvl>
  </w:abstractNum>
  <w:abstractNum w:abstractNumId="2">
    <w:nsid w:val="00000003"/>
    <w:multiLevelType w:val="singleLevel"/>
    <w:tmpl w:val="00000003"/>
    <w:name w:val="WW8Num5"/>
    <w:lvl w:ilvl="0">
      <w:start w:val="1"/>
      <w:numFmt w:val="bullet"/>
      <w:lvlText w:val=""/>
      <w:lvlJc w:val="left"/>
      <w:pPr>
        <w:tabs>
          <w:tab w:val="num" w:pos="0"/>
        </w:tabs>
        <w:ind w:left="720" w:hanging="360"/>
      </w:pPr>
      <w:rPr>
        <w:rFonts w:ascii="Symbol" w:hAnsi="Symbol"/>
        <w:b w:val="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5C42"/>
    <w:rsid w:val="00010C5C"/>
    <w:rsid w:val="000244AF"/>
    <w:rsid w:val="00072CFD"/>
    <w:rsid w:val="000742F4"/>
    <w:rsid w:val="000A7F8F"/>
    <w:rsid w:val="000B1664"/>
    <w:rsid w:val="001012DF"/>
    <w:rsid w:val="00142A73"/>
    <w:rsid w:val="001B52A3"/>
    <w:rsid w:val="001D3CBA"/>
    <w:rsid w:val="001E64C3"/>
    <w:rsid w:val="00235DFC"/>
    <w:rsid w:val="00300AD8"/>
    <w:rsid w:val="003652C0"/>
    <w:rsid w:val="00380AE8"/>
    <w:rsid w:val="00382F7F"/>
    <w:rsid w:val="00386213"/>
    <w:rsid w:val="003A7F6D"/>
    <w:rsid w:val="003D46B2"/>
    <w:rsid w:val="0048348D"/>
    <w:rsid w:val="004D5C42"/>
    <w:rsid w:val="005601C1"/>
    <w:rsid w:val="0056584C"/>
    <w:rsid w:val="0056644D"/>
    <w:rsid w:val="0057420F"/>
    <w:rsid w:val="0057653A"/>
    <w:rsid w:val="00582867"/>
    <w:rsid w:val="00591D12"/>
    <w:rsid w:val="005D72F2"/>
    <w:rsid w:val="005F4216"/>
    <w:rsid w:val="005F47DA"/>
    <w:rsid w:val="00610CC3"/>
    <w:rsid w:val="0068101D"/>
    <w:rsid w:val="006A6556"/>
    <w:rsid w:val="006C01C8"/>
    <w:rsid w:val="006E74B0"/>
    <w:rsid w:val="00707B38"/>
    <w:rsid w:val="00796DCB"/>
    <w:rsid w:val="007A3FFB"/>
    <w:rsid w:val="007B16AF"/>
    <w:rsid w:val="007C4610"/>
    <w:rsid w:val="007D62C7"/>
    <w:rsid w:val="00820C63"/>
    <w:rsid w:val="0083135B"/>
    <w:rsid w:val="008C297A"/>
    <w:rsid w:val="008C7338"/>
    <w:rsid w:val="00965498"/>
    <w:rsid w:val="0099038E"/>
    <w:rsid w:val="00993914"/>
    <w:rsid w:val="009B50AD"/>
    <w:rsid w:val="009C4549"/>
    <w:rsid w:val="009E3ED1"/>
    <w:rsid w:val="00A04D2A"/>
    <w:rsid w:val="00A06B03"/>
    <w:rsid w:val="00A54B3D"/>
    <w:rsid w:val="00A852CF"/>
    <w:rsid w:val="00AE7D00"/>
    <w:rsid w:val="00AF60CE"/>
    <w:rsid w:val="00BA5F3D"/>
    <w:rsid w:val="00C1064D"/>
    <w:rsid w:val="00C2741B"/>
    <w:rsid w:val="00C41714"/>
    <w:rsid w:val="00CA3626"/>
    <w:rsid w:val="00CB1450"/>
    <w:rsid w:val="00CD00A0"/>
    <w:rsid w:val="00CE7FAB"/>
    <w:rsid w:val="00CF2BA4"/>
    <w:rsid w:val="00D264AD"/>
    <w:rsid w:val="00D328AB"/>
    <w:rsid w:val="00DF2F92"/>
    <w:rsid w:val="00E27C32"/>
    <w:rsid w:val="00E35AC8"/>
    <w:rsid w:val="00E53D44"/>
    <w:rsid w:val="00E85809"/>
    <w:rsid w:val="00EA1AD1"/>
    <w:rsid w:val="00EB0C7B"/>
    <w:rsid w:val="00EB2AE9"/>
    <w:rsid w:val="00EC054D"/>
    <w:rsid w:val="00EE7B59"/>
    <w:rsid w:val="00F270CD"/>
    <w:rsid w:val="00FA25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80"/>
    <o:shapelayout v:ext="edit">
      <o:idmap v:ext="edit" data="1"/>
      <o:rules v:ext="edit">
        <o:r id="V:Rule1" type="connector" idref="#_x0000_s1078"/>
        <o:r id="V:Rule2" type="connector" idref="#_x0000_s1079"/>
        <o:r id="V:Rule3" type="connector" idref="#_x0000_s1074"/>
        <o:r id="V:Rule4" type="connector" idref="#_x0000_s1076"/>
        <o:r id="V:Rule5" type="connector" idref="#_x0000_s1077"/>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1E64C3"/>
    <w:pPr>
      <w:ind w:firstLine="567"/>
      <w:jc w:val="both"/>
    </w:pPr>
    <w:rPr>
      <w:rFonts w:ascii="Arial" w:hAnsi="Arial"/>
      <w:sz w:val="24"/>
      <w:szCs w:val="24"/>
    </w:rPr>
  </w:style>
  <w:style w:type="paragraph" w:styleId="1">
    <w:name w:val="heading 1"/>
    <w:aliases w:val="!Части документа"/>
    <w:basedOn w:val="a"/>
    <w:next w:val="a"/>
    <w:link w:val="10"/>
    <w:qFormat/>
    <w:rsid w:val="001E64C3"/>
    <w:pPr>
      <w:jc w:val="center"/>
      <w:outlineLvl w:val="0"/>
    </w:pPr>
    <w:rPr>
      <w:rFonts w:cs="Arial"/>
      <w:b/>
      <w:bCs/>
      <w:kern w:val="32"/>
      <w:sz w:val="32"/>
      <w:szCs w:val="32"/>
    </w:rPr>
  </w:style>
  <w:style w:type="paragraph" w:styleId="2">
    <w:name w:val="heading 2"/>
    <w:aliases w:val="!Разделы документа"/>
    <w:basedOn w:val="a"/>
    <w:link w:val="20"/>
    <w:qFormat/>
    <w:rsid w:val="001E64C3"/>
    <w:pPr>
      <w:jc w:val="center"/>
      <w:outlineLvl w:val="1"/>
    </w:pPr>
    <w:rPr>
      <w:rFonts w:cs="Arial"/>
      <w:b/>
      <w:bCs/>
      <w:iCs/>
      <w:sz w:val="30"/>
      <w:szCs w:val="28"/>
    </w:rPr>
  </w:style>
  <w:style w:type="paragraph" w:styleId="3">
    <w:name w:val="heading 3"/>
    <w:aliases w:val="!Главы документа"/>
    <w:basedOn w:val="a"/>
    <w:qFormat/>
    <w:rsid w:val="001E64C3"/>
    <w:pPr>
      <w:outlineLvl w:val="2"/>
    </w:pPr>
    <w:rPr>
      <w:rFonts w:cs="Arial"/>
      <w:b/>
      <w:bCs/>
      <w:sz w:val="28"/>
      <w:szCs w:val="26"/>
    </w:rPr>
  </w:style>
  <w:style w:type="paragraph" w:styleId="4">
    <w:name w:val="heading 4"/>
    <w:aliases w:val="!Параграфы/Статьи документа"/>
    <w:basedOn w:val="a"/>
    <w:link w:val="40"/>
    <w:qFormat/>
    <w:rsid w:val="001E64C3"/>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rsid w:val="0057420F"/>
    <w:rPr>
      <w:rFonts w:ascii="Times New Roman" w:eastAsia="Times New Roman" w:hAnsi="Times New Roman" w:cs="Times New Roman"/>
    </w:rPr>
  </w:style>
  <w:style w:type="character" w:customStyle="1" w:styleId="WW8Num5z0">
    <w:name w:val="WW8Num5z0"/>
    <w:rsid w:val="0057420F"/>
    <w:rPr>
      <w:b w:val="0"/>
    </w:rPr>
  </w:style>
  <w:style w:type="character" w:customStyle="1" w:styleId="21">
    <w:name w:val="Основной шрифт абзаца2"/>
    <w:rsid w:val="0057420F"/>
  </w:style>
  <w:style w:type="character" w:customStyle="1" w:styleId="WW8Num6z0">
    <w:name w:val="WW8Num6z0"/>
    <w:rsid w:val="0057420F"/>
    <w:rPr>
      <w:rFonts w:ascii="Times New Roman" w:eastAsia="Times New Roman" w:hAnsi="Times New Roman" w:cs="Times New Roman"/>
    </w:rPr>
  </w:style>
  <w:style w:type="character" w:customStyle="1" w:styleId="WW8Num10z0">
    <w:name w:val="WW8Num10z0"/>
    <w:rsid w:val="0057420F"/>
    <w:rPr>
      <w:color w:val="auto"/>
    </w:rPr>
  </w:style>
  <w:style w:type="character" w:customStyle="1" w:styleId="WW8Num12z0">
    <w:name w:val="WW8Num12z0"/>
    <w:rsid w:val="0057420F"/>
    <w:rPr>
      <w:color w:val="000000"/>
    </w:rPr>
  </w:style>
  <w:style w:type="character" w:customStyle="1" w:styleId="WW8Num17z0">
    <w:name w:val="WW8Num17z0"/>
    <w:rsid w:val="0057420F"/>
    <w:rPr>
      <w:rFonts w:ascii="Times New Roman" w:eastAsia="Times New Roman" w:hAnsi="Times New Roman" w:cs="Times New Roman"/>
    </w:rPr>
  </w:style>
  <w:style w:type="character" w:customStyle="1" w:styleId="WW8Num18z0">
    <w:name w:val="WW8Num18z0"/>
    <w:rsid w:val="0057420F"/>
    <w:rPr>
      <w:rFonts w:ascii="Symbol" w:hAnsi="Symbol"/>
    </w:rPr>
  </w:style>
  <w:style w:type="character" w:customStyle="1" w:styleId="WW8Num18z1">
    <w:name w:val="WW8Num18z1"/>
    <w:rsid w:val="0057420F"/>
    <w:rPr>
      <w:rFonts w:ascii="Courier New" w:hAnsi="Courier New" w:cs="Courier New"/>
    </w:rPr>
  </w:style>
  <w:style w:type="character" w:customStyle="1" w:styleId="WW8Num18z2">
    <w:name w:val="WW8Num18z2"/>
    <w:rsid w:val="0057420F"/>
    <w:rPr>
      <w:rFonts w:ascii="Wingdings" w:hAnsi="Wingdings"/>
    </w:rPr>
  </w:style>
  <w:style w:type="character" w:customStyle="1" w:styleId="WW8Num23z0">
    <w:name w:val="WW8Num23z0"/>
    <w:rsid w:val="0057420F"/>
    <w:rPr>
      <w:sz w:val="28"/>
    </w:rPr>
  </w:style>
  <w:style w:type="character" w:customStyle="1" w:styleId="WW8Num25z0">
    <w:name w:val="WW8Num25z0"/>
    <w:rsid w:val="0057420F"/>
    <w:rPr>
      <w:rFonts w:ascii="Calibri" w:hAnsi="Calibri"/>
      <w:i/>
      <w:sz w:val="22"/>
      <w:u w:val="single"/>
    </w:rPr>
  </w:style>
  <w:style w:type="character" w:customStyle="1" w:styleId="WW8Num26z0">
    <w:name w:val="WW8Num26z0"/>
    <w:rsid w:val="0057420F"/>
    <w:rPr>
      <w:rFonts w:ascii="Times New Roman" w:eastAsia="Times New Roman" w:hAnsi="Times New Roman" w:cs="Times New Roman"/>
    </w:rPr>
  </w:style>
  <w:style w:type="character" w:customStyle="1" w:styleId="WW8Num29z0">
    <w:name w:val="WW8Num29z0"/>
    <w:rsid w:val="0057420F"/>
    <w:rPr>
      <w:b w:val="0"/>
      <w:color w:val="000000"/>
    </w:rPr>
  </w:style>
  <w:style w:type="character" w:customStyle="1" w:styleId="WW8Num30z0">
    <w:name w:val="WW8Num30z0"/>
    <w:rsid w:val="0057420F"/>
    <w:rPr>
      <w:rFonts w:ascii="Times New Roman" w:hAnsi="Times New Roman"/>
      <w:b w:val="0"/>
      <w:i w:val="0"/>
      <w:color w:val="auto"/>
      <w:sz w:val="28"/>
      <w:szCs w:val="28"/>
    </w:rPr>
  </w:style>
  <w:style w:type="character" w:customStyle="1" w:styleId="WW8Num30z1">
    <w:name w:val="WW8Num30z1"/>
    <w:rsid w:val="0057420F"/>
    <w:rPr>
      <w:rFonts w:ascii="Symbol" w:hAnsi="Symbol" w:cs="Symbol"/>
    </w:rPr>
  </w:style>
  <w:style w:type="character" w:customStyle="1" w:styleId="WW8Num32z0">
    <w:name w:val="WW8Num32z0"/>
    <w:rsid w:val="0057420F"/>
    <w:rPr>
      <w:rFonts w:ascii="Times New Roman" w:eastAsia="Times New Roman" w:hAnsi="Times New Roman" w:cs="Times New Roman"/>
      <w:b w:val="0"/>
    </w:rPr>
  </w:style>
  <w:style w:type="character" w:customStyle="1" w:styleId="WW8Num33z0">
    <w:name w:val="WW8Num33z0"/>
    <w:rsid w:val="0057420F"/>
    <w:rPr>
      <w:rFonts w:ascii="Times New Roman" w:eastAsia="Times New Roman" w:hAnsi="Times New Roman" w:cs="Times New Roman"/>
    </w:rPr>
  </w:style>
  <w:style w:type="character" w:customStyle="1" w:styleId="WW8Num38z0">
    <w:name w:val="WW8Num38z0"/>
    <w:rsid w:val="0057420F"/>
    <w:rPr>
      <w:rFonts w:ascii="Symbol" w:hAnsi="Symbol"/>
    </w:rPr>
  </w:style>
  <w:style w:type="character" w:customStyle="1" w:styleId="WW8Num38z1">
    <w:name w:val="WW8Num38z1"/>
    <w:rsid w:val="0057420F"/>
    <w:rPr>
      <w:rFonts w:ascii="Courier New" w:hAnsi="Courier New" w:cs="Courier New"/>
    </w:rPr>
  </w:style>
  <w:style w:type="character" w:customStyle="1" w:styleId="WW8Num38z2">
    <w:name w:val="WW8Num38z2"/>
    <w:rsid w:val="0057420F"/>
    <w:rPr>
      <w:rFonts w:ascii="Wingdings" w:hAnsi="Wingdings"/>
    </w:rPr>
  </w:style>
  <w:style w:type="character" w:customStyle="1" w:styleId="WW8Num43z0">
    <w:name w:val="WW8Num43z0"/>
    <w:rsid w:val="0057420F"/>
    <w:rPr>
      <w:rFonts w:ascii="Times New Roman" w:hAnsi="Times New Roman"/>
      <w:i w:val="0"/>
      <w:color w:val="000000"/>
      <w:sz w:val="28"/>
      <w:u w:val="none"/>
    </w:rPr>
  </w:style>
  <w:style w:type="character" w:customStyle="1" w:styleId="11">
    <w:name w:val="Основной шрифт абзаца1"/>
    <w:rsid w:val="0057420F"/>
  </w:style>
  <w:style w:type="character" w:customStyle="1" w:styleId="30">
    <w:name w:val="Заголовок 3 Знак"/>
    <w:aliases w:val="!Главы документа Знак"/>
    <w:rsid w:val="0057420F"/>
    <w:rPr>
      <w:rFonts w:ascii="Arial" w:eastAsia="Times New Roman" w:hAnsi="Arial" w:cs="Arial"/>
      <w:b/>
      <w:bCs/>
      <w:sz w:val="26"/>
      <w:szCs w:val="26"/>
    </w:rPr>
  </w:style>
  <w:style w:type="character" w:styleId="a3">
    <w:name w:val="Strong"/>
    <w:qFormat/>
    <w:rsid w:val="0057420F"/>
    <w:rPr>
      <w:b/>
      <w:bCs/>
    </w:rPr>
  </w:style>
  <w:style w:type="character" w:customStyle="1" w:styleId="a4">
    <w:name w:val="Основной текст с отступом Знак"/>
    <w:rsid w:val="0057420F"/>
    <w:rPr>
      <w:rFonts w:ascii="Times New Roman" w:eastAsia="Times New Roman" w:hAnsi="Times New Roman" w:cs="Times New Roman"/>
      <w:sz w:val="24"/>
      <w:szCs w:val="24"/>
    </w:rPr>
  </w:style>
  <w:style w:type="character" w:styleId="a5">
    <w:name w:val="Hyperlink"/>
    <w:rsid w:val="001E64C3"/>
    <w:rPr>
      <w:color w:val="0000FF"/>
      <w:u w:val="none"/>
    </w:rPr>
  </w:style>
  <w:style w:type="character" w:styleId="a6">
    <w:name w:val="FollowedHyperlink"/>
    <w:rsid w:val="0057420F"/>
    <w:rPr>
      <w:color w:val="800080"/>
      <w:u w:val="single"/>
    </w:rPr>
  </w:style>
  <w:style w:type="character" w:customStyle="1" w:styleId="TimesNewRoman14">
    <w:name w:val="Стиль Times New Roman 14 пт"/>
    <w:rsid w:val="0057420F"/>
    <w:rPr>
      <w:rFonts w:ascii="Times New Roman" w:hAnsi="Times New Roman"/>
      <w:sz w:val="28"/>
    </w:rPr>
  </w:style>
  <w:style w:type="character" w:customStyle="1" w:styleId="22">
    <w:name w:val="Основной текст с отступом 2 Знак"/>
    <w:link w:val="23"/>
    <w:uiPriority w:val="99"/>
    <w:rsid w:val="0057420F"/>
    <w:rPr>
      <w:rFonts w:cs="Calibri"/>
      <w:sz w:val="22"/>
      <w:szCs w:val="22"/>
    </w:rPr>
  </w:style>
  <w:style w:type="character" w:customStyle="1" w:styleId="14">
    <w:name w:val="Обычный + 14 пт Знак"/>
    <w:rsid w:val="0057420F"/>
    <w:rPr>
      <w:rFonts w:ascii="Times New Roman" w:hAnsi="Times New Roman"/>
      <w:sz w:val="28"/>
      <w:szCs w:val="28"/>
    </w:rPr>
  </w:style>
  <w:style w:type="character" w:customStyle="1" w:styleId="ConsPlusNormal">
    <w:name w:val="ConsPlusNormal Знак"/>
    <w:rsid w:val="0057420F"/>
    <w:rPr>
      <w:rFonts w:ascii="Arial" w:hAnsi="Arial" w:cs="Arial"/>
      <w:lang w:val="ru-RU" w:eastAsia="ar-SA" w:bidi="ar-SA"/>
    </w:rPr>
  </w:style>
  <w:style w:type="character" w:customStyle="1" w:styleId="12">
    <w:name w:val="Знак примечания1"/>
    <w:rsid w:val="0057420F"/>
    <w:rPr>
      <w:sz w:val="16"/>
      <w:szCs w:val="16"/>
    </w:rPr>
  </w:style>
  <w:style w:type="character" w:customStyle="1" w:styleId="a7">
    <w:name w:val="Текст примечания Знак"/>
    <w:basedOn w:val="11"/>
    <w:rsid w:val="0057420F"/>
  </w:style>
  <w:style w:type="character" w:customStyle="1" w:styleId="a8">
    <w:name w:val="Тема примечания Знак"/>
    <w:rsid w:val="0057420F"/>
    <w:rPr>
      <w:b/>
      <w:bCs/>
    </w:rPr>
  </w:style>
  <w:style w:type="character" w:customStyle="1" w:styleId="a9">
    <w:name w:val="Текст выноски Знак"/>
    <w:rsid w:val="0057420F"/>
    <w:rPr>
      <w:rFonts w:ascii="Tahoma" w:hAnsi="Tahoma" w:cs="Tahoma"/>
      <w:sz w:val="16"/>
      <w:szCs w:val="16"/>
    </w:rPr>
  </w:style>
  <w:style w:type="character" w:customStyle="1" w:styleId="aa">
    <w:name w:val="Название Знак"/>
    <w:rsid w:val="0057420F"/>
    <w:rPr>
      <w:rFonts w:ascii="AG_Souvenir" w:hAnsi="AG_Souvenir"/>
      <w:b/>
      <w:color w:val="0000FF"/>
      <w:sz w:val="32"/>
    </w:rPr>
  </w:style>
  <w:style w:type="character" w:customStyle="1" w:styleId="ab">
    <w:name w:val="Подзаголовок Знак"/>
    <w:rsid w:val="0057420F"/>
    <w:rPr>
      <w:rFonts w:ascii="Arial" w:hAnsi="Arial" w:cs="Arial"/>
      <w:sz w:val="24"/>
      <w:szCs w:val="24"/>
    </w:rPr>
  </w:style>
  <w:style w:type="character" w:customStyle="1" w:styleId="ac">
    <w:name w:val="Текст сноски Знак"/>
    <w:basedOn w:val="11"/>
    <w:rsid w:val="0057420F"/>
  </w:style>
  <w:style w:type="character" w:customStyle="1" w:styleId="ad">
    <w:name w:val="Символ сноски"/>
    <w:rsid w:val="0057420F"/>
    <w:rPr>
      <w:vertAlign w:val="superscript"/>
    </w:rPr>
  </w:style>
  <w:style w:type="character" w:customStyle="1" w:styleId="ae">
    <w:name w:val="Основной текст Знак"/>
    <w:rsid w:val="0057420F"/>
    <w:rPr>
      <w:rFonts w:ascii="Times New Roman" w:hAnsi="Times New Roman" w:cs="Arial"/>
      <w:sz w:val="28"/>
      <w:szCs w:val="28"/>
    </w:rPr>
  </w:style>
  <w:style w:type="character" w:customStyle="1" w:styleId="13">
    <w:name w:val="Знак сноски1"/>
    <w:rsid w:val="0057420F"/>
    <w:rPr>
      <w:vertAlign w:val="superscript"/>
    </w:rPr>
  </w:style>
  <w:style w:type="character" w:customStyle="1" w:styleId="af">
    <w:name w:val="Символы концевой сноски"/>
    <w:rsid w:val="0057420F"/>
    <w:rPr>
      <w:vertAlign w:val="superscript"/>
    </w:rPr>
  </w:style>
  <w:style w:type="character" w:customStyle="1" w:styleId="WW-">
    <w:name w:val="WW-Символы концевой сноски"/>
    <w:rsid w:val="0057420F"/>
  </w:style>
  <w:style w:type="character" w:customStyle="1" w:styleId="af0">
    <w:name w:val="Верхний колонтитул Знак"/>
    <w:rsid w:val="0057420F"/>
    <w:rPr>
      <w:rFonts w:ascii="Calibri" w:hAnsi="Calibri" w:cs="Calibri"/>
      <w:sz w:val="22"/>
      <w:szCs w:val="22"/>
    </w:rPr>
  </w:style>
  <w:style w:type="character" w:customStyle="1" w:styleId="af1">
    <w:name w:val="Нижний колонтитул Знак"/>
    <w:rsid w:val="0057420F"/>
    <w:rPr>
      <w:rFonts w:ascii="Calibri" w:hAnsi="Calibri" w:cs="Calibri"/>
      <w:sz w:val="22"/>
      <w:szCs w:val="22"/>
    </w:rPr>
  </w:style>
  <w:style w:type="character" w:styleId="af2">
    <w:name w:val="footnote reference"/>
    <w:rsid w:val="0057420F"/>
    <w:rPr>
      <w:vertAlign w:val="superscript"/>
    </w:rPr>
  </w:style>
  <w:style w:type="character" w:styleId="af3">
    <w:name w:val="endnote reference"/>
    <w:rsid w:val="0057420F"/>
    <w:rPr>
      <w:vertAlign w:val="superscript"/>
    </w:rPr>
  </w:style>
  <w:style w:type="paragraph" w:customStyle="1" w:styleId="af4">
    <w:name w:val="Заголовок"/>
    <w:basedOn w:val="a"/>
    <w:next w:val="af5"/>
    <w:rsid w:val="0057420F"/>
    <w:pPr>
      <w:keepNext/>
      <w:spacing w:before="240" w:after="120"/>
    </w:pPr>
    <w:rPr>
      <w:rFonts w:eastAsia="Lucida Sans Unicode" w:cs="Mangal"/>
      <w:sz w:val="28"/>
      <w:szCs w:val="28"/>
    </w:rPr>
  </w:style>
  <w:style w:type="paragraph" w:styleId="af5">
    <w:name w:val="Body Text"/>
    <w:basedOn w:val="a"/>
    <w:link w:val="15"/>
    <w:uiPriority w:val="99"/>
    <w:rsid w:val="0057420F"/>
    <w:pPr>
      <w:spacing w:after="120"/>
    </w:pPr>
    <w:rPr>
      <w:rFonts w:ascii="Times New Roman" w:hAnsi="Times New Roman" w:cs="Arial"/>
      <w:sz w:val="28"/>
      <w:szCs w:val="28"/>
    </w:rPr>
  </w:style>
  <w:style w:type="paragraph" w:styleId="af6">
    <w:name w:val="List"/>
    <w:basedOn w:val="af5"/>
    <w:rsid w:val="0057420F"/>
    <w:rPr>
      <w:rFonts w:cs="Mangal"/>
    </w:rPr>
  </w:style>
  <w:style w:type="paragraph" w:customStyle="1" w:styleId="24">
    <w:name w:val="Название2"/>
    <w:basedOn w:val="a"/>
    <w:rsid w:val="0057420F"/>
    <w:pPr>
      <w:suppressLineNumbers/>
      <w:spacing w:before="120" w:after="120"/>
    </w:pPr>
    <w:rPr>
      <w:rFonts w:cs="Mangal"/>
      <w:i/>
      <w:iCs/>
    </w:rPr>
  </w:style>
  <w:style w:type="paragraph" w:customStyle="1" w:styleId="25">
    <w:name w:val="Указатель2"/>
    <w:basedOn w:val="a"/>
    <w:rsid w:val="0057420F"/>
    <w:pPr>
      <w:suppressLineNumbers/>
    </w:pPr>
    <w:rPr>
      <w:rFonts w:cs="Mangal"/>
    </w:rPr>
  </w:style>
  <w:style w:type="paragraph" w:customStyle="1" w:styleId="16">
    <w:name w:val="Название1"/>
    <w:basedOn w:val="a"/>
    <w:rsid w:val="0057420F"/>
    <w:pPr>
      <w:suppressLineNumbers/>
      <w:spacing w:before="120" w:after="120"/>
    </w:pPr>
    <w:rPr>
      <w:rFonts w:cs="Mangal"/>
      <w:i/>
      <w:iCs/>
    </w:rPr>
  </w:style>
  <w:style w:type="paragraph" w:customStyle="1" w:styleId="17">
    <w:name w:val="Указатель1"/>
    <w:basedOn w:val="a"/>
    <w:rsid w:val="0057420F"/>
    <w:pPr>
      <w:suppressLineNumbers/>
    </w:pPr>
    <w:rPr>
      <w:rFonts w:cs="Mangal"/>
    </w:rPr>
  </w:style>
  <w:style w:type="paragraph" w:styleId="af7">
    <w:name w:val="No Spacing"/>
    <w:qFormat/>
    <w:rsid w:val="0057420F"/>
    <w:pPr>
      <w:suppressAutoHyphens/>
      <w:spacing w:line="276" w:lineRule="auto"/>
      <w:ind w:firstLine="567"/>
      <w:jc w:val="both"/>
    </w:pPr>
    <w:rPr>
      <w:rFonts w:eastAsia="Arial" w:cs="Calibri"/>
      <w:sz w:val="28"/>
      <w:szCs w:val="22"/>
      <w:lang w:eastAsia="ar-SA"/>
    </w:rPr>
  </w:style>
  <w:style w:type="paragraph" w:customStyle="1" w:styleId="18">
    <w:name w:val="Знак1 Знак Знак Знак"/>
    <w:basedOn w:val="a"/>
    <w:rsid w:val="0057420F"/>
    <w:pPr>
      <w:spacing w:before="280" w:after="280"/>
    </w:pPr>
    <w:rPr>
      <w:rFonts w:ascii="Tahoma" w:hAnsi="Tahoma"/>
      <w:sz w:val="20"/>
      <w:szCs w:val="20"/>
      <w:lang w:val="en-US"/>
    </w:rPr>
  </w:style>
  <w:style w:type="paragraph" w:styleId="af8">
    <w:name w:val="Body Text Indent"/>
    <w:basedOn w:val="a"/>
    <w:rsid w:val="0057420F"/>
    <w:pPr>
      <w:spacing w:after="120"/>
      <w:ind w:left="283"/>
    </w:pPr>
    <w:rPr>
      <w:rFonts w:ascii="Times New Roman" w:hAnsi="Times New Roman"/>
    </w:rPr>
  </w:style>
  <w:style w:type="paragraph" w:styleId="af9">
    <w:name w:val="List Paragraph"/>
    <w:basedOn w:val="a"/>
    <w:qFormat/>
    <w:rsid w:val="0057420F"/>
    <w:pPr>
      <w:ind w:left="720"/>
    </w:pPr>
  </w:style>
  <w:style w:type="paragraph" w:customStyle="1" w:styleId="ConsPlusNormal0">
    <w:name w:val="ConsPlusNormal"/>
    <w:rsid w:val="0057420F"/>
    <w:pPr>
      <w:widowControl w:val="0"/>
      <w:suppressAutoHyphens/>
      <w:autoSpaceDE w:val="0"/>
      <w:ind w:firstLine="720"/>
    </w:pPr>
    <w:rPr>
      <w:rFonts w:ascii="Arial" w:eastAsia="Arial" w:hAnsi="Arial" w:cs="Arial"/>
      <w:lang w:eastAsia="ar-SA"/>
    </w:rPr>
  </w:style>
  <w:style w:type="paragraph" w:styleId="afa">
    <w:name w:val="Normal (Web)"/>
    <w:basedOn w:val="a"/>
    <w:rsid w:val="0057420F"/>
    <w:pPr>
      <w:spacing w:before="280" w:after="280"/>
    </w:pPr>
    <w:rPr>
      <w:rFonts w:ascii="Verdana" w:hAnsi="Verdana" w:cs="Verdana"/>
      <w:color w:val="333333"/>
    </w:rPr>
  </w:style>
  <w:style w:type="paragraph" w:customStyle="1" w:styleId="26">
    <w:name w:val="Знак Знак Знак2 Знак"/>
    <w:basedOn w:val="a"/>
    <w:rsid w:val="0057420F"/>
    <w:pPr>
      <w:spacing w:before="280" w:after="280"/>
    </w:pPr>
    <w:rPr>
      <w:sz w:val="20"/>
      <w:szCs w:val="20"/>
      <w:lang w:val="en-US"/>
    </w:rPr>
  </w:style>
  <w:style w:type="paragraph" w:customStyle="1" w:styleId="210">
    <w:name w:val="Основной текст с отступом 21"/>
    <w:basedOn w:val="a"/>
    <w:rsid w:val="0057420F"/>
    <w:pPr>
      <w:spacing w:after="120" w:line="480" w:lineRule="auto"/>
      <w:ind w:left="283"/>
    </w:pPr>
  </w:style>
  <w:style w:type="paragraph" w:customStyle="1" w:styleId="ConsPlusNonformat">
    <w:name w:val="ConsPlusNonformat"/>
    <w:rsid w:val="0057420F"/>
    <w:pPr>
      <w:widowControl w:val="0"/>
      <w:suppressAutoHyphens/>
      <w:autoSpaceDE w:val="0"/>
    </w:pPr>
    <w:rPr>
      <w:rFonts w:ascii="Courier New" w:eastAsia="Arial" w:hAnsi="Courier New" w:cs="Courier New"/>
      <w:lang w:eastAsia="ar-SA"/>
    </w:rPr>
  </w:style>
  <w:style w:type="paragraph" w:customStyle="1" w:styleId="140">
    <w:name w:val="Обычный + 14 пт"/>
    <w:basedOn w:val="a"/>
    <w:rsid w:val="0057420F"/>
    <w:rPr>
      <w:rFonts w:ascii="Times New Roman" w:hAnsi="Times New Roman"/>
      <w:sz w:val="28"/>
      <w:szCs w:val="28"/>
    </w:rPr>
  </w:style>
  <w:style w:type="paragraph" w:customStyle="1" w:styleId="19">
    <w:name w:val="Текст примечания1"/>
    <w:basedOn w:val="a"/>
    <w:rsid w:val="0057420F"/>
    <w:rPr>
      <w:sz w:val="20"/>
      <w:szCs w:val="20"/>
    </w:rPr>
  </w:style>
  <w:style w:type="paragraph" w:styleId="afb">
    <w:name w:val="annotation subject"/>
    <w:basedOn w:val="19"/>
    <w:next w:val="19"/>
    <w:rsid w:val="0057420F"/>
    <w:rPr>
      <w:b/>
      <w:bCs/>
    </w:rPr>
  </w:style>
  <w:style w:type="paragraph" w:styleId="afc">
    <w:name w:val="Balloon Text"/>
    <w:basedOn w:val="a"/>
    <w:rsid w:val="0057420F"/>
    <w:rPr>
      <w:rFonts w:ascii="Tahoma" w:hAnsi="Tahoma" w:cs="Tahoma"/>
      <w:sz w:val="16"/>
      <w:szCs w:val="16"/>
    </w:rPr>
  </w:style>
  <w:style w:type="paragraph" w:styleId="afd">
    <w:name w:val="Title"/>
    <w:basedOn w:val="a"/>
    <w:next w:val="afe"/>
    <w:qFormat/>
    <w:rsid w:val="0057420F"/>
    <w:pPr>
      <w:jc w:val="center"/>
    </w:pPr>
    <w:rPr>
      <w:rFonts w:ascii="AG_Souvenir" w:hAnsi="AG_Souvenir"/>
      <w:b/>
      <w:color w:val="0000FF"/>
      <w:sz w:val="32"/>
      <w:szCs w:val="20"/>
    </w:rPr>
  </w:style>
  <w:style w:type="paragraph" w:styleId="afe">
    <w:name w:val="Subtitle"/>
    <w:basedOn w:val="a"/>
    <w:next w:val="af5"/>
    <w:qFormat/>
    <w:rsid w:val="0057420F"/>
    <w:pPr>
      <w:spacing w:after="60"/>
      <w:jc w:val="center"/>
    </w:pPr>
    <w:rPr>
      <w:rFonts w:cs="Arial"/>
    </w:rPr>
  </w:style>
  <w:style w:type="paragraph" w:customStyle="1" w:styleId="ConsPlusTitle">
    <w:name w:val="ConsPlusTitle"/>
    <w:rsid w:val="0057420F"/>
    <w:pPr>
      <w:widowControl w:val="0"/>
      <w:suppressAutoHyphens/>
      <w:autoSpaceDE w:val="0"/>
    </w:pPr>
    <w:rPr>
      <w:rFonts w:ascii="Arial" w:eastAsia="Arial" w:hAnsi="Arial" w:cs="Arial"/>
      <w:b/>
      <w:bCs/>
      <w:lang w:eastAsia="ar-SA"/>
    </w:rPr>
  </w:style>
  <w:style w:type="paragraph" w:styleId="aff">
    <w:name w:val="footnote text"/>
    <w:basedOn w:val="a"/>
    <w:rsid w:val="0057420F"/>
    <w:rPr>
      <w:sz w:val="20"/>
      <w:szCs w:val="20"/>
    </w:rPr>
  </w:style>
  <w:style w:type="paragraph" w:customStyle="1" w:styleId="aff0">
    <w:name w:val="Содержимое таблицы"/>
    <w:basedOn w:val="a"/>
    <w:rsid w:val="0057420F"/>
    <w:pPr>
      <w:suppressLineNumbers/>
    </w:pPr>
  </w:style>
  <w:style w:type="paragraph" w:customStyle="1" w:styleId="aff1">
    <w:name w:val="Заголовок таблицы"/>
    <w:basedOn w:val="aff0"/>
    <w:rsid w:val="0057420F"/>
    <w:pPr>
      <w:jc w:val="center"/>
    </w:pPr>
    <w:rPr>
      <w:b/>
      <w:bCs/>
    </w:rPr>
  </w:style>
  <w:style w:type="paragraph" w:customStyle="1" w:styleId="aff2">
    <w:name w:val="Содержимое врезки"/>
    <w:basedOn w:val="af5"/>
    <w:rsid w:val="0057420F"/>
  </w:style>
  <w:style w:type="paragraph" w:customStyle="1" w:styleId="aff3">
    <w:name w:val="Знак Знак Знак Знак Знак"/>
    <w:basedOn w:val="a"/>
    <w:rsid w:val="0057420F"/>
    <w:pPr>
      <w:spacing w:before="280" w:after="280"/>
    </w:pPr>
    <w:rPr>
      <w:rFonts w:ascii="Tahoma" w:hAnsi="Tahoma"/>
      <w:sz w:val="20"/>
      <w:szCs w:val="20"/>
      <w:lang w:val="en-US"/>
    </w:rPr>
  </w:style>
  <w:style w:type="paragraph" w:styleId="aff4">
    <w:name w:val="header"/>
    <w:basedOn w:val="a"/>
    <w:rsid w:val="0057420F"/>
    <w:pPr>
      <w:tabs>
        <w:tab w:val="center" w:pos="4677"/>
        <w:tab w:val="right" w:pos="9355"/>
      </w:tabs>
    </w:pPr>
  </w:style>
  <w:style w:type="paragraph" w:styleId="aff5">
    <w:name w:val="footer"/>
    <w:basedOn w:val="a"/>
    <w:rsid w:val="0057420F"/>
    <w:pPr>
      <w:tabs>
        <w:tab w:val="center" w:pos="4677"/>
        <w:tab w:val="right" w:pos="9355"/>
      </w:tabs>
    </w:pPr>
  </w:style>
  <w:style w:type="character" w:customStyle="1" w:styleId="10">
    <w:name w:val="Заголовок 1 Знак"/>
    <w:aliases w:val="!Части документа Знак"/>
    <w:link w:val="1"/>
    <w:rsid w:val="00E27C32"/>
    <w:rPr>
      <w:rFonts w:ascii="Arial" w:hAnsi="Arial" w:cs="Arial"/>
      <w:b/>
      <w:bCs/>
      <w:kern w:val="32"/>
      <w:sz w:val="32"/>
      <w:szCs w:val="32"/>
    </w:rPr>
  </w:style>
  <w:style w:type="character" w:customStyle="1" w:styleId="20">
    <w:name w:val="Заголовок 2 Знак"/>
    <w:aliases w:val="!Разделы документа Знак"/>
    <w:link w:val="2"/>
    <w:rsid w:val="00E27C32"/>
    <w:rPr>
      <w:rFonts w:ascii="Arial" w:hAnsi="Arial" w:cs="Arial"/>
      <w:b/>
      <w:bCs/>
      <w:iCs/>
      <w:sz w:val="30"/>
      <w:szCs w:val="28"/>
    </w:rPr>
  </w:style>
  <w:style w:type="character" w:customStyle="1" w:styleId="40">
    <w:name w:val="Заголовок 4 Знак"/>
    <w:aliases w:val="!Параграфы/Статьи документа Знак"/>
    <w:link w:val="4"/>
    <w:rsid w:val="00E27C32"/>
    <w:rPr>
      <w:rFonts w:ascii="Arial" w:hAnsi="Arial"/>
      <w:b/>
      <w:bCs/>
      <w:sz w:val="26"/>
      <w:szCs w:val="28"/>
    </w:rPr>
  </w:style>
  <w:style w:type="character" w:styleId="HTML">
    <w:name w:val="HTML Variable"/>
    <w:aliases w:val="!Ссылки в документе"/>
    <w:rsid w:val="001E64C3"/>
    <w:rPr>
      <w:rFonts w:ascii="Arial" w:hAnsi="Arial"/>
      <w:b w:val="0"/>
      <w:i w:val="0"/>
      <w:iCs/>
      <w:color w:val="0000FF"/>
      <w:sz w:val="24"/>
      <w:u w:val="none"/>
    </w:rPr>
  </w:style>
  <w:style w:type="paragraph" w:styleId="aff6">
    <w:name w:val="annotation text"/>
    <w:aliases w:val="!Равноширинный текст документа"/>
    <w:basedOn w:val="a"/>
    <w:link w:val="1a"/>
    <w:semiHidden/>
    <w:rsid w:val="001E64C3"/>
    <w:rPr>
      <w:rFonts w:ascii="Courier" w:hAnsi="Courier"/>
      <w:sz w:val="22"/>
      <w:szCs w:val="20"/>
    </w:rPr>
  </w:style>
  <w:style w:type="character" w:customStyle="1" w:styleId="1a">
    <w:name w:val="Текст примечания Знак1"/>
    <w:aliases w:val="!Равноширинный текст документа Знак"/>
    <w:link w:val="aff6"/>
    <w:semiHidden/>
    <w:rsid w:val="00E27C32"/>
    <w:rPr>
      <w:rFonts w:ascii="Courier" w:hAnsi="Courier"/>
      <w:sz w:val="22"/>
    </w:rPr>
  </w:style>
  <w:style w:type="paragraph" w:customStyle="1" w:styleId="Title">
    <w:name w:val="Title!Название НПА"/>
    <w:basedOn w:val="a"/>
    <w:rsid w:val="001E64C3"/>
    <w:pPr>
      <w:spacing w:before="240" w:after="60"/>
      <w:jc w:val="center"/>
      <w:outlineLvl w:val="0"/>
    </w:pPr>
    <w:rPr>
      <w:rFonts w:cs="Arial"/>
      <w:b/>
      <w:bCs/>
      <w:kern w:val="28"/>
      <w:sz w:val="32"/>
      <w:szCs w:val="32"/>
    </w:rPr>
  </w:style>
  <w:style w:type="paragraph" w:customStyle="1" w:styleId="Application">
    <w:name w:val="Application!Приложение"/>
    <w:rsid w:val="001E64C3"/>
    <w:pPr>
      <w:spacing w:before="120" w:after="120"/>
      <w:jc w:val="right"/>
    </w:pPr>
    <w:rPr>
      <w:rFonts w:ascii="Arial" w:hAnsi="Arial" w:cs="Arial"/>
      <w:b/>
      <w:bCs/>
      <w:kern w:val="28"/>
      <w:sz w:val="32"/>
      <w:szCs w:val="32"/>
    </w:rPr>
  </w:style>
  <w:style w:type="paragraph" w:customStyle="1" w:styleId="Table">
    <w:name w:val="Table!Таблица"/>
    <w:rsid w:val="001E64C3"/>
    <w:rPr>
      <w:rFonts w:ascii="Arial" w:hAnsi="Arial" w:cs="Arial"/>
      <w:bCs/>
      <w:kern w:val="28"/>
      <w:sz w:val="24"/>
      <w:szCs w:val="32"/>
    </w:rPr>
  </w:style>
  <w:style w:type="paragraph" w:customStyle="1" w:styleId="Table0">
    <w:name w:val="Table!"/>
    <w:next w:val="Table"/>
    <w:rsid w:val="001E64C3"/>
    <w:pPr>
      <w:jc w:val="center"/>
    </w:pPr>
    <w:rPr>
      <w:rFonts w:ascii="Arial" w:hAnsi="Arial" w:cs="Arial"/>
      <w:b/>
      <w:bCs/>
      <w:kern w:val="28"/>
      <w:sz w:val="24"/>
      <w:szCs w:val="32"/>
    </w:rPr>
  </w:style>
  <w:style w:type="paragraph" w:customStyle="1" w:styleId="NumberAndDate">
    <w:name w:val="NumberAndDate"/>
    <w:aliases w:val="!Дата и Номер"/>
    <w:qFormat/>
    <w:rsid w:val="001E64C3"/>
    <w:pPr>
      <w:jc w:val="center"/>
    </w:pPr>
    <w:rPr>
      <w:rFonts w:ascii="Arial" w:hAnsi="Arial" w:cs="Arial"/>
      <w:bCs/>
      <w:kern w:val="28"/>
      <w:sz w:val="24"/>
      <w:szCs w:val="32"/>
    </w:rPr>
  </w:style>
  <w:style w:type="character" w:customStyle="1" w:styleId="15">
    <w:name w:val="Основной текст Знак1"/>
    <w:link w:val="af5"/>
    <w:uiPriority w:val="99"/>
    <w:rsid w:val="0083135B"/>
    <w:rPr>
      <w:rFonts w:cs="Arial"/>
      <w:sz w:val="28"/>
      <w:szCs w:val="28"/>
    </w:rPr>
  </w:style>
  <w:style w:type="paragraph" w:styleId="23">
    <w:name w:val="Body Text Indent 2"/>
    <w:basedOn w:val="a"/>
    <w:link w:val="22"/>
    <w:uiPriority w:val="99"/>
    <w:semiHidden/>
    <w:unhideWhenUsed/>
    <w:rsid w:val="007B16AF"/>
    <w:pPr>
      <w:spacing w:after="120" w:line="480" w:lineRule="auto"/>
      <w:ind w:left="283"/>
    </w:pPr>
    <w:rPr>
      <w:rFonts w:ascii="Times New Roman" w:hAnsi="Times New Roman" w:cs="Calibri"/>
      <w:sz w:val="22"/>
      <w:szCs w:val="22"/>
    </w:rPr>
  </w:style>
  <w:style w:type="character" w:customStyle="1" w:styleId="211">
    <w:name w:val="Основной текст с отступом 2 Знак1"/>
    <w:uiPriority w:val="99"/>
    <w:semiHidden/>
    <w:rsid w:val="007B16AF"/>
    <w:rPr>
      <w:rFonts w:ascii="Arial" w:hAnsi="Arial"/>
      <w:sz w:val="24"/>
      <w:szCs w:val="24"/>
    </w:rPr>
  </w:style>
  <w:style w:type="paragraph" w:customStyle="1" w:styleId="Institution">
    <w:name w:val="Institution!Орган принятия"/>
    <w:basedOn w:val="NumberAndDate"/>
    <w:next w:val="a"/>
    <w:rsid w:val="001E64C3"/>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IN-26WS0HUMI0X:8111/content/act/e52968d2-85da-4684-b513-a777b9a37399.doc" TargetMode="External"/><Relationship Id="rId117" Type="http://schemas.openxmlformats.org/officeDocument/2006/relationships/hyperlink" Target="http://WIN-26WS0HUMI0X:8111/content/act/e52968d2-85da-4684-b513-a777b9a37399.doc" TargetMode="External"/><Relationship Id="rId21" Type="http://schemas.openxmlformats.org/officeDocument/2006/relationships/hyperlink" Target="http://WIN-26WS0HUMI0X:8111/content/act/e52968d2-85da-4684-b513-a777b9a37399.doc" TargetMode="External"/><Relationship Id="rId42" Type="http://schemas.openxmlformats.org/officeDocument/2006/relationships/hyperlink" Target="http://vsrv065-app10.ru99-loc.minjust.ru/content/act/93890ee6-78f8-45de-9c67-526a91012943.html" TargetMode="External"/><Relationship Id="rId47" Type="http://schemas.openxmlformats.org/officeDocument/2006/relationships/hyperlink" Target="http://vsrv065-app10.ru99-loc.minjust.ru/content/act/bba0bfb1-06c7-4e50-a8d3-fe1045784bf1.html" TargetMode="External"/><Relationship Id="rId63" Type="http://schemas.openxmlformats.org/officeDocument/2006/relationships/hyperlink" Target="zakon.scli.ru" TargetMode="External"/><Relationship Id="rId68" Type="http://schemas.openxmlformats.org/officeDocument/2006/relationships/hyperlink" Target="http://WIN-26WS0HUMI0X:8111/content/act/e52968d2-85da-4684-b513-a777b9a37399.doc" TargetMode="External"/><Relationship Id="rId84" Type="http://schemas.openxmlformats.org/officeDocument/2006/relationships/hyperlink" Target="http://WIN-26WS0HUMI0X:8111/content/act/e52968d2-85da-4684-b513-a777b9a37399.doc" TargetMode="External"/><Relationship Id="rId89" Type="http://schemas.openxmlformats.org/officeDocument/2006/relationships/hyperlink" Target="http://vsrv065-app10.ru99-loc.minjust.ru/content/act/03cf0fb8-17d5-46f6-a5ec-d1642676534b.html" TargetMode="External"/><Relationship Id="rId112" Type="http://schemas.openxmlformats.org/officeDocument/2006/relationships/hyperlink" Target="http://WIN-26WS0HUMI0X:8111/content/act/e52968d2-85da-4684-b513-a777b9a37399.doc" TargetMode="External"/><Relationship Id="rId133" Type="http://schemas.openxmlformats.org/officeDocument/2006/relationships/hyperlink" Target="http://WIN-26WS0HUMI0X:8111/content/act/e52968d2-85da-4684-b513-a777b9a37399.doc" TargetMode="External"/><Relationship Id="rId138" Type="http://schemas.openxmlformats.org/officeDocument/2006/relationships/hyperlink" Target="http://WIN-26WS0HUMI0X:8111/content/act/e52968d2-85da-4684-b513-a777b9a37399.doc" TargetMode="External"/><Relationship Id="rId16" Type="http://schemas.openxmlformats.org/officeDocument/2006/relationships/hyperlink" Target="zakon.scli.ru" TargetMode="External"/><Relationship Id="rId107" Type="http://schemas.openxmlformats.org/officeDocument/2006/relationships/hyperlink" Target="http://WIN-26WS0HUMI0X:8111/content/act/e52968d2-85da-4684-b513-a777b9a37399.doc" TargetMode="External"/><Relationship Id="rId11" Type="http://schemas.openxmlformats.org/officeDocument/2006/relationships/hyperlink" Target="http://WIN-26WS0HUMI0X:8111/content/act/203d8d91-957b-440a-b88e-1eb565d47916.doc" TargetMode="External"/><Relationship Id="rId32" Type="http://schemas.openxmlformats.org/officeDocument/2006/relationships/hyperlink" Target="zakon.scli.ru" TargetMode="External"/><Relationship Id="rId37" Type="http://schemas.openxmlformats.org/officeDocument/2006/relationships/hyperlink" Target="http://WIN-26WS0HUMI0X:8111/content/act/e52968d2-85da-4684-b513-a777b9a37399.doc" TargetMode="External"/><Relationship Id="rId53" Type="http://schemas.openxmlformats.org/officeDocument/2006/relationships/hyperlink" Target="http://WIN-26WS0HUMI0X:8111/content/act/e52968d2-85da-4684-b513-a777b9a37399.doc" TargetMode="External"/><Relationship Id="rId58" Type="http://schemas.openxmlformats.org/officeDocument/2006/relationships/hyperlink" Target="http://vsrv065-app10.ru99-loc.minjust.ru/content/act/c6c98633-c237-451a-a67e-94b7423af41a.html" TargetMode="External"/><Relationship Id="rId74" Type="http://schemas.openxmlformats.org/officeDocument/2006/relationships/hyperlink" Target="zakon.scli.ru" TargetMode="External"/><Relationship Id="rId79" Type="http://schemas.openxmlformats.org/officeDocument/2006/relationships/hyperlink" Target="zakon.scli.ru" TargetMode="External"/><Relationship Id="rId102" Type="http://schemas.openxmlformats.org/officeDocument/2006/relationships/hyperlink" Target="http://WIN-26WS0HUMI0X:8111/content/act/e52968d2-85da-4684-b513-a777b9a37399.doc" TargetMode="External"/><Relationship Id="rId123" Type="http://schemas.openxmlformats.org/officeDocument/2006/relationships/hyperlink" Target="http://WIN-26WS0HUMI0X:8111/content/act/e52968d2-85da-4684-b513-a777b9a37399.doc" TargetMode="External"/><Relationship Id="rId128" Type="http://schemas.openxmlformats.org/officeDocument/2006/relationships/hyperlink" Target="http://WIN-26WS0HUMI0X:8111/content/act/e52968d2-85da-4684-b513-a777b9a37399.doc" TargetMode="External"/><Relationship Id="rId5" Type="http://schemas.openxmlformats.org/officeDocument/2006/relationships/webSettings" Target="webSettings.xml"/><Relationship Id="rId90" Type="http://schemas.openxmlformats.org/officeDocument/2006/relationships/hyperlink" Target="http://WIN-26WS0HUMI0X:8111/content/act/e52968d2-85da-4684-b513-a777b9a37399.doc" TargetMode="External"/><Relationship Id="rId95" Type="http://schemas.openxmlformats.org/officeDocument/2006/relationships/hyperlink" Target="http://WIN-26WS0HUMI0X:8111/content/act/e52968d2-85da-4684-b513-a777b9a37399.doc" TargetMode="External"/><Relationship Id="rId22" Type="http://schemas.openxmlformats.org/officeDocument/2006/relationships/hyperlink" Target="zakon.scli.ru" TargetMode="External"/><Relationship Id="rId27" Type="http://schemas.openxmlformats.org/officeDocument/2006/relationships/hyperlink" Target="zakon.scli.ru" TargetMode="External"/><Relationship Id="rId43" Type="http://schemas.openxmlformats.org/officeDocument/2006/relationships/hyperlink" Target="http://WIN-26WS0HUMI0X:8111/content/act/e52968d2-85da-4684-b513-a777b9a37399.doc" TargetMode="External"/><Relationship Id="rId48" Type="http://schemas.openxmlformats.org/officeDocument/2006/relationships/hyperlink" Target="http://vsrv065-app10.ru99-loc.minjust.ru/content/act/93890ee6-78f8-45de-9c67-526a91012943.html" TargetMode="External"/><Relationship Id="rId64" Type="http://schemas.openxmlformats.org/officeDocument/2006/relationships/hyperlink" Target="zakon.scli.ru" TargetMode="External"/><Relationship Id="rId69" Type="http://schemas.openxmlformats.org/officeDocument/2006/relationships/hyperlink" Target="http://WIN-26WS0HUMI0X:8111/content/act/e52968d2-85da-4684-b513-a777b9a37399.doc" TargetMode="External"/><Relationship Id="rId113" Type="http://schemas.openxmlformats.org/officeDocument/2006/relationships/hyperlink" Target="http://WIN-26WS0HUMI0X:8111/content/act/e52968d2-85da-4684-b513-a777b9a37399.doc" TargetMode="External"/><Relationship Id="rId118" Type="http://schemas.openxmlformats.org/officeDocument/2006/relationships/hyperlink" Target="http://WIN-26WS0HUMI0X:8111/content/act/e52968d2-85da-4684-b513-a777b9a37399.doc" TargetMode="External"/><Relationship Id="rId134" Type="http://schemas.openxmlformats.org/officeDocument/2006/relationships/hyperlink" Target="http://WIN-26WS0HUMI0X:8111/content/act/e52968d2-85da-4684-b513-a777b9a37399.doc" TargetMode="External"/><Relationship Id="rId139" Type="http://schemas.openxmlformats.org/officeDocument/2006/relationships/hyperlink" Target="http://WIN-26WS0HUMI0X:8111/content/act/e52968d2-85da-4684-b513-a777b9a37399.doc" TargetMode="External"/><Relationship Id="rId8" Type="http://schemas.openxmlformats.org/officeDocument/2006/relationships/hyperlink" Target="http://WIN-26WS0HUMI0X:8111/content/act/0d06bb57-ed2a-40d4-b8d2-15742090610e.doc" TargetMode="External"/><Relationship Id="rId51" Type="http://schemas.openxmlformats.org/officeDocument/2006/relationships/hyperlink" Target="http://WIN-26WS0HUMI0X:8111/content/act/16c3e4cc-fcd6-4137-9ed5-ad1df26b8648.doc" TargetMode="External"/><Relationship Id="rId72" Type="http://schemas.openxmlformats.org/officeDocument/2006/relationships/hyperlink" Target="zakon.scli.ru" TargetMode="External"/><Relationship Id="rId80" Type="http://schemas.openxmlformats.org/officeDocument/2006/relationships/hyperlink" Target="http://WIN-26WS0HUMI0X:8111/content/act/e52968d2-85da-4684-b513-a777b9a37399.doc" TargetMode="External"/><Relationship Id="rId85" Type="http://schemas.openxmlformats.org/officeDocument/2006/relationships/hyperlink" Target="http://WIN-26WS0HUMI0X:8111/content/act/e52968d2-85da-4684-b513-a777b9a37399.doc" TargetMode="External"/><Relationship Id="rId93" Type="http://schemas.openxmlformats.org/officeDocument/2006/relationships/hyperlink" Target="http://WIN-26WS0HUMI0X:8111/content/act/e52968d2-85da-4684-b513-a777b9a37399.doc" TargetMode="External"/><Relationship Id="rId98" Type="http://schemas.openxmlformats.org/officeDocument/2006/relationships/hyperlink" Target="http://WIN-26WS0HUMI0X:8111/content/act/203d8d91-957b-440a-b88e-1eb565d47916.doc" TargetMode="External"/><Relationship Id="rId121" Type="http://schemas.openxmlformats.org/officeDocument/2006/relationships/hyperlink" Target="http://WIN-26WS0HUMI0X:8111/content/act/203d8d91-957b-440a-b88e-1eb565d47916.doc" TargetMode="External"/><Relationship Id="rId14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WIN-26WS0HUMI0X:8111/content/act/398fcf9f-6b47-4e87-9f56-a1dfdf90fe89.doc" TargetMode="External"/><Relationship Id="rId17" Type="http://schemas.openxmlformats.org/officeDocument/2006/relationships/hyperlink" Target="zakon.scli.ru" TargetMode="External"/><Relationship Id="rId25" Type="http://schemas.openxmlformats.org/officeDocument/2006/relationships/hyperlink" Target="zakon.scli.ru" TargetMode="External"/><Relationship Id="rId33" Type="http://schemas.openxmlformats.org/officeDocument/2006/relationships/hyperlink" Target="zakon.scli.ru" TargetMode="External"/><Relationship Id="rId38" Type="http://schemas.openxmlformats.org/officeDocument/2006/relationships/hyperlink" Target="http://WIN-26WS0HUMI0X:8111/content/act/e52968d2-85da-4684-b513-a777b9a37399.doc" TargetMode="External"/><Relationship Id="rId46" Type="http://schemas.openxmlformats.org/officeDocument/2006/relationships/hyperlink" Target="http://WIN-26WS0HUMI0X:8111/content/act/e52968d2-85da-4684-b513-a777b9a37399.doc" TargetMode="External"/><Relationship Id="rId59" Type="http://schemas.openxmlformats.org/officeDocument/2006/relationships/hyperlink" Target="http://WIN-26WS0HUMI0X:8111/content/act/e52968d2-85da-4684-b513-a777b9a37399.doc" TargetMode="External"/><Relationship Id="rId67" Type="http://schemas.openxmlformats.org/officeDocument/2006/relationships/hyperlink" Target="http://WIN-26WS0HUMI0X:8111/content/act/e52968d2-85da-4684-b513-a777b9a37399.doc" TargetMode="External"/><Relationship Id="rId103" Type="http://schemas.openxmlformats.org/officeDocument/2006/relationships/hyperlink" Target="http://WIN-26WS0HUMI0X:8111/content/act/e52968d2-85da-4684-b513-a777b9a37399.doc" TargetMode="External"/><Relationship Id="rId108" Type="http://schemas.openxmlformats.org/officeDocument/2006/relationships/hyperlink" Target="http://WIN-26WS0HUMI0X:8111/content/act/e52968d2-85da-4684-b513-a777b9a37399.doc" TargetMode="External"/><Relationship Id="rId116" Type="http://schemas.openxmlformats.org/officeDocument/2006/relationships/hyperlink" Target="http://WIN-26WS0HUMI0X:8111/content/act/e52968d2-85da-4684-b513-a777b9a37399.doc" TargetMode="External"/><Relationship Id="rId124" Type="http://schemas.openxmlformats.org/officeDocument/2006/relationships/hyperlink" Target="http://WIN-26WS0HUMI0X:8111/content/act/e52968d2-85da-4684-b513-a777b9a37399.doc" TargetMode="External"/><Relationship Id="rId129" Type="http://schemas.openxmlformats.org/officeDocument/2006/relationships/hyperlink" Target="http://WIN-26WS0HUMI0X:8111/content/act/e52968d2-85da-4684-b513-a777b9a37399.doc" TargetMode="External"/><Relationship Id="rId137" Type="http://schemas.openxmlformats.org/officeDocument/2006/relationships/hyperlink" Target="http://WIN-26WS0HUMI0X:8111/content/act/e52968d2-85da-4684-b513-a777b9a37399.doc" TargetMode="External"/><Relationship Id="rId20" Type="http://schemas.openxmlformats.org/officeDocument/2006/relationships/hyperlink" Target="http://vsrv065-app10.ru99-loc.minjust.ru/content/act/93890ee6-78f8-45de-9c67-526a91012943.html" TargetMode="External"/><Relationship Id="rId41" Type="http://schemas.openxmlformats.org/officeDocument/2006/relationships/hyperlink" Target="zakon.scli.ru" TargetMode="External"/><Relationship Id="rId54" Type="http://schemas.openxmlformats.org/officeDocument/2006/relationships/hyperlink" Target="http://WIN-26WS0HUMI0X:8111/content/act/e52968d2-85da-4684-b513-a777b9a37399.doc" TargetMode="External"/><Relationship Id="rId62" Type="http://schemas.openxmlformats.org/officeDocument/2006/relationships/hyperlink" Target="http://WIN-26WS0HUMI0X:8111/content/act/e52968d2-85da-4684-b513-a777b9a37399.doc" TargetMode="External"/><Relationship Id="rId70" Type="http://schemas.openxmlformats.org/officeDocument/2006/relationships/hyperlink" Target="http://WIN-26WS0HUMI0X:8111/content/act/e52968d2-85da-4684-b513-a777b9a37399.doc" TargetMode="External"/><Relationship Id="rId75" Type="http://schemas.openxmlformats.org/officeDocument/2006/relationships/hyperlink" Target="http://WIN-26WS0HUMI0X:8111/content/act/e52968d2-85da-4684-b513-a777b9a37399.doc" TargetMode="External"/><Relationship Id="rId83" Type="http://schemas.openxmlformats.org/officeDocument/2006/relationships/hyperlink" Target="http://WIN-26WS0HUMI0X:8111/content/act/e52968d2-85da-4684-b513-a777b9a37399.doc" TargetMode="External"/><Relationship Id="rId88" Type="http://schemas.openxmlformats.org/officeDocument/2006/relationships/hyperlink" Target="http://WIN-26WS0HUMI0X:8111/content/act/e52968d2-85da-4684-b513-a777b9a37399.doc" TargetMode="External"/><Relationship Id="rId91" Type="http://schemas.openxmlformats.org/officeDocument/2006/relationships/hyperlink" Target="http://WIN-26WS0HUMI0X:8111/content/act/e52968d2-85da-4684-b513-a777b9a37399.doc" TargetMode="External"/><Relationship Id="rId96" Type="http://schemas.openxmlformats.org/officeDocument/2006/relationships/hyperlink" Target="http://WIN-26WS0HUMI0X:8111/content/act/e52968d2-85da-4684-b513-a777b9a37399.doc" TargetMode="External"/><Relationship Id="rId111" Type="http://schemas.openxmlformats.org/officeDocument/2006/relationships/hyperlink" Target="http://WIN-26WS0HUMI0X:8111/content/act/e52968d2-85da-4684-b513-a777b9a37399.doc" TargetMode="External"/><Relationship Id="rId132" Type="http://schemas.openxmlformats.org/officeDocument/2006/relationships/hyperlink" Target="http://WIN-26WS0HUMI0X:8111/content/act/e52968d2-85da-4684-b513-a777b9a37399.doc" TargetMode="External"/><Relationship Id="rId140" Type="http://schemas.openxmlformats.org/officeDocument/2006/relationships/hyperlink" Target="http://vsrv065-app10.ru99-loc.minjust.ru/content/act/93890ee6-78f8-45de-9c67-526a91012943.html"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WIN-26WS0HUMI0X:8111/content/act/16c3e4cc-fcd6-4137-9ed5-ad1df26b8648.doc" TargetMode="External"/><Relationship Id="rId23" Type="http://schemas.openxmlformats.org/officeDocument/2006/relationships/hyperlink" Target="zakon.scli.ru" TargetMode="External"/><Relationship Id="rId28" Type="http://schemas.openxmlformats.org/officeDocument/2006/relationships/hyperlink" Target="zakon.scli.ru" TargetMode="External"/><Relationship Id="rId36" Type="http://schemas.openxmlformats.org/officeDocument/2006/relationships/hyperlink" Target="http://WIN-26WS0HUMI0X:8111/content/act/e52968d2-85da-4684-b513-a777b9a37399.doc" TargetMode="External"/><Relationship Id="rId49" Type="http://schemas.openxmlformats.org/officeDocument/2006/relationships/hyperlink" Target="zakon.scli.ru" TargetMode="External"/><Relationship Id="rId57" Type="http://schemas.openxmlformats.org/officeDocument/2006/relationships/hyperlink" Target="http://WIN-26WS0HUMI0X:8111/content/act/e52968d2-85da-4684-b513-a777b9a37399.doc" TargetMode="External"/><Relationship Id="rId106" Type="http://schemas.openxmlformats.org/officeDocument/2006/relationships/hyperlink" Target="http://WIN-26WS0HUMI0X:8111/content/act/e52968d2-85da-4684-b513-a777b9a37399.doc" TargetMode="External"/><Relationship Id="rId114" Type="http://schemas.openxmlformats.org/officeDocument/2006/relationships/hyperlink" Target="http://WIN-26WS0HUMI0X:8111/content/act/e52968d2-85da-4684-b513-a777b9a37399.doc" TargetMode="External"/><Relationship Id="rId119" Type="http://schemas.openxmlformats.org/officeDocument/2006/relationships/hyperlink" Target="http://WIN-26WS0HUMI0X:8111/content/act/e52968d2-85da-4684-b513-a777b9a37399.doc" TargetMode="External"/><Relationship Id="rId127" Type="http://schemas.openxmlformats.org/officeDocument/2006/relationships/hyperlink" Target="http://WIN-26WS0HUMI0X:8111/content/act/e52968d2-85da-4684-b513-a777b9a37399.doc" TargetMode="External"/><Relationship Id="rId10" Type="http://schemas.openxmlformats.org/officeDocument/2006/relationships/hyperlink" Target="http://WIN-26WS0HUMI0X:8111/content/act/e52968d2-85da-4684-b513-a777b9a37399.doc" TargetMode="External"/><Relationship Id="rId31" Type="http://schemas.openxmlformats.org/officeDocument/2006/relationships/hyperlink" Target="http://vsrv065-app10.ru99-loc.minjust.ru/content/act/93890ee6-78f8-45de-9c67-526a91012943.html" TargetMode="External"/><Relationship Id="rId44" Type="http://schemas.openxmlformats.org/officeDocument/2006/relationships/hyperlink" Target="http://WIN-26WS0HUMI0X:8111/content/act/e52968d2-85da-4684-b513-a777b9a37399.doc" TargetMode="External"/><Relationship Id="rId52" Type="http://schemas.openxmlformats.org/officeDocument/2006/relationships/hyperlink" Target="http://vsrv065-app10.ru99-loc.minjust.ru/content/act/c6c98633-c237-451a-a67e-94b7423af41a.html" TargetMode="External"/><Relationship Id="rId60" Type="http://schemas.openxmlformats.org/officeDocument/2006/relationships/hyperlink" Target="http://WIN-26WS0HUMI0X:8111/content/act/e52968d2-85da-4684-b513-a777b9a37399.doc" TargetMode="External"/><Relationship Id="rId65" Type="http://schemas.openxmlformats.org/officeDocument/2006/relationships/hyperlink" Target="http://vsrv065-app10.ru99-loc.minjust.ru/content/act/93890ee6-78f8-45de-9c67-526a91012943.html" TargetMode="External"/><Relationship Id="rId73" Type="http://schemas.openxmlformats.org/officeDocument/2006/relationships/hyperlink" Target="zakon.scli.ru" TargetMode="External"/><Relationship Id="rId78" Type="http://schemas.openxmlformats.org/officeDocument/2006/relationships/hyperlink" Target="zakon.scli.ru" TargetMode="External"/><Relationship Id="rId81" Type="http://schemas.openxmlformats.org/officeDocument/2006/relationships/hyperlink" Target="http://WIN-26WS0HUMI0X:8111/content/act/e52968d2-85da-4684-b513-a777b9a37399.doc" TargetMode="External"/><Relationship Id="rId86" Type="http://schemas.openxmlformats.org/officeDocument/2006/relationships/hyperlink" Target="http://WIN-26WS0HUMI0X:8111/content/act/e52968d2-85da-4684-b513-a777b9a37399.doc" TargetMode="External"/><Relationship Id="rId94" Type="http://schemas.openxmlformats.org/officeDocument/2006/relationships/hyperlink" Target="http://vsrv065-app10.ru99-loc.minjust.ru/content/act/4b713a73-14de-4295-929d-9283dcc04e68.html" TargetMode="External"/><Relationship Id="rId99" Type="http://schemas.openxmlformats.org/officeDocument/2006/relationships/hyperlink" Target="http://WIN-26WS0HUMI0X:8111/content/act/e52968d2-85da-4684-b513-a777b9a37399.doc" TargetMode="External"/><Relationship Id="rId101" Type="http://schemas.openxmlformats.org/officeDocument/2006/relationships/hyperlink" Target="http://WIN-26WS0HUMI0X:8111/content/act/e52968d2-85da-4684-b513-a777b9a37399.doc" TargetMode="External"/><Relationship Id="rId122" Type="http://schemas.openxmlformats.org/officeDocument/2006/relationships/hyperlink" Target="http://WIN-26WS0HUMI0X:8111/content/act/203d8d91-957b-440a-b88e-1eb565d47916.doc" TargetMode="External"/><Relationship Id="rId130" Type="http://schemas.openxmlformats.org/officeDocument/2006/relationships/hyperlink" Target="http://WIN-26WS0HUMI0X:8111/content/act/e52968d2-85da-4684-b513-a777b9a37399.doc" TargetMode="External"/><Relationship Id="rId135" Type="http://schemas.openxmlformats.org/officeDocument/2006/relationships/hyperlink" Target="http://WIN-26WS0HUMI0X:8111/content/act/e52968d2-85da-4684-b513-a777b9a37399.doc" TargetMode="Externa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IN-26WS0HUMI0X:8111/content/act/0d06bb57-ed2a-40d4-b8d2-15742090610e.doc" TargetMode="External"/><Relationship Id="rId13" Type="http://schemas.openxmlformats.org/officeDocument/2006/relationships/hyperlink" Target="http://WIN-26WS0HUMI0X:8111/content/act/e52968d2-85da-4684-b513-a777b9a37399.doc" TargetMode="External"/><Relationship Id="rId18" Type="http://schemas.openxmlformats.org/officeDocument/2006/relationships/hyperlink" Target="zakon.scli.ru" TargetMode="External"/><Relationship Id="rId39" Type="http://schemas.openxmlformats.org/officeDocument/2006/relationships/hyperlink" Target="zakon.scli.ru" TargetMode="External"/><Relationship Id="rId109" Type="http://schemas.openxmlformats.org/officeDocument/2006/relationships/hyperlink" Target="http://WIN-26WS0HUMI0X:8111/content/act/e52968d2-85da-4684-b513-a777b9a37399.doc" TargetMode="External"/><Relationship Id="rId34" Type="http://schemas.openxmlformats.org/officeDocument/2006/relationships/hyperlink" Target="zakon.scli.ru" TargetMode="External"/><Relationship Id="rId50" Type="http://schemas.openxmlformats.org/officeDocument/2006/relationships/hyperlink" Target="http://WIN-26WS0HUMI0X:8111/content/act/dec12efc-e3e3-4a8c-beb1-4448217d6713.doc" TargetMode="External"/><Relationship Id="rId55" Type="http://schemas.openxmlformats.org/officeDocument/2006/relationships/hyperlink" Target="http://WIN-26WS0HUMI0X:8111/content/act/e52968d2-85da-4684-b513-a777b9a37399.doc" TargetMode="External"/><Relationship Id="rId76" Type="http://schemas.openxmlformats.org/officeDocument/2006/relationships/hyperlink" Target="zakon.scli.ru" TargetMode="External"/><Relationship Id="rId97" Type="http://schemas.openxmlformats.org/officeDocument/2006/relationships/hyperlink" Target="http://WIN-26WS0HUMI0X:8111/content/act/e52968d2-85da-4684-b513-a777b9a37399.doc" TargetMode="External"/><Relationship Id="rId104" Type="http://schemas.openxmlformats.org/officeDocument/2006/relationships/hyperlink" Target="http://WIN-26WS0HUMI0X:8111/content/act/203d8d91-957b-440a-b88e-1eb565d47916.doc" TargetMode="External"/><Relationship Id="rId120" Type="http://schemas.openxmlformats.org/officeDocument/2006/relationships/hyperlink" Target="http://WIN-26WS0HUMI0X:8111/content/act/e52968d2-85da-4684-b513-a777b9a37399.doc" TargetMode="External"/><Relationship Id="rId125" Type="http://schemas.openxmlformats.org/officeDocument/2006/relationships/hyperlink" Target="http://vsrv065-app10.ru99-loc.minjust.ru/content/act/93890ee6-78f8-45de-9c67-526a91012943.html" TargetMode="External"/><Relationship Id="rId141" Type="http://schemas.openxmlformats.org/officeDocument/2006/relationships/hyperlink" Target="http://vsrv065-app10.ru99-loc.minjust.ru/content/act/93890ee6-78f8-45de-9c67-526a91012943.html" TargetMode="External"/><Relationship Id="rId7" Type="http://schemas.openxmlformats.org/officeDocument/2006/relationships/endnotes" Target="endnotes.xml"/><Relationship Id="rId71" Type="http://schemas.openxmlformats.org/officeDocument/2006/relationships/hyperlink" Target="zakon.scli.ru" TargetMode="External"/><Relationship Id="rId92" Type="http://schemas.openxmlformats.org/officeDocument/2006/relationships/hyperlink" Target="http://WIN-26WS0HUMI0X:8111/content/act/e52968d2-85da-4684-b513-a777b9a37399.doc" TargetMode="External"/><Relationship Id="rId2" Type="http://schemas.openxmlformats.org/officeDocument/2006/relationships/styles" Target="styles.xml"/><Relationship Id="rId29" Type="http://schemas.openxmlformats.org/officeDocument/2006/relationships/hyperlink" Target="zakon.scli.ru" TargetMode="External"/><Relationship Id="rId24" Type="http://schemas.openxmlformats.org/officeDocument/2006/relationships/hyperlink" Target="zakon.scli.ru" TargetMode="External"/><Relationship Id="rId40" Type="http://schemas.openxmlformats.org/officeDocument/2006/relationships/hyperlink" Target="zakon.scli.ru" TargetMode="External"/><Relationship Id="rId45" Type="http://schemas.openxmlformats.org/officeDocument/2006/relationships/hyperlink" Target="http://WIN-26WS0HUMI0X:8111/content/act/e52968d2-85da-4684-b513-a777b9a37399.doc" TargetMode="External"/><Relationship Id="rId66" Type="http://schemas.openxmlformats.org/officeDocument/2006/relationships/hyperlink" Target="http://WIN-26WS0HUMI0X:8111/content/act/e52968d2-85da-4684-b513-a777b9a37399.doc" TargetMode="External"/><Relationship Id="rId87" Type="http://schemas.openxmlformats.org/officeDocument/2006/relationships/hyperlink" Target="http://WIN-26WS0HUMI0X:8111/content/act/e52968d2-85da-4684-b513-a777b9a37399.doc" TargetMode="External"/><Relationship Id="rId110" Type="http://schemas.openxmlformats.org/officeDocument/2006/relationships/hyperlink" Target="http://WIN-26WS0HUMI0X:8111/content/act/e52968d2-85da-4684-b513-a777b9a37399.doc" TargetMode="External"/><Relationship Id="rId115" Type="http://schemas.openxmlformats.org/officeDocument/2006/relationships/hyperlink" Target="http://WIN-26WS0HUMI0X:8111/content/act/e52968d2-85da-4684-b513-a777b9a37399.doc" TargetMode="External"/><Relationship Id="rId131" Type="http://schemas.openxmlformats.org/officeDocument/2006/relationships/hyperlink" Target="http://WIN-26WS0HUMI0X:8111/content/act/e52968d2-85da-4684-b513-a777b9a37399.doc" TargetMode="External"/><Relationship Id="rId136" Type="http://schemas.openxmlformats.org/officeDocument/2006/relationships/hyperlink" Target="http://WIN-26WS0HUMI0X:8111/content/act/e52968d2-85da-4684-b513-a777b9a37399.doc" TargetMode="External"/><Relationship Id="rId61" Type="http://schemas.openxmlformats.org/officeDocument/2006/relationships/hyperlink" Target="http://WIN-26WS0HUMI0X:8111/content/act/e52968d2-85da-4684-b513-a777b9a37399.doc" TargetMode="External"/><Relationship Id="rId82" Type="http://schemas.openxmlformats.org/officeDocument/2006/relationships/hyperlink" Target="http://WIN-26WS0HUMI0X:8111/content/act/49b4c136-67f7-46ed-9280-e8e92e5031ca.doc" TargetMode="External"/><Relationship Id="rId19" Type="http://schemas.openxmlformats.org/officeDocument/2006/relationships/hyperlink" Target="zakon.scli.ru" TargetMode="External"/><Relationship Id="rId14" Type="http://schemas.openxmlformats.org/officeDocument/2006/relationships/hyperlink" Target="http://vsrv065-app10.ru99-loc.minjust.ru/content/act/bba0bfb1-06c7-4e50-a8d3-fe1045784bf1.html" TargetMode="External"/><Relationship Id="rId30" Type="http://schemas.openxmlformats.org/officeDocument/2006/relationships/hyperlink" Target="zakon.scli.ru" TargetMode="External"/><Relationship Id="rId35" Type="http://schemas.openxmlformats.org/officeDocument/2006/relationships/hyperlink" Target="http://vsrv065-app10.ru99-loc.minjust.ru/content/act/93890ee6-78f8-45de-9c67-526a91012943.html" TargetMode="External"/><Relationship Id="rId56" Type="http://schemas.openxmlformats.org/officeDocument/2006/relationships/hyperlink" Target="http://WIN-26WS0HUMI0X:8111/content/act/e52968d2-85da-4684-b513-a777b9a37399.doc" TargetMode="External"/><Relationship Id="rId77" Type="http://schemas.openxmlformats.org/officeDocument/2006/relationships/hyperlink" Target="zakon.scli.ru" TargetMode="External"/><Relationship Id="rId100" Type="http://schemas.openxmlformats.org/officeDocument/2006/relationships/hyperlink" Target="http://WIN-26WS0HUMI0X:8111/content/act/e52968d2-85da-4684-b513-a777b9a37399.doc" TargetMode="External"/><Relationship Id="rId105" Type="http://schemas.openxmlformats.org/officeDocument/2006/relationships/hyperlink" Target="http://vsrv065-app10.ru99-loc.minjust.ru/content/act/93890ee6-78f8-45de-9c67-526a91012943.html" TargetMode="External"/><Relationship Id="rId126" Type="http://schemas.openxmlformats.org/officeDocument/2006/relationships/hyperlink" Target="http://WIN-26WS0HUMI0X:8111/content/act/e52968d2-85da-4684-b513-a777b9a37399.doc"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ostup.scli.ru:8111/content/act/93890ee6-78f8-45de-9c67-526a9101294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9.02.21\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34</Pages>
  <Words>15378</Words>
  <Characters>87661</Characters>
  <Application>Microsoft Office Word</Application>
  <DocSecurity>0</DocSecurity>
  <Lines>730</Lines>
  <Paragraphs>205</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Microsoft</Company>
  <LinksUpToDate>false</LinksUpToDate>
  <CharactersWithSpaces>102834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Воробьева Надежда Александровна</dc:creator>
  <cp:keywords/>
  <cp:lastModifiedBy>IT Support</cp:lastModifiedBy>
  <cp:revision>2</cp:revision>
  <cp:lastPrinted>2013-05-13T11:06:00Z</cp:lastPrinted>
  <dcterms:created xsi:type="dcterms:W3CDTF">2021-02-04T11:57:00Z</dcterms:created>
  <dcterms:modified xsi:type="dcterms:W3CDTF">2021-07-30T06:49:00Z</dcterms:modified>
</cp:coreProperties>
</file>