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84EA64" w14:textId="77777777" w:rsidR="007D40AE" w:rsidRPr="00B543B4" w:rsidRDefault="007D40AE" w:rsidP="00B543B4">
      <w:pPr>
        <w:pStyle w:val="ab"/>
        <w:rPr>
          <w:rFonts w:ascii="Arial" w:hAnsi="Arial"/>
          <w:color w:val="auto"/>
          <w:sz w:val="26"/>
          <w:szCs w:val="26"/>
        </w:rPr>
      </w:pPr>
      <w:r w:rsidRPr="00B543B4">
        <w:rPr>
          <w:rFonts w:ascii="Arial" w:hAnsi="Arial"/>
          <w:color w:val="auto"/>
          <w:sz w:val="26"/>
          <w:szCs w:val="26"/>
        </w:rPr>
        <w:t>ДЕПАРТАМЕНТ СОЦИАЛЬНОЙ ЗАЩИТЫ НАСЕЛЕНИЯ, ОПЕКИ И ПОПЕЧИТЕЛЬСТВА КОСТРОМСКОЙ ОБЛАСТИ</w:t>
      </w:r>
    </w:p>
    <w:p w14:paraId="6320BC71" w14:textId="77777777" w:rsidR="007D40AE" w:rsidRPr="00B543B4" w:rsidRDefault="007D40AE" w:rsidP="00B543B4">
      <w:pPr>
        <w:pStyle w:val="ab"/>
        <w:rPr>
          <w:rFonts w:ascii="Arial" w:hAnsi="Arial"/>
          <w:color w:val="auto"/>
          <w:sz w:val="26"/>
          <w:szCs w:val="26"/>
        </w:rPr>
      </w:pPr>
    </w:p>
    <w:p w14:paraId="79EA2B24" w14:textId="77777777" w:rsidR="007D40AE" w:rsidRPr="00B543B4" w:rsidRDefault="007D40AE" w:rsidP="00B543B4">
      <w:pPr>
        <w:pStyle w:val="ab"/>
        <w:rPr>
          <w:rFonts w:ascii="Arial" w:hAnsi="Arial"/>
          <w:color w:val="auto"/>
          <w:sz w:val="26"/>
          <w:szCs w:val="26"/>
        </w:rPr>
      </w:pPr>
      <w:r w:rsidRPr="00B543B4">
        <w:rPr>
          <w:rFonts w:ascii="Arial" w:hAnsi="Arial"/>
          <w:color w:val="auto"/>
          <w:sz w:val="26"/>
          <w:szCs w:val="26"/>
        </w:rPr>
        <w:t>ПРИКАЗ</w:t>
      </w:r>
    </w:p>
    <w:p w14:paraId="2786058E" w14:textId="77777777" w:rsidR="007D40AE" w:rsidRPr="00B543B4" w:rsidRDefault="007D40AE" w:rsidP="00B543B4">
      <w:pPr>
        <w:pStyle w:val="ab"/>
        <w:rPr>
          <w:rFonts w:ascii="Arial" w:hAnsi="Arial"/>
          <w:color w:val="auto"/>
          <w:sz w:val="26"/>
          <w:szCs w:val="26"/>
        </w:rPr>
      </w:pPr>
    </w:p>
    <w:p w14:paraId="5B8FEDA1" w14:textId="77777777" w:rsidR="007D40AE" w:rsidRPr="00B543B4" w:rsidRDefault="007D40AE" w:rsidP="00B543B4">
      <w:pPr>
        <w:jc w:val="center"/>
        <w:rPr>
          <w:b/>
          <w:sz w:val="26"/>
          <w:szCs w:val="26"/>
        </w:rPr>
      </w:pPr>
      <w:r w:rsidRPr="00B543B4">
        <w:rPr>
          <w:b/>
          <w:sz w:val="26"/>
          <w:szCs w:val="26"/>
        </w:rPr>
        <w:t xml:space="preserve">от </w:t>
      </w:r>
      <w:r w:rsidR="00917FFE" w:rsidRPr="00B543B4">
        <w:rPr>
          <w:b/>
          <w:sz w:val="26"/>
          <w:szCs w:val="26"/>
        </w:rPr>
        <w:t>28</w:t>
      </w:r>
      <w:r w:rsidRPr="00B543B4">
        <w:rPr>
          <w:b/>
          <w:sz w:val="26"/>
          <w:szCs w:val="26"/>
        </w:rPr>
        <w:t xml:space="preserve">  </w:t>
      </w:r>
      <w:r w:rsidR="00917FFE" w:rsidRPr="00B543B4">
        <w:rPr>
          <w:b/>
          <w:sz w:val="26"/>
          <w:szCs w:val="26"/>
        </w:rPr>
        <w:t>июня</w:t>
      </w:r>
      <w:r w:rsidRPr="00B543B4">
        <w:rPr>
          <w:b/>
          <w:sz w:val="26"/>
          <w:szCs w:val="26"/>
        </w:rPr>
        <w:t xml:space="preserve">  2012 года     №</w:t>
      </w:r>
      <w:r w:rsidR="00917FFE" w:rsidRPr="00B543B4">
        <w:rPr>
          <w:b/>
          <w:sz w:val="26"/>
          <w:szCs w:val="26"/>
        </w:rPr>
        <w:t xml:space="preserve"> 449</w:t>
      </w:r>
    </w:p>
    <w:p w14:paraId="3B9C198C" w14:textId="77777777" w:rsidR="007D40AE" w:rsidRPr="00B543B4" w:rsidRDefault="007D40AE" w:rsidP="00B543B4">
      <w:pPr>
        <w:jc w:val="center"/>
        <w:rPr>
          <w:b/>
          <w:sz w:val="26"/>
          <w:szCs w:val="26"/>
        </w:rPr>
      </w:pPr>
    </w:p>
    <w:p w14:paraId="6E8CE473" w14:textId="77777777" w:rsidR="007D40AE" w:rsidRPr="00B543B4" w:rsidRDefault="007D40AE" w:rsidP="00B543B4">
      <w:pPr>
        <w:jc w:val="center"/>
        <w:rPr>
          <w:b/>
          <w:sz w:val="26"/>
          <w:szCs w:val="26"/>
        </w:rPr>
      </w:pPr>
      <w:r w:rsidRPr="00B543B4">
        <w:rPr>
          <w:b/>
          <w:sz w:val="26"/>
          <w:szCs w:val="26"/>
        </w:rPr>
        <w:t>г. Кострома</w:t>
      </w:r>
    </w:p>
    <w:p w14:paraId="2E2512C1" w14:textId="77777777" w:rsidR="007D40AE" w:rsidRPr="00684A15" w:rsidRDefault="007D40AE" w:rsidP="00B543B4">
      <w:pPr>
        <w:jc w:val="center"/>
      </w:pPr>
    </w:p>
    <w:p w14:paraId="5F4D3D12" w14:textId="77777777" w:rsidR="007D40AE" w:rsidRPr="00684A15" w:rsidRDefault="00684A15" w:rsidP="00B543B4">
      <w:pPr>
        <w:jc w:val="center"/>
      </w:pPr>
      <w:r w:rsidRPr="00B543B4">
        <w:rPr>
          <w:rFonts w:cs="Arial"/>
          <w:b/>
          <w:bCs/>
          <w:kern w:val="28"/>
          <w:sz w:val="32"/>
          <w:szCs w:val="32"/>
        </w:rPr>
        <w:t>ОБ УТВЕРЖДЕНИИ АДМИНИСТРАТИВНОГО РЕГЛАМЕНТА</w:t>
      </w:r>
    </w:p>
    <w:p w14:paraId="312CB5E7" w14:textId="77777777" w:rsidR="007D40AE" w:rsidRPr="00684A15" w:rsidRDefault="007D40AE" w:rsidP="00B543B4">
      <w:pPr>
        <w:jc w:val="center"/>
      </w:pPr>
    </w:p>
    <w:p w14:paraId="1B4B3B02" w14:textId="77777777" w:rsidR="00684A15" w:rsidRPr="00684A15" w:rsidRDefault="00684A15" w:rsidP="00B543B4">
      <w:pPr>
        <w:jc w:val="center"/>
      </w:pPr>
    </w:p>
    <w:p w14:paraId="30237845" w14:textId="77777777" w:rsidR="00C6193E" w:rsidRPr="00C6193E" w:rsidRDefault="00AD1454" w:rsidP="00B543B4">
      <w:pPr>
        <w:pStyle w:val="15"/>
        <w:tabs>
          <w:tab w:val="left" w:pos="993"/>
        </w:tabs>
        <w:spacing w:line="240" w:lineRule="auto"/>
        <w:ind w:firstLine="567"/>
        <w:jc w:val="both"/>
        <w:rPr>
          <w:rFonts w:ascii="Arial" w:hAnsi="Arial" w:cs="Times New Roman"/>
          <w:b/>
          <w:kern w:val="0"/>
          <w:szCs w:val="28"/>
        </w:rPr>
      </w:pPr>
      <w:r>
        <w:rPr>
          <w:rFonts w:ascii="Arial" w:hAnsi="Arial" w:cs="Times New Roman"/>
          <w:b/>
          <w:kern w:val="0"/>
          <w:szCs w:val="28"/>
        </w:rPr>
        <w:t>В редакции</w:t>
      </w:r>
      <w:r w:rsidR="00C6193E" w:rsidRPr="00C6193E">
        <w:rPr>
          <w:rFonts w:ascii="Arial" w:hAnsi="Arial" w:cs="Times New Roman"/>
          <w:b/>
          <w:kern w:val="0"/>
          <w:szCs w:val="28"/>
        </w:rPr>
        <w:t xml:space="preserve">: </w:t>
      </w:r>
    </w:p>
    <w:p w14:paraId="5BC9BFEA" w14:textId="77777777" w:rsidR="00C6193E" w:rsidRDefault="00C6193E" w:rsidP="00B543B4">
      <w:pPr>
        <w:pStyle w:val="15"/>
        <w:tabs>
          <w:tab w:val="left" w:pos="993"/>
        </w:tabs>
        <w:spacing w:line="240" w:lineRule="auto"/>
        <w:ind w:firstLine="567"/>
        <w:jc w:val="both"/>
        <w:rPr>
          <w:rFonts w:ascii="Arial" w:hAnsi="Arial" w:cs="Times New Roman"/>
          <w:kern w:val="0"/>
          <w:szCs w:val="28"/>
        </w:rPr>
      </w:pPr>
      <w:r>
        <w:rPr>
          <w:rFonts w:ascii="Arial" w:hAnsi="Arial" w:cs="Times New Roman"/>
          <w:kern w:val="0"/>
          <w:szCs w:val="28"/>
        </w:rPr>
        <w:t>приказ</w:t>
      </w:r>
      <w:r w:rsidR="00AD1454">
        <w:rPr>
          <w:rFonts w:ascii="Arial" w:hAnsi="Arial" w:cs="Times New Roman"/>
          <w:kern w:val="0"/>
          <w:szCs w:val="28"/>
        </w:rPr>
        <w:t>а</w:t>
      </w:r>
      <w:r>
        <w:rPr>
          <w:rFonts w:ascii="Arial" w:hAnsi="Arial" w:cs="Times New Roman"/>
          <w:kern w:val="0"/>
          <w:szCs w:val="28"/>
        </w:rPr>
        <w:t xml:space="preserve"> департамента социальной защиты населения, опеки и попечительства Костромской области </w:t>
      </w:r>
      <w:hyperlink r:id="rId6" w:tgtFrame="ChangingDocument" w:history="1">
        <w:r w:rsidRPr="00C6193E">
          <w:rPr>
            <w:rStyle w:val="a3"/>
            <w:rFonts w:ascii="Arial" w:hAnsi="Arial" w:cs="Times New Roman"/>
            <w:kern w:val="0"/>
            <w:szCs w:val="28"/>
          </w:rPr>
          <w:t xml:space="preserve">№ 646 от 02.10.2012 года (НГР </w:t>
        </w:r>
        <w:r w:rsidRPr="00C6193E">
          <w:rPr>
            <w:rStyle w:val="a3"/>
            <w:rFonts w:ascii="Arial" w:hAnsi="Arial" w:cs="Times New Roman"/>
            <w:kern w:val="0"/>
            <w:szCs w:val="28"/>
            <w:lang w:val="en-US"/>
          </w:rPr>
          <w:t>RU</w:t>
        </w:r>
        <w:r w:rsidRPr="00C6193E">
          <w:rPr>
            <w:rStyle w:val="a3"/>
            <w:rFonts w:ascii="Arial" w:hAnsi="Arial" w:cs="Times New Roman"/>
            <w:kern w:val="0"/>
            <w:szCs w:val="28"/>
          </w:rPr>
          <w:t>4400020120938)</w:t>
        </w:r>
      </w:hyperlink>
    </w:p>
    <w:p w14:paraId="65D44D78" w14:textId="77777777" w:rsidR="00C6193E" w:rsidRPr="006C2172" w:rsidRDefault="006C2172" w:rsidP="00B543B4">
      <w:pPr>
        <w:pStyle w:val="15"/>
        <w:tabs>
          <w:tab w:val="left" w:pos="993"/>
        </w:tabs>
        <w:spacing w:line="240" w:lineRule="auto"/>
        <w:ind w:firstLine="567"/>
        <w:jc w:val="both"/>
        <w:rPr>
          <w:rFonts w:ascii="Arial" w:hAnsi="Arial" w:cs="Arial"/>
          <w:kern w:val="0"/>
          <w:szCs w:val="28"/>
        </w:rPr>
      </w:pPr>
      <w:r w:rsidRPr="006C2172">
        <w:rPr>
          <w:rFonts w:ascii="Arial" w:hAnsi="Arial" w:cs="Arial"/>
        </w:rPr>
        <w:t xml:space="preserve">приказа департамента социальной защиты населения, опеки и попечительства Костромской области </w:t>
      </w:r>
      <w:hyperlink r:id="rId7" w:tgtFrame="ChangingDocument" w:history="1">
        <w:r w:rsidRPr="006C2172">
          <w:rPr>
            <w:rStyle w:val="a3"/>
            <w:rFonts w:ascii="Arial" w:hAnsi="Arial" w:cs="Arial"/>
          </w:rPr>
          <w:t xml:space="preserve">№ 338 от 01.07.2013 года (НГР </w:t>
        </w:r>
        <w:r w:rsidRPr="006C2172">
          <w:rPr>
            <w:rStyle w:val="a3"/>
            <w:rFonts w:ascii="Arial" w:hAnsi="Arial" w:cs="Arial"/>
            <w:lang w:val="en-US"/>
          </w:rPr>
          <w:t>RU</w:t>
        </w:r>
        <w:r w:rsidRPr="006C2172">
          <w:rPr>
            <w:rStyle w:val="a3"/>
            <w:rFonts w:ascii="Arial" w:hAnsi="Arial" w:cs="Arial"/>
          </w:rPr>
          <w:t>44000201300539)</w:t>
        </w:r>
      </w:hyperlink>
    </w:p>
    <w:p w14:paraId="1CACF027" w14:textId="77777777" w:rsidR="00382ADC" w:rsidRPr="0078109C" w:rsidRDefault="00382ADC" w:rsidP="00382ADC">
      <w:pPr>
        <w:tabs>
          <w:tab w:val="left" w:pos="993"/>
        </w:tabs>
      </w:pPr>
      <w:r>
        <w:t xml:space="preserve">приказа департамента социальной защиты населения, опеки и попечительства Костромской области </w:t>
      </w:r>
      <w:hyperlink r:id="rId8"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p>
    <w:p w14:paraId="3185CFCD" w14:textId="77777777" w:rsidR="006C2172" w:rsidRDefault="006C2172" w:rsidP="00B543B4">
      <w:pPr>
        <w:pStyle w:val="15"/>
        <w:tabs>
          <w:tab w:val="left" w:pos="993"/>
        </w:tabs>
        <w:spacing w:line="240" w:lineRule="auto"/>
        <w:ind w:firstLine="567"/>
        <w:jc w:val="both"/>
        <w:rPr>
          <w:rFonts w:ascii="Arial" w:hAnsi="Arial" w:cs="Times New Roman"/>
          <w:kern w:val="0"/>
          <w:szCs w:val="28"/>
        </w:rPr>
      </w:pPr>
    </w:p>
    <w:p w14:paraId="7581B7D2" w14:textId="77777777" w:rsidR="00C6193E" w:rsidRDefault="00C6193E" w:rsidP="00B543B4">
      <w:pPr>
        <w:pStyle w:val="15"/>
        <w:tabs>
          <w:tab w:val="left" w:pos="993"/>
        </w:tabs>
        <w:spacing w:line="240" w:lineRule="auto"/>
        <w:ind w:firstLine="567"/>
        <w:jc w:val="both"/>
        <w:rPr>
          <w:rFonts w:ascii="Arial" w:hAnsi="Arial" w:cs="Times New Roman"/>
          <w:kern w:val="0"/>
          <w:szCs w:val="28"/>
        </w:rPr>
      </w:pPr>
    </w:p>
    <w:p w14:paraId="0C75F704" w14:textId="77777777" w:rsidR="007D40AE" w:rsidRPr="00684A15" w:rsidRDefault="007D40AE" w:rsidP="00B543B4">
      <w:pPr>
        <w:pStyle w:val="15"/>
        <w:tabs>
          <w:tab w:val="left" w:pos="993"/>
        </w:tabs>
        <w:spacing w:line="240" w:lineRule="auto"/>
        <w:ind w:firstLine="567"/>
        <w:jc w:val="both"/>
        <w:rPr>
          <w:rStyle w:val="60"/>
          <w:rFonts w:ascii="Arial" w:hAnsi="Arial" w:cs="Times New Roman"/>
          <w:kern w:val="0"/>
          <w:szCs w:val="28"/>
        </w:rPr>
      </w:pPr>
      <w:r w:rsidRPr="00684A15">
        <w:rPr>
          <w:rFonts w:ascii="Arial" w:hAnsi="Arial" w:cs="Times New Roman"/>
          <w:kern w:val="0"/>
          <w:szCs w:val="28"/>
        </w:rPr>
        <w:t xml:space="preserve">В целях реализации Федерального закона </w:t>
      </w:r>
      <w:hyperlink r:id="rId9" w:tgtFrame="Logical" w:history="1">
        <w:r w:rsidRPr="00B543B4">
          <w:rPr>
            <w:rStyle w:val="a3"/>
            <w:rFonts w:ascii="Arial" w:hAnsi="Arial" w:cs="Times New Roman"/>
            <w:kern w:val="0"/>
            <w:szCs w:val="28"/>
          </w:rPr>
          <w:t>от 27 июля 2010 года  № 210-ФЗ</w:t>
        </w:r>
      </w:hyperlink>
      <w:r w:rsidRPr="00684A15">
        <w:rPr>
          <w:rFonts w:ascii="Arial" w:hAnsi="Arial" w:cs="Times New Roman"/>
          <w:kern w:val="0"/>
          <w:szCs w:val="28"/>
        </w:rPr>
        <w:t xml:space="preserve"> «Об организации предоставления государственных и муниципальных услуг», в соответствии с постановлением администрации Костромской области</w:t>
      </w:r>
      <w:r w:rsidRPr="00684A15">
        <w:rPr>
          <w:rFonts w:ascii="Arial" w:hAnsi="Arial" w:cs="Times New Roman"/>
          <w:kern w:val="0"/>
        </w:rPr>
        <w:t xml:space="preserve"> </w:t>
      </w:r>
      <w:hyperlink r:id="rId10" w:tgtFrame="Logical" w:history="1">
        <w:r w:rsidRPr="00B543B4">
          <w:rPr>
            <w:rStyle w:val="a3"/>
            <w:rFonts w:ascii="Arial" w:hAnsi="Arial" w:cs="Times New Roman"/>
            <w:kern w:val="0"/>
            <w:szCs w:val="28"/>
          </w:rPr>
          <w:t>от 11 мая 2012 года № 175-а</w:t>
        </w:r>
      </w:hyperlink>
      <w:r w:rsidRPr="00684A15">
        <w:rPr>
          <w:rStyle w:val="60"/>
          <w:rFonts w:ascii="Arial" w:hAnsi="Arial" w:cs="Times New Roman"/>
          <w:kern w:val="0"/>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p>
    <w:p w14:paraId="24921485" w14:textId="77777777" w:rsidR="007D40AE" w:rsidRPr="00684A15" w:rsidRDefault="007D40AE" w:rsidP="00B543B4">
      <w:pPr>
        <w:tabs>
          <w:tab w:val="left" w:pos="993"/>
        </w:tabs>
        <w:rPr>
          <w:rStyle w:val="TimesNewRoman14"/>
          <w:rFonts w:ascii="Arial" w:hAnsi="Arial"/>
          <w:sz w:val="24"/>
        </w:rPr>
      </w:pPr>
      <w:r w:rsidRPr="00684A15">
        <w:rPr>
          <w:rStyle w:val="TimesNewRoman14"/>
          <w:rFonts w:ascii="Arial" w:hAnsi="Arial"/>
          <w:sz w:val="24"/>
        </w:rPr>
        <w:t>ПРИКАЗЫВАЮ:</w:t>
      </w:r>
    </w:p>
    <w:p w14:paraId="1329F169" w14:textId="77777777" w:rsidR="007D40AE" w:rsidRPr="00684A15" w:rsidRDefault="00684A15" w:rsidP="00B543B4">
      <w:r w:rsidRPr="00684A15">
        <w:rPr>
          <w:rStyle w:val="TimesNewRoman14"/>
          <w:rFonts w:ascii="Arial" w:hAnsi="Arial"/>
          <w:sz w:val="24"/>
        </w:rPr>
        <w:t xml:space="preserve">1. </w:t>
      </w:r>
      <w:r w:rsidR="007D40AE" w:rsidRPr="00684A15">
        <w:rPr>
          <w:rStyle w:val="TimesNewRoman14"/>
          <w:rFonts w:ascii="Arial" w:hAnsi="Arial"/>
          <w:sz w:val="24"/>
        </w:rPr>
        <w:t xml:space="preserve">Утвердить прилагаемый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w:t>
      </w:r>
      <w:r w:rsidR="007D40AE" w:rsidRPr="00684A15">
        <w:rPr>
          <w:bCs/>
        </w:rPr>
        <w:t xml:space="preserve">по </w:t>
      </w:r>
      <w:r w:rsidR="007D40AE" w:rsidRPr="00684A15">
        <w:t>выдаче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14:paraId="4B1EFA5F" w14:textId="77777777" w:rsidR="007D40AE" w:rsidRPr="00684A15" w:rsidRDefault="00684A15" w:rsidP="00B543B4">
      <w:r w:rsidRPr="00684A15">
        <w:t xml:space="preserve">2. </w:t>
      </w:r>
      <w:r w:rsidR="007D40AE" w:rsidRPr="00684A15">
        <w:t xml:space="preserve">Признать утратившими силу приказы департамента социальной защиты населения, опеки и попечительства Костромской области </w:t>
      </w:r>
      <w:hyperlink r:id="rId11" w:tgtFrame="Logical" w:history="1">
        <w:r w:rsidR="007D40AE" w:rsidRPr="00B543B4">
          <w:rPr>
            <w:rStyle w:val="a3"/>
          </w:rPr>
          <w:t>от 26.01.2010 № 24</w:t>
        </w:r>
      </w:hyperlink>
      <w:r w:rsidR="007D40AE" w:rsidRPr="00684A15">
        <w:t xml:space="preserve"> «Об утверждении административного регламента». </w:t>
      </w:r>
    </w:p>
    <w:p w14:paraId="7E77F54F" w14:textId="77777777" w:rsidR="007D40AE" w:rsidRPr="00684A15" w:rsidRDefault="00684A15" w:rsidP="00B543B4">
      <w:pPr>
        <w:rPr>
          <w:rStyle w:val="TimesNewRoman14"/>
          <w:rFonts w:ascii="Arial" w:hAnsi="Arial"/>
          <w:sz w:val="24"/>
        </w:rPr>
      </w:pPr>
      <w:r w:rsidRPr="00684A15">
        <w:rPr>
          <w:rStyle w:val="TimesNewRoman14"/>
          <w:rFonts w:ascii="Arial" w:hAnsi="Arial"/>
          <w:sz w:val="24"/>
        </w:rPr>
        <w:t xml:space="preserve">3. </w:t>
      </w:r>
      <w:r w:rsidR="007D40AE" w:rsidRPr="00684A15">
        <w:rPr>
          <w:rStyle w:val="TimesNewRoman14"/>
          <w:rFonts w:ascii="Arial" w:hAnsi="Arial"/>
          <w:sz w:val="24"/>
        </w:rPr>
        <w:t>Настоящий приказ вступает в силу со дня его официального опубликования.</w:t>
      </w:r>
    </w:p>
    <w:p w14:paraId="5B0ADFFE" w14:textId="77777777" w:rsidR="007D40AE" w:rsidRPr="00684A15" w:rsidRDefault="007D40AE" w:rsidP="00B543B4"/>
    <w:p w14:paraId="4B3FFCB2" w14:textId="77777777" w:rsidR="00FB679C" w:rsidRPr="00684A15" w:rsidRDefault="00FB679C" w:rsidP="00B543B4"/>
    <w:p w14:paraId="70CE284E" w14:textId="77777777" w:rsidR="007D40AE" w:rsidRPr="00684A15" w:rsidRDefault="00FB679C" w:rsidP="00B543B4">
      <w:r w:rsidRPr="00684A15">
        <w:t>Первый заместитель</w:t>
      </w:r>
    </w:p>
    <w:p w14:paraId="2FED2AE7" w14:textId="77777777" w:rsidR="007D40AE" w:rsidRPr="00684A15" w:rsidRDefault="00FB679C" w:rsidP="00B543B4">
      <w:r w:rsidRPr="00684A15">
        <w:t>д</w:t>
      </w:r>
      <w:r w:rsidR="007D40AE" w:rsidRPr="00684A15">
        <w:t>иректор</w:t>
      </w:r>
      <w:r w:rsidRPr="00684A15">
        <w:t>а</w:t>
      </w:r>
      <w:r w:rsidR="007D40AE" w:rsidRPr="00684A15">
        <w:t xml:space="preserve"> департамента                                 </w:t>
      </w:r>
      <w:r w:rsidRPr="00684A15">
        <w:t>В.А. Шилов</w:t>
      </w:r>
    </w:p>
    <w:p w14:paraId="3893AF6B" w14:textId="77777777" w:rsidR="007D40AE" w:rsidRPr="00684A15" w:rsidRDefault="007D40AE" w:rsidP="00B543B4"/>
    <w:p w14:paraId="14BD6B00" w14:textId="77777777" w:rsidR="007D40AE" w:rsidRPr="00684A15" w:rsidRDefault="007D40AE" w:rsidP="00B543B4"/>
    <w:p w14:paraId="41BE8B48" w14:textId="77777777" w:rsidR="007D40AE" w:rsidRPr="00684A15" w:rsidRDefault="007D40AE" w:rsidP="00B543B4"/>
    <w:p w14:paraId="45F23068" w14:textId="77777777" w:rsidR="007D40AE" w:rsidRPr="00684A15" w:rsidRDefault="007D40AE" w:rsidP="00B543B4"/>
    <w:p w14:paraId="7737EB28" w14:textId="77777777" w:rsidR="007D40AE" w:rsidRPr="00684A15" w:rsidRDefault="007D40AE" w:rsidP="00B543B4">
      <w:pPr>
        <w:pStyle w:val="ConsPlusNormal"/>
        <w:widowControl/>
        <w:ind w:firstLine="567"/>
        <w:jc w:val="both"/>
        <w:rPr>
          <w:rFonts w:cs="Times New Roman"/>
          <w:sz w:val="24"/>
          <w:szCs w:val="28"/>
        </w:rPr>
      </w:pPr>
    </w:p>
    <w:p w14:paraId="37455485" w14:textId="77777777" w:rsidR="007D40AE" w:rsidRPr="00684A15" w:rsidRDefault="007D40AE" w:rsidP="00B543B4">
      <w:pPr>
        <w:pStyle w:val="ConsPlusNormal"/>
        <w:widowControl/>
        <w:ind w:firstLine="567"/>
        <w:jc w:val="both"/>
        <w:rPr>
          <w:rFonts w:cs="Times New Roman"/>
          <w:sz w:val="24"/>
          <w:szCs w:val="28"/>
        </w:rPr>
      </w:pPr>
    </w:p>
    <w:p w14:paraId="79C836DF" w14:textId="77777777" w:rsidR="007D40AE" w:rsidRPr="00684A15" w:rsidRDefault="007D40AE" w:rsidP="00B543B4">
      <w:pPr>
        <w:pStyle w:val="ConsPlusNormal"/>
        <w:widowControl/>
        <w:ind w:firstLine="567"/>
        <w:jc w:val="both"/>
        <w:rPr>
          <w:rFonts w:cs="Times New Roman"/>
          <w:sz w:val="24"/>
          <w:szCs w:val="28"/>
        </w:rPr>
      </w:pPr>
    </w:p>
    <w:p w14:paraId="10EE10EF" w14:textId="77777777" w:rsidR="007D40AE" w:rsidRPr="00684A15" w:rsidRDefault="007D40AE" w:rsidP="00B543B4">
      <w:pPr>
        <w:pStyle w:val="ConsPlusNormal"/>
        <w:widowControl/>
        <w:ind w:firstLine="567"/>
        <w:jc w:val="both"/>
        <w:rPr>
          <w:rFonts w:cs="Times New Roman"/>
          <w:sz w:val="24"/>
          <w:szCs w:val="28"/>
        </w:rPr>
      </w:pPr>
    </w:p>
    <w:p w14:paraId="180C677C" w14:textId="77777777" w:rsidR="007D40AE" w:rsidRPr="00684A15" w:rsidRDefault="007D40AE" w:rsidP="00B543B4">
      <w:pPr>
        <w:pStyle w:val="ConsPlusNormal"/>
        <w:widowControl/>
        <w:ind w:firstLine="567"/>
        <w:jc w:val="both"/>
        <w:rPr>
          <w:rFonts w:cs="Times New Roman"/>
          <w:sz w:val="24"/>
          <w:szCs w:val="28"/>
        </w:rPr>
      </w:pPr>
    </w:p>
    <w:p w14:paraId="2EEABE8A" w14:textId="77777777" w:rsidR="007D40AE" w:rsidRPr="00684A15" w:rsidRDefault="007D40AE" w:rsidP="00B543B4">
      <w:pPr>
        <w:pStyle w:val="ConsPlusNormal"/>
        <w:widowControl/>
        <w:ind w:firstLine="567"/>
        <w:jc w:val="both"/>
        <w:rPr>
          <w:rFonts w:cs="Times New Roman"/>
          <w:sz w:val="24"/>
          <w:szCs w:val="28"/>
        </w:rPr>
      </w:pPr>
    </w:p>
    <w:p w14:paraId="7E9C7A56"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Приложение</w:t>
      </w:r>
    </w:p>
    <w:p w14:paraId="540E3D03" w14:textId="77777777" w:rsid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Утвержден </w:t>
      </w:r>
    </w:p>
    <w:p w14:paraId="41477B06"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приказом департамента социальной защиты населения, </w:t>
      </w:r>
    </w:p>
    <w:p w14:paraId="6E477456"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опеки и попечительства </w:t>
      </w:r>
    </w:p>
    <w:p w14:paraId="4646FB4E"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Костромской области </w:t>
      </w:r>
    </w:p>
    <w:p w14:paraId="2C23C71D"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от  </w:t>
      </w:r>
      <w:r w:rsidR="00684A15" w:rsidRPr="00684A15">
        <w:rPr>
          <w:rStyle w:val="TimesNewRoman14"/>
          <w:rFonts w:ascii="Arial" w:hAnsi="Arial" w:cs="Times New Roman"/>
          <w:sz w:val="24"/>
          <w:szCs w:val="28"/>
        </w:rPr>
        <w:t>28</w:t>
      </w:r>
      <w:r w:rsidRPr="00684A15">
        <w:rPr>
          <w:rStyle w:val="TimesNewRoman14"/>
          <w:rFonts w:ascii="Arial" w:hAnsi="Arial" w:cs="Times New Roman"/>
          <w:sz w:val="24"/>
          <w:szCs w:val="28"/>
        </w:rPr>
        <w:t xml:space="preserve">  </w:t>
      </w:r>
      <w:r w:rsidR="00684A15" w:rsidRPr="00684A15">
        <w:rPr>
          <w:rStyle w:val="TimesNewRoman14"/>
          <w:rFonts w:ascii="Arial" w:hAnsi="Arial" w:cs="Times New Roman"/>
          <w:sz w:val="24"/>
          <w:szCs w:val="28"/>
        </w:rPr>
        <w:t>июня</w:t>
      </w:r>
      <w:r w:rsidRPr="00684A15">
        <w:rPr>
          <w:rStyle w:val="TimesNewRoman14"/>
          <w:rFonts w:ascii="Arial" w:hAnsi="Arial" w:cs="Times New Roman"/>
          <w:sz w:val="24"/>
          <w:szCs w:val="28"/>
        </w:rPr>
        <w:t xml:space="preserve"> 2012 г. № </w:t>
      </w:r>
      <w:r w:rsidR="00684A15" w:rsidRPr="00684A15">
        <w:rPr>
          <w:rStyle w:val="TimesNewRoman14"/>
          <w:rFonts w:ascii="Arial" w:hAnsi="Arial" w:cs="Times New Roman"/>
          <w:sz w:val="24"/>
          <w:szCs w:val="28"/>
        </w:rPr>
        <w:t>449</w:t>
      </w:r>
    </w:p>
    <w:p w14:paraId="739A6CF6" w14:textId="77777777" w:rsidR="007D40AE" w:rsidRPr="00684A15" w:rsidRDefault="007D40AE" w:rsidP="00B543B4">
      <w:pPr>
        <w:pStyle w:val="ConsPlusNormal"/>
        <w:widowControl/>
        <w:ind w:firstLine="567"/>
        <w:jc w:val="both"/>
        <w:rPr>
          <w:rFonts w:cs="Times New Roman"/>
          <w:sz w:val="24"/>
          <w:szCs w:val="28"/>
        </w:rPr>
      </w:pPr>
    </w:p>
    <w:p w14:paraId="065319E0" w14:textId="77777777" w:rsidR="007D40AE" w:rsidRPr="00684A15" w:rsidRDefault="007D40AE" w:rsidP="00B543B4">
      <w:pPr>
        <w:pStyle w:val="ConsPlusTitle"/>
        <w:widowControl/>
        <w:ind w:firstLine="567"/>
        <w:jc w:val="both"/>
        <w:rPr>
          <w:rFonts w:cs="Times New Roman"/>
          <w:b w:val="0"/>
          <w:sz w:val="24"/>
          <w:szCs w:val="28"/>
        </w:rPr>
      </w:pPr>
    </w:p>
    <w:p w14:paraId="3D144745" w14:textId="77777777" w:rsidR="007D40AE" w:rsidRPr="00B543B4" w:rsidRDefault="007D40AE" w:rsidP="00B543B4">
      <w:pPr>
        <w:pStyle w:val="ConsPlusTitle"/>
        <w:widowControl/>
        <w:ind w:firstLine="567"/>
        <w:jc w:val="center"/>
        <w:rPr>
          <w:rStyle w:val="TimesNewRoman14"/>
          <w:rFonts w:ascii="Arial" w:eastAsia="Times New Roman" w:hAnsi="Arial"/>
          <w:kern w:val="32"/>
          <w:sz w:val="32"/>
          <w:szCs w:val="32"/>
          <w:lang w:eastAsia="ru-RU"/>
        </w:rPr>
      </w:pPr>
      <w:r w:rsidRPr="00B543B4">
        <w:rPr>
          <w:rStyle w:val="TimesNewRoman14"/>
          <w:rFonts w:ascii="Arial" w:eastAsia="Times New Roman" w:hAnsi="Arial"/>
          <w:kern w:val="32"/>
          <w:sz w:val="32"/>
          <w:szCs w:val="32"/>
          <w:lang w:eastAsia="ru-RU"/>
        </w:rPr>
        <w:t>Административный регламент</w:t>
      </w:r>
    </w:p>
    <w:p w14:paraId="4DFEF1F0" w14:textId="77777777" w:rsidR="007D40AE" w:rsidRPr="00684A15" w:rsidRDefault="007D40AE" w:rsidP="00B543B4">
      <w:pPr>
        <w:pStyle w:val="ConsPlusTitle"/>
        <w:widowControl/>
        <w:ind w:firstLine="567"/>
        <w:jc w:val="center"/>
        <w:rPr>
          <w:rFonts w:cs="Times New Roman"/>
          <w:b w:val="0"/>
          <w:sz w:val="24"/>
          <w:szCs w:val="28"/>
        </w:rPr>
      </w:pPr>
      <w:r w:rsidRPr="00B543B4">
        <w:rPr>
          <w:rStyle w:val="TimesNewRoman14"/>
          <w:rFonts w:ascii="Arial" w:eastAsia="Times New Roman" w:hAnsi="Arial"/>
          <w:kern w:val="32"/>
          <w:sz w:val="32"/>
          <w:szCs w:val="32"/>
          <w:lang w:eastAsia="ru-RU"/>
        </w:rPr>
        <w:t>предоставления департаментом социальной защиты</w:t>
      </w:r>
      <w:r w:rsidR="00684A15" w:rsidRPr="00B543B4">
        <w:rPr>
          <w:rStyle w:val="TimesNewRoman14"/>
          <w:rFonts w:ascii="Arial" w:eastAsia="Times New Roman" w:hAnsi="Arial"/>
          <w:kern w:val="32"/>
          <w:sz w:val="32"/>
          <w:szCs w:val="32"/>
          <w:lang w:eastAsia="ru-RU"/>
        </w:rPr>
        <w:t xml:space="preserve"> </w:t>
      </w:r>
      <w:r w:rsidRPr="00B543B4">
        <w:rPr>
          <w:rStyle w:val="TimesNewRoman14"/>
          <w:rFonts w:ascii="Arial" w:eastAsia="Times New Roman" w:hAnsi="Arial"/>
          <w:kern w:val="32"/>
          <w:sz w:val="32"/>
          <w:szCs w:val="32"/>
          <w:lang w:eastAsia="ru-RU"/>
        </w:rPr>
        <w:t>населения, опеки и попечительства Костромской области</w:t>
      </w:r>
      <w:r w:rsidR="00684A15" w:rsidRPr="00B543B4">
        <w:rPr>
          <w:rStyle w:val="TimesNewRoman14"/>
          <w:rFonts w:ascii="Arial" w:eastAsia="Times New Roman" w:hAnsi="Arial"/>
          <w:kern w:val="32"/>
          <w:sz w:val="32"/>
          <w:szCs w:val="32"/>
          <w:lang w:eastAsia="ru-RU"/>
        </w:rPr>
        <w:t xml:space="preserve"> </w:t>
      </w:r>
      <w:r w:rsidRPr="00B543B4">
        <w:rPr>
          <w:rStyle w:val="TimesNewRoman14"/>
          <w:rFonts w:ascii="Arial" w:eastAsia="Times New Roman" w:hAnsi="Arial"/>
          <w:kern w:val="32"/>
          <w:sz w:val="32"/>
          <w:szCs w:val="32"/>
          <w:lang w:eastAsia="ru-RU"/>
        </w:rPr>
        <w:t xml:space="preserve">государственной услуги по </w:t>
      </w:r>
      <w:r w:rsidRPr="00B543B4">
        <w:rPr>
          <w:rFonts w:eastAsia="Times New Roman"/>
          <w:kern w:val="32"/>
          <w:sz w:val="32"/>
          <w:szCs w:val="32"/>
          <w:lang w:eastAsia="ru-RU"/>
        </w:rPr>
        <w:t>выдаче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14:paraId="48947627" w14:textId="77777777" w:rsidR="007D40AE" w:rsidRPr="00684A15" w:rsidRDefault="007D40AE" w:rsidP="00B543B4">
      <w:pPr>
        <w:pStyle w:val="ConsPlusNormal"/>
        <w:widowControl/>
        <w:ind w:firstLine="567"/>
        <w:jc w:val="both"/>
        <w:rPr>
          <w:rFonts w:cs="Times New Roman"/>
          <w:bCs/>
          <w:sz w:val="24"/>
          <w:szCs w:val="28"/>
        </w:rPr>
      </w:pPr>
    </w:p>
    <w:p w14:paraId="02859A93" w14:textId="77777777" w:rsidR="00684A15" w:rsidRPr="00684A15" w:rsidRDefault="00684A15" w:rsidP="00B543B4">
      <w:pPr>
        <w:pStyle w:val="ConsPlusNormal"/>
        <w:widowControl/>
        <w:ind w:firstLine="567"/>
        <w:jc w:val="both"/>
        <w:rPr>
          <w:rFonts w:cs="Times New Roman"/>
          <w:bCs/>
          <w:sz w:val="24"/>
          <w:szCs w:val="28"/>
        </w:rPr>
      </w:pPr>
    </w:p>
    <w:p w14:paraId="5A87BC2A" w14:textId="77777777" w:rsidR="007D40AE" w:rsidRPr="00B543B4" w:rsidRDefault="007D40AE" w:rsidP="00B543B4">
      <w:pPr>
        <w:pStyle w:val="ConsPlusNormal"/>
        <w:widowControl/>
        <w:ind w:firstLine="567"/>
        <w:jc w:val="both"/>
        <w:rPr>
          <w:rStyle w:val="TimesNewRoman14"/>
          <w:rFonts w:ascii="Arial" w:eastAsia="Times New Roman" w:hAnsi="Arial"/>
          <w:b/>
          <w:bCs/>
          <w:szCs w:val="26"/>
          <w:lang w:eastAsia="ru-RU"/>
        </w:rPr>
      </w:pPr>
      <w:r w:rsidRPr="00B543B4">
        <w:rPr>
          <w:rStyle w:val="TimesNewRoman14"/>
          <w:rFonts w:ascii="Arial" w:eastAsia="Times New Roman" w:hAnsi="Arial"/>
          <w:b/>
          <w:bCs/>
          <w:szCs w:val="26"/>
          <w:lang w:eastAsia="ru-RU"/>
        </w:rPr>
        <w:t>Глава 1. Общие положения</w:t>
      </w:r>
    </w:p>
    <w:p w14:paraId="244A6B08" w14:textId="77777777" w:rsidR="007D40AE" w:rsidRPr="00AD1454" w:rsidRDefault="00AD1454" w:rsidP="00B543B4">
      <w:pPr>
        <w:pStyle w:val="ConsPlusNormal"/>
        <w:widowControl/>
        <w:ind w:firstLine="567"/>
        <w:jc w:val="both"/>
        <w:rPr>
          <w:rStyle w:val="60"/>
          <w:sz w:val="24"/>
          <w:szCs w:val="28"/>
        </w:rPr>
      </w:pPr>
      <w:r w:rsidRPr="00AD1454">
        <w:rPr>
          <w:sz w:val="24"/>
          <w:szCs w:val="28"/>
        </w:rPr>
        <w:t xml:space="preserve">1. </w:t>
      </w:r>
      <w:r w:rsidRPr="00AD1454">
        <w:rPr>
          <w:rStyle w:val="TimesNewRoman14"/>
          <w:rFonts w:ascii="Arial" w:hAnsi="Arial"/>
          <w:sz w:val="24"/>
          <w:szCs w:val="28"/>
        </w:rPr>
        <w:t xml:space="preserve">Административный регламент предоставления департаментом социальной защиты населения, опеки и попечительства Костромской области (далее - департамент) государственной услуги по </w:t>
      </w:r>
      <w:r w:rsidRPr="00AD1454">
        <w:rPr>
          <w:sz w:val="24"/>
          <w:szCs w:val="28"/>
        </w:rPr>
        <w:t>выдаче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(далее - административный регламент) регулирует отношения, связанные с выдачей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r w:rsidRPr="00AD1454">
        <w:rPr>
          <w:rStyle w:val="60"/>
          <w:sz w:val="24"/>
          <w:szCs w:val="28"/>
        </w:rPr>
        <w:t>,</w:t>
      </w:r>
      <w:r w:rsidRPr="00AD1454">
        <w:rPr>
          <w:sz w:val="24"/>
          <w:szCs w:val="28"/>
        </w:rPr>
        <w:t xml:space="preserve"> устанавливает сроки и последовательность административных процедур (действий) при осуществлении полномочий по выдаче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порядок взаимодействия департамента, его территориальных органов (далее – уполномоченный орган) с заявителями, иными органами государственной власти и местного самоуправления, учреждениями и организациями.</w:t>
      </w:r>
    </w:p>
    <w:p w14:paraId="55F8DF3B" w14:textId="77777777" w:rsidR="00AD1454" w:rsidRDefault="00AD1454" w:rsidP="00B543B4">
      <w:pPr>
        <w:pStyle w:val="ConsPlusNormal"/>
        <w:widowControl/>
        <w:ind w:firstLine="567"/>
        <w:jc w:val="both"/>
        <w:rPr>
          <w:rStyle w:val="TimesNewRoman14"/>
          <w:rFonts w:ascii="Arial" w:hAnsi="Arial" w:cs="Times New Roman"/>
          <w:sz w:val="24"/>
          <w:szCs w:val="28"/>
        </w:rPr>
      </w:pPr>
      <w:r>
        <w:rPr>
          <w:rStyle w:val="TimesNewRoman14"/>
          <w:rFonts w:ascii="Arial" w:hAnsi="Arial" w:cs="Times New Roman"/>
          <w:sz w:val="24"/>
          <w:szCs w:val="28"/>
        </w:rPr>
        <w:lastRenderedPageBreak/>
        <w:t xml:space="preserve">(п. 1 в новой редакции </w:t>
      </w:r>
      <w:r w:rsidRPr="00AD1454">
        <w:rPr>
          <w:rFonts w:cs="Times New Roman"/>
          <w:sz w:val="24"/>
          <w:szCs w:val="24"/>
        </w:rPr>
        <w:t xml:space="preserve">приказа департамента социальной защиты населения, опеки и попечительства Костромской области </w:t>
      </w:r>
      <w:hyperlink r:id="rId12" w:tgtFrame="ChangingDocument" w:history="1">
        <w:r w:rsidRPr="00AD1454">
          <w:rPr>
            <w:rStyle w:val="a3"/>
            <w:rFonts w:cs="Times New Roman"/>
            <w:sz w:val="24"/>
            <w:szCs w:val="24"/>
          </w:rPr>
          <w:t xml:space="preserve">№ 646 от 02.10.2012 года (НГР </w:t>
        </w:r>
        <w:r w:rsidRPr="00AD1454">
          <w:rPr>
            <w:rStyle w:val="a3"/>
            <w:rFonts w:cs="Times New Roman"/>
            <w:sz w:val="24"/>
            <w:szCs w:val="24"/>
            <w:lang w:val="en-US"/>
          </w:rPr>
          <w:t>RU</w:t>
        </w:r>
        <w:r w:rsidRPr="00AD1454">
          <w:rPr>
            <w:rStyle w:val="a3"/>
            <w:rFonts w:cs="Times New Roman"/>
            <w:sz w:val="24"/>
            <w:szCs w:val="24"/>
          </w:rPr>
          <w:t>4400020120938)</w:t>
        </w:r>
      </w:hyperlink>
      <w:r>
        <w:rPr>
          <w:rStyle w:val="TimesNewRoman14"/>
          <w:rFonts w:ascii="Arial" w:hAnsi="Arial" w:cs="Times New Roman"/>
          <w:sz w:val="24"/>
          <w:szCs w:val="28"/>
        </w:rPr>
        <w:t>)</w:t>
      </w:r>
    </w:p>
    <w:p w14:paraId="4798C5A8" w14:textId="77777777" w:rsidR="007D40AE" w:rsidRPr="00684A15" w:rsidRDefault="007D40AE" w:rsidP="00B543B4">
      <w:pPr>
        <w:pStyle w:val="ConsPlusNormal"/>
        <w:widowControl/>
        <w:ind w:firstLine="567"/>
        <w:jc w:val="both"/>
        <w:rPr>
          <w:rFonts w:cs="Times New Roman"/>
          <w:sz w:val="24"/>
          <w:szCs w:val="28"/>
        </w:rPr>
      </w:pPr>
      <w:r w:rsidRPr="00684A15">
        <w:rPr>
          <w:rStyle w:val="TimesNewRoman14"/>
          <w:rFonts w:ascii="Arial" w:hAnsi="Arial" w:cs="Times New Roman"/>
          <w:sz w:val="24"/>
          <w:szCs w:val="28"/>
        </w:rPr>
        <w:t xml:space="preserve">2. </w:t>
      </w:r>
      <w:r w:rsidRPr="00684A15">
        <w:rPr>
          <w:rFonts w:cs="Times New Roman"/>
          <w:sz w:val="24"/>
          <w:szCs w:val="28"/>
        </w:rPr>
        <w:t>Заявителями, в отношении которых исполняется государственная услуга, являются граждане Российской Федерации, проживающие на территории Костромской области, а также постоянно проживающие на территории Российской Федерации иностранные граждане и лица без гражданства из числа бывших несовершеннолетних граждан, которые в годы второй мировой войны в возрасте до 18 лет родились или содержались в концлагерях, гетто, других местах принудительного содержания, созданных фашистами и (или) их союзниками на территориях Германии и союзных с нею странах, а также на оккупированных ими территориях бывшего СССР и стран Европы (далее - заявители).</w:t>
      </w:r>
    </w:p>
    <w:p w14:paraId="4AE39519"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3. От имени заявителя с заявлением о предоставлении государственной услуги может обратиться его представитель (далее - представитель заявителя).</w:t>
      </w:r>
    </w:p>
    <w:p w14:paraId="17DBBC79" w14:textId="77777777" w:rsidR="007D40AE" w:rsidRPr="00684A15" w:rsidRDefault="00AD1454" w:rsidP="00B543B4">
      <w:r w:rsidRPr="00AB7F34">
        <w:rPr>
          <w:szCs w:val="28"/>
        </w:rPr>
        <w:t>4. Информация о месте нахождения, графике работы, справочных телефонах департамента, уполномоченных органов в муниципальных образованиях области, участвующих в предоставлении государственной услуги приведены в Приложении № 1 к административному регламенту.</w:t>
      </w:r>
    </w:p>
    <w:p w14:paraId="63DA2002" w14:textId="77777777" w:rsidR="00AD1454" w:rsidRDefault="00AD1454" w:rsidP="00B543B4">
      <w:pPr>
        <w:pStyle w:val="af0"/>
        <w:spacing w:after="0"/>
        <w:ind w:left="0" w:firstLine="567"/>
      </w:pPr>
      <w:r>
        <w:rPr>
          <w:rStyle w:val="TimesNewRoman14"/>
          <w:rFonts w:ascii="Arial" w:hAnsi="Arial"/>
          <w:sz w:val="24"/>
          <w:szCs w:val="28"/>
        </w:rPr>
        <w:t xml:space="preserve">(абзац в новой редакции </w:t>
      </w:r>
      <w:r w:rsidRPr="00AD1454">
        <w:t xml:space="preserve">приказа департамента социальной защиты населения, опеки и попечительства Костромской области </w:t>
      </w:r>
      <w:hyperlink r:id="rId13"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Pr>
          <w:rStyle w:val="TimesNewRoman14"/>
          <w:rFonts w:ascii="Arial" w:hAnsi="Arial"/>
          <w:sz w:val="24"/>
          <w:szCs w:val="28"/>
        </w:rPr>
        <w:t>)</w:t>
      </w:r>
    </w:p>
    <w:p w14:paraId="420AD374" w14:textId="77777777" w:rsidR="007D40AE" w:rsidRPr="00684A15" w:rsidRDefault="007D40AE" w:rsidP="00B543B4">
      <w:pPr>
        <w:pStyle w:val="af0"/>
        <w:spacing w:after="0"/>
        <w:ind w:left="0" w:firstLine="567"/>
        <w:rPr>
          <w:rStyle w:val="TimesNewRoman14"/>
          <w:rFonts w:ascii="Arial" w:hAnsi="Arial"/>
          <w:sz w:val="24"/>
        </w:rPr>
      </w:pPr>
      <w:r w:rsidRPr="00684A15">
        <w:t>Информацию о месте нахождения, графиках работы, справочных телефонах,  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областном государственном казённом учреждении Костромской области «Многофункциональный центр предоставления государственных и муниципальных услуг населению» (далее – МФЦ) предоставляется по справочным телефонам, указанным в Приложении № 1 к административному регламенту, на официальном сайте департамента социальной защиты населения, опеки и попечительства (</w:t>
      </w:r>
      <w:r w:rsidR="00382ADC" w:rsidRPr="00F6490A">
        <w:rPr>
          <w:lang w:val="en-US"/>
        </w:rPr>
        <w:t>socdep</w:t>
      </w:r>
      <w:r w:rsidR="00382ADC" w:rsidRPr="00382ADC">
        <w:t>.</w:t>
      </w:r>
      <w:r w:rsidR="00382ADC" w:rsidRPr="00F6490A">
        <w:rPr>
          <w:lang w:val="en-US"/>
        </w:rPr>
        <w:t>adm</w:t>
      </w:r>
      <w:r w:rsidR="00382ADC" w:rsidRPr="00382ADC">
        <w:t>44.</w:t>
      </w:r>
      <w:r w:rsidR="00382ADC" w:rsidRPr="00F6490A">
        <w:rPr>
          <w:lang w:val="en-US"/>
        </w:rPr>
        <w:t>ru</w:t>
      </w:r>
      <w:r w:rsidRPr="00684A15">
        <w:t>) в сети Интернет</w:t>
      </w:r>
      <w:r w:rsidRPr="00684A15">
        <w:rPr>
          <w:rStyle w:val="TimesNewRoman14"/>
          <w:rFonts w:ascii="Arial" w:hAnsi="Arial"/>
          <w:sz w:val="24"/>
        </w:rPr>
        <w:t xml:space="preserve">, </w:t>
      </w:r>
      <w:r w:rsidRPr="00684A15">
        <w:t xml:space="preserve">непосредственно на информационных стендах </w:t>
      </w:r>
      <w:r w:rsidRPr="00684A15">
        <w:rPr>
          <w:rStyle w:val="TimesNewRoman14"/>
          <w:rFonts w:ascii="Arial" w:hAnsi="Arial"/>
          <w:sz w:val="24"/>
        </w:rPr>
        <w:t xml:space="preserve">территориальных органов социальной защиты населения, опеки и попечительства, </w:t>
      </w:r>
      <w:r w:rsidRPr="00684A15">
        <w:t>а также размещается в федеральной государственной информационной системе «Единый портал государственных и муниципальных услуг (функций)» (</w:t>
      </w:r>
      <w:r w:rsidRPr="00684A15">
        <w:rPr>
          <w:rStyle w:val="TimesNewRoman14"/>
          <w:rFonts w:ascii="Arial" w:hAnsi="Arial"/>
          <w:sz w:val="24"/>
        </w:rPr>
        <w:t xml:space="preserve">gosuslugi.region.kostroma.ru). </w:t>
      </w:r>
    </w:p>
    <w:p w14:paraId="345EE41B" w14:textId="77777777" w:rsidR="00382ADC" w:rsidRDefault="00382ADC" w:rsidP="00382ADC">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14"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r>
        <w:t>)</w:t>
      </w:r>
    </w:p>
    <w:p w14:paraId="3761A6EB" w14:textId="77777777" w:rsidR="007D40AE" w:rsidRPr="00684A15" w:rsidRDefault="007D40AE" w:rsidP="00B543B4">
      <w:pPr>
        <w:pStyle w:val="af0"/>
        <w:spacing w:after="0"/>
        <w:ind w:left="0" w:firstLine="567"/>
      </w:pPr>
      <w:r w:rsidRPr="00684A15">
        <w:t>Для получения информации по вопросам предоставления государственной услуги, сведений о ходе ее предоставления заявитель обращается лично, письменно, по телефону, по электронной почте в департамент социальной защиты населения, опеки и попечительства Костромской области, его территориальные органы, или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w:t>
      </w:r>
    </w:p>
    <w:p w14:paraId="384D474F" w14:textId="77777777" w:rsidR="007D40AE" w:rsidRPr="00684A15" w:rsidRDefault="007D40AE" w:rsidP="00B543B4">
      <w:pPr>
        <w:pStyle w:val="af0"/>
        <w:spacing w:after="0"/>
        <w:ind w:left="0" w:firstLine="567"/>
      </w:pPr>
      <w:r w:rsidRPr="00684A15">
        <w:t xml:space="preserve">Информирование (консультирование) по вопросам предоставления государственной услуги предоставляются специалистами департамента социальной защиты населения, опеки и попечительства Костромской области, его территориальных органов, в том числе специально выделенными для предоставления консультаций. </w:t>
      </w:r>
    </w:p>
    <w:p w14:paraId="07B5758C"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lastRenderedPageBreak/>
        <w:t>При ответах на телефонные звонки и устные обращения специалисты подробно, в вежливой (корректной) форме информируют (консультируют) граждан по вопросам предоставления государственной услуги. Ответ на телефонный звонок должен начинаться с информации о наименовании уполномоченного органа, в который позвонил гражданин, фамилии, имени, отчестве и должности специалиста, принявшего телефонный звонок.</w:t>
      </w:r>
    </w:p>
    <w:p w14:paraId="576B3926"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же обратившемуся гражданину должен быть сообщен телефонный номер, по которому можно получить необходимую информацию.</w:t>
      </w:r>
    </w:p>
    <w:p w14:paraId="477C56F9" w14:textId="77777777" w:rsidR="007D40AE" w:rsidRPr="00684A15" w:rsidRDefault="007D40AE" w:rsidP="00B543B4">
      <w:pPr>
        <w:pStyle w:val="af0"/>
        <w:spacing w:after="0"/>
        <w:ind w:left="0" w:firstLine="567"/>
      </w:pPr>
      <w:r w:rsidRPr="00684A15">
        <w:t>Консультации предоставляются по следующим вопросам:</w:t>
      </w:r>
    </w:p>
    <w:p w14:paraId="08216514" w14:textId="77777777" w:rsidR="007D40AE" w:rsidRPr="00684A15" w:rsidRDefault="007D40AE" w:rsidP="00B543B4">
      <w:pPr>
        <w:tabs>
          <w:tab w:val="left" w:pos="-2127"/>
        </w:tabs>
      </w:pPr>
      <w:r w:rsidRPr="00684A15">
        <w:t>содержание и ход предоставления государственной услуги;</w:t>
      </w:r>
    </w:p>
    <w:p w14:paraId="042F62D9" w14:textId="77777777" w:rsidR="007D40AE" w:rsidRPr="00684A15" w:rsidRDefault="007D40AE" w:rsidP="00B543B4">
      <w:pPr>
        <w:tabs>
          <w:tab w:val="left" w:pos="-2127"/>
        </w:tabs>
      </w:pPr>
      <w:r w:rsidRPr="00684A15">
        <w:t>перечень документов, необходимых для предоставления государственной услуги, комплектность (достаточность) представленных документов;</w:t>
      </w:r>
    </w:p>
    <w:p w14:paraId="28EFC340" w14:textId="77777777" w:rsidR="007D40AE" w:rsidRPr="00684A15" w:rsidRDefault="007D40AE" w:rsidP="00B543B4">
      <w:pPr>
        <w:tabs>
          <w:tab w:val="left" w:pos="-2127"/>
        </w:tabs>
      </w:pPr>
      <w:r w:rsidRPr="00684A15">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14:paraId="11222C5E" w14:textId="77777777" w:rsidR="007D40AE" w:rsidRPr="00684A15" w:rsidRDefault="007D40AE" w:rsidP="00B543B4">
      <w:pPr>
        <w:tabs>
          <w:tab w:val="left" w:pos="-2127"/>
        </w:tabs>
      </w:pPr>
      <w:r w:rsidRPr="00684A15">
        <w:t>время приема и выдачи документов специалистами уполномоченного органа;</w:t>
      </w:r>
    </w:p>
    <w:p w14:paraId="670CDBE0" w14:textId="77777777" w:rsidR="007D40AE" w:rsidRPr="00684A15" w:rsidRDefault="007D40AE" w:rsidP="00B543B4">
      <w:pPr>
        <w:tabs>
          <w:tab w:val="left" w:pos="-2127"/>
        </w:tabs>
      </w:pPr>
      <w:r w:rsidRPr="00684A15">
        <w:t>срок принятия уполномоченным органом решения о предоставлении государственной услуги;</w:t>
      </w:r>
    </w:p>
    <w:p w14:paraId="735C1662" w14:textId="77777777" w:rsidR="007D40AE" w:rsidRPr="00684A15" w:rsidRDefault="007D40AE" w:rsidP="00B543B4">
      <w:pPr>
        <w:tabs>
          <w:tab w:val="left" w:pos="1008"/>
          <w:tab w:val="left" w:pos="1260"/>
        </w:tabs>
      </w:pPr>
      <w:r w:rsidRPr="00684A15">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14:paraId="2ED3B107" w14:textId="77777777" w:rsidR="007D40AE" w:rsidRPr="00684A15" w:rsidRDefault="007D40AE" w:rsidP="00B543B4">
      <w:pPr>
        <w:pStyle w:val="af0"/>
        <w:spacing w:after="0"/>
        <w:ind w:left="0" w:firstLine="567"/>
      </w:pPr>
      <w:r w:rsidRPr="00684A15">
        <w:t xml:space="preserve">Консультации общего характера (о местонахождении, графике работы, требуемых документах) могут предоставляться с использованием средств автоинформирования. </w:t>
      </w:r>
    </w:p>
    <w:p w14:paraId="0A3B241A" w14:textId="77777777" w:rsidR="007D40AE" w:rsidRPr="00684A15" w:rsidRDefault="007D40AE" w:rsidP="00B543B4">
      <w:pPr>
        <w:pStyle w:val="af0"/>
        <w:spacing w:after="0"/>
        <w:ind w:left="0" w:firstLine="567"/>
      </w:pPr>
      <w:r w:rsidRPr="00684A15">
        <w:t>Сведения о ходе предоставления государственной услуги и услуг, которые являются необходимыми и обязательными для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а при использовании федеральной государственной информационной системы «Единый портал государственных и муниципальных услуг (функций)» - через раздел «Личный кабинет», после прохождения процедур авторизации.</w:t>
      </w:r>
    </w:p>
    <w:p w14:paraId="19E4A2A9" w14:textId="77777777" w:rsidR="007D40AE" w:rsidRPr="00684A15" w:rsidRDefault="007D40AE" w:rsidP="00B543B4">
      <w:pPr>
        <w:pStyle w:val="af0"/>
        <w:spacing w:after="0"/>
        <w:ind w:left="0" w:firstLine="567"/>
      </w:pPr>
      <w:r w:rsidRPr="00684A15">
        <w:t>Информация по вопросам предоставления государственной услуги размещается:</w:t>
      </w:r>
    </w:p>
    <w:p w14:paraId="7340DD1F" w14:textId="77777777" w:rsidR="007D40AE" w:rsidRPr="00684A15" w:rsidRDefault="007D40AE" w:rsidP="00B543B4">
      <w:pPr>
        <w:pStyle w:val="af0"/>
        <w:spacing w:after="0"/>
        <w:ind w:left="0" w:firstLine="567"/>
      </w:pPr>
      <w:r w:rsidRPr="00684A15">
        <w:t>на информационных стендах департамента социальной защиты населения, опеки и попечительства Костромской области, его территориальных органов, общественных организаций, органов территориального общественного самоуправления (по согласованию);</w:t>
      </w:r>
    </w:p>
    <w:p w14:paraId="1A6FE327" w14:textId="77777777" w:rsidR="007D40AE" w:rsidRPr="00684A15" w:rsidRDefault="007D40AE" w:rsidP="00B543B4">
      <w:pPr>
        <w:pStyle w:val="af0"/>
        <w:spacing w:after="0"/>
        <w:ind w:left="0" w:firstLine="567"/>
      </w:pPr>
      <w:r w:rsidRPr="00684A15">
        <w:t>на официальном сайте департамента социальной защиты населения, опеки и попечительства Костромской области (</w:t>
      </w:r>
      <w:hyperlink r:id="rId15" w:history="1">
        <w:r w:rsidR="00382ADC" w:rsidRPr="00F6490A">
          <w:rPr>
            <w:lang w:val="en-US"/>
          </w:rPr>
          <w:t>socdep</w:t>
        </w:r>
        <w:r w:rsidR="00382ADC" w:rsidRPr="00382ADC">
          <w:t>.</w:t>
        </w:r>
        <w:r w:rsidR="00382ADC" w:rsidRPr="00F6490A">
          <w:rPr>
            <w:lang w:val="en-US"/>
          </w:rPr>
          <w:t>adm</w:t>
        </w:r>
        <w:r w:rsidR="00382ADC" w:rsidRPr="00382ADC">
          <w:t>44.</w:t>
        </w:r>
        <w:r w:rsidR="00382ADC" w:rsidRPr="00F6490A">
          <w:rPr>
            <w:lang w:val="en-US"/>
          </w:rPr>
          <w:t>ru</w:t>
        </w:r>
        <w:r w:rsidR="00382ADC">
          <w:t xml:space="preserve"> </w:t>
        </w:r>
      </w:hyperlink>
      <w:r w:rsidRPr="00684A15">
        <w:t>) в сети Интернет;</w:t>
      </w:r>
    </w:p>
    <w:p w14:paraId="516A106E" w14:textId="77777777" w:rsidR="00382ADC" w:rsidRDefault="00382ADC" w:rsidP="00382ADC">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16"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r>
        <w:t>)</w:t>
      </w:r>
    </w:p>
    <w:p w14:paraId="6D052DD1" w14:textId="77777777" w:rsidR="007D40AE" w:rsidRPr="00684A15" w:rsidRDefault="007D40AE" w:rsidP="00B543B4">
      <w:pPr>
        <w:pStyle w:val="af0"/>
        <w:spacing w:after="0"/>
        <w:ind w:left="0" w:firstLine="567"/>
      </w:pPr>
      <w:r w:rsidRPr="00684A15">
        <w:t>на портале государственных и муниципальных услуг Костромской области (</w:t>
      </w:r>
      <w:hyperlink r:id="rId17" w:history="1">
        <w:r w:rsidRPr="00684A15">
          <w:rPr>
            <w:rStyle w:val="a3"/>
            <w:color w:val="auto"/>
          </w:rPr>
          <w:t>www.gosuslugi.region.kostroma.ru</w:t>
        </w:r>
      </w:hyperlink>
      <w:r w:rsidRPr="00684A15">
        <w:t>);</w:t>
      </w:r>
    </w:p>
    <w:p w14:paraId="7ABB8D4E" w14:textId="77777777" w:rsidR="007D40AE" w:rsidRPr="00684A15" w:rsidRDefault="007D40AE" w:rsidP="00B543B4">
      <w:r w:rsidRPr="00684A15">
        <w:t>в федеральной государственной информационной системе «Единый портал государственных и муниципальных услуг (функций)» (</w:t>
      </w:r>
      <w:hyperlink r:id="rId18" w:history="1">
        <w:r w:rsidRPr="00684A15">
          <w:rPr>
            <w:rStyle w:val="a3"/>
            <w:color w:val="auto"/>
          </w:rPr>
          <w:t>www.gosuslugi.ru</w:t>
        </w:r>
      </w:hyperlink>
      <w:r w:rsidRPr="00684A15">
        <w:t>);</w:t>
      </w:r>
    </w:p>
    <w:p w14:paraId="0828D636" w14:textId="77777777" w:rsidR="007D40AE" w:rsidRPr="00684A15" w:rsidRDefault="007D40AE" w:rsidP="00B543B4">
      <w:pPr>
        <w:tabs>
          <w:tab w:val="left" w:pos="993"/>
        </w:tabs>
      </w:pPr>
      <w:r w:rsidRPr="00684A15">
        <w:lastRenderedPageBreak/>
        <w:t>в средствах массовой информации, в информационных материалах (брошюрах, буклетах и т.д.).</w:t>
      </w:r>
    </w:p>
    <w:p w14:paraId="21AE863F" w14:textId="77777777" w:rsidR="007D40AE" w:rsidRPr="00684A15" w:rsidRDefault="007D40AE" w:rsidP="00B543B4">
      <w:pPr>
        <w:pStyle w:val="af0"/>
        <w:spacing w:after="0"/>
        <w:ind w:left="0" w:firstLine="567"/>
      </w:pPr>
      <w:r w:rsidRPr="00684A15">
        <w:t>Размещаемая информация содержит в том числе:</w:t>
      </w:r>
    </w:p>
    <w:p w14:paraId="3F60F44E" w14:textId="77777777" w:rsidR="007D40AE" w:rsidRPr="00684A15" w:rsidRDefault="007D40AE" w:rsidP="00B543B4">
      <w:r w:rsidRPr="00684A15">
        <w:t>извлечения из нормативных правовых актов, устанавливающих порядок и условия предоставления государственной услуги;</w:t>
      </w:r>
    </w:p>
    <w:p w14:paraId="058930E0" w14:textId="77777777" w:rsidR="007D40AE" w:rsidRPr="00684A15" w:rsidRDefault="007D40AE" w:rsidP="00B543B4">
      <w:r w:rsidRPr="00684A15">
        <w:t>текст административного регламента с приложениями;</w:t>
      </w:r>
    </w:p>
    <w:p w14:paraId="7B24C15C" w14:textId="77777777" w:rsidR="007D40AE" w:rsidRPr="00684A15" w:rsidRDefault="007D40AE" w:rsidP="00B543B4">
      <w:r w:rsidRPr="00684A15">
        <w:t>блок-схему (согласно Приложению № 2 к административному регламенту);</w:t>
      </w:r>
    </w:p>
    <w:p w14:paraId="4C1AEB45" w14:textId="77777777" w:rsidR="007D40AE" w:rsidRPr="00684A15" w:rsidRDefault="007D40AE" w:rsidP="00B543B4">
      <w:r w:rsidRPr="00684A15">
        <w:t>перечень документов, необходимый для предоставления государственной услуги, и требования, предъявляемые к этим документам;</w:t>
      </w:r>
    </w:p>
    <w:p w14:paraId="3FC091DB" w14:textId="77777777" w:rsidR="007D40AE" w:rsidRPr="00684A15" w:rsidRDefault="007D40AE" w:rsidP="00B543B4">
      <w:r w:rsidRPr="00684A15">
        <w:t>порядок информирования о ходе предоставления государственной услуги;</w:t>
      </w:r>
    </w:p>
    <w:p w14:paraId="59A84597" w14:textId="77777777" w:rsidR="007D40AE" w:rsidRPr="00684A15" w:rsidRDefault="007D40AE" w:rsidP="00B543B4">
      <w:r w:rsidRPr="00684A15">
        <w:t>порядок обжалования действий (бездействия) и решений, осуществляемых и принимаемых в ходе предоставления государственной услуги.</w:t>
      </w:r>
    </w:p>
    <w:p w14:paraId="27829330" w14:textId="77777777" w:rsidR="007D40AE" w:rsidRPr="00684A15" w:rsidRDefault="007D40AE" w:rsidP="00B543B4">
      <w:pPr>
        <w:pStyle w:val="ConsPlusNormal"/>
        <w:widowControl/>
        <w:ind w:firstLine="567"/>
        <w:jc w:val="both"/>
        <w:rPr>
          <w:rFonts w:cs="Times New Roman"/>
          <w:sz w:val="24"/>
          <w:szCs w:val="28"/>
        </w:rPr>
      </w:pPr>
    </w:p>
    <w:p w14:paraId="57557067" w14:textId="77777777" w:rsidR="007D40AE" w:rsidRPr="00B543B4" w:rsidRDefault="007D40AE" w:rsidP="00B543B4">
      <w:pPr>
        <w:pStyle w:val="ConsPlusNormal"/>
        <w:widowControl/>
        <w:ind w:firstLine="567"/>
        <w:jc w:val="both"/>
        <w:rPr>
          <w:rStyle w:val="TimesNewRoman14"/>
          <w:rFonts w:ascii="Arial" w:eastAsia="Times New Roman" w:hAnsi="Arial"/>
          <w:b/>
          <w:bCs/>
          <w:szCs w:val="26"/>
          <w:lang w:eastAsia="ru-RU"/>
        </w:rPr>
      </w:pPr>
      <w:r w:rsidRPr="00B543B4">
        <w:rPr>
          <w:rStyle w:val="TimesNewRoman14"/>
          <w:rFonts w:ascii="Arial" w:eastAsia="Times New Roman" w:hAnsi="Arial"/>
          <w:b/>
          <w:bCs/>
          <w:szCs w:val="26"/>
          <w:lang w:eastAsia="ru-RU"/>
        </w:rPr>
        <w:t>Глава 2. Стандарт предоставления государственной услуги</w:t>
      </w:r>
    </w:p>
    <w:p w14:paraId="03C602B4" w14:textId="77777777" w:rsidR="007D40AE" w:rsidRPr="00684A15" w:rsidRDefault="007D40AE" w:rsidP="00B543B4">
      <w:pPr>
        <w:pStyle w:val="ConsPlusNormal"/>
        <w:widowControl/>
        <w:ind w:firstLine="567"/>
        <w:jc w:val="both"/>
        <w:rPr>
          <w:rFonts w:cs="Times New Roman"/>
          <w:sz w:val="24"/>
          <w:szCs w:val="28"/>
        </w:rPr>
      </w:pPr>
    </w:p>
    <w:p w14:paraId="5E625A5A"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5. Наименование государственной услуги - </w:t>
      </w:r>
      <w:r w:rsidRPr="00684A15">
        <w:rPr>
          <w:rFonts w:cs="Times New Roman"/>
          <w:sz w:val="24"/>
          <w:szCs w:val="28"/>
        </w:rPr>
        <w:t>«Выдача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r w:rsidRPr="00684A15">
        <w:rPr>
          <w:rStyle w:val="TimesNewRoman14"/>
          <w:rFonts w:ascii="Arial" w:hAnsi="Arial" w:cs="Times New Roman"/>
          <w:sz w:val="24"/>
          <w:szCs w:val="28"/>
        </w:rPr>
        <w:t>» (далее - государственная услуга).</w:t>
      </w:r>
    </w:p>
    <w:p w14:paraId="7E3119EA"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6. Государственная услуга предоставляется департаментом социальной защиты населения, опеки и попечительства Костромской области, его территориальными органами в муниципальных образованиях области.</w:t>
      </w:r>
    </w:p>
    <w:p w14:paraId="3CBC2370"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При предоставлении государственной услуги взаимодействия уполномоченного органа с другими органами и учреждениями не требуется.</w:t>
      </w:r>
    </w:p>
    <w:p w14:paraId="18A85C3A" w14:textId="77777777" w:rsidR="007D40AE" w:rsidRPr="00684A15" w:rsidRDefault="007D40AE" w:rsidP="00B543B4">
      <w:pPr>
        <w:pStyle w:val="ConsPlusNormal"/>
        <w:widowControl/>
        <w:numPr>
          <w:ilvl w:val="1"/>
          <w:numId w:val="4"/>
        </w:numPr>
        <w:ind w:left="0" w:firstLine="567"/>
        <w:jc w:val="both"/>
        <w:rPr>
          <w:rFonts w:cs="Times New Roman"/>
          <w:sz w:val="24"/>
          <w:szCs w:val="28"/>
        </w:rPr>
      </w:pPr>
      <w:r w:rsidRPr="00684A15">
        <w:rPr>
          <w:rFonts w:cs="Times New Roman"/>
          <w:sz w:val="24"/>
          <w:szCs w:val="28"/>
        </w:rPr>
        <w:t>Результатом предоставления государственной услуги является принятие решения:</w:t>
      </w:r>
    </w:p>
    <w:p w14:paraId="0DE6DD10" w14:textId="77777777" w:rsidR="007D40AE" w:rsidRPr="00684A15" w:rsidRDefault="007D40AE" w:rsidP="00B543B4">
      <w:pPr>
        <w:pStyle w:val="ConsPlusNormal"/>
        <w:widowControl/>
        <w:numPr>
          <w:ilvl w:val="1"/>
          <w:numId w:val="5"/>
        </w:numPr>
        <w:ind w:left="0" w:firstLine="567"/>
        <w:jc w:val="both"/>
        <w:rPr>
          <w:rFonts w:cs="Times New Roman"/>
          <w:sz w:val="24"/>
          <w:szCs w:val="28"/>
        </w:rPr>
      </w:pPr>
      <w:r w:rsidRPr="00684A15">
        <w:rPr>
          <w:rFonts w:cs="Times New Roman"/>
          <w:sz w:val="24"/>
          <w:szCs w:val="28"/>
        </w:rPr>
        <w:t>о выдаче удостоверения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14:paraId="6CBB66EE" w14:textId="77777777" w:rsidR="007D40AE" w:rsidRPr="00684A15" w:rsidRDefault="007D40AE" w:rsidP="00B543B4">
      <w:pPr>
        <w:pStyle w:val="ConsPlusNormal"/>
        <w:widowControl/>
        <w:numPr>
          <w:ilvl w:val="1"/>
          <w:numId w:val="5"/>
        </w:numPr>
        <w:ind w:left="0" w:firstLine="567"/>
        <w:jc w:val="both"/>
        <w:rPr>
          <w:rFonts w:cs="Times New Roman"/>
          <w:sz w:val="24"/>
          <w:szCs w:val="28"/>
        </w:rPr>
      </w:pPr>
      <w:r w:rsidRPr="00684A15">
        <w:rPr>
          <w:rFonts w:cs="Times New Roman"/>
          <w:sz w:val="24"/>
          <w:szCs w:val="28"/>
        </w:rPr>
        <w:t>об отказе в выдаче удостоверения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14:paraId="6C68BA89"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Процедура представления государственной услуги завершается получением заявителем одного из следующих документов:</w:t>
      </w:r>
    </w:p>
    <w:p w14:paraId="08C90033" w14:textId="77777777" w:rsidR="007D40AE" w:rsidRPr="00684A15" w:rsidRDefault="007D40AE" w:rsidP="00B543B4">
      <w:pPr>
        <w:pStyle w:val="ConsPlusNormal"/>
        <w:widowControl/>
        <w:numPr>
          <w:ilvl w:val="1"/>
          <w:numId w:val="6"/>
        </w:numPr>
        <w:ind w:left="0" w:firstLine="567"/>
        <w:jc w:val="both"/>
        <w:rPr>
          <w:rFonts w:cs="Times New Roman"/>
          <w:sz w:val="24"/>
          <w:szCs w:val="28"/>
        </w:rPr>
      </w:pPr>
      <w:r w:rsidRPr="00684A15">
        <w:rPr>
          <w:rFonts w:cs="Times New Roman"/>
          <w:sz w:val="24"/>
          <w:szCs w:val="28"/>
        </w:rPr>
        <w:t>удостоверения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14:paraId="221963B2" w14:textId="77777777" w:rsidR="007D40AE" w:rsidRPr="00684A15" w:rsidRDefault="007D40AE" w:rsidP="00B543B4">
      <w:pPr>
        <w:pStyle w:val="ConsPlusNormal"/>
        <w:widowControl/>
        <w:numPr>
          <w:ilvl w:val="1"/>
          <w:numId w:val="6"/>
        </w:numPr>
        <w:ind w:left="0" w:firstLine="567"/>
        <w:jc w:val="both"/>
        <w:rPr>
          <w:rFonts w:cs="Times New Roman"/>
          <w:sz w:val="24"/>
          <w:szCs w:val="28"/>
        </w:rPr>
      </w:pPr>
      <w:r w:rsidRPr="00684A15">
        <w:rPr>
          <w:rFonts w:cs="Times New Roman"/>
          <w:sz w:val="24"/>
          <w:szCs w:val="28"/>
        </w:rPr>
        <w:t>уведомления об отказе в выдаче удостоверения.</w:t>
      </w:r>
    </w:p>
    <w:p w14:paraId="43125BDC"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8. Срок предоставления государственной услуги – </w:t>
      </w:r>
      <w:r w:rsidRPr="00684A15">
        <w:rPr>
          <w:rFonts w:cs="Times New Roman"/>
          <w:sz w:val="24"/>
          <w:szCs w:val="28"/>
        </w:rPr>
        <w:t>в день регистрации заявления и комплекта документов, необходимых для предоставления государственной услуги</w:t>
      </w:r>
      <w:r w:rsidRPr="00684A15">
        <w:rPr>
          <w:rStyle w:val="TimesNewRoman14"/>
          <w:rFonts w:ascii="Arial" w:hAnsi="Arial" w:cs="Times New Roman"/>
          <w:sz w:val="24"/>
          <w:szCs w:val="28"/>
        </w:rPr>
        <w:t xml:space="preserve"> в уполномоченный орган.</w:t>
      </w:r>
    </w:p>
    <w:p w14:paraId="325AE99B"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9. Предоставление государственной услуги осуществляется в соответствии со следующими нормативными правовыми актами: </w:t>
      </w:r>
    </w:p>
    <w:p w14:paraId="64C09B40"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1) </w:t>
      </w:r>
      <w:hyperlink r:id="rId19" w:history="1">
        <w:r w:rsidRPr="00684A15">
          <w:rPr>
            <w:rStyle w:val="a3"/>
            <w:color w:val="auto"/>
            <w:sz w:val="24"/>
            <w:szCs w:val="28"/>
          </w:rPr>
          <w:t>Указ</w:t>
        </w:r>
      </w:hyperlink>
      <w:r w:rsidRPr="00684A15">
        <w:rPr>
          <w:rFonts w:cs="Times New Roman"/>
          <w:sz w:val="24"/>
          <w:szCs w:val="28"/>
        </w:rPr>
        <w:t xml:space="preserve"> Президента РФ </w:t>
      </w:r>
      <w:hyperlink r:id="rId20" w:tgtFrame="Logical" w:history="1">
        <w:r w:rsidRPr="00B543B4">
          <w:rPr>
            <w:rStyle w:val="a3"/>
            <w:rFonts w:cs="Times New Roman"/>
            <w:sz w:val="24"/>
            <w:szCs w:val="28"/>
          </w:rPr>
          <w:t>от 15 октября 1992 года № 1235</w:t>
        </w:r>
      </w:hyperlink>
      <w:r w:rsidRPr="00684A15">
        <w:rPr>
          <w:rFonts w:cs="Times New Roman"/>
          <w:sz w:val="24"/>
          <w:szCs w:val="28"/>
        </w:rPr>
        <w:t xml:space="preserve">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w:t>
      </w:r>
      <w:r w:rsidRPr="00684A15">
        <w:rPr>
          <w:rFonts w:cs="Times New Roman"/>
          <w:sz w:val="24"/>
          <w:szCs w:val="28"/>
        </w:rPr>
        <w:lastRenderedPageBreak/>
        <w:t>второй мировой войны» (Собрание актов Президента и Правительства РФ, № 16, ст. 1240, 19.10.1992);</w:t>
      </w:r>
    </w:p>
    <w:p w14:paraId="4C10CC14"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2) </w:t>
      </w:r>
      <w:hyperlink r:id="rId21" w:history="1">
        <w:r w:rsidRPr="00684A15">
          <w:rPr>
            <w:rStyle w:val="a3"/>
            <w:color w:val="auto"/>
            <w:sz w:val="24"/>
            <w:szCs w:val="28"/>
          </w:rPr>
          <w:t>Постановление</w:t>
        </w:r>
      </w:hyperlink>
      <w:r w:rsidRPr="00684A15">
        <w:rPr>
          <w:rFonts w:cs="Times New Roman"/>
          <w:sz w:val="24"/>
          <w:szCs w:val="28"/>
        </w:rPr>
        <w:t xml:space="preserve"> Минтруда РФ </w:t>
      </w:r>
      <w:hyperlink r:id="rId22" w:tgtFrame="Logical" w:history="1">
        <w:r w:rsidRPr="00B543B4">
          <w:rPr>
            <w:rStyle w:val="a3"/>
            <w:rFonts w:cs="Times New Roman"/>
            <w:sz w:val="24"/>
            <w:szCs w:val="28"/>
          </w:rPr>
          <w:t>от 7 июля 1999 года № 21</w:t>
        </w:r>
      </w:hyperlink>
      <w:r w:rsidRPr="00684A15">
        <w:rPr>
          <w:rFonts w:cs="Times New Roman"/>
          <w:sz w:val="24"/>
          <w:szCs w:val="28"/>
        </w:rPr>
        <w:t xml:space="preserve"> «Об утверждении порядка выдачи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(«Российская газета», № 168, 30.08.1999);</w:t>
      </w:r>
    </w:p>
    <w:p w14:paraId="3B71EF56"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3) </w:t>
      </w:r>
      <w:hyperlink r:id="rId23" w:history="1">
        <w:r w:rsidRPr="00684A15">
          <w:rPr>
            <w:rStyle w:val="a3"/>
            <w:color w:val="auto"/>
            <w:sz w:val="24"/>
            <w:szCs w:val="28"/>
          </w:rPr>
          <w:t>Постановление</w:t>
        </w:r>
      </w:hyperlink>
      <w:r w:rsidRPr="00684A15">
        <w:rPr>
          <w:rFonts w:cs="Times New Roman"/>
          <w:sz w:val="24"/>
          <w:szCs w:val="28"/>
        </w:rPr>
        <w:t xml:space="preserve"> Минтруда РФ </w:t>
      </w:r>
      <w:hyperlink r:id="rId24" w:tgtFrame="Logical" w:history="1">
        <w:r w:rsidRPr="0026195F">
          <w:rPr>
            <w:rStyle w:val="a3"/>
            <w:rFonts w:cs="Times New Roman"/>
            <w:sz w:val="24"/>
            <w:szCs w:val="28"/>
          </w:rPr>
          <w:t>от 7 июля 1999 года № 20</w:t>
        </w:r>
      </w:hyperlink>
      <w:r w:rsidRPr="00684A15">
        <w:rPr>
          <w:rFonts w:cs="Times New Roman"/>
          <w:sz w:val="24"/>
          <w:szCs w:val="28"/>
        </w:rPr>
        <w:t xml:space="preserve"> «Об утверждении разъяснения «О порядке и условиях предоставления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(«Российская газета», № 168, 30.08.1999);</w:t>
      </w:r>
    </w:p>
    <w:p w14:paraId="1CF78871"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4) Постановление губернатора Костромской области </w:t>
      </w:r>
      <w:hyperlink r:id="rId25" w:tgtFrame="Logical" w:history="1">
        <w:r w:rsidRPr="0026195F">
          <w:rPr>
            <w:rStyle w:val="a3"/>
            <w:rFonts w:cs="Times New Roman"/>
            <w:sz w:val="24"/>
            <w:szCs w:val="28"/>
          </w:rPr>
          <w:t>от 20 декабря 2007 года № 532</w:t>
        </w:r>
      </w:hyperlink>
      <w:r w:rsidRPr="00684A15">
        <w:rPr>
          <w:rFonts w:cs="Times New Roman"/>
          <w:sz w:val="24"/>
          <w:szCs w:val="28"/>
        </w:rPr>
        <w:t xml:space="preserve"> «О Департаменте социальной защиты населения, опеки и попечительства Костромской области» (вместе с «Положением о департаменте социальной защиты населения») («СП - нормативные документы», № 62 (122), 26.12.2007);</w:t>
      </w:r>
    </w:p>
    <w:p w14:paraId="5F3A147E"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5) Приказ департамента социальной защиты населения, опеки и попечительства Костромской области </w:t>
      </w:r>
      <w:hyperlink r:id="rId26" w:tgtFrame="Logical" w:history="1">
        <w:r w:rsidRPr="0026195F">
          <w:rPr>
            <w:rStyle w:val="a3"/>
            <w:rFonts w:cs="Times New Roman"/>
            <w:sz w:val="24"/>
            <w:szCs w:val="28"/>
          </w:rPr>
          <w:t>от 16 декабря 2009 года № 628</w:t>
        </w:r>
      </w:hyperlink>
      <w:r w:rsidRPr="00684A15">
        <w:rPr>
          <w:rFonts w:cs="Times New Roman"/>
          <w:sz w:val="24"/>
          <w:szCs w:val="28"/>
        </w:rPr>
        <w:t xml:space="preserve"> «О территориальных органах социальной защиты населения» («СП - нормативные документы», № 54, 25.12.2009).</w:t>
      </w:r>
    </w:p>
    <w:p w14:paraId="5230FD84"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10. В Перечень документов, необходимых для предоставления государственной услуги, входят:</w:t>
      </w:r>
    </w:p>
    <w:p w14:paraId="3C7A7F54" w14:textId="77777777" w:rsidR="007D40AE" w:rsidRPr="00684A15" w:rsidRDefault="007D40AE" w:rsidP="00B543B4">
      <w:pPr>
        <w:pStyle w:val="ConsPlusNormal"/>
        <w:widowControl/>
        <w:ind w:firstLine="567"/>
        <w:jc w:val="both"/>
        <w:rPr>
          <w:rFonts w:cs="Times New Roman"/>
          <w:sz w:val="24"/>
          <w:szCs w:val="28"/>
        </w:rPr>
      </w:pPr>
      <w:r w:rsidRPr="00684A15">
        <w:rPr>
          <w:rStyle w:val="TimesNewRoman14"/>
          <w:rFonts w:ascii="Arial" w:hAnsi="Arial" w:cs="Times New Roman"/>
          <w:sz w:val="24"/>
          <w:szCs w:val="28"/>
        </w:rPr>
        <w:t xml:space="preserve">1) </w:t>
      </w:r>
      <w:r w:rsidRPr="00684A15">
        <w:rPr>
          <w:rFonts w:cs="Times New Roman"/>
          <w:sz w:val="24"/>
          <w:szCs w:val="28"/>
        </w:rPr>
        <w:t>заявление о выдаче удостоверения по форме согласно приложению № 3 к настоящему административному регламенту;</w:t>
      </w:r>
    </w:p>
    <w:p w14:paraId="42739334" w14:textId="77777777" w:rsidR="007D40AE" w:rsidRPr="00684A15" w:rsidRDefault="007D40AE" w:rsidP="00B543B4">
      <w:pPr>
        <w:pStyle w:val="ConsPlusNormal"/>
        <w:widowControl/>
        <w:ind w:firstLine="567"/>
        <w:jc w:val="both"/>
        <w:rPr>
          <w:rFonts w:cs="Times New Roman"/>
          <w:sz w:val="24"/>
          <w:szCs w:val="28"/>
        </w:rPr>
      </w:pPr>
      <w:r w:rsidRPr="00684A15">
        <w:rPr>
          <w:rStyle w:val="TimesNewRoman14"/>
          <w:rFonts w:ascii="Arial" w:hAnsi="Arial" w:cs="Times New Roman"/>
          <w:sz w:val="24"/>
          <w:szCs w:val="28"/>
        </w:rPr>
        <w:t xml:space="preserve">2) </w:t>
      </w:r>
      <w:r w:rsidRPr="00684A15">
        <w:rPr>
          <w:rFonts w:cs="Times New Roman"/>
          <w:sz w:val="24"/>
          <w:szCs w:val="28"/>
        </w:rPr>
        <w:t>документ, удостоверяющий личность, в частности, один из следующих (для обозрения):</w:t>
      </w:r>
    </w:p>
    <w:p w14:paraId="66E31BFD"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паспорт гражданина Российской Федерации;</w:t>
      </w:r>
    </w:p>
    <w:p w14:paraId="31B59A8B"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временное удостоверение личности гражданина Российской Федерации по форме № 2П, согласно приложению № 2 к Административному регламенту Федеральной миграционной службы  по предоставлению государственной услуги по выдаче, замене и по исполнению государственной функции по учету паспортов гражданина Российской Федерации, удостоверяющих личность гражданина Российской Федерации на территории Российской Федерации, утвержденному приказом ФМС РФ </w:t>
      </w:r>
      <w:hyperlink r:id="rId27" w:tgtFrame="Logical" w:history="1">
        <w:r w:rsidRPr="0026195F">
          <w:rPr>
            <w:rStyle w:val="a3"/>
            <w:rFonts w:cs="Times New Roman"/>
            <w:sz w:val="24"/>
            <w:szCs w:val="28"/>
          </w:rPr>
          <w:t>от 07.12.2009 № 339</w:t>
        </w:r>
      </w:hyperlink>
      <w:r w:rsidRPr="00684A15">
        <w:rPr>
          <w:rFonts w:cs="Times New Roman"/>
          <w:sz w:val="24"/>
          <w:szCs w:val="28"/>
        </w:rPr>
        <w:t>;</w:t>
      </w:r>
    </w:p>
    <w:p w14:paraId="1EF693F9"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удостоверение личности или военный билет военнослужащего;</w:t>
      </w:r>
    </w:p>
    <w:p w14:paraId="74978A40"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паспорт моряка (удостоверение личности моряка);</w:t>
      </w:r>
    </w:p>
    <w:p w14:paraId="749FAE6F"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p w14:paraId="2CF3DBD3"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документ, выданный иностранным государством, вид на жительство и иные документы, предусмотренные федеральным законодательством или признаваемые в соответствии с международным договором Российской Федерации в качестве документа, удостоверяющего личность лица без гражданства;</w:t>
      </w:r>
    </w:p>
    <w:p w14:paraId="2244FF1A"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3) документ, удостоверяющий права (полномочия) представителя физического лица, если с заявлением обращается представитель заявителя (заявителей);</w:t>
      </w:r>
    </w:p>
    <w:p w14:paraId="4BFB4CEE"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4) документы, подтверждающие право на получение государственной услуги, а именно (для обозрения):</w:t>
      </w:r>
    </w:p>
    <w:p w14:paraId="02C3210E"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lastRenderedPageBreak/>
        <w:t>- любые документы военного времени, подтверждающие факт нахождения в период второй мировой войны в концлагерях, гетто, других местах принудительного содержания, созданных фашистами и их союзниками на территориях Германии и союзных с нею стран, а также на оккупированных ими территориях бывшего СССР и стран Европы;</w:t>
      </w:r>
    </w:p>
    <w:p w14:paraId="12D7BA5B"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справки и другие документы архивных и иных учреждений, содержащие необходимые сведения.</w:t>
      </w:r>
    </w:p>
    <w:p w14:paraId="7914E53D"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Если удостоверение пришло в негодность или утрачено, то выдается дубликат удостоверения.</w:t>
      </w:r>
    </w:p>
    <w:p w14:paraId="31AB3E23"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Дубликат удостоверения выдается на основании личного заявления гражданина с объяснением обстоятельств утраты (порчи) удостоверения. При утрате удостоверения заявитель представляет вместе с заявлением справку из органа внутренних дел, подтверждающую, что утраченное удостоверение не найдено.</w:t>
      </w:r>
    </w:p>
    <w:p w14:paraId="117B8AA0"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Испорченное удостоверение сдается заявителем по месту получения дубликата удостоверения.</w:t>
      </w:r>
    </w:p>
    <w:p w14:paraId="4B81E1A8"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Заявление и документы, предоставляемые заявителями, должны быть составлены на русском языке.</w:t>
      </w:r>
    </w:p>
    <w:p w14:paraId="50BAD973"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Перечень, указанных в пункте 10 настоящего административного регламента документов, является исчерпывающим.</w:t>
      </w:r>
    </w:p>
    <w:p w14:paraId="2B34EE70" w14:textId="77777777" w:rsidR="007D40AE" w:rsidRPr="00684A15" w:rsidRDefault="007D40AE" w:rsidP="00B543B4">
      <w:pPr>
        <w:pStyle w:val="ConsPlusNormal"/>
        <w:widowControl/>
        <w:ind w:firstLine="567"/>
        <w:jc w:val="both"/>
        <w:rPr>
          <w:rFonts w:cs="Times New Roman"/>
          <w:sz w:val="24"/>
          <w:szCs w:val="28"/>
        </w:rPr>
      </w:pPr>
      <w:r w:rsidRPr="00684A15">
        <w:rPr>
          <w:rStyle w:val="TimesNewRoman14"/>
          <w:rFonts w:ascii="Arial" w:hAnsi="Arial" w:cs="Times New Roman"/>
          <w:sz w:val="24"/>
          <w:szCs w:val="28"/>
        </w:rPr>
        <w:t xml:space="preserve">Перечень не содержит документов, которые запрашиваются уполномоченный органом </w:t>
      </w:r>
      <w:r w:rsidRPr="00684A15">
        <w:rPr>
          <w:rFonts w:cs="Times New Roman"/>
          <w:sz w:val="24"/>
          <w:szCs w:val="28"/>
        </w:rPr>
        <w:t>самостоятельно, посредством межведомственного взаимодействия.</w:t>
      </w:r>
    </w:p>
    <w:p w14:paraId="28AC1A7A" w14:textId="77777777" w:rsidR="007D40AE" w:rsidRPr="00684A15" w:rsidRDefault="007D40AE" w:rsidP="00B543B4">
      <w:pPr>
        <w:widowControl w:val="0"/>
        <w:autoSpaceDE w:val="0"/>
        <w:rPr>
          <w:rFonts w:cs="Times New Roman CYR"/>
        </w:rPr>
      </w:pPr>
      <w:r w:rsidRPr="00684A15">
        <w:rPr>
          <w:rFonts w:cs="Times New Roman CYR"/>
        </w:rPr>
        <w:t>Документы, указанные в настоящем пункте, предоставляются заявителем любым из способов, указанных в пунктах 26 настоящего регламента.</w:t>
      </w:r>
    </w:p>
    <w:p w14:paraId="6D80815A" w14:textId="77777777" w:rsidR="00FB679C" w:rsidRPr="00684A15" w:rsidRDefault="007D40AE" w:rsidP="00B543B4">
      <w:pPr>
        <w:widowControl w:val="0"/>
        <w:autoSpaceDE w:val="0"/>
        <w:rPr>
          <w:rFonts w:cs="Times New Roman CYR"/>
        </w:rPr>
      </w:pPr>
      <w:r w:rsidRPr="00684A15">
        <w:rPr>
          <w:rFonts w:cs="Times New Roman CYR"/>
        </w:rPr>
        <w:t>Взаимодействия уполномоченного органа с органами, организациями и учреждениями не требуется.</w:t>
      </w:r>
    </w:p>
    <w:p w14:paraId="75EF3B06" w14:textId="77777777" w:rsidR="007D40AE" w:rsidRPr="00684A15" w:rsidRDefault="007D40AE" w:rsidP="00B543B4">
      <w:pPr>
        <w:widowControl w:val="0"/>
        <w:autoSpaceDE w:val="0"/>
      </w:pPr>
      <w:r w:rsidRPr="00684A15">
        <w:t>Запрещается требовать от заявителя:</w:t>
      </w:r>
    </w:p>
    <w:p w14:paraId="75B85395" w14:textId="77777777" w:rsidR="007D40AE" w:rsidRPr="00684A15" w:rsidRDefault="007D40AE" w:rsidP="00B543B4">
      <w:pPr>
        <w:pStyle w:val="af0"/>
        <w:autoSpaceDE w:val="0"/>
        <w:spacing w:after="0"/>
        <w:ind w:left="0" w:firstLine="567"/>
      </w:pPr>
      <w:r w:rsidRPr="00684A15">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 за исключением получения услуг, включенных в </w:t>
      </w:r>
      <w:hyperlink r:id="rId28" w:history="1">
        <w:r w:rsidRPr="00684A15">
          <w:rPr>
            <w:rStyle w:val="a3"/>
            <w:color w:val="auto"/>
          </w:rPr>
          <w:t>Перечень</w:t>
        </w:r>
      </w:hyperlink>
      <w:r w:rsidRPr="00684A15">
        <w:t xml:space="preserve"> услуг, которые являются необходимыми и обязательными для предоставления государственных услуг, утвержденный Правительством Российской Федерации, Перечень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 области </w:t>
      </w:r>
      <w:hyperlink r:id="rId29" w:tgtFrame="Logical" w:history="1">
        <w:r w:rsidRPr="0026195F">
          <w:rPr>
            <w:rStyle w:val="a3"/>
          </w:rPr>
          <w:t>от 15 августа 2011 года № 301-а</w:t>
        </w:r>
      </w:hyperlink>
      <w:r w:rsidRPr="00684A15">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 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 размера платы за их оказание»;</w:t>
      </w:r>
    </w:p>
    <w:p w14:paraId="3B6B6574" w14:textId="77777777" w:rsidR="007D40AE" w:rsidRDefault="007D40AE" w:rsidP="00B543B4">
      <w:pPr>
        <w:autoSpaceDE w:val="0"/>
      </w:pPr>
      <w:r w:rsidRPr="00684A15">
        <w:t xml:space="preserve">представления документов и информации, которые находятся в распоряжении органов, предоставляющих государственную услугу, иных </w:t>
      </w:r>
      <w:r w:rsidRPr="00684A15">
        <w:lastRenderedPageBreak/>
        <w:t>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14:paraId="221FE364" w14:textId="77777777" w:rsidR="00AD1454" w:rsidRDefault="00AD1454" w:rsidP="00B543B4">
      <w:pPr>
        <w:autoSpaceDE w:val="0"/>
      </w:pPr>
      <w:r w:rsidRPr="00AB7F34">
        <w:rPr>
          <w:szCs w:val="28"/>
        </w:rPr>
        <w:t>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w:t>
      </w:r>
    </w:p>
    <w:p w14:paraId="3C633B69" w14:textId="77777777" w:rsidR="00AD1454" w:rsidRPr="00684A15" w:rsidRDefault="00AD1454" w:rsidP="00B543B4">
      <w:pPr>
        <w:autoSpaceDE w:val="0"/>
      </w:pPr>
      <w:r>
        <w:rPr>
          <w:rStyle w:val="TimesNewRoman14"/>
          <w:rFonts w:ascii="Arial" w:hAnsi="Arial"/>
          <w:sz w:val="24"/>
          <w:szCs w:val="28"/>
        </w:rPr>
        <w:t xml:space="preserve">(абзац дополнен </w:t>
      </w:r>
      <w:r w:rsidRPr="00AD1454">
        <w:t>приказ</w:t>
      </w:r>
      <w:r>
        <w:t>ом</w:t>
      </w:r>
      <w:r w:rsidRPr="00AD1454">
        <w:t xml:space="preserve"> департамента социальной защиты населения, опеки и попечительства Костромской области </w:t>
      </w:r>
      <w:hyperlink r:id="rId30"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Pr>
          <w:rStyle w:val="TimesNewRoman14"/>
          <w:rFonts w:ascii="Arial" w:hAnsi="Arial"/>
          <w:sz w:val="24"/>
          <w:szCs w:val="28"/>
        </w:rPr>
        <w:t>)</w:t>
      </w:r>
    </w:p>
    <w:p w14:paraId="45EAFAF1" w14:textId="77777777" w:rsidR="007D40AE" w:rsidRPr="00684A15" w:rsidRDefault="007D40AE" w:rsidP="00B543B4">
      <w:pPr>
        <w:pStyle w:val="af0"/>
        <w:spacing w:after="0"/>
        <w:ind w:left="0" w:firstLine="567"/>
      </w:pPr>
      <w:r w:rsidRPr="00684A15">
        <w:t>11. Документы, предоставляемые заявителем, должны соответствовать следующим требованиям:</w:t>
      </w:r>
    </w:p>
    <w:p w14:paraId="62A9DA8C"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тексты документов должны быть написаны разборчиво; </w:t>
      </w:r>
    </w:p>
    <w:p w14:paraId="29321563"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фамилия, имя и отчества (при наличии) заявителя, его адрес места жительства, телефон (если есть) должны быть написаны полностью;</w:t>
      </w:r>
    </w:p>
    <w:p w14:paraId="016B395B"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документы не должны содержать подчисток, приписок, зачеркнутых слов и иных неоговоренных исправлений;</w:t>
      </w:r>
    </w:p>
    <w:p w14:paraId="098408FE"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документы не должны быть исполнены карандашом;</w:t>
      </w:r>
    </w:p>
    <w:p w14:paraId="29599CD7"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документы не должны иметь серьезных повреждений, наличие которых допускает неоднозначность их толкования.</w:t>
      </w:r>
    </w:p>
    <w:p w14:paraId="6DE2BBA8" w14:textId="77777777" w:rsidR="007D40AE" w:rsidRPr="00684A15" w:rsidRDefault="007D40AE" w:rsidP="00B543B4">
      <w:pPr>
        <w:pStyle w:val="af0"/>
        <w:spacing w:after="0"/>
        <w:ind w:left="0" w:firstLine="567"/>
      </w:pPr>
      <w:r w:rsidRPr="00684A15">
        <w:t xml:space="preserve">Документы, необходимые для получения государственной услуги, могут быть предоставлены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 </w:t>
      </w:r>
    </w:p>
    <w:p w14:paraId="2E461288" w14:textId="77777777" w:rsidR="007D40AE" w:rsidRPr="00684A15" w:rsidRDefault="007D40AE" w:rsidP="00B543B4">
      <w:pPr>
        <w:pStyle w:val="af0"/>
        <w:spacing w:after="0"/>
        <w:ind w:left="0" w:firstLine="567"/>
      </w:pPr>
      <w:r w:rsidRPr="00684A15">
        <w:t>Копии предоставленных документов заверяются специалистом уполномоченного органа на основании предоставленного подлинника этого документа.</w:t>
      </w:r>
    </w:p>
    <w:p w14:paraId="5141BC41" w14:textId="77777777" w:rsidR="007D40AE" w:rsidRPr="00684A15" w:rsidRDefault="007D40AE" w:rsidP="00B543B4">
      <w:pPr>
        <w:autoSpaceDE w:val="0"/>
      </w:pPr>
      <w:r w:rsidRPr="00684A15">
        <w:t xml:space="preserve"> 12. В перечень необходимых и обязательных услуг для предоставления государственной услуги входит удостоверение доверенности на представителя заявителя.</w:t>
      </w:r>
    </w:p>
    <w:p w14:paraId="61DFE313" w14:textId="77777777" w:rsidR="007D40AE" w:rsidRPr="00684A15" w:rsidRDefault="007D40AE" w:rsidP="00B543B4">
      <w:pPr>
        <w:numPr>
          <w:ilvl w:val="1"/>
          <w:numId w:val="7"/>
        </w:numPr>
        <w:autoSpaceDE w:val="0"/>
        <w:ind w:left="0" w:firstLine="567"/>
      </w:pPr>
      <w:r w:rsidRPr="00684A15">
        <w:t>Необходимая и обязательная услуга выдача доверенности представителю заявителя.</w:t>
      </w:r>
    </w:p>
    <w:p w14:paraId="65174B75" w14:textId="77777777" w:rsidR="007D40AE" w:rsidRPr="00684A15" w:rsidRDefault="007D40AE" w:rsidP="00B543B4">
      <w:pPr>
        <w:numPr>
          <w:ilvl w:val="1"/>
          <w:numId w:val="7"/>
        </w:numPr>
        <w:autoSpaceDE w:val="0"/>
        <w:ind w:left="0" w:firstLine="567"/>
      </w:pPr>
      <w:r w:rsidRPr="00684A15">
        <w:t>При предоставлении государственной у</w:t>
      </w:r>
      <w:r w:rsidR="00C61A0C" w:rsidRPr="00684A15">
        <w:t>слуги заявитель не взаимодействуе</w:t>
      </w:r>
      <w:r w:rsidRPr="00684A15">
        <w:t>т ни с кем.</w:t>
      </w:r>
    </w:p>
    <w:p w14:paraId="49B6B580" w14:textId="77777777" w:rsidR="007D40AE" w:rsidRPr="00684A15" w:rsidRDefault="007D40AE" w:rsidP="00B543B4">
      <w:pPr>
        <w:numPr>
          <w:ilvl w:val="1"/>
          <w:numId w:val="7"/>
        </w:numPr>
        <w:tabs>
          <w:tab w:val="left" w:pos="597"/>
        </w:tabs>
        <w:autoSpaceDE w:val="0"/>
        <w:ind w:left="0" w:firstLine="567"/>
        <w:rPr>
          <w:rStyle w:val="60"/>
        </w:rPr>
      </w:pPr>
      <w:r w:rsidRPr="00684A15">
        <w:rPr>
          <w:rStyle w:val="60"/>
        </w:rPr>
        <w:t>Основания для отказа в приеме документов нормативными правовыми актами, регулирующими предоставление государственной услуги, не предусмотрены.</w:t>
      </w:r>
    </w:p>
    <w:p w14:paraId="015DBBDB" w14:textId="77777777" w:rsidR="007D40AE" w:rsidRPr="00684A15" w:rsidRDefault="007D40AE" w:rsidP="00B543B4">
      <w:pPr>
        <w:numPr>
          <w:ilvl w:val="1"/>
          <w:numId w:val="7"/>
        </w:numPr>
        <w:tabs>
          <w:tab w:val="left" w:pos="597"/>
        </w:tabs>
        <w:autoSpaceDE w:val="0"/>
        <w:ind w:left="0" w:firstLine="567"/>
      </w:pPr>
      <w:r w:rsidRPr="00684A15">
        <w:t>В предоставлении государственной услуги отказывается в случаях:</w:t>
      </w:r>
    </w:p>
    <w:p w14:paraId="03FC778F" w14:textId="77777777" w:rsidR="007D40AE" w:rsidRPr="00684A15" w:rsidRDefault="007D40AE" w:rsidP="00B543B4">
      <w:pPr>
        <w:pStyle w:val="15"/>
        <w:autoSpaceDE w:val="0"/>
        <w:spacing w:line="240" w:lineRule="auto"/>
        <w:ind w:firstLine="567"/>
        <w:jc w:val="both"/>
        <w:rPr>
          <w:rFonts w:ascii="Arial" w:hAnsi="Arial" w:cs="Times New Roman"/>
          <w:kern w:val="0"/>
          <w:szCs w:val="28"/>
        </w:rPr>
      </w:pPr>
      <w:r w:rsidRPr="00684A15">
        <w:rPr>
          <w:rFonts w:ascii="Arial" w:hAnsi="Arial" w:cs="Times New Roman"/>
          <w:kern w:val="0"/>
          <w:szCs w:val="28"/>
        </w:rPr>
        <w:tab/>
        <w:t>1) непредставление документов, указанных в пункте 10 настоящего административного регламента, обязательных к представлению заявителем;</w:t>
      </w:r>
    </w:p>
    <w:p w14:paraId="078368DE" w14:textId="77777777" w:rsidR="007D40AE" w:rsidRPr="00684A15" w:rsidRDefault="00AD1454" w:rsidP="00AD1454">
      <w:pPr>
        <w:pStyle w:val="15"/>
        <w:autoSpaceDE w:val="0"/>
        <w:spacing w:line="240" w:lineRule="auto"/>
        <w:ind w:firstLine="567"/>
        <w:jc w:val="both"/>
        <w:rPr>
          <w:rFonts w:ascii="Arial" w:hAnsi="Arial" w:cs="Times New Roman"/>
          <w:kern w:val="0"/>
          <w:szCs w:val="28"/>
        </w:rPr>
      </w:pPr>
      <w:r w:rsidRPr="00AB7F34">
        <w:rPr>
          <w:rFonts w:ascii="Arial" w:hAnsi="Arial"/>
          <w:szCs w:val="28"/>
          <w:lang w:eastAsia="ru-RU"/>
        </w:rPr>
        <w:t xml:space="preserve">2) </w:t>
      </w:r>
      <w:r w:rsidRPr="00AB7F34">
        <w:rPr>
          <w:rFonts w:ascii="Arial" w:hAnsi="Arial"/>
          <w:szCs w:val="28"/>
        </w:rPr>
        <w:t xml:space="preserve">обращение с заявлением о выдаче удостоверения лица, не относящегося к категории </w:t>
      </w:r>
      <w:r w:rsidRPr="00AB7F34">
        <w:rPr>
          <w:rFonts w:ascii="Arial" w:hAnsi="Arial"/>
          <w:szCs w:val="28"/>
          <w:lang w:eastAsia="ru-RU"/>
        </w:rPr>
        <w:t>несовершеннолетнего узника фашизма</w:t>
      </w:r>
      <w:r w:rsidRPr="00AB7F34">
        <w:rPr>
          <w:rFonts w:ascii="Arial" w:hAnsi="Arial"/>
          <w:szCs w:val="28"/>
        </w:rPr>
        <w:t>.</w:t>
      </w:r>
    </w:p>
    <w:p w14:paraId="575AC94C" w14:textId="77777777" w:rsidR="00AD1454" w:rsidRDefault="00AD1454" w:rsidP="00AD1454">
      <w:pPr>
        <w:autoSpaceDE w:val="0"/>
        <w:rPr>
          <w:rStyle w:val="60"/>
        </w:rPr>
      </w:pPr>
      <w:r>
        <w:rPr>
          <w:rStyle w:val="TimesNewRoman14"/>
          <w:rFonts w:ascii="Arial" w:hAnsi="Arial"/>
          <w:sz w:val="24"/>
          <w:szCs w:val="28"/>
        </w:rPr>
        <w:t xml:space="preserve">(п.п. 2 в новой редакции </w:t>
      </w:r>
      <w:r w:rsidRPr="00AD1454">
        <w:t xml:space="preserve">приказа департамента социальной защиты населения, опеки и попечительства Костромской области </w:t>
      </w:r>
      <w:hyperlink r:id="rId31"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Pr>
          <w:rStyle w:val="TimesNewRoman14"/>
          <w:rFonts w:ascii="Arial" w:hAnsi="Arial"/>
          <w:sz w:val="24"/>
          <w:szCs w:val="28"/>
        </w:rPr>
        <w:t>)</w:t>
      </w:r>
    </w:p>
    <w:p w14:paraId="50E94F77" w14:textId="77777777" w:rsidR="007D40AE" w:rsidRPr="00684A15" w:rsidRDefault="007D40AE" w:rsidP="00AD1454">
      <w:pPr>
        <w:autoSpaceDE w:val="0"/>
        <w:rPr>
          <w:rStyle w:val="60"/>
        </w:rPr>
      </w:pPr>
      <w:r w:rsidRPr="00684A15">
        <w:rPr>
          <w:rStyle w:val="60"/>
        </w:rPr>
        <w:t>3) представление заявителем неполных и (или) недостоверных сведений</w:t>
      </w:r>
    </w:p>
    <w:p w14:paraId="219A7900" w14:textId="77777777" w:rsidR="007D40AE" w:rsidRPr="00684A15" w:rsidRDefault="007D40AE" w:rsidP="00AD1454">
      <w:pPr>
        <w:pStyle w:val="ConsPlusNormal"/>
        <w:widowControl/>
        <w:numPr>
          <w:ilvl w:val="1"/>
          <w:numId w:val="8"/>
        </w:numPr>
        <w:ind w:left="0"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Государственная услуга предоставляется бесплатно.</w:t>
      </w:r>
    </w:p>
    <w:p w14:paraId="3E20B6A3" w14:textId="77777777" w:rsidR="00AD1454" w:rsidRPr="00AB7F34" w:rsidRDefault="00AD1454" w:rsidP="00AD1454">
      <w:pPr>
        <w:pStyle w:val="ConsPlusNormal"/>
        <w:widowControl/>
        <w:ind w:firstLine="567"/>
        <w:jc w:val="both"/>
        <w:rPr>
          <w:rStyle w:val="60"/>
          <w:rFonts w:cs="Times New Roman"/>
          <w:sz w:val="24"/>
          <w:szCs w:val="28"/>
        </w:rPr>
      </w:pPr>
      <w:r w:rsidRPr="00AB7F34">
        <w:rPr>
          <w:rFonts w:cs="Times New Roman"/>
          <w:sz w:val="24"/>
          <w:szCs w:val="28"/>
        </w:rPr>
        <w:lastRenderedPageBreak/>
        <w:t xml:space="preserve">18. </w:t>
      </w:r>
      <w:r w:rsidRPr="00AB7F34">
        <w:rPr>
          <w:rStyle w:val="60"/>
          <w:rFonts w:cs="Times New Roman"/>
          <w:sz w:val="24"/>
          <w:szCs w:val="28"/>
        </w:rPr>
        <w:t>Максимальный срок ожидания в очереди при подаче заявления о предоставлении государственной услуги составляет 15 минут.</w:t>
      </w:r>
    </w:p>
    <w:p w14:paraId="080B698E" w14:textId="77777777" w:rsidR="007D40AE" w:rsidRPr="00684A15" w:rsidRDefault="00AD1454" w:rsidP="00AD1454">
      <w:pPr>
        <w:pStyle w:val="ConsPlusNormal"/>
        <w:widowControl/>
        <w:ind w:firstLine="567"/>
        <w:jc w:val="both"/>
        <w:rPr>
          <w:rFonts w:cs="Times New Roman"/>
          <w:sz w:val="24"/>
          <w:szCs w:val="28"/>
        </w:rPr>
      </w:pPr>
      <w:r w:rsidRPr="00803368">
        <w:rPr>
          <w:rFonts w:cs="Times New Roman"/>
          <w:sz w:val="24"/>
          <w:szCs w:val="28"/>
          <w:highlight w:val="red"/>
        </w:rPr>
        <w:t xml:space="preserve">В случае необходимости </w:t>
      </w:r>
      <w:r w:rsidRPr="00F35384">
        <w:rPr>
          <w:rFonts w:cs="Times New Roman"/>
          <w:sz w:val="24"/>
          <w:szCs w:val="28"/>
          <w:highlight w:val="yellow"/>
        </w:rPr>
        <w:t>(по усмотрению руководства уполномоченного органа) гражданам должна быть предоставлена возможность предварительной записи. Предварительная запись может осуществляться при личном обращении граждан, по телефону или посредством электронной почты.</w:t>
      </w:r>
    </w:p>
    <w:p w14:paraId="38DD1400" w14:textId="77777777" w:rsidR="00AD1454" w:rsidRDefault="00AD1454" w:rsidP="00AD1454">
      <w:pPr>
        <w:pStyle w:val="15"/>
        <w:widowControl/>
        <w:tabs>
          <w:tab w:val="left" w:pos="12"/>
          <w:tab w:val="left" w:pos="1019"/>
        </w:tabs>
        <w:spacing w:line="240" w:lineRule="auto"/>
        <w:ind w:firstLine="567"/>
        <w:jc w:val="both"/>
        <w:rPr>
          <w:rFonts w:ascii="Arial" w:hAnsi="Arial" w:cs="Times New Roman"/>
          <w:kern w:val="0"/>
          <w:szCs w:val="28"/>
        </w:rPr>
      </w:pPr>
      <w:r>
        <w:rPr>
          <w:rStyle w:val="TimesNewRoman14"/>
          <w:rFonts w:ascii="Arial" w:hAnsi="Arial" w:cs="Times New Roman"/>
          <w:sz w:val="24"/>
          <w:szCs w:val="28"/>
        </w:rPr>
        <w:t>(</w:t>
      </w:r>
      <w:r>
        <w:rPr>
          <w:rStyle w:val="TimesNewRoman14"/>
          <w:rFonts w:ascii="Arial" w:hAnsi="Arial"/>
          <w:sz w:val="24"/>
          <w:szCs w:val="28"/>
        </w:rPr>
        <w:t>абзац</w:t>
      </w:r>
      <w:r>
        <w:rPr>
          <w:rStyle w:val="TimesNewRoman14"/>
          <w:rFonts w:ascii="Arial" w:hAnsi="Arial" w:cs="Times New Roman"/>
          <w:sz w:val="24"/>
          <w:szCs w:val="28"/>
        </w:rPr>
        <w:t xml:space="preserve"> в новой редакции </w:t>
      </w:r>
      <w:r w:rsidRPr="00AD1454">
        <w:rPr>
          <w:rFonts w:ascii="Arial" w:hAnsi="Arial" w:cs="Times New Roman"/>
          <w:kern w:val="0"/>
        </w:rPr>
        <w:t xml:space="preserve">приказа департамента социальной защиты населения, опеки и попечительства Костромской области </w:t>
      </w:r>
      <w:hyperlink r:id="rId32" w:tgtFrame="ChangingDocument" w:history="1">
        <w:r w:rsidRPr="00AD1454">
          <w:rPr>
            <w:rStyle w:val="a3"/>
            <w:rFonts w:ascii="Arial" w:hAnsi="Arial" w:cs="Times New Roman"/>
            <w:kern w:val="0"/>
          </w:rPr>
          <w:t xml:space="preserve">№ 646 от 02.10.2012 года (НГР </w:t>
        </w:r>
        <w:r w:rsidRPr="00AD1454">
          <w:rPr>
            <w:rStyle w:val="a3"/>
            <w:rFonts w:ascii="Arial" w:hAnsi="Arial" w:cs="Times New Roman"/>
            <w:kern w:val="0"/>
            <w:lang w:val="en-US"/>
          </w:rPr>
          <w:t>RU</w:t>
        </w:r>
        <w:r w:rsidRPr="00AD1454">
          <w:rPr>
            <w:rStyle w:val="a3"/>
            <w:rFonts w:ascii="Arial" w:hAnsi="Arial" w:cs="Times New Roman"/>
            <w:kern w:val="0"/>
          </w:rPr>
          <w:t>4400020120938)</w:t>
        </w:r>
      </w:hyperlink>
      <w:r>
        <w:rPr>
          <w:rStyle w:val="TimesNewRoman14"/>
          <w:rFonts w:ascii="Arial" w:hAnsi="Arial" w:cs="Times New Roman"/>
          <w:sz w:val="24"/>
          <w:szCs w:val="28"/>
        </w:rPr>
        <w:t>)</w:t>
      </w:r>
    </w:p>
    <w:p w14:paraId="14550C4F" w14:textId="77777777" w:rsidR="007D40AE" w:rsidRPr="00684A15" w:rsidRDefault="007D40AE" w:rsidP="00AD1454">
      <w:pPr>
        <w:pStyle w:val="15"/>
        <w:widowControl/>
        <w:tabs>
          <w:tab w:val="left" w:pos="12"/>
          <w:tab w:val="left" w:pos="1019"/>
        </w:tabs>
        <w:spacing w:line="240" w:lineRule="auto"/>
        <w:ind w:firstLine="567"/>
        <w:jc w:val="both"/>
        <w:rPr>
          <w:rFonts w:ascii="Arial" w:hAnsi="Arial" w:cs="Times New Roman"/>
          <w:kern w:val="0"/>
          <w:szCs w:val="28"/>
        </w:rPr>
      </w:pPr>
      <w:r w:rsidRPr="00684A15">
        <w:rPr>
          <w:rFonts w:ascii="Arial" w:hAnsi="Arial" w:cs="Times New Roman"/>
          <w:kern w:val="0"/>
          <w:szCs w:val="28"/>
        </w:rPr>
        <w:t xml:space="preserve">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окна (кабинета) для  приема, в который следует обратиться. При личном обращении гражданину выдается талон-подтверждение предварительной записи. </w:t>
      </w:r>
    </w:p>
    <w:p w14:paraId="1DC5F10B" w14:textId="77777777" w:rsidR="007D40AE" w:rsidRPr="00684A15" w:rsidRDefault="007D40AE" w:rsidP="00B543B4">
      <w:r w:rsidRPr="00684A15">
        <w:t xml:space="preserve">19. Максимальный срок ожидания в очереди при получении результата предоставления государственной услуги составляет </w:t>
      </w:r>
      <w:r w:rsidR="006C2172">
        <w:t>15</w:t>
      </w:r>
      <w:r w:rsidRPr="00684A15">
        <w:t xml:space="preserve"> минут.</w:t>
      </w:r>
    </w:p>
    <w:p w14:paraId="4DBCEB44" w14:textId="77777777" w:rsidR="006C2172" w:rsidRDefault="006C2172" w:rsidP="00B543B4">
      <w:r>
        <w:t xml:space="preserve">(п. 19 в редакции приказа департамента социальной защиты населения, опеки и попечительства Костромской области </w:t>
      </w:r>
      <w:hyperlink r:id="rId33" w:tgtFrame="ChangingDocument" w:history="1">
        <w:r w:rsidRPr="004075E5">
          <w:rPr>
            <w:rStyle w:val="a3"/>
          </w:rPr>
          <w:t xml:space="preserve">№ 338 от 01.07.2013 года (НГР </w:t>
        </w:r>
        <w:r w:rsidRPr="004075E5">
          <w:rPr>
            <w:rStyle w:val="a3"/>
            <w:lang w:val="en-US"/>
          </w:rPr>
          <w:t>RU</w:t>
        </w:r>
        <w:r w:rsidRPr="004075E5">
          <w:rPr>
            <w:rStyle w:val="a3"/>
          </w:rPr>
          <w:t>44000201300539)</w:t>
        </w:r>
      </w:hyperlink>
      <w:r>
        <w:t>)</w:t>
      </w:r>
    </w:p>
    <w:p w14:paraId="639A795A" w14:textId="77777777" w:rsidR="007D40AE" w:rsidRPr="00684A15" w:rsidRDefault="007D40AE" w:rsidP="00B543B4">
      <w:r w:rsidRPr="00684A15">
        <w:t xml:space="preserve">20. Срок регистрации заявления заявителя о предоставлении государственной услуги составляет 20 минут. </w:t>
      </w:r>
    </w:p>
    <w:p w14:paraId="382E4FE2" w14:textId="77777777" w:rsidR="007D40AE" w:rsidRPr="00684A15" w:rsidRDefault="007D40AE" w:rsidP="00B543B4">
      <w:r w:rsidRPr="00684A15">
        <w:t>21. К помещениям, в которых предоставляется государственная услуга, (к залу ожидания, местам для заполнения заявлений о предоставлении государственной услуги, информационным стендам) предъявляются следующие требования:</w:t>
      </w:r>
    </w:p>
    <w:p w14:paraId="63BB50F0" w14:textId="77777777" w:rsidR="007D40AE" w:rsidRPr="00684A15" w:rsidRDefault="007D40AE" w:rsidP="00B543B4">
      <w:pPr>
        <w:tabs>
          <w:tab w:val="left" w:pos="-2126"/>
        </w:tabs>
      </w:pPr>
      <w:r w:rsidRPr="00684A15">
        <w:t>1) здание, в котором расположен уполномоченный орган, непосредственно предоставляющий государственную услугу, должно располагаться с учетом транспортной доступности (время пути для граждан от остановок общественного транспорта составляло не более 15 минут пешим ходом) и быть оборудовано отдельными входами для свободного доступа заявителей в помещение.</w:t>
      </w:r>
    </w:p>
    <w:p w14:paraId="241CFE1A" w14:textId="77777777" w:rsidR="007D40AE" w:rsidRPr="00684A15" w:rsidRDefault="007D40AE" w:rsidP="00B543B4">
      <w:pPr>
        <w:autoSpaceDE w:val="0"/>
        <w:rPr>
          <w:rStyle w:val="TimesNewRoman14"/>
          <w:rFonts w:ascii="Arial" w:hAnsi="Arial"/>
          <w:sz w:val="24"/>
        </w:rPr>
      </w:pPr>
      <w:r w:rsidRPr="00684A15">
        <w:rPr>
          <w:rStyle w:val="60"/>
        </w:rPr>
        <w:t xml:space="preserve">Прилегающая к месторасположению уполномоченного органа территория оборудуется местами для парковки автотранспортных средств. </w:t>
      </w:r>
      <w:r w:rsidRPr="00684A15">
        <w:rPr>
          <w:rStyle w:val="TimesNewRoman14"/>
          <w:rFonts w:ascii="Arial" w:hAnsi="Arial"/>
          <w:sz w:val="24"/>
        </w:rPr>
        <w:t>На стоянке должно быть не менее 5 мест для парковки автотранспортных средств, из них не менее двух мест - для парковки автомобилей лиц с ограниченными возможностями;</w:t>
      </w:r>
    </w:p>
    <w:p w14:paraId="074CE90A" w14:textId="77777777" w:rsidR="007D40AE" w:rsidRPr="00684A15" w:rsidRDefault="007D40AE" w:rsidP="00B543B4">
      <w:pPr>
        <w:tabs>
          <w:tab w:val="left" w:pos="-2126"/>
        </w:tabs>
      </w:pPr>
      <w:r w:rsidRPr="00684A15">
        <w:t>2) центральный вход в здание должен быть оборудован информационной табличкой (вывеской), содержащей информацию о наименовании и графике  работы уполномоченного органа, МФЦ;</w:t>
      </w:r>
    </w:p>
    <w:p w14:paraId="2C94E3F3" w14:textId="77777777" w:rsidR="007D40AE" w:rsidRPr="00684A15" w:rsidRDefault="007D40AE" w:rsidP="00B543B4">
      <w:pPr>
        <w:tabs>
          <w:tab w:val="left" w:pos="12"/>
          <w:tab w:val="left" w:pos="1019"/>
        </w:tabs>
      </w:pPr>
      <w:r w:rsidRPr="00684A15">
        <w:t>3) входы в помещения  оборудуются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14:paraId="66F9A768" w14:textId="77777777" w:rsidR="007D40AE" w:rsidRPr="00684A15" w:rsidRDefault="007D40AE" w:rsidP="00B543B4">
      <w:pPr>
        <w:tabs>
          <w:tab w:val="left" w:pos="13"/>
          <w:tab w:val="left" w:pos="1020"/>
        </w:tabs>
      </w:pPr>
      <w:r w:rsidRPr="00684A15">
        <w:t>4) прием граждан осуществляется в специально выделенных для этих целей помещениях - присутственных местах, включающих в себя места для ожидания, для заполнения заявлений о предоставлении государственной услуги и информирования граждан.</w:t>
      </w:r>
    </w:p>
    <w:p w14:paraId="12984196" w14:textId="77777777" w:rsidR="007D40AE" w:rsidRPr="00684A15" w:rsidRDefault="007D40AE" w:rsidP="00B543B4">
      <w:pPr>
        <w:tabs>
          <w:tab w:val="left" w:pos="13"/>
          <w:tab w:val="left" w:pos="1020"/>
        </w:tabs>
      </w:pPr>
      <w:r w:rsidRPr="00684A15">
        <w:t>Для удобства заявителей помещения для непосредственного взаимодействия специалистов и заявителей рекомендуется размещать на нижнем этаже здания;</w:t>
      </w:r>
    </w:p>
    <w:p w14:paraId="7618D42E" w14:textId="77777777" w:rsidR="007D40AE" w:rsidRPr="00684A15" w:rsidRDefault="007D40AE" w:rsidP="00B543B4">
      <w:pPr>
        <w:tabs>
          <w:tab w:val="left" w:pos="13"/>
          <w:tab w:val="left" w:pos="1020"/>
        </w:tabs>
      </w:pPr>
      <w:r w:rsidRPr="00684A15">
        <w:lastRenderedPageBreak/>
        <w:t>5) у входа в каждое из помещений размещается табличка с наименованием помещения.</w:t>
      </w:r>
    </w:p>
    <w:p w14:paraId="3190EDDC" w14:textId="77777777" w:rsidR="007D40AE" w:rsidRPr="00684A15" w:rsidRDefault="007D40AE" w:rsidP="00B543B4">
      <w:pPr>
        <w:autoSpaceDE w:val="0"/>
        <w:rPr>
          <w:rStyle w:val="60"/>
        </w:rPr>
      </w:pPr>
      <w:r w:rsidRPr="00684A15">
        <w:rPr>
          <w:rStyle w:val="60"/>
        </w:rPr>
        <w:t>6) помещения уполномоченного органа должны соответствовать установленным санитарно-эпидемиологическим правилам и оборудованы системами кондиционирования (охлаждения и нагревания) воздуха, средствами пожаротушения и оповещения о возникновении чрезвычайной ситуации;</w:t>
      </w:r>
    </w:p>
    <w:p w14:paraId="2001E239" w14:textId="77777777" w:rsidR="007D40AE" w:rsidRPr="00684A15" w:rsidRDefault="007D40AE" w:rsidP="00B543B4">
      <w:pPr>
        <w:autoSpaceDE w:val="0"/>
        <w:rPr>
          <w:rStyle w:val="60"/>
        </w:rPr>
      </w:pPr>
      <w:r w:rsidRPr="00684A15">
        <w:rPr>
          <w:rStyle w:val="60"/>
        </w:rPr>
        <w:t xml:space="preserve">  7) места ожидания в очереди на представление или получение документов должны быть комфортными для заявителей, оборудованы стульями, кресельными секциями, скамьями (банкетками), местами общественного пользования (туалетами) и хранения верхней одежды граждан.</w:t>
      </w:r>
    </w:p>
    <w:p w14:paraId="03505B42" w14:textId="77777777" w:rsidR="007D40AE" w:rsidRPr="00684A15" w:rsidRDefault="007D40AE" w:rsidP="00B543B4">
      <w:pPr>
        <w:tabs>
          <w:tab w:val="left" w:pos="13"/>
          <w:tab w:val="left" w:pos="1020"/>
        </w:tabs>
      </w:pPr>
      <w:r w:rsidRPr="00684A15">
        <w:t>Количество мест ожидания определяется исходя из фактической нагрузки и возможностей для их размещения в здании уполномоченного органа, МФЦ, но не может быть менее пяти;</w:t>
      </w:r>
    </w:p>
    <w:p w14:paraId="3CC9AF72" w14:textId="77777777" w:rsidR="007D40AE" w:rsidRPr="00684A15" w:rsidRDefault="007D40AE" w:rsidP="00B543B4">
      <w:pPr>
        <w:autoSpaceDE w:val="0"/>
        <w:rPr>
          <w:rStyle w:val="60"/>
        </w:rPr>
      </w:pPr>
      <w:r w:rsidRPr="00684A15">
        <w:rPr>
          <w:rStyle w:val="60"/>
        </w:rPr>
        <w:t>8) места ожидания рекомендуется оборудовать системой звукового информирования и электронной системой управления очередью;</w:t>
      </w:r>
    </w:p>
    <w:p w14:paraId="205C724C" w14:textId="77777777" w:rsidR="007D40AE" w:rsidRPr="00684A15" w:rsidRDefault="007D40AE" w:rsidP="00B543B4">
      <w:pPr>
        <w:tabs>
          <w:tab w:val="left" w:pos="13"/>
          <w:tab w:val="left" w:pos="1020"/>
        </w:tabs>
      </w:pPr>
      <w:r w:rsidRPr="00684A15">
        <w:t>9) для приема граждан в здании уполномоченного органа создаются помещения «зального» типа, при этом части помещения отделяются перегородками в виде окон (киосков). При отсутствии такой возможности помещение для непосредственного взаимодействия специалистов с заявителями рекомендуется  организовать в виде отдельных кабинетов для каждого ведущего прием специалиста;</w:t>
      </w:r>
    </w:p>
    <w:p w14:paraId="15999BD6" w14:textId="77777777" w:rsidR="007D40AE" w:rsidRPr="00684A15" w:rsidRDefault="007D40AE" w:rsidP="00B543B4">
      <w:pPr>
        <w:tabs>
          <w:tab w:val="left" w:pos="13"/>
          <w:tab w:val="left" w:pos="1020"/>
        </w:tabs>
      </w:pPr>
      <w:r w:rsidRPr="00684A15">
        <w:t>10) 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рекомендуется осуществлять в разных кабинетах. Количество одновременно работающих кабинетов для приема и выдачи документов (информации) должно обеспечивать выполнение требований к максимально допустимому времени ожидания в очереди;</w:t>
      </w:r>
    </w:p>
    <w:p w14:paraId="40FC2C7F" w14:textId="77777777" w:rsidR="007D40AE" w:rsidRPr="00684A15" w:rsidRDefault="007D40AE" w:rsidP="00B543B4">
      <w:pPr>
        <w:tabs>
          <w:tab w:val="left" w:pos="13"/>
          <w:tab w:val="left" w:pos="1020"/>
        </w:tabs>
      </w:pPr>
      <w:r w:rsidRPr="00684A15">
        <w:t>11) консультирование заявителей рекомендуется осуществлять в отдельном кабинете;</w:t>
      </w:r>
    </w:p>
    <w:p w14:paraId="2543D01E" w14:textId="77777777" w:rsidR="007D40AE" w:rsidRPr="00684A15" w:rsidRDefault="007D40AE" w:rsidP="00B543B4">
      <w:pPr>
        <w:tabs>
          <w:tab w:val="left" w:pos="13"/>
          <w:tab w:val="left" w:pos="1020"/>
        </w:tabs>
      </w:pPr>
      <w:r w:rsidRPr="00684A15">
        <w:t>12) кабинеты приема граждан должны быть оборудованы информационными табличками (вывесками) с указанием:</w:t>
      </w:r>
    </w:p>
    <w:p w14:paraId="3593C96B" w14:textId="77777777" w:rsidR="007D40AE" w:rsidRPr="00684A15" w:rsidRDefault="007D40AE" w:rsidP="00B543B4">
      <w:pPr>
        <w:tabs>
          <w:tab w:val="left" w:pos="-2267"/>
        </w:tabs>
      </w:pPr>
      <w:r w:rsidRPr="00684A15">
        <w:t>номера кабинета;</w:t>
      </w:r>
    </w:p>
    <w:p w14:paraId="01A2E265" w14:textId="77777777" w:rsidR="007D40AE" w:rsidRPr="00684A15" w:rsidRDefault="007D40AE" w:rsidP="00B543B4">
      <w:pPr>
        <w:tabs>
          <w:tab w:val="left" w:pos="-2267"/>
        </w:tabs>
      </w:pPr>
      <w:r w:rsidRPr="00684A15">
        <w:t>фамилии, имени, отчества и должности специалиста;</w:t>
      </w:r>
    </w:p>
    <w:p w14:paraId="60D3EBF8" w14:textId="77777777" w:rsidR="007D40AE" w:rsidRPr="00684A15" w:rsidRDefault="007D40AE" w:rsidP="00B543B4">
      <w:r w:rsidRPr="00684A15">
        <w:t>времени перерыва на обед;</w:t>
      </w:r>
    </w:p>
    <w:p w14:paraId="3D107A89" w14:textId="77777777" w:rsidR="007D40AE" w:rsidRPr="00684A15" w:rsidRDefault="007D40AE" w:rsidP="00B543B4">
      <w:r w:rsidRPr="00684A15">
        <w:t>технического перерыва;</w:t>
      </w:r>
    </w:p>
    <w:p w14:paraId="3C39BF39" w14:textId="77777777" w:rsidR="007D40AE" w:rsidRPr="00684A15" w:rsidRDefault="007D40AE" w:rsidP="00B543B4">
      <w:pPr>
        <w:tabs>
          <w:tab w:val="left" w:pos="13"/>
          <w:tab w:val="left" w:pos="1020"/>
        </w:tabs>
      </w:pPr>
      <w:r w:rsidRPr="00684A15">
        <w:t>13) кабинеты приема (выдачи) документов (информации) не должны закрываться одновременно на обеденный перерыв и технический перерыв;</w:t>
      </w:r>
    </w:p>
    <w:p w14:paraId="0E69C54D" w14:textId="77777777" w:rsidR="007D40AE" w:rsidRPr="00684A15" w:rsidRDefault="007D40AE" w:rsidP="00B543B4">
      <w:pPr>
        <w:tabs>
          <w:tab w:val="left" w:pos="13"/>
          <w:tab w:val="left" w:pos="1020"/>
        </w:tabs>
      </w:pPr>
      <w:r w:rsidRPr="00684A15">
        <w:t>14) каждое рабочее место специалиста должно быть оборудовано телефоном, персональным компьютером с возможностью доступа к информационным базам данных, печатающим устройством;</w:t>
      </w:r>
    </w:p>
    <w:p w14:paraId="0AC2DB6A" w14:textId="77777777" w:rsidR="007D40AE" w:rsidRPr="00684A15" w:rsidRDefault="007D40AE" w:rsidP="00B543B4">
      <w:pPr>
        <w:tabs>
          <w:tab w:val="left" w:pos="13"/>
          <w:tab w:val="left" w:pos="1020"/>
        </w:tabs>
      </w:pPr>
      <w:r w:rsidRPr="00684A15">
        <w:t>15) при организации рабочих мест должна быть предусмотрена возможность свободного входа и выхода из помещения;</w:t>
      </w:r>
    </w:p>
    <w:p w14:paraId="70682D13" w14:textId="77777777" w:rsidR="007D40AE" w:rsidRPr="00684A15" w:rsidRDefault="007D40AE" w:rsidP="00B543B4">
      <w:pPr>
        <w:tabs>
          <w:tab w:val="left" w:pos="13"/>
          <w:tab w:val="left" w:pos="1020"/>
        </w:tabs>
      </w:pPr>
      <w:r w:rsidRPr="00684A15">
        <w:t>16) на информационных стендах в помещениях уполномоченного органа, предназначенных для приема документов, размещается следующая информация:</w:t>
      </w:r>
    </w:p>
    <w:p w14:paraId="67961B40" w14:textId="77777777" w:rsidR="007D40AE" w:rsidRPr="00684A15" w:rsidRDefault="007D40AE" w:rsidP="00B543B4">
      <w:pPr>
        <w:tabs>
          <w:tab w:val="left" w:pos="709"/>
          <w:tab w:val="left" w:pos="1843"/>
        </w:tabs>
      </w:pPr>
      <w:r w:rsidRPr="00684A15">
        <w:t>извлечения из нормативных правовых актов Российской Федерации,</w:t>
      </w:r>
    </w:p>
    <w:p w14:paraId="04A04F14" w14:textId="77777777" w:rsidR="007D40AE" w:rsidRPr="00684A15" w:rsidRDefault="007D40AE" w:rsidP="00B543B4">
      <w:pPr>
        <w:tabs>
          <w:tab w:val="left" w:pos="0"/>
          <w:tab w:val="left" w:pos="1134"/>
        </w:tabs>
      </w:pPr>
      <w:r w:rsidRPr="00684A15">
        <w:t>устанавливающих порядок и условия предоставления государственной услуги;</w:t>
      </w:r>
    </w:p>
    <w:p w14:paraId="15066A2A" w14:textId="77777777" w:rsidR="007D40AE" w:rsidRPr="00684A15" w:rsidRDefault="007D40AE" w:rsidP="00B543B4">
      <w:pPr>
        <w:tabs>
          <w:tab w:val="left" w:pos="709"/>
          <w:tab w:val="left" w:pos="1702"/>
        </w:tabs>
      </w:pPr>
      <w:r w:rsidRPr="00684A15">
        <w:t>блок-схема порядка предоставления государственной услуги согласно</w:t>
      </w:r>
    </w:p>
    <w:p w14:paraId="32239411" w14:textId="77777777" w:rsidR="007D40AE" w:rsidRPr="00684A15" w:rsidRDefault="007D40AE" w:rsidP="00B543B4">
      <w:pPr>
        <w:tabs>
          <w:tab w:val="left" w:pos="0"/>
          <w:tab w:val="left" w:pos="993"/>
        </w:tabs>
      </w:pPr>
      <w:r w:rsidRPr="00684A15">
        <w:t>приложению № 2 к настоящему административному регламенту и краткое описание порядка предоставления государственной услуги:</w:t>
      </w:r>
    </w:p>
    <w:p w14:paraId="19F41C9B" w14:textId="77777777" w:rsidR="007D40AE" w:rsidRPr="00684A15" w:rsidRDefault="007D40AE" w:rsidP="00B543B4">
      <w:pPr>
        <w:autoSpaceDE w:val="0"/>
      </w:pPr>
      <w:r w:rsidRPr="00684A15">
        <w:lastRenderedPageBreak/>
        <w:t>график приема граждан специалистами;</w:t>
      </w:r>
    </w:p>
    <w:p w14:paraId="44FA2446" w14:textId="77777777" w:rsidR="007D40AE" w:rsidRPr="00684A15" w:rsidRDefault="007D40AE" w:rsidP="00B543B4">
      <w:pPr>
        <w:autoSpaceDE w:val="0"/>
      </w:pPr>
      <w:r w:rsidRPr="00684A15">
        <w:t>сроки предоставления государственной услуги;</w:t>
      </w:r>
    </w:p>
    <w:p w14:paraId="4B4E7396" w14:textId="77777777" w:rsidR="007D40AE" w:rsidRPr="00684A15" w:rsidRDefault="007D40AE" w:rsidP="00B543B4">
      <w:pPr>
        <w:autoSpaceDE w:val="0"/>
      </w:pPr>
      <w:r w:rsidRPr="00684A15">
        <w:t>порядок получения консультаций специалистов;</w:t>
      </w:r>
    </w:p>
    <w:p w14:paraId="1BB51963" w14:textId="77777777" w:rsidR="007D40AE" w:rsidRPr="00684A15" w:rsidRDefault="007D40AE" w:rsidP="00B543B4">
      <w:pPr>
        <w:autoSpaceDE w:val="0"/>
      </w:pPr>
      <w:r w:rsidRPr="00684A15">
        <w:t>порядок обращения за предоставлением государственной услуги;</w:t>
      </w:r>
    </w:p>
    <w:p w14:paraId="0D9BA0EB" w14:textId="77777777" w:rsidR="007D40AE" w:rsidRPr="00684A15" w:rsidRDefault="007D40AE" w:rsidP="00B543B4">
      <w:pPr>
        <w:autoSpaceDE w:val="0"/>
      </w:pPr>
      <w:r w:rsidRPr="00684A15">
        <w:t>перечень документов, необходимых для получения государственной услуги с образцами их заполнения;</w:t>
      </w:r>
    </w:p>
    <w:p w14:paraId="26790275" w14:textId="77777777" w:rsidR="007D40AE" w:rsidRPr="00684A15" w:rsidRDefault="007D40AE" w:rsidP="00B543B4">
      <w:pPr>
        <w:autoSpaceDE w:val="0"/>
      </w:pPr>
      <w:r w:rsidRPr="00684A15">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14:paraId="0B6006FE" w14:textId="77777777" w:rsidR="007D40AE" w:rsidRPr="00684A15" w:rsidRDefault="007D40AE" w:rsidP="00B543B4">
      <w:r w:rsidRPr="00684A15">
        <w:t>22. Показатели доступности и качества предоставления государственной услуги:</w:t>
      </w:r>
    </w:p>
    <w:p w14:paraId="7DF8F27F" w14:textId="77777777" w:rsidR="007D40AE" w:rsidRPr="00684A15" w:rsidRDefault="007D40AE" w:rsidP="00B543B4">
      <w:pPr>
        <w:widowControl w:val="0"/>
        <w:autoSpaceDE w:val="0"/>
      </w:pPr>
      <w:r w:rsidRPr="00684A15">
        <w:t xml:space="preserve">1) для получения государственной услуги заявитель обращается в уполномоченный орган не более двух раз. </w:t>
      </w:r>
    </w:p>
    <w:p w14:paraId="527BE321" w14:textId="77777777" w:rsidR="007D40AE" w:rsidRPr="00684A15" w:rsidRDefault="007D40AE" w:rsidP="00B543B4">
      <w:pPr>
        <w:widowControl w:val="0"/>
        <w:autoSpaceDE w:val="0"/>
      </w:pPr>
      <w:r w:rsidRPr="00684A15">
        <w:t>Время общения с  должностными лицами при предоставлении государственной услуги не должно превышать  40 минут;</w:t>
      </w:r>
    </w:p>
    <w:p w14:paraId="75C53F87" w14:textId="77777777" w:rsidR="007D40AE" w:rsidRPr="00684A15" w:rsidRDefault="007D40AE" w:rsidP="00B543B4">
      <w:pPr>
        <w:autoSpaceDE w:val="0"/>
      </w:pPr>
      <w:r w:rsidRPr="00684A15">
        <w:t>2)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заявлением,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w:t>
      </w:r>
    </w:p>
    <w:p w14:paraId="2B231661" w14:textId="77777777" w:rsidR="007D40AE" w:rsidRPr="00684A15" w:rsidRDefault="007D40AE" w:rsidP="00B543B4">
      <w:pPr>
        <w:pStyle w:val="af0"/>
        <w:spacing w:after="0"/>
        <w:ind w:left="0" w:firstLine="567"/>
      </w:pPr>
      <w:r w:rsidRPr="00684A15">
        <w:t xml:space="preserve">3) 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 путем запуска услуги в разделе «Личный кабинет» (при наличии технических возможностей); </w:t>
      </w:r>
    </w:p>
    <w:p w14:paraId="7C1E5649" w14:textId="77777777" w:rsidR="007D40AE" w:rsidRPr="00684A15" w:rsidRDefault="007D40AE" w:rsidP="00B543B4">
      <w:pPr>
        <w:widowControl w:val="0"/>
        <w:autoSpaceDE w:val="0"/>
      </w:pPr>
      <w:r w:rsidRPr="00684A15">
        <w:t>4) заявителю предоставляется информация о ходе предоставления государственной услуги.</w:t>
      </w:r>
    </w:p>
    <w:p w14:paraId="32E12090" w14:textId="77777777" w:rsidR="007D40AE" w:rsidRPr="00684A15" w:rsidRDefault="007D40AE" w:rsidP="00B543B4">
      <w:pPr>
        <w:widowControl w:val="0"/>
        <w:autoSpaceDE w:val="0"/>
      </w:pPr>
      <w:r w:rsidRPr="00684A15">
        <w:t>Для получения сведений о ходе процедуры предоставления государственной услуги:</w:t>
      </w:r>
    </w:p>
    <w:p w14:paraId="01AAF97A" w14:textId="77777777" w:rsidR="007D40AE" w:rsidRPr="00684A15" w:rsidRDefault="007D40AE" w:rsidP="00B543B4">
      <w:pPr>
        <w:widowControl w:val="0"/>
        <w:autoSpaceDE w:val="0"/>
      </w:pPr>
      <w:r w:rsidRPr="00684A15">
        <w:t>при личном обращении заявителем указывается (называется) дата и регистрационный номер заявления, обозначенный в расписке-уведомлении о приеме заявления и документов, полученной от уполномоченного органа при подаче документов);</w:t>
      </w:r>
    </w:p>
    <w:p w14:paraId="17316389" w14:textId="77777777" w:rsidR="007D40AE" w:rsidRPr="00684A15" w:rsidRDefault="007D40AE" w:rsidP="00B543B4">
      <w:pPr>
        <w:widowControl w:val="0"/>
        <w:autoSpaceDE w:val="0"/>
      </w:pPr>
      <w:r w:rsidRPr="00684A15">
        <w:t xml:space="preserve">при обращении через Государственную информационную систему «Единый портал государственных и муниципальных услуг (функций)» заявление и документы представляются заявителем по электронным каналам связи путем запуска услуги в разделе «Личный кабинет». Информирование  о предоставлении государственной услуги в данном случае  осуществляется при использовании раздела «Личный кабинет», информационная система отправляет статусы услуги, а также решение о предоставлении либо в отказе в предоставлении государственной услуги в виде электронного образа документа, подписанного уполномоченным лицом с использованием электронной подписи. </w:t>
      </w:r>
    </w:p>
    <w:p w14:paraId="5CC44AAC" w14:textId="77777777" w:rsidR="007D40AE" w:rsidRPr="00684A15" w:rsidRDefault="007D40AE" w:rsidP="00B543B4">
      <w:pPr>
        <w:pStyle w:val="af0"/>
        <w:spacing w:after="0"/>
        <w:ind w:left="0" w:firstLine="567"/>
      </w:pPr>
      <w:r w:rsidRPr="00684A15">
        <w:t xml:space="preserve"> 23. При предоставлении государственной услуги через МФЦ специалистами МФЦ могут в соответствии с настоящим регламентом осуществляться следующие функции:</w:t>
      </w:r>
    </w:p>
    <w:p w14:paraId="71719966" w14:textId="77777777" w:rsidR="007D40AE" w:rsidRPr="00684A15" w:rsidRDefault="007D40AE" w:rsidP="00B543B4">
      <w:pPr>
        <w:pStyle w:val="af0"/>
        <w:spacing w:after="0"/>
        <w:ind w:left="0" w:firstLine="567"/>
      </w:pPr>
      <w:r w:rsidRPr="00684A15">
        <w:t>информирование и консультирование заявителей по вопросу предоставления государственной услуги;</w:t>
      </w:r>
    </w:p>
    <w:p w14:paraId="2E16D3FE" w14:textId="77777777" w:rsidR="007D40AE" w:rsidRPr="00684A15" w:rsidRDefault="007D40AE" w:rsidP="00B543B4">
      <w:pPr>
        <w:pStyle w:val="af0"/>
        <w:spacing w:after="0"/>
        <w:ind w:left="0" w:firstLine="567"/>
      </w:pPr>
      <w:r w:rsidRPr="00684A15">
        <w:lastRenderedPageBreak/>
        <w:t>прием заявления и документов в соответствии с настоящим административным регламентом;</w:t>
      </w:r>
    </w:p>
    <w:p w14:paraId="3CCF8D84" w14:textId="77777777" w:rsidR="007D40AE" w:rsidRPr="00684A15" w:rsidRDefault="007D40AE" w:rsidP="00B543B4">
      <w:pPr>
        <w:pStyle w:val="af0"/>
        <w:spacing w:after="0"/>
        <w:ind w:left="0" w:firstLine="567"/>
      </w:pPr>
      <w:r w:rsidRPr="00684A15">
        <w:t>выдача результатов предоставления государственной услуги в соответствии с настоящим административным регламентом.</w:t>
      </w:r>
    </w:p>
    <w:p w14:paraId="0174DD6B" w14:textId="77777777" w:rsidR="007D40AE" w:rsidRPr="00684A15" w:rsidRDefault="007D40AE" w:rsidP="00B543B4">
      <w:r w:rsidRPr="00684A15">
        <w:t>24. Получение заявителем результата предоставления государственной услуги в электронной форме, заверенной электронной подписью уполномоченного должностного лица, не лишает заявителя права получить указанный результат в форме документа на бумажном носителе.</w:t>
      </w:r>
    </w:p>
    <w:p w14:paraId="7B5F0AE3" w14:textId="77777777" w:rsidR="007D40AE" w:rsidRPr="00684A15" w:rsidRDefault="007D40AE" w:rsidP="00B543B4">
      <w:pPr>
        <w:pStyle w:val="ConsPlusNormal"/>
        <w:widowControl/>
        <w:ind w:firstLine="567"/>
        <w:jc w:val="both"/>
        <w:rPr>
          <w:rFonts w:cs="Times New Roman"/>
          <w:sz w:val="24"/>
          <w:szCs w:val="28"/>
        </w:rPr>
      </w:pPr>
    </w:p>
    <w:p w14:paraId="0831AF70" w14:textId="77777777" w:rsidR="007D40AE" w:rsidRPr="0026195F" w:rsidRDefault="007D40AE" w:rsidP="0026195F">
      <w:pPr>
        <w:widowControl w:val="0"/>
        <w:autoSpaceDE w:val="0"/>
        <w:rPr>
          <w:rFonts w:cs="Arial"/>
          <w:b/>
          <w:bCs/>
          <w:sz w:val="28"/>
          <w:szCs w:val="26"/>
        </w:rPr>
      </w:pPr>
      <w:r w:rsidRPr="0026195F">
        <w:rPr>
          <w:rFonts w:cs="Arial"/>
          <w:b/>
          <w:bCs/>
          <w:sz w:val="28"/>
          <w:szCs w:val="26"/>
        </w:rPr>
        <w:t>Глава 3. Административные процедуры</w:t>
      </w:r>
    </w:p>
    <w:p w14:paraId="75241C33" w14:textId="77777777" w:rsidR="007D40AE" w:rsidRPr="0026195F" w:rsidRDefault="007D40AE" w:rsidP="00B543B4">
      <w:pPr>
        <w:widowControl w:val="0"/>
        <w:autoSpaceDE w:val="0"/>
        <w:rPr>
          <w:b/>
          <w:bCs/>
        </w:rPr>
      </w:pPr>
      <w:r w:rsidRPr="0026195F">
        <w:rPr>
          <w:b/>
          <w:bCs/>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14:paraId="055AB96E" w14:textId="77777777" w:rsidR="0026195F" w:rsidRDefault="0026195F" w:rsidP="00B543B4">
      <w:pPr>
        <w:pStyle w:val="ConsPlusNormal"/>
        <w:widowControl/>
        <w:ind w:firstLine="567"/>
        <w:jc w:val="both"/>
        <w:rPr>
          <w:rStyle w:val="TimesNewRoman14"/>
          <w:rFonts w:ascii="Arial" w:hAnsi="Arial" w:cs="Times New Roman"/>
          <w:sz w:val="24"/>
          <w:szCs w:val="28"/>
        </w:rPr>
      </w:pPr>
    </w:p>
    <w:p w14:paraId="04886FD4" w14:textId="77777777" w:rsidR="00AD1454" w:rsidRPr="00AD1454" w:rsidRDefault="00AD1454" w:rsidP="00AD1454">
      <w:pPr>
        <w:pStyle w:val="ConsPlusNormal"/>
        <w:widowControl/>
        <w:ind w:firstLine="567"/>
        <w:jc w:val="both"/>
        <w:rPr>
          <w:rStyle w:val="TimesNewRoman14"/>
          <w:rFonts w:ascii="Arial" w:hAnsi="Arial"/>
          <w:sz w:val="24"/>
          <w:szCs w:val="28"/>
        </w:rPr>
      </w:pPr>
      <w:r w:rsidRPr="00AD1454">
        <w:rPr>
          <w:rStyle w:val="60"/>
          <w:sz w:val="24"/>
          <w:szCs w:val="28"/>
        </w:rPr>
        <w:t xml:space="preserve">25. </w:t>
      </w:r>
      <w:r w:rsidRPr="00AD1454">
        <w:rPr>
          <w:rStyle w:val="TimesNewRoman14"/>
          <w:rFonts w:ascii="Arial" w:hAnsi="Arial"/>
          <w:sz w:val="24"/>
          <w:szCs w:val="28"/>
        </w:rPr>
        <w:t>Предоставление государственной услуги включает в себя следующие административные процедуры:</w:t>
      </w:r>
    </w:p>
    <w:p w14:paraId="0136DAB5" w14:textId="77777777" w:rsidR="00AD1454" w:rsidRPr="00AD1454" w:rsidRDefault="00AD1454" w:rsidP="00AD1454">
      <w:pPr>
        <w:pStyle w:val="ConsPlusNormal"/>
        <w:widowControl/>
        <w:ind w:firstLine="567"/>
        <w:jc w:val="both"/>
        <w:rPr>
          <w:rStyle w:val="TimesNewRoman14"/>
          <w:rFonts w:ascii="Arial" w:hAnsi="Arial"/>
          <w:sz w:val="24"/>
          <w:szCs w:val="28"/>
        </w:rPr>
      </w:pPr>
      <w:r w:rsidRPr="00AD1454">
        <w:rPr>
          <w:rStyle w:val="TimesNewRoman14"/>
          <w:rFonts w:ascii="Arial" w:hAnsi="Arial"/>
          <w:sz w:val="24"/>
          <w:szCs w:val="28"/>
        </w:rPr>
        <w:t>1) прием и регистрация документов;</w:t>
      </w:r>
    </w:p>
    <w:p w14:paraId="3070F832" w14:textId="77777777" w:rsidR="00AD1454" w:rsidRPr="00AD1454" w:rsidRDefault="00AD1454" w:rsidP="00AD1454">
      <w:pPr>
        <w:pStyle w:val="ConsPlusNormal"/>
        <w:widowControl/>
        <w:ind w:firstLine="567"/>
        <w:jc w:val="both"/>
        <w:rPr>
          <w:rStyle w:val="TimesNewRoman14"/>
          <w:rFonts w:ascii="Arial" w:hAnsi="Arial"/>
          <w:sz w:val="24"/>
          <w:szCs w:val="28"/>
        </w:rPr>
      </w:pPr>
      <w:r w:rsidRPr="00AD1454">
        <w:rPr>
          <w:rStyle w:val="TimesNewRoman14"/>
          <w:rFonts w:ascii="Arial" w:hAnsi="Arial"/>
          <w:sz w:val="24"/>
          <w:szCs w:val="28"/>
        </w:rPr>
        <w:t>2) экспертиза документов;</w:t>
      </w:r>
    </w:p>
    <w:p w14:paraId="78EE509B" w14:textId="77777777" w:rsidR="00AD1454" w:rsidRPr="00AD1454" w:rsidRDefault="00AD1454" w:rsidP="00AD1454">
      <w:pPr>
        <w:pStyle w:val="ConsPlusNormal"/>
        <w:widowControl/>
        <w:ind w:firstLine="567"/>
        <w:jc w:val="both"/>
        <w:rPr>
          <w:rStyle w:val="TimesNewRoman14"/>
          <w:rFonts w:ascii="Arial" w:hAnsi="Arial"/>
          <w:sz w:val="24"/>
          <w:szCs w:val="28"/>
        </w:rPr>
      </w:pPr>
      <w:r w:rsidRPr="00AD1454">
        <w:rPr>
          <w:rStyle w:val="TimesNewRoman14"/>
          <w:rFonts w:ascii="Arial" w:hAnsi="Arial"/>
          <w:sz w:val="24"/>
          <w:szCs w:val="28"/>
        </w:rPr>
        <w:t>3) принятие решения о предоставлении  государственной услуги;</w:t>
      </w:r>
    </w:p>
    <w:p w14:paraId="699749B9" w14:textId="77777777" w:rsidR="007D40AE" w:rsidRPr="00AD1454" w:rsidRDefault="00AD1454" w:rsidP="00AD1454">
      <w:pPr>
        <w:pStyle w:val="ConsPlusNormal"/>
        <w:widowControl/>
        <w:ind w:firstLine="567"/>
        <w:jc w:val="both"/>
        <w:rPr>
          <w:rStyle w:val="TimesNewRoman14"/>
          <w:rFonts w:ascii="Arial" w:hAnsi="Arial"/>
          <w:sz w:val="24"/>
          <w:szCs w:val="28"/>
        </w:rPr>
      </w:pPr>
      <w:r w:rsidRPr="00AD1454">
        <w:rPr>
          <w:rStyle w:val="TimesNewRoman14"/>
          <w:rFonts w:ascii="Arial" w:hAnsi="Arial"/>
          <w:sz w:val="24"/>
          <w:szCs w:val="28"/>
        </w:rPr>
        <w:t>4) выдача документов по результатам предоставления государственной услуги.</w:t>
      </w:r>
    </w:p>
    <w:p w14:paraId="6BF426BB" w14:textId="77777777" w:rsidR="00AD1454" w:rsidRDefault="00AD1454" w:rsidP="00B543B4">
      <w:pPr>
        <w:pStyle w:val="ConsPlusNormal"/>
        <w:widowControl/>
        <w:ind w:firstLine="567"/>
        <w:jc w:val="both"/>
        <w:rPr>
          <w:rStyle w:val="TimesNewRoman14"/>
          <w:rFonts w:ascii="Arial" w:hAnsi="Arial" w:cs="Times New Roman"/>
          <w:sz w:val="24"/>
          <w:szCs w:val="28"/>
        </w:rPr>
      </w:pPr>
      <w:r>
        <w:rPr>
          <w:rStyle w:val="TimesNewRoman14"/>
          <w:rFonts w:ascii="Arial" w:hAnsi="Arial" w:cs="Times New Roman"/>
          <w:sz w:val="24"/>
          <w:szCs w:val="28"/>
        </w:rPr>
        <w:t>(</w:t>
      </w:r>
      <w:r>
        <w:rPr>
          <w:rStyle w:val="TimesNewRoman14"/>
          <w:rFonts w:ascii="Arial" w:hAnsi="Arial"/>
          <w:sz w:val="24"/>
          <w:szCs w:val="28"/>
        </w:rPr>
        <w:t>п. 25</w:t>
      </w:r>
      <w:r>
        <w:rPr>
          <w:rStyle w:val="TimesNewRoman14"/>
          <w:rFonts w:ascii="Arial" w:hAnsi="Arial" w:cs="Times New Roman"/>
          <w:sz w:val="24"/>
          <w:szCs w:val="28"/>
        </w:rPr>
        <w:t xml:space="preserve"> в новой редакции </w:t>
      </w:r>
      <w:r w:rsidRPr="00AD1454">
        <w:rPr>
          <w:rFonts w:cs="Times New Roman"/>
          <w:sz w:val="24"/>
          <w:szCs w:val="24"/>
        </w:rPr>
        <w:t xml:space="preserve">приказа департамента социальной защиты населения, опеки и попечительства Костромской области </w:t>
      </w:r>
      <w:hyperlink r:id="rId34" w:tgtFrame="ChangingDocument" w:history="1">
        <w:r w:rsidRPr="00AD1454">
          <w:rPr>
            <w:rStyle w:val="a3"/>
            <w:rFonts w:cs="Times New Roman"/>
            <w:sz w:val="24"/>
            <w:szCs w:val="24"/>
          </w:rPr>
          <w:t xml:space="preserve">№ 646 от 02.10.2012 года (НГР </w:t>
        </w:r>
        <w:r w:rsidRPr="00AD1454">
          <w:rPr>
            <w:rStyle w:val="a3"/>
            <w:rFonts w:cs="Times New Roman"/>
            <w:sz w:val="24"/>
            <w:szCs w:val="24"/>
            <w:lang w:val="en-US"/>
          </w:rPr>
          <w:t>RU</w:t>
        </w:r>
        <w:r w:rsidRPr="00AD1454">
          <w:rPr>
            <w:rStyle w:val="a3"/>
            <w:rFonts w:cs="Times New Roman"/>
            <w:sz w:val="24"/>
            <w:szCs w:val="24"/>
          </w:rPr>
          <w:t>4400020120938)</w:t>
        </w:r>
      </w:hyperlink>
      <w:r>
        <w:rPr>
          <w:rStyle w:val="TimesNewRoman14"/>
          <w:rFonts w:ascii="Arial" w:hAnsi="Arial" w:cs="Times New Roman"/>
          <w:sz w:val="24"/>
          <w:szCs w:val="28"/>
        </w:rPr>
        <w:t>)</w:t>
      </w:r>
    </w:p>
    <w:p w14:paraId="107EBCB0"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26. Основанием для начала административной процедуры приема и регистрации документов является обращение заявителя в уполномоченный орган посредством:</w:t>
      </w:r>
    </w:p>
    <w:p w14:paraId="69195D03"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1) личного обращения заявителя (представителя заявителя) с заявлением и документами, необходимыми для предоставления государственной услуги;</w:t>
      </w:r>
    </w:p>
    <w:p w14:paraId="0D123B52"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2) почтового отправления заявления и документов (копий документов, заверенных в установленном порядке), необходимых для предоставления государственной услуги;</w:t>
      </w:r>
    </w:p>
    <w:p w14:paraId="0F7A7C9A" w14:textId="77777777" w:rsidR="007D40AE" w:rsidRDefault="007D40AE" w:rsidP="00B543B4">
      <w:pPr>
        <w:autoSpaceDE w:val="0"/>
        <w:rPr>
          <w:rStyle w:val="TimesNewRoman14"/>
          <w:rFonts w:ascii="Arial" w:hAnsi="Arial"/>
          <w:sz w:val="24"/>
        </w:rPr>
      </w:pPr>
      <w:r w:rsidRPr="00684A15">
        <w:rPr>
          <w:rStyle w:val="TimesNewRoman14"/>
          <w:rFonts w:ascii="Arial" w:hAnsi="Arial"/>
          <w:sz w:val="24"/>
        </w:rPr>
        <w:t xml:space="preserve">3) направления заявления и документов в соответствии с пунктом </w:t>
      </w:r>
      <w:r w:rsidR="00AD1454">
        <w:rPr>
          <w:rStyle w:val="TimesNewRoman14"/>
          <w:rFonts w:ascii="Arial" w:hAnsi="Arial"/>
          <w:sz w:val="24"/>
        </w:rPr>
        <w:t>22</w:t>
      </w:r>
      <w:r w:rsidRPr="00684A15">
        <w:rPr>
          <w:rStyle w:val="TimesNewRoman14"/>
          <w:rFonts w:ascii="Arial" w:hAnsi="Arial"/>
          <w:sz w:val="24"/>
        </w:rPr>
        <w:t xml:space="preserve"> настоящего административного регламента через Государственную информационную систему «Единый портал государственных и муниципальных услуг (функций)»  в виде электронных документов, подписанных электронной  подписью.</w:t>
      </w:r>
    </w:p>
    <w:p w14:paraId="690AE22E" w14:textId="77777777" w:rsidR="00AD1454" w:rsidRPr="00684A15" w:rsidRDefault="00AD1454" w:rsidP="00B543B4">
      <w:pPr>
        <w:autoSpaceDE w:val="0"/>
        <w:rPr>
          <w:rStyle w:val="TimesNewRoman14"/>
          <w:rFonts w:ascii="Arial" w:hAnsi="Arial"/>
          <w:sz w:val="24"/>
        </w:rPr>
      </w:pPr>
      <w:r>
        <w:rPr>
          <w:rStyle w:val="TimesNewRoman14"/>
          <w:rFonts w:ascii="Arial" w:hAnsi="Arial"/>
          <w:sz w:val="24"/>
          <w:szCs w:val="28"/>
        </w:rPr>
        <w:t xml:space="preserve">(в редакции </w:t>
      </w:r>
      <w:r w:rsidRPr="00AD1454">
        <w:t xml:space="preserve">приказа департамента социальной защиты населения, опеки и попечительства Костромской области </w:t>
      </w:r>
      <w:hyperlink r:id="rId35"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Pr>
          <w:rStyle w:val="TimesNewRoman14"/>
          <w:rFonts w:ascii="Arial" w:hAnsi="Arial"/>
          <w:sz w:val="24"/>
          <w:szCs w:val="28"/>
        </w:rPr>
        <w:t>)</w:t>
      </w:r>
    </w:p>
    <w:p w14:paraId="6193EE6D" w14:textId="77777777" w:rsidR="00AD1454" w:rsidRPr="00AD1454" w:rsidRDefault="00AD1454" w:rsidP="00AD1454">
      <w:pPr>
        <w:pStyle w:val="ConsPlusNormal"/>
        <w:widowControl/>
        <w:ind w:firstLine="567"/>
        <w:jc w:val="both"/>
        <w:rPr>
          <w:rStyle w:val="TimesNewRoman14"/>
          <w:rFonts w:ascii="Arial" w:hAnsi="Arial"/>
          <w:sz w:val="24"/>
          <w:szCs w:val="28"/>
        </w:rPr>
      </w:pPr>
      <w:r w:rsidRPr="00AD1454">
        <w:rPr>
          <w:sz w:val="24"/>
          <w:szCs w:val="28"/>
        </w:rPr>
        <w:t xml:space="preserve">27. </w:t>
      </w:r>
      <w:r w:rsidRPr="00AD1454">
        <w:rPr>
          <w:rStyle w:val="TimesNewRoman14"/>
          <w:rFonts w:ascii="Arial" w:hAnsi="Arial"/>
          <w:sz w:val="24"/>
          <w:szCs w:val="28"/>
        </w:rPr>
        <w:t>При поступлении заявления специалист уполномоченного органа, ответственный за прием и регистрацию документов:</w:t>
      </w:r>
    </w:p>
    <w:p w14:paraId="032EC523" w14:textId="77777777" w:rsidR="00AD1454" w:rsidRPr="00AD1454" w:rsidRDefault="00AD1454" w:rsidP="00AD1454">
      <w:pPr>
        <w:pStyle w:val="ConsPlusNormal"/>
        <w:widowControl/>
        <w:ind w:firstLine="567"/>
        <w:jc w:val="both"/>
        <w:rPr>
          <w:rStyle w:val="TimesNewRoman14"/>
          <w:rFonts w:ascii="Arial" w:hAnsi="Arial"/>
          <w:sz w:val="24"/>
          <w:szCs w:val="28"/>
        </w:rPr>
      </w:pPr>
      <w:r w:rsidRPr="00AD1454">
        <w:rPr>
          <w:rStyle w:val="TimesNewRoman14"/>
          <w:rFonts w:ascii="Arial" w:hAnsi="Arial"/>
          <w:sz w:val="24"/>
          <w:szCs w:val="28"/>
        </w:rPr>
        <w:t>устанавливает предмет обращения заявителя;</w:t>
      </w:r>
    </w:p>
    <w:p w14:paraId="344D74A8" w14:textId="77777777" w:rsidR="007D40AE" w:rsidRPr="00AD1454" w:rsidRDefault="00AD1454" w:rsidP="00AD1454">
      <w:pPr>
        <w:widowControl w:val="0"/>
        <w:autoSpaceDE w:val="0"/>
        <w:rPr>
          <w:rFonts w:cs="Arial"/>
        </w:rPr>
      </w:pPr>
      <w:r w:rsidRPr="00AD1454">
        <w:rPr>
          <w:rFonts w:cs="Arial"/>
          <w:szCs w:val="28"/>
        </w:rPr>
        <w:t>проверяет предоставленные документы на предмет соответствия требованиям  пункта 11 настоящего административного регламента.</w:t>
      </w:r>
    </w:p>
    <w:p w14:paraId="1A811991" w14:textId="77777777" w:rsidR="00AD1454" w:rsidRDefault="00AD1454" w:rsidP="00B543B4">
      <w:pPr>
        <w:widowControl w:val="0"/>
        <w:autoSpaceDE w:val="0"/>
        <w:rPr>
          <w:rStyle w:val="TimesNewRoman14"/>
          <w:rFonts w:ascii="Arial" w:hAnsi="Arial"/>
          <w:sz w:val="24"/>
        </w:rPr>
      </w:pPr>
      <w:r>
        <w:rPr>
          <w:rStyle w:val="TimesNewRoman14"/>
          <w:rFonts w:ascii="Arial" w:hAnsi="Arial"/>
          <w:sz w:val="24"/>
          <w:szCs w:val="28"/>
        </w:rPr>
        <w:t xml:space="preserve">(п. 27 в новой редакции </w:t>
      </w:r>
      <w:r w:rsidRPr="00AD1454">
        <w:t xml:space="preserve">приказа департамента социальной защиты населения, опеки и попечительства Костромской области </w:t>
      </w:r>
      <w:hyperlink r:id="rId36"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Pr>
          <w:rStyle w:val="TimesNewRoman14"/>
          <w:rFonts w:ascii="Arial" w:hAnsi="Arial"/>
          <w:sz w:val="24"/>
          <w:szCs w:val="28"/>
        </w:rPr>
        <w:t>)</w:t>
      </w:r>
    </w:p>
    <w:p w14:paraId="65BE938F" w14:textId="77777777" w:rsidR="007D40AE" w:rsidRPr="00684A15" w:rsidRDefault="007D40AE" w:rsidP="00B543B4">
      <w:pPr>
        <w:widowControl w:val="0"/>
        <w:autoSpaceDE w:val="0"/>
      </w:pPr>
      <w:r w:rsidRPr="00684A15">
        <w:rPr>
          <w:rStyle w:val="TimesNewRoman14"/>
          <w:rFonts w:ascii="Arial" w:hAnsi="Arial"/>
          <w:sz w:val="24"/>
        </w:rPr>
        <w:t xml:space="preserve">28. </w:t>
      </w:r>
      <w:r w:rsidRPr="00684A15">
        <w:t>В случае соответствия предоставленных документов установленным в пункте 11 требованиям:</w:t>
      </w:r>
    </w:p>
    <w:p w14:paraId="5B2FC484" w14:textId="77777777" w:rsidR="007D40AE" w:rsidRPr="00684A15" w:rsidRDefault="007D40AE" w:rsidP="00B543B4">
      <w:pPr>
        <w:widowControl w:val="0"/>
        <w:autoSpaceDE w:val="0"/>
      </w:pPr>
      <w:r w:rsidRPr="00684A15">
        <w:lastRenderedPageBreak/>
        <w:t>1) производит копирование документов (если заявителем не предоставлены 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подписью, оттиском штампа, оттиском печати организации);</w:t>
      </w:r>
    </w:p>
    <w:p w14:paraId="5292E78D" w14:textId="77777777" w:rsidR="007D40AE" w:rsidRPr="00684A15" w:rsidRDefault="007D40AE" w:rsidP="00B543B4">
      <w:pPr>
        <w:widowControl w:val="0"/>
        <w:autoSpaceDE w:val="0"/>
      </w:pPr>
      <w:r w:rsidRPr="00684A15">
        <w:t>2)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14:paraId="68C9DFC4" w14:textId="77777777" w:rsidR="007D40AE" w:rsidRPr="00684A15" w:rsidRDefault="007D40AE" w:rsidP="00B543B4">
      <w:pPr>
        <w:widowControl w:val="0"/>
        <w:autoSpaceDE w:val="0"/>
      </w:pPr>
      <w:r w:rsidRPr="00684A15">
        <w:t>3) регистрирует поступление заявления в журнале регистрации заявлений (приложение № 4 к настоящему административному регламенту);</w:t>
      </w:r>
    </w:p>
    <w:p w14:paraId="239A505A" w14:textId="77777777" w:rsidR="007D40AE" w:rsidRDefault="00AD1454" w:rsidP="00B543B4">
      <w:pPr>
        <w:pStyle w:val="ConsPlusNormal"/>
        <w:widowControl/>
        <w:ind w:firstLine="567"/>
        <w:jc w:val="both"/>
        <w:rPr>
          <w:rFonts w:cs="Times New Roman"/>
          <w:sz w:val="24"/>
          <w:szCs w:val="28"/>
        </w:rPr>
      </w:pPr>
      <w:r w:rsidRPr="00AB7F34">
        <w:rPr>
          <w:sz w:val="24"/>
          <w:szCs w:val="28"/>
          <w:lang w:eastAsia="ru-RU"/>
        </w:rPr>
        <w:t xml:space="preserve">4) </w:t>
      </w:r>
      <w:r w:rsidRPr="00AB7F34">
        <w:rPr>
          <w:rFonts w:cs="Times New Roman"/>
          <w:sz w:val="24"/>
          <w:szCs w:val="28"/>
        </w:rPr>
        <w:t>оформляет расписку о приеме заявления и документов по форме согласно приложению № 5 к настоящему административному регламенту;</w:t>
      </w:r>
    </w:p>
    <w:p w14:paraId="7209409E" w14:textId="77777777" w:rsidR="00AD1454" w:rsidRPr="00684A15" w:rsidRDefault="00AD1454" w:rsidP="00B543B4">
      <w:pPr>
        <w:pStyle w:val="ConsPlusNormal"/>
        <w:widowControl/>
        <w:ind w:firstLine="567"/>
        <w:jc w:val="both"/>
        <w:rPr>
          <w:rFonts w:cs="Times New Roman"/>
          <w:sz w:val="24"/>
          <w:szCs w:val="28"/>
        </w:rPr>
      </w:pPr>
      <w:r>
        <w:rPr>
          <w:rStyle w:val="TimesNewRoman14"/>
          <w:rFonts w:ascii="Arial" w:hAnsi="Arial" w:cs="Times New Roman"/>
          <w:sz w:val="24"/>
          <w:szCs w:val="28"/>
        </w:rPr>
        <w:t>(</w:t>
      </w:r>
      <w:r>
        <w:rPr>
          <w:rStyle w:val="TimesNewRoman14"/>
          <w:rFonts w:ascii="Arial" w:hAnsi="Arial"/>
          <w:sz w:val="24"/>
          <w:szCs w:val="28"/>
        </w:rPr>
        <w:t>п.п. 4 в новой</w:t>
      </w:r>
      <w:r>
        <w:rPr>
          <w:rStyle w:val="TimesNewRoman14"/>
          <w:rFonts w:ascii="Arial" w:hAnsi="Arial" w:cs="Times New Roman"/>
          <w:sz w:val="24"/>
          <w:szCs w:val="28"/>
        </w:rPr>
        <w:t xml:space="preserve"> редакции </w:t>
      </w:r>
      <w:r w:rsidRPr="00AD1454">
        <w:rPr>
          <w:rFonts w:cs="Times New Roman"/>
          <w:sz w:val="24"/>
          <w:szCs w:val="24"/>
        </w:rPr>
        <w:t xml:space="preserve">приказа департамента социальной защиты населения, опеки и попечительства Костромской области </w:t>
      </w:r>
      <w:hyperlink r:id="rId37" w:tgtFrame="ChangingDocument" w:history="1">
        <w:r w:rsidRPr="00AD1454">
          <w:rPr>
            <w:rStyle w:val="a3"/>
            <w:rFonts w:cs="Times New Roman"/>
            <w:sz w:val="24"/>
            <w:szCs w:val="24"/>
          </w:rPr>
          <w:t xml:space="preserve">№ 646 от 02.10.2012 года (НГР </w:t>
        </w:r>
        <w:r w:rsidRPr="00AD1454">
          <w:rPr>
            <w:rStyle w:val="a3"/>
            <w:rFonts w:cs="Times New Roman"/>
            <w:sz w:val="24"/>
            <w:szCs w:val="24"/>
            <w:lang w:val="en-US"/>
          </w:rPr>
          <w:t>RU</w:t>
        </w:r>
        <w:r w:rsidRPr="00AD1454">
          <w:rPr>
            <w:rStyle w:val="a3"/>
            <w:rFonts w:cs="Times New Roman"/>
            <w:sz w:val="24"/>
            <w:szCs w:val="24"/>
          </w:rPr>
          <w:t>4400020120938)</w:t>
        </w:r>
      </w:hyperlink>
      <w:r>
        <w:rPr>
          <w:rStyle w:val="TimesNewRoman14"/>
          <w:rFonts w:ascii="Arial" w:hAnsi="Arial" w:cs="Times New Roman"/>
          <w:sz w:val="24"/>
          <w:szCs w:val="28"/>
        </w:rPr>
        <w:t>)</w:t>
      </w:r>
    </w:p>
    <w:p w14:paraId="6800E8E1" w14:textId="77777777" w:rsidR="007D40AE" w:rsidRPr="00684A15" w:rsidRDefault="007D40AE" w:rsidP="00B543B4">
      <w:pPr>
        <w:widowControl w:val="0"/>
        <w:autoSpaceDE w:val="0"/>
      </w:pPr>
      <w:r w:rsidRPr="00684A15">
        <w:t>5) информирует заявителя о сроках и способах получения государственной услуги;</w:t>
      </w:r>
    </w:p>
    <w:p w14:paraId="05F2E6C5" w14:textId="77777777" w:rsidR="007D40AE" w:rsidRPr="00684A15" w:rsidRDefault="007D40AE" w:rsidP="00B543B4">
      <w:pPr>
        <w:pStyle w:val="af0"/>
        <w:spacing w:after="0"/>
        <w:ind w:left="0" w:firstLine="567"/>
        <w:rPr>
          <w:iCs/>
        </w:rPr>
      </w:pPr>
      <w:r w:rsidRPr="00684A15">
        <w:rPr>
          <w:iCs/>
        </w:rPr>
        <w:t>6) в случае поступления полного комплекта документов, передает их специалисту, ответственному за экспертизу документов.</w:t>
      </w:r>
    </w:p>
    <w:p w14:paraId="528BBDAD" w14:textId="77777777" w:rsidR="007D40AE" w:rsidRPr="00684A15" w:rsidRDefault="007D40AE" w:rsidP="00B543B4">
      <w:pPr>
        <w:pStyle w:val="ConsPlusNormal"/>
        <w:widowControl/>
        <w:ind w:firstLine="567"/>
        <w:jc w:val="both"/>
        <w:rPr>
          <w:rFonts w:cs="Times New Roman"/>
          <w:sz w:val="24"/>
          <w:szCs w:val="28"/>
        </w:rPr>
      </w:pPr>
      <w:r w:rsidRPr="00684A15">
        <w:rPr>
          <w:rStyle w:val="TimesNewRoman14"/>
          <w:rFonts w:ascii="Arial" w:hAnsi="Arial" w:cs="Times New Roman"/>
          <w:sz w:val="24"/>
          <w:szCs w:val="28"/>
        </w:rPr>
        <w:t xml:space="preserve">29. </w:t>
      </w:r>
      <w:r w:rsidRPr="00684A15">
        <w:rPr>
          <w:rFonts w:cs="Times New Roman"/>
          <w:sz w:val="24"/>
          <w:szCs w:val="28"/>
        </w:rPr>
        <w:t>Максимальный срок выполнения административных действий составляет 30 минут.</w:t>
      </w:r>
    </w:p>
    <w:p w14:paraId="55F872D5" w14:textId="77777777" w:rsidR="007D40AE" w:rsidRPr="00684A15" w:rsidRDefault="007D40AE" w:rsidP="00B543B4">
      <w:pPr>
        <w:pStyle w:val="ConsPlusNormal"/>
        <w:widowControl/>
        <w:ind w:firstLine="567"/>
        <w:jc w:val="both"/>
        <w:rPr>
          <w:rFonts w:cs="Times New Roman"/>
          <w:iCs/>
          <w:sz w:val="24"/>
          <w:szCs w:val="28"/>
        </w:rPr>
      </w:pPr>
      <w:r w:rsidRPr="00684A15">
        <w:rPr>
          <w:rFonts w:cs="Times New Roman"/>
          <w:sz w:val="24"/>
          <w:szCs w:val="28"/>
        </w:rPr>
        <w:t>Максимальный срок выполнения административной процедуры - в день обращения заявителя</w:t>
      </w:r>
      <w:r w:rsidRPr="00684A15">
        <w:rPr>
          <w:rFonts w:cs="Times New Roman"/>
          <w:iCs/>
          <w:sz w:val="24"/>
          <w:szCs w:val="28"/>
        </w:rPr>
        <w:t xml:space="preserve">. </w:t>
      </w:r>
    </w:p>
    <w:p w14:paraId="375A3F2E" w14:textId="77777777" w:rsidR="007D40AE" w:rsidRPr="00684A15" w:rsidRDefault="007D40AE" w:rsidP="00B543B4">
      <w:pPr>
        <w:pStyle w:val="af0"/>
        <w:tabs>
          <w:tab w:val="left" w:pos="-3119"/>
        </w:tabs>
        <w:spacing w:after="0"/>
        <w:ind w:left="0" w:firstLine="567"/>
      </w:pPr>
      <w:r w:rsidRPr="00684A15">
        <w:t>30. В случае поступления заявления и документов, подписанных электронной подписью заявителя (если предусмотрена личная идентификация заявителя), по средствам Федеральной государственной информационной системы «Единый портал государственных и муниципальных услуг (функций)», специалист, ответственный за прием и регистрацию документов заявителя:</w:t>
      </w:r>
    </w:p>
    <w:p w14:paraId="1C368D79" w14:textId="77777777" w:rsidR="007D40AE" w:rsidRPr="00684A15" w:rsidRDefault="007D40AE" w:rsidP="00B543B4">
      <w:pPr>
        <w:pStyle w:val="af0"/>
        <w:tabs>
          <w:tab w:val="left" w:pos="-3119"/>
        </w:tabs>
        <w:spacing w:after="0"/>
        <w:ind w:left="0" w:firstLine="567"/>
      </w:pPr>
      <w:r w:rsidRPr="00684A15">
        <w:t>1) проверяет наличие и соответствие предоставленного заявления и прикрепленных к нему электронных документов требованиям, установленным нормативными правовыми актами к заполнению и оформлению таких документов;</w:t>
      </w:r>
    </w:p>
    <w:p w14:paraId="73DE128D" w14:textId="77777777" w:rsidR="007D40AE" w:rsidRPr="00684A15" w:rsidRDefault="007D40AE" w:rsidP="00B543B4">
      <w:pPr>
        <w:tabs>
          <w:tab w:val="left" w:pos="0"/>
        </w:tabs>
        <w:rPr>
          <w:rStyle w:val="60"/>
        </w:rPr>
      </w:pPr>
      <w:r w:rsidRPr="00684A15">
        <w:rPr>
          <w:rStyle w:val="60"/>
        </w:rPr>
        <w:t xml:space="preserve">  проверяет наличие и соответствие представленных документов требованиям, установленным пунктом 11 настоящего регламента;</w:t>
      </w:r>
    </w:p>
    <w:p w14:paraId="297AA2E3" w14:textId="77777777" w:rsidR="007D40AE" w:rsidRPr="00684A15" w:rsidRDefault="007D40AE" w:rsidP="00B543B4">
      <w:pPr>
        <w:pStyle w:val="af0"/>
        <w:spacing w:after="0"/>
        <w:ind w:left="0" w:firstLine="567"/>
      </w:pPr>
      <w:r w:rsidRPr="00684A15">
        <w:t>2) при нарушении требований, установленных к заполнению и  оформлению заявления и прилагаемых к нему документов, специалист, ответственный за прием и регистрацию документов:</w:t>
      </w:r>
    </w:p>
    <w:p w14:paraId="60C79516" w14:textId="77777777" w:rsidR="007D40AE" w:rsidRPr="00684A15" w:rsidRDefault="007D40AE" w:rsidP="00B543B4">
      <w:pPr>
        <w:tabs>
          <w:tab w:val="left" w:pos="426"/>
        </w:tabs>
      </w:pPr>
      <w:r w:rsidRPr="00684A15">
        <w:t>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«Личный кабинет»;</w:t>
      </w:r>
    </w:p>
    <w:p w14:paraId="63AF56CA" w14:textId="77777777" w:rsidR="007D40AE" w:rsidRPr="00684A15" w:rsidRDefault="007D40AE" w:rsidP="00B543B4">
      <w:pPr>
        <w:pStyle w:val="af0"/>
        <w:spacing w:after="0"/>
        <w:ind w:left="0" w:firstLine="567"/>
      </w:pPr>
      <w:r w:rsidRPr="00684A15">
        <w:t>3) при наличии всех необходимых документов и соответствия их требованиям к заполнению и оформлению, специалист, ответственный за прием и регистрацию документов:</w:t>
      </w:r>
    </w:p>
    <w:p w14:paraId="58A16F81" w14:textId="77777777" w:rsidR="007D40AE" w:rsidRPr="00684A15" w:rsidRDefault="007D40AE" w:rsidP="00B543B4">
      <w:pPr>
        <w:tabs>
          <w:tab w:val="left" w:pos="426"/>
        </w:tabs>
      </w:pPr>
      <w:r w:rsidRPr="00684A15">
        <w:t>делает отметку в соответствующий журнал регистрации заявлений;</w:t>
      </w:r>
    </w:p>
    <w:p w14:paraId="443F85D3" w14:textId="77777777" w:rsidR="007D40AE" w:rsidRPr="00684A15" w:rsidRDefault="007D40AE" w:rsidP="00B543B4">
      <w:pPr>
        <w:tabs>
          <w:tab w:val="left" w:pos="426"/>
        </w:tabs>
      </w:pPr>
      <w:r w:rsidRPr="00684A15">
        <w:t>уведомляет заявителя путем направления расписки о приеме заявления и документов в форме электронного документа, подписанного электронной подписью специалиста, ответственного за прием и регистрацию документов (далее - электронная расписка); в электронной расписке указываются входящий регистрационный номер заявления, дата получения заявления и перечень необходимых для получения государственной услуги документов, представленных в форме электронных документов. Электронная расписка выдается посредством отправки соответствующего статуса в раздел «Личный кабинет»;</w:t>
      </w:r>
    </w:p>
    <w:p w14:paraId="53FDC0F3" w14:textId="77777777" w:rsidR="007D40AE" w:rsidRPr="00684A15" w:rsidRDefault="007D40AE" w:rsidP="00B543B4">
      <w:pPr>
        <w:tabs>
          <w:tab w:val="left" w:pos="426"/>
        </w:tabs>
      </w:pPr>
      <w:r w:rsidRPr="00684A15">
        <w:lastRenderedPageBreak/>
        <w:t>оформляет заявление и электронные образы полученных от заявителя документов на бумажных носителях, визирует их;</w:t>
      </w:r>
    </w:p>
    <w:p w14:paraId="48E00730" w14:textId="77777777" w:rsidR="007D40AE" w:rsidRPr="00684A15" w:rsidRDefault="007D40AE" w:rsidP="00B543B4">
      <w:pPr>
        <w:tabs>
          <w:tab w:val="left" w:pos="0"/>
        </w:tabs>
      </w:pPr>
      <w:r w:rsidRPr="00684A15">
        <w:t>комплектует заявление и представленные заявителем документы в дело  в установленном в департаменте порядке делопроизводства;</w:t>
      </w:r>
    </w:p>
    <w:p w14:paraId="55809F44" w14:textId="77777777" w:rsidR="007D40AE" w:rsidRPr="00684A15" w:rsidRDefault="007D40AE" w:rsidP="00B543B4">
      <w:pPr>
        <w:tabs>
          <w:tab w:val="left" w:pos="0"/>
        </w:tabs>
      </w:pPr>
      <w:r w:rsidRPr="00684A15">
        <w:t xml:space="preserve">передает дело специалисту, ответственному за экспертизу документов ( в случае получения от заявителя полного комплекта документов). </w:t>
      </w:r>
    </w:p>
    <w:p w14:paraId="426AE3F2"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31. Основанием для начала административной процедуры экспертизы документов заявителя является получение специалистом, ответственным за экспертизу документов, комплекта документов заявителя.</w:t>
      </w:r>
    </w:p>
    <w:p w14:paraId="19B79881"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32. Специалист, ответственный за экспертизу документов:</w:t>
      </w:r>
    </w:p>
    <w:p w14:paraId="33623B52"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1) формирует личное дело заявителя;</w:t>
      </w:r>
    </w:p>
    <w:p w14:paraId="5A8A83F1"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2) проверяет комплектность предоставленных документов и соответствие их пунктам 10,</w:t>
      </w:r>
      <w:r w:rsidRPr="00684A15">
        <w:rPr>
          <w:rStyle w:val="TimesNewRoman14"/>
          <w:rFonts w:ascii="Arial" w:hAnsi="Arial" w:cs="Times New Roman"/>
          <w:sz w:val="24"/>
          <w:szCs w:val="28"/>
          <w:shd w:val="clear" w:color="auto" w:fill="FFFFFF"/>
        </w:rPr>
        <w:t xml:space="preserve"> 11 </w:t>
      </w:r>
      <w:r w:rsidRPr="00684A15">
        <w:rPr>
          <w:rStyle w:val="TimesNewRoman14"/>
          <w:rFonts w:ascii="Arial" w:hAnsi="Arial" w:cs="Times New Roman"/>
          <w:sz w:val="24"/>
          <w:szCs w:val="28"/>
        </w:rPr>
        <w:t>настоящего административного регламента;</w:t>
      </w:r>
    </w:p>
    <w:p w14:paraId="0EF49583"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3) устанавливает принадлежность заявителя к категории лиц, имеющих право на получение государственной услуги;</w:t>
      </w:r>
    </w:p>
    <w:p w14:paraId="581877B6" w14:textId="77777777" w:rsidR="007D40AE" w:rsidRPr="00684A15" w:rsidRDefault="007D40AE" w:rsidP="00B543B4">
      <w:pPr>
        <w:pStyle w:val="ConsPlusNormal"/>
        <w:widowControl/>
        <w:numPr>
          <w:ilvl w:val="1"/>
          <w:numId w:val="9"/>
        </w:numPr>
        <w:ind w:left="0"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проверяет наличие полномочий на право обращения с заявлением о предоставлении государственной услуги, в случае подачи лицом, имеющим право на получение пособий, заявления через законного представителя или доверенного лица.</w:t>
      </w:r>
    </w:p>
    <w:p w14:paraId="3DB57901"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Специалист вносит в АИС сведения о выполнении административной процедуры (при нали</w:t>
      </w:r>
      <w:r w:rsidR="0026195F">
        <w:rPr>
          <w:rStyle w:val="TimesNewRoman14"/>
          <w:rFonts w:ascii="Arial" w:hAnsi="Arial" w:cs="Times New Roman"/>
          <w:sz w:val="24"/>
          <w:szCs w:val="28"/>
        </w:rPr>
        <w:t>ч</w:t>
      </w:r>
      <w:r w:rsidRPr="00684A15">
        <w:rPr>
          <w:rStyle w:val="TimesNewRoman14"/>
          <w:rFonts w:ascii="Arial" w:hAnsi="Arial" w:cs="Times New Roman"/>
          <w:sz w:val="24"/>
          <w:szCs w:val="28"/>
        </w:rPr>
        <w:t xml:space="preserve">ии технических возможностей), заполняет бланк удостоверения. Представляет личное дело и удостоверение руководителю уполномоченного органа для принятия решения. </w:t>
      </w:r>
    </w:p>
    <w:p w14:paraId="75EFE6D0" w14:textId="77777777" w:rsidR="007D40AE" w:rsidRPr="00684A15" w:rsidRDefault="007D40AE" w:rsidP="00B543B4">
      <w:pPr>
        <w:numPr>
          <w:ilvl w:val="1"/>
          <w:numId w:val="10"/>
        </w:numPr>
        <w:ind w:left="0" w:firstLine="567"/>
      </w:pPr>
      <w:r w:rsidRPr="00684A15">
        <w:t>Основанием для начала административной процедуры принятия решения о предоставлении государственной услуги (об отказе в предоставлении государственной услуги) является получение руководителем уполномоченного органа личного дела заявителя.</w:t>
      </w:r>
    </w:p>
    <w:p w14:paraId="0F76B665" w14:textId="77777777" w:rsidR="007D40AE" w:rsidRPr="00684A15" w:rsidRDefault="007D40AE" w:rsidP="00B543B4">
      <w:pPr>
        <w:numPr>
          <w:ilvl w:val="1"/>
          <w:numId w:val="10"/>
        </w:numPr>
        <w:ind w:left="0" w:firstLine="567"/>
      </w:pPr>
      <w:r w:rsidRPr="00684A15">
        <w:t>Руководитель уполномоченного органа определяет правомерность выдачи удостоверения (отказа в выдаче удостоверения).</w:t>
      </w:r>
    </w:p>
    <w:p w14:paraId="58400BD8" w14:textId="77777777" w:rsidR="007D40AE"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35. Если проекты решения не соответствуют законодательству, </w:t>
      </w:r>
      <w:r w:rsidR="00AD1454">
        <w:rPr>
          <w:rFonts w:cs="Times New Roman"/>
          <w:sz w:val="24"/>
          <w:szCs w:val="28"/>
        </w:rPr>
        <w:t xml:space="preserve">руководитель </w:t>
      </w:r>
      <w:r w:rsidRPr="00684A15">
        <w:rPr>
          <w:rFonts w:cs="Times New Roman"/>
          <w:sz w:val="24"/>
          <w:szCs w:val="28"/>
        </w:rPr>
        <w:t>уполномоченного органа возвращает их специалисту, подготовившему проекты, для приведения их в соответствие с требованиями законодательства с указанием причины возврата.</w:t>
      </w:r>
    </w:p>
    <w:p w14:paraId="2C133E6D" w14:textId="77777777" w:rsidR="00AD1454" w:rsidRPr="00684A15" w:rsidRDefault="00AD1454" w:rsidP="00B543B4">
      <w:pPr>
        <w:pStyle w:val="ConsPlusNormal"/>
        <w:widowControl/>
        <w:ind w:firstLine="567"/>
        <w:jc w:val="both"/>
        <w:rPr>
          <w:rFonts w:cs="Times New Roman"/>
          <w:sz w:val="24"/>
          <w:szCs w:val="28"/>
        </w:rPr>
      </w:pPr>
      <w:r>
        <w:rPr>
          <w:rStyle w:val="TimesNewRoman14"/>
          <w:rFonts w:ascii="Arial" w:hAnsi="Arial" w:cs="Times New Roman"/>
          <w:sz w:val="24"/>
          <w:szCs w:val="28"/>
        </w:rPr>
        <w:t>(</w:t>
      </w:r>
      <w:r>
        <w:rPr>
          <w:rStyle w:val="TimesNewRoman14"/>
          <w:rFonts w:ascii="Arial" w:hAnsi="Arial"/>
          <w:sz w:val="24"/>
          <w:szCs w:val="28"/>
        </w:rPr>
        <w:t>в</w:t>
      </w:r>
      <w:r>
        <w:rPr>
          <w:rStyle w:val="TimesNewRoman14"/>
          <w:rFonts w:ascii="Arial" w:hAnsi="Arial" w:cs="Times New Roman"/>
          <w:sz w:val="24"/>
          <w:szCs w:val="28"/>
        </w:rPr>
        <w:t xml:space="preserve"> редакции </w:t>
      </w:r>
      <w:r w:rsidRPr="00AD1454">
        <w:rPr>
          <w:rFonts w:cs="Times New Roman"/>
          <w:sz w:val="24"/>
          <w:szCs w:val="24"/>
        </w:rPr>
        <w:t xml:space="preserve">приказа департамента социальной защиты населения, опеки и попечительства Костромской области </w:t>
      </w:r>
      <w:hyperlink r:id="rId38" w:tgtFrame="ChangingDocument" w:history="1">
        <w:r w:rsidRPr="00AD1454">
          <w:rPr>
            <w:rStyle w:val="a3"/>
            <w:rFonts w:cs="Times New Roman"/>
            <w:sz w:val="24"/>
            <w:szCs w:val="24"/>
          </w:rPr>
          <w:t xml:space="preserve">№ 646 от 02.10.2012 года (НГР </w:t>
        </w:r>
        <w:r w:rsidRPr="00AD1454">
          <w:rPr>
            <w:rStyle w:val="a3"/>
            <w:rFonts w:cs="Times New Roman"/>
            <w:sz w:val="24"/>
            <w:szCs w:val="24"/>
            <w:lang w:val="en-US"/>
          </w:rPr>
          <w:t>RU</w:t>
        </w:r>
        <w:r w:rsidRPr="00AD1454">
          <w:rPr>
            <w:rStyle w:val="a3"/>
            <w:rFonts w:cs="Times New Roman"/>
            <w:sz w:val="24"/>
            <w:szCs w:val="24"/>
          </w:rPr>
          <w:t>4400020120938)</w:t>
        </w:r>
      </w:hyperlink>
      <w:r>
        <w:rPr>
          <w:rStyle w:val="TimesNewRoman14"/>
          <w:rFonts w:ascii="Arial" w:hAnsi="Arial" w:cs="Times New Roman"/>
          <w:sz w:val="24"/>
          <w:szCs w:val="28"/>
        </w:rPr>
        <w:t>)</w:t>
      </w:r>
    </w:p>
    <w:p w14:paraId="794EB715" w14:textId="77777777" w:rsidR="007D40AE" w:rsidRDefault="007D40AE" w:rsidP="00B543B4">
      <w:pPr>
        <w:pStyle w:val="ConsPlusNormal"/>
        <w:widowControl/>
        <w:ind w:firstLine="567"/>
        <w:jc w:val="both"/>
        <w:rPr>
          <w:rFonts w:cs="Times New Roman"/>
          <w:sz w:val="24"/>
          <w:szCs w:val="28"/>
        </w:rPr>
      </w:pPr>
      <w:r w:rsidRPr="00684A15">
        <w:rPr>
          <w:rFonts w:cs="Times New Roman"/>
          <w:sz w:val="24"/>
          <w:szCs w:val="28"/>
        </w:rPr>
        <w:t>36. В случае соответствия действующему законодательству решения о выдаче удостоверения или решения об отказе в выдаче удостоверения</w:t>
      </w:r>
      <w:r w:rsidR="009D2ECB">
        <w:rPr>
          <w:rFonts w:cs="Times New Roman"/>
          <w:sz w:val="24"/>
          <w:szCs w:val="28"/>
        </w:rPr>
        <w:t xml:space="preserve"> руководитель уполномоченного органа</w:t>
      </w:r>
      <w:r w:rsidRPr="00684A15">
        <w:rPr>
          <w:rFonts w:cs="Times New Roman"/>
          <w:sz w:val="24"/>
          <w:szCs w:val="28"/>
        </w:rPr>
        <w:t>:</w:t>
      </w:r>
    </w:p>
    <w:p w14:paraId="5BD29883" w14:textId="77777777" w:rsidR="009D2ECB" w:rsidRPr="00684A15" w:rsidRDefault="009D2ECB" w:rsidP="00B543B4">
      <w:pPr>
        <w:pStyle w:val="ConsPlusNormal"/>
        <w:widowControl/>
        <w:ind w:firstLine="567"/>
        <w:jc w:val="both"/>
        <w:rPr>
          <w:rFonts w:cs="Times New Roman"/>
          <w:sz w:val="24"/>
          <w:szCs w:val="28"/>
        </w:rPr>
      </w:pPr>
      <w:r>
        <w:rPr>
          <w:rStyle w:val="TimesNewRoman14"/>
          <w:rFonts w:ascii="Arial" w:hAnsi="Arial" w:cs="Times New Roman"/>
          <w:sz w:val="24"/>
          <w:szCs w:val="28"/>
        </w:rPr>
        <w:t>(</w:t>
      </w:r>
      <w:r>
        <w:rPr>
          <w:rStyle w:val="TimesNewRoman14"/>
          <w:rFonts w:ascii="Arial" w:hAnsi="Arial"/>
          <w:sz w:val="24"/>
          <w:szCs w:val="28"/>
        </w:rPr>
        <w:t>в</w:t>
      </w:r>
      <w:r>
        <w:rPr>
          <w:rStyle w:val="TimesNewRoman14"/>
          <w:rFonts w:ascii="Arial" w:hAnsi="Arial" w:cs="Times New Roman"/>
          <w:sz w:val="24"/>
          <w:szCs w:val="28"/>
        </w:rPr>
        <w:t xml:space="preserve"> редакции </w:t>
      </w:r>
      <w:r w:rsidRPr="00AD1454">
        <w:rPr>
          <w:rFonts w:cs="Times New Roman"/>
          <w:sz w:val="24"/>
          <w:szCs w:val="24"/>
        </w:rPr>
        <w:t xml:space="preserve">приказа департамента социальной защиты населения, опеки и попечительства Костромской области </w:t>
      </w:r>
      <w:hyperlink r:id="rId39" w:tgtFrame="ChangingDocument" w:history="1">
        <w:r w:rsidRPr="00AD1454">
          <w:rPr>
            <w:rStyle w:val="a3"/>
            <w:rFonts w:cs="Times New Roman"/>
            <w:sz w:val="24"/>
            <w:szCs w:val="24"/>
          </w:rPr>
          <w:t xml:space="preserve">№ 646 от 02.10.2012 года (НГР </w:t>
        </w:r>
        <w:r w:rsidRPr="00AD1454">
          <w:rPr>
            <w:rStyle w:val="a3"/>
            <w:rFonts w:cs="Times New Roman"/>
            <w:sz w:val="24"/>
            <w:szCs w:val="24"/>
            <w:lang w:val="en-US"/>
          </w:rPr>
          <w:t>RU</w:t>
        </w:r>
        <w:r w:rsidRPr="00AD1454">
          <w:rPr>
            <w:rStyle w:val="a3"/>
            <w:rFonts w:cs="Times New Roman"/>
            <w:sz w:val="24"/>
            <w:szCs w:val="24"/>
          </w:rPr>
          <w:t>4400020120938)</w:t>
        </w:r>
      </w:hyperlink>
      <w:r>
        <w:rPr>
          <w:rStyle w:val="TimesNewRoman14"/>
          <w:rFonts w:ascii="Arial" w:hAnsi="Arial" w:cs="Times New Roman"/>
          <w:sz w:val="24"/>
          <w:szCs w:val="28"/>
        </w:rPr>
        <w:t>)</w:t>
      </w:r>
    </w:p>
    <w:p w14:paraId="3931CB68" w14:textId="77777777" w:rsidR="007D40AE" w:rsidRPr="00684A15" w:rsidRDefault="007D40AE" w:rsidP="00B543B4">
      <w:pPr>
        <w:pStyle w:val="ConsPlusNormal"/>
        <w:widowControl/>
        <w:numPr>
          <w:ilvl w:val="1"/>
          <w:numId w:val="11"/>
        </w:numPr>
        <w:ind w:left="0" w:firstLine="567"/>
        <w:jc w:val="both"/>
        <w:rPr>
          <w:rFonts w:cs="Times New Roman"/>
          <w:sz w:val="24"/>
          <w:szCs w:val="28"/>
        </w:rPr>
      </w:pPr>
      <w:r w:rsidRPr="00684A15">
        <w:rPr>
          <w:rFonts w:cs="Times New Roman"/>
          <w:sz w:val="24"/>
          <w:szCs w:val="28"/>
        </w:rPr>
        <w:t>заверяет удостоверение подписью и соответствующей печатью;</w:t>
      </w:r>
    </w:p>
    <w:p w14:paraId="46552B40" w14:textId="77777777" w:rsidR="007D40AE" w:rsidRPr="00684A15" w:rsidRDefault="007D40AE" w:rsidP="00B543B4">
      <w:pPr>
        <w:pStyle w:val="ConsPlusNormal"/>
        <w:widowControl/>
        <w:numPr>
          <w:ilvl w:val="1"/>
          <w:numId w:val="11"/>
        </w:numPr>
        <w:ind w:left="0" w:firstLine="567"/>
        <w:jc w:val="both"/>
        <w:rPr>
          <w:rFonts w:cs="Times New Roman"/>
          <w:sz w:val="24"/>
          <w:szCs w:val="28"/>
        </w:rPr>
      </w:pPr>
      <w:r w:rsidRPr="00684A15">
        <w:rPr>
          <w:rFonts w:cs="Times New Roman"/>
          <w:sz w:val="24"/>
          <w:szCs w:val="28"/>
        </w:rPr>
        <w:t>подписывает решение об отказе в предоставлении государственной услуги, заверяет печатью уполномоченного органа;</w:t>
      </w:r>
    </w:p>
    <w:p w14:paraId="4C690141"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2) передает удостоверение (отказ в выдаче удостоверения) и дело заявителя специалисту, ответственному за делопроизводство.</w:t>
      </w:r>
    </w:p>
    <w:p w14:paraId="7361EDA2"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Максимальный срок выполнения административных действий составляет 30 минут.</w:t>
      </w:r>
    </w:p>
    <w:p w14:paraId="0EE64396"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lastRenderedPageBreak/>
        <w:t>Максимальный срок выполнения административной процедуры - в день обращения заявителя.</w:t>
      </w:r>
    </w:p>
    <w:p w14:paraId="32BB7BFA"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37. Основанием для начала процедуры выдачи документов является получение специалистом, ответственным за выдачу документов, удостоверения (отказа в выдаче удостоверения). Специалист, ответственный за выдачу документов:</w:t>
      </w:r>
    </w:p>
    <w:p w14:paraId="5D8FFF49" w14:textId="77777777" w:rsidR="007D40AE" w:rsidRPr="00684A15" w:rsidRDefault="007D40AE" w:rsidP="00B543B4">
      <w:pPr>
        <w:autoSpaceDE w:val="0"/>
      </w:pPr>
      <w:r w:rsidRPr="00684A15">
        <w:t xml:space="preserve">1) регистрирует удостоверение в </w:t>
      </w:r>
      <w:r w:rsidRPr="00684A15">
        <w:rPr>
          <w:rStyle w:val="a3"/>
          <w:color w:val="auto"/>
        </w:rPr>
        <w:t xml:space="preserve">книге </w:t>
      </w:r>
      <w:r w:rsidRPr="00684A15">
        <w:t xml:space="preserve">учета удостоверений о праве на льготы бывшим несовершеннолетним узника концлагерей, гетто и других мест принудительного содержания, созданных фашистами и их союзниками в период второй мировой войны (по форме согласно приложению к Порядку выдачи удостоверений о праве на льготы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 утвержденному Постановлением Министерства труда и социального развития Российской Федерации </w:t>
      </w:r>
      <w:hyperlink r:id="rId40" w:tgtFrame="Logical" w:history="1">
        <w:r w:rsidRPr="0026195F">
          <w:rPr>
            <w:rStyle w:val="a3"/>
          </w:rPr>
          <w:t>от 7 июля 1999 г. № 21</w:t>
        </w:r>
      </w:hyperlink>
      <w:r w:rsidRPr="00684A15">
        <w:t>);</w:t>
      </w:r>
    </w:p>
    <w:p w14:paraId="784168B6"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2) вручает заявителю удостоверение </w:t>
      </w:r>
      <w:r w:rsidRPr="00684A15">
        <w:rPr>
          <w:rFonts w:cs="Times New Roman"/>
          <w:sz w:val="24"/>
          <w:szCs w:val="28"/>
          <w:shd w:val="clear" w:color="auto" w:fill="FFFFFF"/>
        </w:rPr>
        <w:t>(отказ в предоставлении государственной услуги</w:t>
      </w:r>
      <w:r w:rsidRPr="00684A15">
        <w:rPr>
          <w:rFonts w:cs="Times New Roman"/>
          <w:sz w:val="24"/>
          <w:szCs w:val="28"/>
        </w:rPr>
        <w:t>) под расписку в книге учета удостоверений о праве на льготы бывшим несовершеннолетним узника концлагерей, гетто и других мест принудительного содержания, созданных фашистами и их союзниками в период второй мировой войны;</w:t>
      </w:r>
    </w:p>
    <w:p w14:paraId="005AFC1E" w14:textId="77777777" w:rsidR="007D40AE" w:rsidRPr="00684A15" w:rsidRDefault="007D40AE" w:rsidP="00B543B4">
      <w:pPr>
        <w:pStyle w:val="ConsPlusNormal"/>
        <w:widowControl/>
        <w:numPr>
          <w:ilvl w:val="1"/>
          <w:numId w:val="3"/>
        </w:numPr>
        <w:ind w:left="0" w:firstLine="567"/>
        <w:jc w:val="both"/>
        <w:rPr>
          <w:rFonts w:cs="Times New Roman"/>
          <w:sz w:val="24"/>
          <w:szCs w:val="28"/>
        </w:rPr>
      </w:pPr>
      <w:r w:rsidRPr="00684A15">
        <w:rPr>
          <w:rFonts w:cs="Times New Roman"/>
          <w:sz w:val="24"/>
          <w:szCs w:val="28"/>
        </w:rPr>
        <w:t>в случае получения удостоверения представителем заявителя в книге учета удостоверений о праве на льготы бывшим несовершеннолетним узника концлагерей, гетто и других мест принудительного содержания, созданных фашистами и их союзниками в период второй мировой войны указываются фамилия, имя, отчество, почтовый адрес места жительства (места пребывания, фактического проживания) представителя заявителя, наименование, номер и серия документа, удостоверяющего личность представителя заявителя, сведения об организации, выдавшей документ, удостоверяющий личность представителя заявителя и дате его выдачи, наименование, номер и серия документа, подтверждающего полномочия представителя заявителя, сведения об организации, выдавшей документ, подтверждающий полномочия представителя заявителя и дате его выдачи;</w:t>
      </w:r>
    </w:p>
    <w:p w14:paraId="3D86B0E3" w14:textId="77777777" w:rsidR="007D40AE" w:rsidRPr="00684A15" w:rsidRDefault="007D40AE" w:rsidP="00B543B4">
      <w:pPr>
        <w:pStyle w:val="ConsPlusNormal"/>
        <w:widowControl/>
        <w:numPr>
          <w:ilvl w:val="1"/>
          <w:numId w:val="3"/>
        </w:numPr>
        <w:ind w:left="0" w:firstLine="567"/>
        <w:jc w:val="both"/>
        <w:rPr>
          <w:rFonts w:cs="Times New Roman"/>
          <w:sz w:val="24"/>
          <w:szCs w:val="28"/>
        </w:rPr>
      </w:pPr>
      <w:r w:rsidRPr="00684A15">
        <w:rPr>
          <w:rFonts w:cs="Times New Roman"/>
          <w:sz w:val="24"/>
          <w:szCs w:val="28"/>
        </w:rPr>
        <w:t>передает дело специалисту, ответственному за делопроизводство, для последующей его регистрации и передачи в архив.</w:t>
      </w:r>
    </w:p>
    <w:p w14:paraId="733CD1D3"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38. Максимальный срок исполнения административных действий 30 минут.</w:t>
      </w:r>
    </w:p>
    <w:p w14:paraId="7F4A8050"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Максимальный срок исполнения административной процедуры - в день обращения заявителя.</w:t>
      </w:r>
    </w:p>
    <w:p w14:paraId="68297638" w14:textId="77777777" w:rsidR="007D40AE" w:rsidRPr="00684A15" w:rsidRDefault="007D40AE" w:rsidP="00B543B4"/>
    <w:p w14:paraId="19A9379C" w14:textId="77777777" w:rsidR="007D40AE" w:rsidRPr="0026195F" w:rsidRDefault="007D40AE" w:rsidP="0026195F">
      <w:pPr>
        <w:pStyle w:val="ConsPlusNormal"/>
        <w:widowControl/>
        <w:ind w:firstLine="567"/>
        <w:jc w:val="both"/>
        <w:rPr>
          <w:rStyle w:val="TimesNewRoman14"/>
          <w:rFonts w:ascii="Arial" w:eastAsia="Times New Roman" w:hAnsi="Arial"/>
          <w:b/>
          <w:bCs/>
          <w:szCs w:val="26"/>
          <w:lang w:eastAsia="ru-RU"/>
        </w:rPr>
      </w:pPr>
      <w:r w:rsidRPr="0026195F">
        <w:rPr>
          <w:rStyle w:val="TimesNewRoman14"/>
          <w:rFonts w:ascii="Arial" w:eastAsia="Times New Roman" w:hAnsi="Arial"/>
          <w:b/>
          <w:bCs/>
          <w:szCs w:val="26"/>
          <w:lang w:eastAsia="ru-RU"/>
        </w:rPr>
        <w:t>Глава 4. Контроль за  исполнением административного регламента</w:t>
      </w:r>
    </w:p>
    <w:p w14:paraId="0BC7196B" w14:textId="77777777" w:rsidR="007D40AE" w:rsidRPr="00684A15" w:rsidRDefault="007D40AE" w:rsidP="00B543B4">
      <w:pPr>
        <w:pStyle w:val="ConsPlusNormal"/>
        <w:widowControl/>
        <w:ind w:firstLine="567"/>
        <w:jc w:val="both"/>
        <w:rPr>
          <w:rFonts w:cs="Times New Roman"/>
          <w:sz w:val="24"/>
          <w:szCs w:val="28"/>
        </w:rPr>
      </w:pPr>
    </w:p>
    <w:p w14:paraId="7026C4C2" w14:textId="77777777" w:rsidR="007D40AE" w:rsidRPr="00684A15" w:rsidRDefault="007D40AE" w:rsidP="00B543B4">
      <w:pPr>
        <w:pStyle w:val="ConsPlusNormal"/>
        <w:widowControl/>
        <w:ind w:firstLine="567"/>
        <w:jc w:val="both"/>
        <w:rPr>
          <w:rFonts w:cs="Times New Roman"/>
          <w:sz w:val="24"/>
          <w:szCs w:val="28"/>
        </w:rPr>
      </w:pPr>
      <w:r w:rsidRPr="00684A15">
        <w:rPr>
          <w:rStyle w:val="TimesNewRoman14"/>
          <w:rFonts w:ascii="Arial" w:hAnsi="Arial" w:cs="Times New Roman"/>
          <w:sz w:val="24"/>
          <w:szCs w:val="28"/>
        </w:rPr>
        <w:t>39. Руководитель уполномоченного органа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w:t>
      </w:r>
      <w:r w:rsidRPr="00684A15">
        <w:rPr>
          <w:rFonts w:cs="Times New Roman"/>
          <w:sz w:val="24"/>
          <w:szCs w:val="28"/>
        </w:rPr>
        <w:t>.</w:t>
      </w:r>
    </w:p>
    <w:p w14:paraId="1A572ABC"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40.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 выявления и устранения нарушений прав заявителей, рассмотрения, подготовки ответов на обращения заявителей.</w:t>
      </w:r>
    </w:p>
    <w:p w14:paraId="1D0F2346"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lastRenderedPageBreak/>
        <w:t>41. Проверки могут быть плановыми (осуществляться на основании полугодовых или годовых планов работы уполномоченного органа) и внеплановыми.</w:t>
      </w:r>
    </w:p>
    <w:p w14:paraId="68C8F803"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Кроме того, проверка проводится по обращению заявителя.</w:t>
      </w:r>
    </w:p>
    <w:p w14:paraId="00DF8527"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42. Результаты проверки оформляются в виде справки, в которой отмечаются выявленные недостатки и предложения по их устранению.</w:t>
      </w:r>
    </w:p>
    <w:p w14:paraId="1A03D886"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43.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14:paraId="20965EBB"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 Персональная ответственность специалистов закрепляется в их должностных регламентах (инструкциях).</w:t>
      </w:r>
    </w:p>
    <w:p w14:paraId="43BCE6F1" w14:textId="77777777" w:rsidR="007D40AE"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В случае выявленных нарушений специалист несет дисциплинарную ответственность в соответствии с </w:t>
      </w:r>
      <w:hyperlink r:id="rId41" w:tgtFrame="Logical" w:history="1">
        <w:r w:rsidRPr="0026195F">
          <w:rPr>
            <w:rStyle w:val="a3"/>
            <w:rFonts w:cs="Times New Roman"/>
            <w:sz w:val="24"/>
            <w:szCs w:val="28"/>
          </w:rPr>
          <w:t>Трудовым кодексом Российской Федерации</w:t>
        </w:r>
      </w:hyperlink>
      <w:r w:rsidRPr="00684A15">
        <w:rPr>
          <w:rStyle w:val="TimesNewRoman14"/>
          <w:rFonts w:ascii="Arial" w:hAnsi="Arial" w:cs="Times New Roman"/>
          <w:sz w:val="24"/>
          <w:szCs w:val="28"/>
        </w:rPr>
        <w:t>, а также административную ответственность в соответствии с законодательством Российской Федерации и Костромской области</w:t>
      </w:r>
      <w:r w:rsidR="009D2ECB">
        <w:rPr>
          <w:rStyle w:val="TimesNewRoman14"/>
          <w:rFonts w:ascii="Arial" w:hAnsi="Arial" w:cs="Times New Roman"/>
          <w:sz w:val="24"/>
          <w:szCs w:val="28"/>
        </w:rPr>
        <w:t xml:space="preserve">, </w:t>
      </w:r>
      <w:r w:rsidR="009D2ECB" w:rsidRPr="009D2ECB">
        <w:rPr>
          <w:rStyle w:val="TimesNewRoman14"/>
          <w:rFonts w:ascii="Arial" w:hAnsi="Arial" w:cs="Times New Roman"/>
          <w:sz w:val="24"/>
        </w:rPr>
        <w:t>Федеральным законом от 27.07.2004 № 79-ФЗ «О государственной гражданской службе Российской Федерации</w:t>
      </w:r>
      <w:r w:rsidRPr="00684A15">
        <w:rPr>
          <w:rStyle w:val="TimesNewRoman14"/>
          <w:rFonts w:ascii="Arial" w:hAnsi="Arial" w:cs="Times New Roman"/>
          <w:sz w:val="24"/>
          <w:szCs w:val="28"/>
        </w:rPr>
        <w:t>.</w:t>
      </w:r>
    </w:p>
    <w:p w14:paraId="40F473D2" w14:textId="77777777" w:rsidR="009D2ECB" w:rsidRPr="00684A15" w:rsidRDefault="009D2ECB" w:rsidP="00B543B4">
      <w:pPr>
        <w:pStyle w:val="ConsPlusNormal"/>
        <w:widowControl/>
        <w:ind w:firstLine="567"/>
        <w:jc w:val="both"/>
        <w:rPr>
          <w:rStyle w:val="TimesNewRoman14"/>
          <w:rFonts w:ascii="Arial" w:hAnsi="Arial" w:cs="Times New Roman"/>
          <w:sz w:val="24"/>
          <w:szCs w:val="28"/>
        </w:rPr>
      </w:pPr>
      <w:r>
        <w:rPr>
          <w:rStyle w:val="TimesNewRoman14"/>
          <w:rFonts w:ascii="Arial" w:hAnsi="Arial" w:cs="Times New Roman"/>
          <w:sz w:val="24"/>
          <w:szCs w:val="28"/>
        </w:rPr>
        <w:t>(</w:t>
      </w:r>
      <w:r>
        <w:rPr>
          <w:rStyle w:val="TimesNewRoman14"/>
          <w:rFonts w:ascii="Arial" w:hAnsi="Arial"/>
          <w:sz w:val="24"/>
          <w:szCs w:val="28"/>
        </w:rPr>
        <w:t>в</w:t>
      </w:r>
      <w:r>
        <w:rPr>
          <w:rStyle w:val="TimesNewRoman14"/>
          <w:rFonts w:ascii="Arial" w:hAnsi="Arial" w:cs="Times New Roman"/>
          <w:sz w:val="24"/>
          <w:szCs w:val="28"/>
        </w:rPr>
        <w:t xml:space="preserve"> редакции </w:t>
      </w:r>
      <w:r w:rsidRPr="00AD1454">
        <w:rPr>
          <w:rFonts w:cs="Times New Roman"/>
          <w:sz w:val="24"/>
          <w:szCs w:val="24"/>
        </w:rPr>
        <w:t xml:space="preserve">приказа департамента социальной защиты населения, опеки и попечительства Костромской области </w:t>
      </w:r>
      <w:hyperlink r:id="rId42" w:tgtFrame="ChangingDocument" w:history="1">
        <w:r w:rsidRPr="00AD1454">
          <w:rPr>
            <w:rStyle w:val="a3"/>
            <w:rFonts w:cs="Times New Roman"/>
            <w:sz w:val="24"/>
            <w:szCs w:val="24"/>
          </w:rPr>
          <w:t xml:space="preserve">№ 646 от 02.10.2012 года (НГР </w:t>
        </w:r>
        <w:r w:rsidRPr="00AD1454">
          <w:rPr>
            <w:rStyle w:val="a3"/>
            <w:rFonts w:cs="Times New Roman"/>
            <w:sz w:val="24"/>
            <w:szCs w:val="24"/>
            <w:lang w:val="en-US"/>
          </w:rPr>
          <w:t>RU</w:t>
        </w:r>
        <w:r w:rsidRPr="00AD1454">
          <w:rPr>
            <w:rStyle w:val="a3"/>
            <w:rFonts w:cs="Times New Roman"/>
            <w:sz w:val="24"/>
            <w:szCs w:val="24"/>
          </w:rPr>
          <w:t>4400020120938)</w:t>
        </w:r>
      </w:hyperlink>
      <w:r>
        <w:rPr>
          <w:rStyle w:val="TimesNewRoman14"/>
          <w:rFonts w:ascii="Arial" w:hAnsi="Arial" w:cs="Times New Roman"/>
          <w:sz w:val="24"/>
          <w:szCs w:val="28"/>
        </w:rPr>
        <w:t>)</w:t>
      </w:r>
    </w:p>
    <w:p w14:paraId="7D0C0D5C" w14:textId="77777777" w:rsidR="007D40AE" w:rsidRPr="00684A15" w:rsidRDefault="007D40AE" w:rsidP="00B543B4">
      <w:pPr>
        <w:pStyle w:val="ConsPlusNormal"/>
        <w:widowControl/>
        <w:ind w:firstLine="567"/>
        <w:jc w:val="both"/>
        <w:rPr>
          <w:rFonts w:cs="Times New Roman"/>
          <w:sz w:val="24"/>
          <w:szCs w:val="28"/>
        </w:rPr>
      </w:pPr>
    </w:p>
    <w:p w14:paraId="52698CF7" w14:textId="77777777" w:rsidR="007D40AE" w:rsidRPr="0026195F" w:rsidRDefault="007D40AE" w:rsidP="0026195F">
      <w:pPr>
        <w:autoSpaceDE w:val="0"/>
        <w:rPr>
          <w:rFonts w:cs="Arial"/>
          <w:b/>
          <w:bCs/>
          <w:sz w:val="28"/>
          <w:szCs w:val="26"/>
        </w:rPr>
      </w:pPr>
      <w:r w:rsidRPr="0026195F">
        <w:rPr>
          <w:rStyle w:val="TimesNewRoman14"/>
          <w:rFonts w:ascii="Arial" w:hAnsi="Arial" w:cs="Arial"/>
          <w:b/>
          <w:bCs/>
          <w:szCs w:val="26"/>
        </w:rPr>
        <w:t xml:space="preserve">Глава 5. </w:t>
      </w:r>
      <w:r w:rsidRPr="0026195F">
        <w:rPr>
          <w:rFonts w:eastAsia="Calibri" w:cs="Arial"/>
          <w:b/>
          <w:bCs/>
          <w:sz w:val="28"/>
          <w:szCs w:val="26"/>
        </w:rPr>
        <w:t xml:space="preserve">Порядок досудебного (внесудебного) обжалования заявителем решений и действий (бездействия) </w:t>
      </w:r>
      <w:r w:rsidRPr="0026195F">
        <w:rPr>
          <w:rFonts w:cs="Arial"/>
          <w:b/>
          <w:bCs/>
          <w:sz w:val="28"/>
          <w:szCs w:val="26"/>
        </w:rPr>
        <w:t>органа, предоставляющего государственную услугу, а также должностных лиц, государственных служащих</w:t>
      </w:r>
    </w:p>
    <w:p w14:paraId="3651B407" w14:textId="77777777" w:rsidR="007D40AE" w:rsidRPr="00684A15" w:rsidRDefault="007D40AE" w:rsidP="00B543B4">
      <w:pPr>
        <w:pStyle w:val="ConsPlusNormal"/>
        <w:widowControl/>
        <w:ind w:firstLine="567"/>
        <w:jc w:val="both"/>
        <w:rPr>
          <w:rFonts w:cs="Times New Roman"/>
          <w:sz w:val="24"/>
          <w:szCs w:val="28"/>
        </w:rPr>
      </w:pPr>
    </w:p>
    <w:p w14:paraId="77743147"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44. Заявители  имеют право на:</w:t>
      </w:r>
    </w:p>
    <w:p w14:paraId="3F936E99" w14:textId="77777777" w:rsidR="007D40AE" w:rsidRPr="00684A15" w:rsidRDefault="007D40AE" w:rsidP="00B543B4">
      <w:pPr>
        <w:pStyle w:val="ConsPlusNormal"/>
        <w:widowControl/>
        <w:ind w:firstLine="567"/>
        <w:jc w:val="both"/>
        <w:rPr>
          <w:rStyle w:val="60"/>
          <w:rFonts w:cs="Times New Roman"/>
          <w:sz w:val="24"/>
          <w:szCs w:val="28"/>
        </w:rPr>
      </w:pPr>
      <w:r w:rsidRPr="00684A15">
        <w:rPr>
          <w:rStyle w:val="60"/>
          <w:rFonts w:cs="Times New Roman"/>
          <w:sz w:val="24"/>
          <w:szCs w:val="28"/>
        </w:rPr>
        <w:t>обжалование, оспаривание решений, действий (бездействия) должностных лиц уполномоченного органа при предоставлении государственной услуги в судебном или в досудебном (внесудебном) порядке.</w:t>
      </w:r>
    </w:p>
    <w:p w14:paraId="1606BC86"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на получение в уполномоченном органе информации и документов, необходимых для обоснования жалобы.</w:t>
      </w:r>
    </w:p>
    <w:p w14:paraId="1B7B2B76" w14:textId="77777777" w:rsidR="007D40AE" w:rsidRPr="00684A15" w:rsidRDefault="007D40AE" w:rsidP="00B543B4">
      <w:r w:rsidRPr="00684A15">
        <w:t>45. Обжалование решений, действий (бездействия) должностных лиц департамента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14:paraId="5F3F0BFB" w14:textId="77777777" w:rsidR="007D40AE" w:rsidRPr="00684A15" w:rsidRDefault="007D40AE" w:rsidP="00B543B4">
      <w:r w:rsidRPr="00684A15">
        <w:t>46. Заявитель может обратиться с жалобой в том числе в следующих случаях:</w:t>
      </w:r>
    </w:p>
    <w:p w14:paraId="10BB8C48" w14:textId="77777777" w:rsidR="007D40AE" w:rsidRPr="00684A15" w:rsidRDefault="007D40AE" w:rsidP="00B543B4">
      <w:r w:rsidRPr="00684A15">
        <w:t xml:space="preserve"> 1) нарушение срока регистрации заявления заявителя о предоставлении государственной услуги;</w:t>
      </w:r>
    </w:p>
    <w:p w14:paraId="06014F72" w14:textId="77777777" w:rsidR="007D40AE" w:rsidRPr="00684A15" w:rsidRDefault="007D40AE" w:rsidP="00B543B4">
      <w:r w:rsidRPr="00684A15">
        <w:t xml:space="preserve"> 2) нарушение срока предоставления государственной услуги;</w:t>
      </w:r>
    </w:p>
    <w:p w14:paraId="7B517F1C" w14:textId="77777777" w:rsidR="007D40AE" w:rsidRPr="00684A15" w:rsidRDefault="007D40AE" w:rsidP="00B543B4">
      <w:r w:rsidRPr="00684A15">
        <w:t>3)требование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14:paraId="008645F1" w14:textId="77777777" w:rsidR="007D40AE" w:rsidRPr="00684A15" w:rsidRDefault="007D40AE" w:rsidP="00B543B4">
      <w:r w:rsidRPr="00684A15">
        <w:lastRenderedPageBreak/>
        <w:t xml:space="preserve"> 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14:paraId="3A35F043" w14:textId="77777777" w:rsidR="007D40AE" w:rsidRPr="00684A15" w:rsidRDefault="007D40AE" w:rsidP="00B543B4">
      <w:r w:rsidRPr="00684A15">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14:paraId="424F1FA5" w14:textId="77777777" w:rsidR="007D40AE" w:rsidRPr="00684A15" w:rsidRDefault="007D40AE" w:rsidP="00B543B4">
      <w:r w:rsidRPr="00684A15">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14:paraId="707DD20F" w14:textId="77777777" w:rsidR="007D40AE" w:rsidRDefault="007D40AE" w:rsidP="00B543B4">
      <w:r w:rsidRPr="00684A15">
        <w:t>7) отказ департамента, должностного лица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14:paraId="25F0707A" w14:textId="77777777" w:rsidR="009D2ECB" w:rsidRPr="00684A15" w:rsidRDefault="009D2ECB" w:rsidP="00B543B4">
      <w:r>
        <w:rPr>
          <w:rStyle w:val="TimesNewRoman14"/>
          <w:rFonts w:ascii="Arial" w:hAnsi="Arial"/>
          <w:sz w:val="24"/>
          <w:szCs w:val="28"/>
        </w:rPr>
        <w:t xml:space="preserve">(в редакции </w:t>
      </w:r>
      <w:r w:rsidRPr="00AD1454">
        <w:t xml:space="preserve">приказа департамента социальной защиты населения, опеки и попечительства Костромской области </w:t>
      </w:r>
      <w:hyperlink r:id="rId43"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Pr>
          <w:rStyle w:val="TimesNewRoman14"/>
          <w:rFonts w:ascii="Arial" w:hAnsi="Arial"/>
          <w:sz w:val="24"/>
          <w:szCs w:val="28"/>
        </w:rPr>
        <w:t>)</w:t>
      </w:r>
    </w:p>
    <w:p w14:paraId="1417C8DF" w14:textId="77777777" w:rsidR="007D40AE" w:rsidRPr="00684A15" w:rsidRDefault="007D40AE" w:rsidP="00B543B4">
      <w:pPr>
        <w:autoSpaceDE w:val="0"/>
      </w:pPr>
      <w:r w:rsidRPr="00684A15">
        <w:t>47. Жалоба подается в письменной форме на бумажном носителе, в электронной форме в департамент.  Жалобы на решения, принятые директором департамента рассматриваются заместителем губернатора Костромской области, координирующего работу по вопросам реализации государственной политики и выработке региональной политики  в сфере социального обеспечения граждан, опеки и попечительства.</w:t>
      </w:r>
    </w:p>
    <w:p w14:paraId="6F81D09A" w14:textId="77777777" w:rsidR="007D40AE" w:rsidRPr="00684A15" w:rsidRDefault="007D40AE" w:rsidP="00B543B4">
      <w:r w:rsidRPr="00684A15">
        <w:t>48. Жалоба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департамента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14:paraId="622C899F" w14:textId="77777777" w:rsidR="007D40AE" w:rsidRPr="00684A15" w:rsidRDefault="007D40AE" w:rsidP="00B543B4">
      <w:r w:rsidRPr="00684A15">
        <w:t>49. Жалоба должна содержать:</w:t>
      </w:r>
    </w:p>
    <w:p w14:paraId="61A88555" w14:textId="77777777" w:rsidR="007D40AE" w:rsidRPr="00684A15" w:rsidRDefault="007D40AE" w:rsidP="00B543B4">
      <w:r w:rsidRPr="00684A15">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14:paraId="190FEF4A" w14:textId="77777777" w:rsidR="007D40AE" w:rsidRPr="00684A15" w:rsidRDefault="007D40AE" w:rsidP="00B543B4">
      <w:r w:rsidRPr="00684A15">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14:paraId="135BA275" w14:textId="77777777" w:rsidR="007D40AE" w:rsidRPr="00684A15" w:rsidRDefault="007D40AE" w:rsidP="00B543B4">
      <w:r w:rsidRPr="00684A15">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14:paraId="3D741B4D" w14:textId="77777777" w:rsidR="007D40AE" w:rsidRPr="00684A15" w:rsidRDefault="007D40AE" w:rsidP="00B543B4">
      <w:r w:rsidRPr="00684A15">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14:paraId="2A4826AD" w14:textId="77777777" w:rsidR="007D40AE" w:rsidRPr="00684A15" w:rsidRDefault="007D40AE" w:rsidP="00B543B4">
      <w:r w:rsidRPr="00684A15">
        <w:t>Заявителем могут быть представлены документы (при наличии), подтверждающие доводы заявителя, либо их копии.</w:t>
      </w:r>
    </w:p>
    <w:p w14:paraId="2D007C30" w14:textId="77777777" w:rsidR="007D40AE" w:rsidRPr="00684A15" w:rsidRDefault="007D40AE" w:rsidP="00B543B4">
      <w:r w:rsidRPr="00684A15">
        <w:t xml:space="preserve">50. Жалоба, поступившая в департамент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w:t>
      </w:r>
      <w:r w:rsidRPr="00684A15">
        <w:lastRenderedPageBreak/>
        <w:t xml:space="preserve">отказа департамента, должностного лица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 </w:t>
      </w:r>
    </w:p>
    <w:p w14:paraId="06A8FFE7" w14:textId="77777777" w:rsidR="007D40AE" w:rsidRPr="00684A15" w:rsidRDefault="007D40AE" w:rsidP="00B543B4">
      <w:r w:rsidRPr="00684A15">
        <w:t xml:space="preserve"> 51. По результатам рассмотрения жалобы департамент, принимает одно из следующих решений:</w:t>
      </w:r>
    </w:p>
    <w:p w14:paraId="1C6DF8D1" w14:textId="77777777" w:rsidR="007D40AE" w:rsidRPr="00684A15" w:rsidRDefault="007D40AE" w:rsidP="00B543B4">
      <w:r w:rsidRPr="00684A15">
        <w:t>1) удовлетворяет жалобу, в том числе в форме отмены принятого решения, исправления допущенных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
    <w:p w14:paraId="41EF30BC" w14:textId="77777777" w:rsidR="007D40AE" w:rsidRPr="00684A15" w:rsidRDefault="007D40AE" w:rsidP="00B543B4">
      <w:r w:rsidRPr="00684A15">
        <w:t>2) отказывает в удовлетворении жалобы.</w:t>
      </w:r>
    </w:p>
    <w:p w14:paraId="102D68BA" w14:textId="77777777" w:rsidR="007D40AE" w:rsidRPr="00684A15" w:rsidRDefault="007D40AE" w:rsidP="00B543B4">
      <w:r w:rsidRPr="00684A15">
        <w:t>52. Не позднее дня, следующего за днем принятия решения, указанного в пункте 51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14:paraId="39176589" w14:textId="77777777" w:rsidR="007D40AE" w:rsidRPr="00684A15" w:rsidRDefault="007D40AE" w:rsidP="00B543B4">
      <w:r w:rsidRPr="00684A15">
        <w:t>53.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14:paraId="519F1AED" w14:textId="77777777" w:rsidR="007D40AE" w:rsidRPr="00684A15" w:rsidRDefault="009D2ECB" w:rsidP="00B543B4">
      <w:pPr>
        <w:pStyle w:val="a9"/>
      </w:pPr>
      <w:r>
        <w:rPr>
          <w:rStyle w:val="TimesNewRoman14"/>
          <w:rFonts w:ascii="Arial" w:hAnsi="Arial"/>
          <w:sz w:val="24"/>
          <w:szCs w:val="28"/>
        </w:rPr>
        <w:t xml:space="preserve">(в редакции </w:t>
      </w:r>
      <w:r w:rsidRPr="00AD1454">
        <w:t xml:space="preserve">приказа департамента социальной защиты населения, опеки и попечительства Костромской области </w:t>
      </w:r>
      <w:hyperlink r:id="rId44"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Pr>
          <w:rStyle w:val="TimesNewRoman14"/>
          <w:rFonts w:ascii="Arial" w:hAnsi="Arial"/>
          <w:sz w:val="24"/>
          <w:szCs w:val="28"/>
        </w:rPr>
        <w:t>)</w:t>
      </w:r>
    </w:p>
    <w:p w14:paraId="5FD8CDFD" w14:textId="77777777" w:rsidR="001F42F7" w:rsidRPr="00684A15" w:rsidRDefault="001F42F7" w:rsidP="00B543B4"/>
    <w:p w14:paraId="1B633F39" w14:textId="77777777" w:rsidR="001F42F7" w:rsidRPr="00684A15" w:rsidRDefault="001F42F7" w:rsidP="00B543B4"/>
    <w:p w14:paraId="497D3F27" w14:textId="77777777" w:rsidR="001F42F7" w:rsidRPr="00684A15" w:rsidRDefault="001F42F7" w:rsidP="00B543B4"/>
    <w:p w14:paraId="64ECA604" w14:textId="77777777" w:rsidR="001F42F7" w:rsidRPr="00684A15" w:rsidRDefault="001F42F7" w:rsidP="00B543B4"/>
    <w:p w14:paraId="65A9C20A" w14:textId="77777777" w:rsidR="001F42F7" w:rsidRPr="00684A15" w:rsidRDefault="001F42F7" w:rsidP="00B543B4"/>
    <w:p w14:paraId="3C85EAA0" w14:textId="77777777" w:rsidR="001F42F7" w:rsidRPr="00684A15" w:rsidRDefault="001F42F7" w:rsidP="00B543B4"/>
    <w:p w14:paraId="7886D2AA" w14:textId="77777777" w:rsidR="001F42F7" w:rsidRPr="00684A15" w:rsidRDefault="001F42F7" w:rsidP="00B543B4"/>
    <w:p w14:paraId="674CBC17" w14:textId="77777777" w:rsidR="001F42F7" w:rsidRPr="00684A15" w:rsidRDefault="001F42F7" w:rsidP="00B543B4"/>
    <w:p w14:paraId="05D8B3C6" w14:textId="77777777" w:rsidR="001F42F7" w:rsidRPr="00684A15" w:rsidRDefault="001F42F7" w:rsidP="00B543B4"/>
    <w:p w14:paraId="6575583E" w14:textId="77777777" w:rsidR="001F42F7" w:rsidRPr="00684A15" w:rsidRDefault="001F42F7" w:rsidP="00B543B4"/>
    <w:p w14:paraId="61C72DE5" w14:textId="77777777" w:rsidR="001F42F7" w:rsidRPr="00684A15" w:rsidRDefault="001F42F7" w:rsidP="00B543B4"/>
    <w:p w14:paraId="31388F32" w14:textId="77777777" w:rsidR="001F42F7" w:rsidRPr="00684A15" w:rsidRDefault="001F42F7" w:rsidP="00B543B4"/>
    <w:p w14:paraId="61DA454F" w14:textId="77777777" w:rsidR="001F42F7" w:rsidRPr="00684A15" w:rsidRDefault="001F42F7" w:rsidP="00B543B4"/>
    <w:p w14:paraId="0DA1C0DE" w14:textId="77777777" w:rsidR="007D40AE" w:rsidRPr="00684A15" w:rsidRDefault="007D40AE" w:rsidP="00B543B4">
      <w:pPr>
        <w:pStyle w:val="ConsPlusNormal"/>
        <w:widowControl/>
        <w:tabs>
          <w:tab w:val="left" w:pos="4536"/>
        </w:tabs>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Приложение № 1</w:t>
      </w:r>
    </w:p>
    <w:p w14:paraId="1170BDF9" w14:textId="77777777" w:rsidR="007D40AE" w:rsidRPr="00684A15" w:rsidRDefault="007D40AE" w:rsidP="00B543B4">
      <w:pPr>
        <w:pStyle w:val="ConsPlusNormal"/>
        <w:widowControl/>
        <w:tabs>
          <w:tab w:val="left" w:pos="4536"/>
        </w:tabs>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w:t>
      </w:r>
      <w:r w:rsidRPr="00684A15">
        <w:rPr>
          <w:rFonts w:cs="Times New Roman"/>
          <w:sz w:val="24"/>
          <w:szCs w:val="28"/>
        </w:rPr>
        <w:t>«Выдача удостоверений о праве на льготы бывшим несовершеннолетним узника концлагерей, гетто и других мест принудительного содержания, созданных фашистами и их союзниками в период второй мировой войны</w:t>
      </w:r>
      <w:r w:rsidRPr="00684A15">
        <w:rPr>
          <w:rStyle w:val="TimesNewRoman14"/>
          <w:rFonts w:ascii="Arial" w:hAnsi="Arial" w:cs="Times New Roman"/>
          <w:sz w:val="24"/>
          <w:szCs w:val="28"/>
        </w:rPr>
        <w:t>»</w:t>
      </w:r>
    </w:p>
    <w:p w14:paraId="2D34AB36" w14:textId="77777777" w:rsidR="00382ADC" w:rsidRDefault="009D2ECB" w:rsidP="00382ADC">
      <w:pPr>
        <w:tabs>
          <w:tab w:val="left" w:pos="993"/>
        </w:tabs>
      </w:pPr>
      <w:r>
        <w:rPr>
          <w:rStyle w:val="TimesNewRoman14"/>
          <w:rFonts w:ascii="Arial" w:hAnsi="Arial"/>
          <w:sz w:val="24"/>
          <w:szCs w:val="28"/>
        </w:rPr>
        <w:t xml:space="preserve">(приложение № 1 в редакции </w:t>
      </w:r>
      <w:r w:rsidRPr="00AD1454">
        <w:t>приказ</w:t>
      </w:r>
      <w:r w:rsidR="00382ADC">
        <w:t>ов</w:t>
      </w:r>
      <w:r w:rsidRPr="00AD1454">
        <w:t xml:space="preserve"> департамента социальной защиты населения, опеки и попечительства Костромской области </w:t>
      </w:r>
      <w:hyperlink r:id="rId45" w:tgtFrame="ChangingDocument" w:history="1">
        <w:r w:rsidRPr="00AD1454">
          <w:rPr>
            <w:rStyle w:val="a3"/>
          </w:rPr>
          <w:t xml:space="preserve">№ 646 от 02.10.2012 года (НГР </w:t>
        </w:r>
        <w:r w:rsidRPr="00AD1454">
          <w:rPr>
            <w:rStyle w:val="a3"/>
            <w:lang w:val="en-US"/>
          </w:rPr>
          <w:t>RU</w:t>
        </w:r>
        <w:r w:rsidRPr="00AD1454">
          <w:rPr>
            <w:rStyle w:val="a3"/>
          </w:rPr>
          <w:t>4400020120938)</w:t>
        </w:r>
      </w:hyperlink>
      <w:r w:rsidR="00382ADC">
        <w:t xml:space="preserve">, </w:t>
      </w:r>
      <w:hyperlink r:id="rId46" w:tgtFrame="ChangingDocument" w:history="1">
        <w:r w:rsidR="00382ADC" w:rsidRPr="0078109C">
          <w:rPr>
            <w:rStyle w:val="a3"/>
          </w:rPr>
          <w:t xml:space="preserve">№ 236 от 14.05.2014 года (НГР </w:t>
        </w:r>
        <w:r w:rsidR="00382ADC" w:rsidRPr="0078109C">
          <w:rPr>
            <w:rStyle w:val="a3"/>
            <w:lang w:val="en-US"/>
          </w:rPr>
          <w:t>RU</w:t>
        </w:r>
        <w:r w:rsidR="00382ADC" w:rsidRPr="0078109C">
          <w:rPr>
            <w:rStyle w:val="a3"/>
          </w:rPr>
          <w:t>44000201400420)</w:t>
        </w:r>
      </w:hyperlink>
      <w:r w:rsidR="00382ADC">
        <w:t>)</w:t>
      </w:r>
    </w:p>
    <w:p w14:paraId="58990178" w14:textId="77777777" w:rsidR="007D40AE" w:rsidRDefault="007D40AE" w:rsidP="00B543B4">
      <w:pPr>
        <w:pStyle w:val="ConsPlusNormal"/>
        <w:widowControl/>
        <w:ind w:firstLine="567"/>
        <w:jc w:val="both"/>
        <w:rPr>
          <w:rFonts w:cs="Times New Roman"/>
          <w:sz w:val="24"/>
          <w:szCs w:val="28"/>
        </w:rPr>
      </w:pPr>
    </w:p>
    <w:p w14:paraId="00DA440C" w14:textId="77777777" w:rsidR="009D2ECB" w:rsidRPr="00684A15" w:rsidRDefault="009D2ECB" w:rsidP="00B543B4">
      <w:pPr>
        <w:pStyle w:val="ConsPlusNormal"/>
        <w:widowControl/>
        <w:ind w:firstLine="567"/>
        <w:jc w:val="both"/>
        <w:rPr>
          <w:rFonts w:cs="Times New Roman"/>
          <w:sz w:val="24"/>
          <w:szCs w:val="28"/>
        </w:rPr>
      </w:pPr>
    </w:p>
    <w:p w14:paraId="50711F9B" w14:textId="77777777" w:rsidR="009D2ECB" w:rsidRPr="00AB7F34" w:rsidRDefault="009D2ECB" w:rsidP="009D2ECB">
      <w:pPr>
        <w:tabs>
          <w:tab w:val="left" w:pos="720"/>
        </w:tabs>
        <w:jc w:val="center"/>
      </w:pPr>
      <w:r w:rsidRPr="001533D9">
        <w:rPr>
          <w:rFonts w:cs="Arial"/>
          <w:b/>
          <w:bCs/>
          <w:kern w:val="32"/>
          <w:sz w:val="32"/>
          <w:szCs w:val="32"/>
        </w:rPr>
        <w:lastRenderedPageBreak/>
        <w:t>Информация о месте нахождения, графике работы, справочных телефонах органов и организаций, участвующих в предоставлении государственной услуги</w:t>
      </w:r>
    </w:p>
    <w:p w14:paraId="1ED64D56" w14:textId="77777777" w:rsidR="009D2ECB" w:rsidRPr="00AB7F34" w:rsidRDefault="009D2ECB" w:rsidP="009D2ECB">
      <w:pPr>
        <w:pStyle w:val="ConsPlusNormal"/>
        <w:widowControl/>
        <w:ind w:firstLine="567"/>
        <w:jc w:val="both"/>
        <w:rPr>
          <w:rFonts w:cs="Times New Roman"/>
          <w:sz w:val="24"/>
          <w:szCs w:val="28"/>
        </w:rPr>
      </w:pPr>
    </w:p>
    <w:tbl>
      <w:tblPr>
        <w:tblW w:w="10976" w:type="dxa"/>
        <w:tblInd w:w="-846" w:type="dxa"/>
        <w:tblLayout w:type="fixed"/>
        <w:tblCellMar>
          <w:left w:w="0" w:type="dxa"/>
          <w:right w:w="0" w:type="dxa"/>
        </w:tblCellMar>
        <w:tblLook w:val="0000" w:firstRow="0" w:lastRow="0" w:firstColumn="0" w:lastColumn="0" w:noHBand="0" w:noVBand="0"/>
      </w:tblPr>
      <w:tblGrid>
        <w:gridCol w:w="568"/>
        <w:gridCol w:w="3685"/>
        <w:gridCol w:w="2127"/>
        <w:gridCol w:w="2298"/>
        <w:gridCol w:w="2298"/>
      </w:tblGrid>
      <w:tr w:rsidR="009D2ECB" w:rsidRPr="00AB7F34" w14:paraId="47B32705" w14:textId="77777777" w:rsidTr="0063521E">
        <w:tc>
          <w:tcPr>
            <w:tcW w:w="568" w:type="dxa"/>
            <w:tcBorders>
              <w:top w:val="single" w:sz="4" w:space="0" w:color="000000"/>
              <w:left w:val="single" w:sz="4" w:space="0" w:color="000000"/>
              <w:bottom w:val="single" w:sz="4" w:space="0" w:color="000000"/>
            </w:tcBorders>
          </w:tcPr>
          <w:p w14:paraId="1E619AE2" w14:textId="77777777" w:rsidR="009D2ECB" w:rsidRPr="00AB7F34" w:rsidRDefault="009D2ECB" w:rsidP="0063521E">
            <w:pPr>
              <w:pStyle w:val="Table0"/>
            </w:pPr>
            <w:r w:rsidRPr="00AB7F34">
              <w:t>№</w:t>
            </w:r>
          </w:p>
          <w:p w14:paraId="217FA440" w14:textId="77777777" w:rsidR="009D2ECB" w:rsidRPr="00AB7F34" w:rsidRDefault="009D2ECB" w:rsidP="0063521E">
            <w:pPr>
              <w:pStyle w:val="Table0"/>
            </w:pPr>
            <w:r w:rsidRPr="00AB7F34">
              <w:t>п/п</w:t>
            </w:r>
          </w:p>
        </w:tc>
        <w:tc>
          <w:tcPr>
            <w:tcW w:w="3685" w:type="dxa"/>
            <w:tcBorders>
              <w:top w:val="single" w:sz="4" w:space="0" w:color="000000"/>
              <w:left w:val="single" w:sz="4" w:space="0" w:color="000000"/>
              <w:bottom w:val="single" w:sz="4" w:space="0" w:color="000000"/>
            </w:tcBorders>
          </w:tcPr>
          <w:p w14:paraId="38CCDE0D" w14:textId="77777777" w:rsidR="009D2ECB" w:rsidRPr="00AB7F34" w:rsidRDefault="009D2ECB" w:rsidP="0063521E">
            <w:pPr>
              <w:pStyle w:val="Table0"/>
            </w:pPr>
            <w:r w:rsidRPr="00AB7F34">
              <w:t>Наименование территориальных органов</w:t>
            </w:r>
          </w:p>
        </w:tc>
        <w:tc>
          <w:tcPr>
            <w:tcW w:w="2127" w:type="dxa"/>
            <w:tcBorders>
              <w:top w:val="single" w:sz="4" w:space="0" w:color="000000"/>
              <w:left w:val="single" w:sz="4" w:space="0" w:color="000000"/>
              <w:bottom w:val="single" w:sz="4" w:space="0" w:color="000000"/>
            </w:tcBorders>
          </w:tcPr>
          <w:p w14:paraId="266F7868" w14:textId="77777777" w:rsidR="009D2ECB" w:rsidRPr="00AB7F34" w:rsidRDefault="009D2ECB" w:rsidP="0063521E">
            <w:pPr>
              <w:pStyle w:val="Table0"/>
            </w:pPr>
            <w:r w:rsidRPr="00AB7F34">
              <w:t xml:space="preserve">Место нахождения </w:t>
            </w:r>
          </w:p>
          <w:p w14:paraId="1D6B05E6" w14:textId="77777777" w:rsidR="009D2ECB" w:rsidRPr="00AB7F34" w:rsidRDefault="009D2ECB" w:rsidP="0063521E">
            <w:pPr>
              <w:pStyle w:val="Table0"/>
            </w:pPr>
            <w:r w:rsidRPr="00AB7F34">
              <w:t>(адрес)</w:t>
            </w:r>
          </w:p>
        </w:tc>
        <w:tc>
          <w:tcPr>
            <w:tcW w:w="2298" w:type="dxa"/>
            <w:tcBorders>
              <w:top w:val="single" w:sz="4" w:space="0" w:color="000000"/>
              <w:left w:val="single" w:sz="4" w:space="0" w:color="000000"/>
              <w:bottom w:val="single" w:sz="4" w:space="0" w:color="000000"/>
            </w:tcBorders>
          </w:tcPr>
          <w:p w14:paraId="2DCE1369" w14:textId="77777777" w:rsidR="009D2ECB" w:rsidRPr="00AB7F34" w:rsidRDefault="009D2ECB" w:rsidP="0063521E">
            <w:pPr>
              <w:pStyle w:val="Table0"/>
            </w:pPr>
            <w:r w:rsidRPr="00AB7F34">
              <w:t>График работы</w:t>
            </w:r>
          </w:p>
        </w:tc>
        <w:tc>
          <w:tcPr>
            <w:tcW w:w="2298" w:type="dxa"/>
            <w:tcBorders>
              <w:top w:val="single" w:sz="4" w:space="0" w:color="000000"/>
              <w:left w:val="single" w:sz="4" w:space="0" w:color="000000"/>
              <w:bottom w:val="single" w:sz="4" w:space="0" w:color="000000"/>
              <w:right w:val="single" w:sz="4" w:space="0" w:color="000000"/>
            </w:tcBorders>
          </w:tcPr>
          <w:p w14:paraId="55CB683A" w14:textId="77777777" w:rsidR="009D2ECB" w:rsidRPr="00AB7F34" w:rsidRDefault="009D2ECB" w:rsidP="0063521E">
            <w:pPr>
              <w:pStyle w:val="Table0"/>
            </w:pPr>
            <w:r w:rsidRPr="00AB7F34">
              <w:t>Телефон</w:t>
            </w:r>
          </w:p>
          <w:p w14:paraId="776A650A" w14:textId="77777777" w:rsidR="009D2ECB" w:rsidRPr="00AB7F34" w:rsidRDefault="009D2ECB" w:rsidP="0063521E">
            <w:pPr>
              <w:pStyle w:val="Table0"/>
            </w:pPr>
          </w:p>
        </w:tc>
      </w:tr>
      <w:tr w:rsidR="00382ADC" w:rsidRPr="00AB7F34" w14:paraId="0E869FB6" w14:textId="77777777" w:rsidTr="0063521E">
        <w:tc>
          <w:tcPr>
            <w:tcW w:w="568" w:type="dxa"/>
            <w:tcBorders>
              <w:top w:val="single" w:sz="4" w:space="0" w:color="000000"/>
              <w:left w:val="single" w:sz="4" w:space="0" w:color="000000"/>
              <w:bottom w:val="single" w:sz="4" w:space="0" w:color="000000"/>
            </w:tcBorders>
          </w:tcPr>
          <w:p w14:paraId="3EECC45B" w14:textId="77777777" w:rsidR="00382ADC" w:rsidRPr="00AB7F34" w:rsidRDefault="00382ADC" w:rsidP="0063521E">
            <w:pPr>
              <w:pStyle w:val="Table"/>
            </w:pPr>
          </w:p>
        </w:tc>
        <w:tc>
          <w:tcPr>
            <w:tcW w:w="3685" w:type="dxa"/>
            <w:tcBorders>
              <w:top w:val="single" w:sz="4" w:space="0" w:color="000000"/>
              <w:left w:val="single" w:sz="4" w:space="0" w:color="000000"/>
              <w:bottom w:val="single" w:sz="4" w:space="0" w:color="000000"/>
            </w:tcBorders>
          </w:tcPr>
          <w:p w14:paraId="1C35B339" w14:textId="77777777" w:rsidR="00382ADC" w:rsidRPr="007B70C0" w:rsidRDefault="00382ADC" w:rsidP="00382ADC">
            <w:pPr>
              <w:ind w:hanging="1"/>
            </w:pPr>
            <w:r w:rsidRPr="007B70C0">
              <w:t>Департамент</w:t>
            </w:r>
            <w:r>
              <w:t xml:space="preserve"> </w:t>
            </w:r>
          </w:p>
          <w:p w14:paraId="53295537" w14:textId="77777777" w:rsidR="00382ADC" w:rsidRPr="007B70C0" w:rsidRDefault="00382ADC" w:rsidP="00382ADC">
            <w:pPr>
              <w:ind w:hanging="1"/>
            </w:pPr>
            <w:r w:rsidRPr="007B70C0">
              <w:t>социальной защиты</w:t>
            </w:r>
          </w:p>
          <w:p w14:paraId="73B71211" w14:textId="77777777" w:rsidR="00382ADC" w:rsidRPr="007B70C0" w:rsidRDefault="00382ADC" w:rsidP="00382ADC">
            <w:pPr>
              <w:ind w:hanging="1"/>
            </w:pPr>
            <w:r w:rsidRPr="007B70C0">
              <w:t xml:space="preserve">населения, опеки </w:t>
            </w:r>
          </w:p>
          <w:p w14:paraId="513D1661" w14:textId="77777777" w:rsidR="00382ADC" w:rsidRPr="007B70C0" w:rsidRDefault="00382ADC" w:rsidP="00382ADC">
            <w:pPr>
              <w:ind w:hanging="1"/>
            </w:pPr>
            <w:r w:rsidRPr="007B70C0">
              <w:t xml:space="preserve">и попечительства </w:t>
            </w:r>
          </w:p>
          <w:p w14:paraId="2F9058FD" w14:textId="77777777" w:rsidR="00382ADC" w:rsidRPr="007B70C0" w:rsidRDefault="00382ADC" w:rsidP="00382ADC">
            <w:pPr>
              <w:ind w:hanging="1"/>
            </w:pPr>
            <w:r w:rsidRPr="007B70C0">
              <w:t>Костромской</w:t>
            </w:r>
            <w:r>
              <w:t xml:space="preserve"> </w:t>
            </w:r>
          </w:p>
          <w:p w14:paraId="4FB29BE7" w14:textId="77777777" w:rsidR="00382ADC" w:rsidRPr="007B70C0" w:rsidRDefault="00382ADC" w:rsidP="00382ADC">
            <w:pPr>
              <w:ind w:hanging="1"/>
            </w:pPr>
            <w:r w:rsidRPr="007B70C0">
              <w:t>области</w:t>
            </w:r>
            <w:r>
              <w:t xml:space="preserve"> </w:t>
            </w:r>
          </w:p>
        </w:tc>
        <w:tc>
          <w:tcPr>
            <w:tcW w:w="2127" w:type="dxa"/>
            <w:tcBorders>
              <w:top w:val="single" w:sz="4" w:space="0" w:color="000000"/>
              <w:left w:val="single" w:sz="4" w:space="0" w:color="000000"/>
              <w:bottom w:val="single" w:sz="4" w:space="0" w:color="000000"/>
            </w:tcBorders>
          </w:tcPr>
          <w:p w14:paraId="1213DD63" w14:textId="77777777" w:rsidR="00382ADC" w:rsidRPr="007B70C0" w:rsidRDefault="00382ADC" w:rsidP="00382ADC">
            <w:pPr>
              <w:ind w:hanging="1"/>
            </w:pPr>
            <w:r w:rsidRPr="007B70C0">
              <w:t>г. Кострома,</w:t>
            </w:r>
            <w:r>
              <w:t xml:space="preserve"> </w:t>
            </w:r>
          </w:p>
          <w:p w14:paraId="1F20EB18" w14:textId="77777777" w:rsidR="00382ADC" w:rsidRPr="007B70C0" w:rsidRDefault="00382ADC" w:rsidP="00382ADC">
            <w:pPr>
              <w:ind w:hanging="1"/>
            </w:pPr>
            <w:r w:rsidRPr="007B70C0">
              <w:t xml:space="preserve">ул. Свердлова, </w:t>
            </w:r>
          </w:p>
          <w:p w14:paraId="4CE7C02D" w14:textId="77777777" w:rsidR="00382ADC" w:rsidRPr="007B70C0" w:rsidRDefault="00382ADC" w:rsidP="00382ADC">
            <w:pPr>
              <w:ind w:hanging="1"/>
            </w:pPr>
            <w:r w:rsidRPr="007B70C0">
              <w:t>д. 129</w:t>
            </w:r>
            <w:r>
              <w:t xml:space="preserve"> </w:t>
            </w:r>
          </w:p>
          <w:p w14:paraId="71C44A9F" w14:textId="77777777" w:rsidR="00382ADC" w:rsidRPr="007B70C0" w:rsidRDefault="00382ADC" w:rsidP="00382ADC">
            <w:pPr>
              <w:ind w:hanging="1"/>
            </w:pPr>
            <w:r w:rsidRPr="007B70C0">
              <w:t>socdep.</w:t>
            </w:r>
            <w:r w:rsidRPr="007B70C0">
              <w:rPr>
                <w:lang w:val="en-US"/>
              </w:rPr>
              <w:t>adm</w:t>
            </w:r>
            <w:r w:rsidRPr="007B70C0">
              <w:t>44.</w:t>
            </w:r>
            <w:r w:rsidRPr="007B70C0">
              <w:rPr>
                <w:lang w:val="en-US"/>
              </w:rPr>
              <w:t>ru</w:t>
            </w:r>
          </w:p>
        </w:tc>
        <w:tc>
          <w:tcPr>
            <w:tcW w:w="2298" w:type="dxa"/>
            <w:tcBorders>
              <w:top w:val="single" w:sz="4" w:space="0" w:color="000000"/>
              <w:left w:val="single" w:sz="4" w:space="0" w:color="000000"/>
              <w:bottom w:val="single" w:sz="4" w:space="0" w:color="000000"/>
            </w:tcBorders>
          </w:tcPr>
          <w:p w14:paraId="126FB285" w14:textId="77777777" w:rsidR="00382ADC" w:rsidRPr="007B70C0" w:rsidRDefault="00382ADC" w:rsidP="00382ADC">
            <w:pPr>
              <w:ind w:hanging="1"/>
            </w:pPr>
            <w:r w:rsidRPr="007B70C0">
              <w:t>(4942) 55-90-62</w:t>
            </w:r>
            <w:r>
              <w:t xml:space="preserve"> </w:t>
            </w:r>
          </w:p>
        </w:tc>
        <w:tc>
          <w:tcPr>
            <w:tcW w:w="2298" w:type="dxa"/>
            <w:tcBorders>
              <w:top w:val="single" w:sz="4" w:space="0" w:color="000000"/>
              <w:left w:val="single" w:sz="4" w:space="0" w:color="000000"/>
              <w:bottom w:val="single" w:sz="4" w:space="0" w:color="000000"/>
              <w:right w:val="single" w:sz="4" w:space="0" w:color="000000"/>
            </w:tcBorders>
          </w:tcPr>
          <w:p w14:paraId="62205C6D" w14:textId="77777777" w:rsidR="00382ADC" w:rsidRPr="007B70C0" w:rsidRDefault="00382ADC" w:rsidP="00382ADC">
            <w:pPr>
              <w:ind w:hanging="1"/>
            </w:pPr>
            <w:r w:rsidRPr="007B70C0">
              <w:t>Понедельник- пятница с 9.00 до 18.00</w:t>
            </w:r>
          </w:p>
        </w:tc>
      </w:tr>
      <w:tr w:rsidR="009D2ECB" w:rsidRPr="00AB7F34" w14:paraId="2A783057" w14:textId="77777777" w:rsidTr="0063521E">
        <w:tc>
          <w:tcPr>
            <w:tcW w:w="568" w:type="dxa"/>
            <w:tcBorders>
              <w:top w:val="single" w:sz="4" w:space="0" w:color="000000"/>
              <w:left w:val="single" w:sz="4" w:space="0" w:color="000000"/>
              <w:bottom w:val="single" w:sz="4" w:space="0" w:color="000000"/>
            </w:tcBorders>
          </w:tcPr>
          <w:p w14:paraId="5DA9C1FC" w14:textId="77777777" w:rsidR="009D2ECB" w:rsidRPr="00AB7F34" w:rsidRDefault="009D2ECB" w:rsidP="0063521E">
            <w:pPr>
              <w:pStyle w:val="Table"/>
            </w:pPr>
            <w:r w:rsidRPr="00AB7F34">
              <w:t>1.</w:t>
            </w:r>
          </w:p>
        </w:tc>
        <w:tc>
          <w:tcPr>
            <w:tcW w:w="3685" w:type="dxa"/>
            <w:tcBorders>
              <w:top w:val="single" w:sz="4" w:space="0" w:color="000000"/>
              <w:left w:val="single" w:sz="4" w:space="0" w:color="000000"/>
              <w:bottom w:val="single" w:sz="4" w:space="0" w:color="000000"/>
            </w:tcBorders>
          </w:tcPr>
          <w:p w14:paraId="5483DB94" w14:textId="77777777" w:rsidR="009D2ECB" w:rsidRPr="00AB7F34" w:rsidRDefault="009D2ECB" w:rsidP="0063521E">
            <w:pPr>
              <w:pStyle w:val="Table"/>
            </w:pPr>
            <w:r w:rsidRPr="00AB7F34">
              <w:t>Территориальный отдел социальной защиты населения, опеки и попечительства по муниципальному району город Нерехта и Нерехтский район</w:t>
            </w:r>
          </w:p>
        </w:tc>
        <w:tc>
          <w:tcPr>
            <w:tcW w:w="2127" w:type="dxa"/>
            <w:tcBorders>
              <w:top w:val="single" w:sz="4" w:space="0" w:color="000000"/>
              <w:left w:val="single" w:sz="4" w:space="0" w:color="000000"/>
              <w:bottom w:val="single" w:sz="4" w:space="0" w:color="000000"/>
            </w:tcBorders>
          </w:tcPr>
          <w:p w14:paraId="618BA058" w14:textId="77777777" w:rsidR="009D2ECB" w:rsidRPr="00AB7F34" w:rsidRDefault="009D2ECB" w:rsidP="0063521E">
            <w:pPr>
              <w:pStyle w:val="Table"/>
            </w:pPr>
            <w:r w:rsidRPr="00AB7F34">
              <w:t xml:space="preserve">157800, г. Нерехта, </w:t>
            </w:r>
          </w:p>
          <w:p w14:paraId="4493392B" w14:textId="77777777" w:rsidR="009D2ECB" w:rsidRPr="00AB7F34" w:rsidRDefault="009D2ECB" w:rsidP="0063521E">
            <w:pPr>
              <w:pStyle w:val="Table"/>
            </w:pPr>
            <w:r w:rsidRPr="00AB7F34">
              <w:t>ул. Красноармейская, д. 25</w:t>
            </w:r>
          </w:p>
        </w:tc>
        <w:tc>
          <w:tcPr>
            <w:tcW w:w="2298" w:type="dxa"/>
            <w:tcBorders>
              <w:top w:val="single" w:sz="4" w:space="0" w:color="000000"/>
              <w:left w:val="single" w:sz="4" w:space="0" w:color="000000"/>
              <w:bottom w:val="single" w:sz="4" w:space="0" w:color="000000"/>
            </w:tcBorders>
          </w:tcPr>
          <w:p w14:paraId="5F05015C" w14:textId="77777777" w:rsidR="009D2ECB" w:rsidRPr="00AB7F34" w:rsidRDefault="009D2ECB" w:rsidP="0063521E">
            <w:pPr>
              <w:pStyle w:val="Table"/>
            </w:pPr>
            <w:r w:rsidRPr="00AB7F34">
              <w:t>Пн-пт: 8.00-17.00</w:t>
            </w:r>
          </w:p>
          <w:p w14:paraId="5E11FEFC"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736FFE35" w14:textId="77777777" w:rsidR="009D2ECB" w:rsidRPr="00AB7F34" w:rsidRDefault="009D2ECB" w:rsidP="0063521E">
            <w:pPr>
              <w:pStyle w:val="Table"/>
            </w:pPr>
            <w:r w:rsidRPr="00AB7F34">
              <w:t>8-494-31-7-91-30            ф.7-91-31</w:t>
            </w:r>
          </w:p>
        </w:tc>
      </w:tr>
      <w:tr w:rsidR="009D2ECB" w:rsidRPr="00AB7F34" w14:paraId="6081D36C" w14:textId="77777777" w:rsidTr="0063521E">
        <w:tc>
          <w:tcPr>
            <w:tcW w:w="568" w:type="dxa"/>
            <w:vMerge w:val="restart"/>
            <w:tcBorders>
              <w:top w:val="single" w:sz="4" w:space="0" w:color="000000"/>
              <w:left w:val="single" w:sz="4" w:space="0" w:color="000000"/>
            </w:tcBorders>
          </w:tcPr>
          <w:p w14:paraId="5FE34176" w14:textId="77777777" w:rsidR="009D2ECB" w:rsidRPr="00AB7F34" w:rsidRDefault="009D2ECB" w:rsidP="0063521E">
            <w:pPr>
              <w:pStyle w:val="Table"/>
            </w:pPr>
            <w:r w:rsidRPr="00AB7F34">
              <w:t>2.</w:t>
            </w:r>
          </w:p>
        </w:tc>
        <w:tc>
          <w:tcPr>
            <w:tcW w:w="3685" w:type="dxa"/>
            <w:tcBorders>
              <w:top w:val="single" w:sz="4" w:space="0" w:color="000000"/>
              <w:left w:val="single" w:sz="4" w:space="0" w:color="000000"/>
              <w:bottom w:val="single" w:sz="4" w:space="0" w:color="000000"/>
            </w:tcBorders>
          </w:tcPr>
          <w:p w14:paraId="2C532D20" w14:textId="77777777" w:rsidR="009D2ECB" w:rsidRPr="00AB7F34" w:rsidRDefault="009D2ECB" w:rsidP="0063521E">
            <w:pPr>
              <w:pStyle w:val="Table"/>
            </w:pPr>
            <w:r w:rsidRPr="00AB7F34">
              <w:t xml:space="preserve">Межрайонный комитет социальной защиты населения, опеки и попечительства </w:t>
            </w:r>
          </w:p>
        </w:tc>
        <w:tc>
          <w:tcPr>
            <w:tcW w:w="2127" w:type="dxa"/>
            <w:tcBorders>
              <w:top w:val="single" w:sz="4" w:space="0" w:color="000000"/>
              <w:left w:val="single" w:sz="4" w:space="0" w:color="000000"/>
              <w:bottom w:val="single" w:sz="4" w:space="0" w:color="000000"/>
            </w:tcBorders>
          </w:tcPr>
          <w:p w14:paraId="0DF6F5A0" w14:textId="77777777" w:rsidR="009D2ECB" w:rsidRPr="00AB7F34" w:rsidRDefault="009D2ECB" w:rsidP="0063521E">
            <w:pPr>
              <w:pStyle w:val="Table"/>
            </w:pPr>
            <w:r w:rsidRPr="00AB7F34">
              <w:t>156013, г. Кострома, ул. Маршала Новикова, д. 7</w:t>
            </w:r>
          </w:p>
        </w:tc>
        <w:tc>
          <w:tcPr>
            <w:tcW w:w="2298" w:type="dxa"/>
            <w:tcBorders>
              <w:top w:val="single" w:sz="4" w:space="0" w:color="000000"/>
              <w:left w:val="single" w:sz="4" w:space="0" w:color="000000"/>
              <w:bottom w:val="single" w:sz="4" w:space="0" w:color="000000"/>
            </w:tcBorders>
          </w:tcPr>
          <w:p w14:paraId="5639BC29" w14:textId="77777777" w:rsidR="009D2ECB" w:rsidRPr="00AB7F34" w:rsidRDefault="009D2ECB" w:rsidP="0063521E">
            <w:pPr>
              <w:pStyle w:val="Table"/>
            </w:pPr>
            <w:r w:rsidRPr="00AB7F34">
              <w:t>Пн-пт: 8.00-17.00</w:t>
            </w:r>
          </w:p>
          <w:p w14:paraId="7FF46435"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5DB533FF" w14:textId="77777777" w:rsidR="009D2ECB" w:rsidRPr="00AB7F34" w:rsidRDefault="009D2ECB" w:rsidP="0063521E">
            <w:pPr>
              <w:pStyle w:val="Table"/>
            </w:pPr>
            <w:r w:rsidRPr="00AB7F34">
              <w:t>51-36-34</w:t>
            </w:r>
          </w:p>
          <w:p w14:paraId="0B98A976" w14:textId="77777777" w:rsidR="009D2ECB" w:rsidRPr="00AB7F34" w:rsidRDefault="009D2ECB" w:rsidP="0063521E">
            <w:pPr>
              <w:pStyle w:val="Table"/>
            </w:pPr>
            <w:r w:rsidRPr="00AB7F34">
              <w:t>ф. 55-07-21</w:t>
            </w:r>
          </w:p>
          <w:p w14:paraId="7AA9D5F3" w14:textId="77777777" w:rsidR="009D2ECB" w:rsidRPr="00AB7F34" w:rsidRDefault="009D2ECB" w:rsidP="0063521E">
            <w:pPr>
              <w:pStyle w:val="Table"/>
            </w:pPr>
          </w:p>
        </w:tc>
      </w:tr>
      <w:tr w:rsidR="009D2ECB" w:rsidRPr="00AB7F34" w14:paraId="27A55846" w14:textId="77777777" w:rsidTr="0063521E">
        <w:tc>
          <w:tcPr>
            <w:tcW w:w="568" w:type="dxa"/>
            <w:vMerge/>
            <w:tcBorders>
              <w:left w:val="single" w:sz="4" w:space="0" w:color="000000"/>
            </w:tcBorders>
          </w:tcPr>
          <w:p w14:paraId="6F98B1B8"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4FE6D7BA" w14:textId="77777777" w:rsidR="009D2ECB" w:rsidRPr="00AB7F34" w:rsidRDefault="009D2ECB" w:rsidP="0063521E">
            <w:pPr>
              <w:pStyle w:val="Table"/>
            </w:pPr>
            <w:r w:rsidRPr="00AB7F34">
              <w:t>город Волгореченск</w:t>
            </w:r>
          </w:p>
        </w:tc>
        <w:tc>
          <w:tcPr>
            <w:tcW w:w="2127" w:type="dxa"/>
            <w:tcBorders>
              <w:top w:val="single" w:sz="4" w:space="0" w:color="000000"/>
              <w:left w:val="single" w:sz="4" w:space="0" w:color="000000"/>
              <w:bottom w:val="single" w:sz="4" w:space="0" w:color="000000"/>
            </w:tcBorders>
          </w:tcPr>
          <w:p w14:paraId="65EEEC62" w14:textId="77777777" w:rsidR="009D2ECB" w:rsidRPr="00AB7F34" w:rsidRDefault="009D2ECB" w:rsidP="0063521E">
            <w:pPr>
              <w:pStyle w:val="Table"/>
            </w:pPr>
            <w:r w:rsidRPr="00AB7F34">
              <w:t>156901, г. Волгореченск, ул. Л. Комсомола, д. 59а</w:t>
            </w:r>
          </w:p>
        </w:tc>
        <w:tc>
          <w:tcPr>
            <w:tcW w:w="2298" w:type="dxa"/>
            <w:tcBorders>
              <w:top w:val="single" w:sz="4" w:space="0" w:color="000000"/>
              <w:left w:val="single" w:sz="4" w:space="0" w:color="000000"/>
              <w:bottom w:val="single" w:sz="4" w:space="0" w:color="000000"/>
            </w:tcBorders>
          </w:tcPr>
          <w:p w14:paraId="19EF686F" w14:textId="77777777" w:rsidR="009D2ECB" w:rsidRPr="00AB7F34" w:rsidRDefault="009D2ECB" w:rsidP="0063521E">
            <w:pPr>
              <w:pStyle w:val="Table"/>
            </w:pPr>
            <w:r w:rsidRPr="00AB7F34">
              <w:t>Пн-пт: 8.00-17.00</w:t>
            </w:r>
          </w:p>
          <w:p w14:paraId="10863555"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07B8AA8A" w14:textId="77777777" w:rsidR="009D2ECB" w:rsidRPr="00AB7F34" w:rsidRDefault="009D2ECB" w:rsidP="0063521E">
            <w:pPr>
              <w:pStyle w:val="Table"/>
            </w:pPr>
            <w:r w:rsidRPr="00AB7F34">
              <w:t>8-494-53-3-48-68</w:t>
            </w:r>
          </w:p>
          <w:p w14:paraId="52732D80" w14:textId="77777777" w:rsidR="009D2ECB" w:rsidRPr="00AB7F34" w:rsidRDefault="009D2ECB" w:rsidP="0063521E">
            <w:pPr>
              <w:pStyle w:val="Table"/>
            </w:pPr>
            <w:r w:rsidRPr="00AB7F34">
              <w:t>ф. 3-48-59</w:t>
            </w:r>
          </w:p>
        </w:tc>
      </w:tr>
      <w:tr w:rsidR="009D2ECB" w:rsidRPr="00AB7F34" w14:paraId="57C3DEA1" w14:textId="77777777" w:rsidTr="0063521E">
        <w:tc>
          <w:tcPr>
            <w:tcW w:w="568" w:type="dxa"/>
            <w:vMerge/>
            <w:tcBorders>
              <w:left w:val="single" w:sz="4" w:space="0" w:color="000000"/>
            </w:tcBorders>
          </w:tcPr>
          <w:p w14:paraId="0D3847EE"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432C286A" w14:textId="77777777" w:rsidR="009D2ECB" w:rsidRPr="00AB7F34" w:rsidRDefault="009D2ECB" w:rsidP="0063521E">
            <w:pPr>
              <w:pStyle w:val="Table"/>
            </w:pPr>
            <w:r w:rsidRPr="00AB7F34">
              <w:t>Красносельский муниципальный район</w:t>
            </w:r>
          </w:p>
        </w:tc>
        <w:tc>
          <w:tcPr>
            <w:tcW w:w="2127" w:type="dxa"/>
            <w:tcBorders>
              <w:top w:val="single" w:sz="4" w:space="0" w:color="000000"/>
              <w:left w:val="single" w:sz="4" w:space="0" w:color="000000"/>
              <w:bottom w:val="single" w:sz="4" w:space="0" w:color="000000"/>
            </w:tcBorders>
          </w:tcPr>
          <w:p w14:paraId="101731C5" w14:textId="77777777" w:rsidR="009D2ECB" w:rsidRPr="00AB7F34" w:rsidRDefault="009D2ECB" w:rsidP="0063521E">
            <w:pPr>
              <w:pStyle w:val="Table"/>
            </w:pPr>
            <w:r w:rsidRPr="00AB7F34">
              <w:t xml:space="preserve">157940, п. Красное, </w:t>
            </w:r>
          </w:p>
          <w:p w14:paraId="64DCFC13" w14:textId="77777777" w:rsidR="009D2ECB" w:rsidRPr="00AB7F34" w:rsidRDefault="009D2ECB" w:rsidP="0063521E">
            <w:pPr>
              <w:pStyle w:val="Table"/>
            </w:pPr>
            <w:r w:rsidRPr="00AB7F34">
              <w:t>ул. Красная площадь, д. 15</w:t>
            </w:r>
          </w:p>
        </w:tc>
        <w:tc>
          <w:tcPr>
            <w:tcW w:w="2298" w:type="dxa"/>
            <w:tcBorders>
              <w:top w:val="single" w:sz="4" w:space="0" w:color="000000"/>
              <w:left w:val="single" w:sz="4" w:space="0" w:color="000000"/>
              <w:bottom w:val="single" w:sz="4" w:space="0" w:color="000000"/>
            </w:tcBorders>
          </w:tcPr>
          <w:p w14:paraId="0CBF56DF" w14:textId="77777777" w:rsidR="009D2ECB" w:rsidRPr="00AB7F34" w:rsidRDefault="009D2ECB" w:rsidP="0063521E">
            <w:pPr>
              <w:pStyle w:val="Table"/>
            </w:pPr>
            <w:r w:rsidRPr="00AB7F34">
              <w:t>Пн-пт: 8.00-17.00</w:t>
            </w:r>
          </w:p>
          <w:p w14:paraId="2374670E"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43A246D9" w14:textId="77777777" w:rsidR="009D2ECB" w:rsidRPr="00AB7F34" w:rsidRDefault="009D2ECB" w:rsidP="0063521E">
            <w:pPr>
              <w:pStyle w:val="Table"/>
            </w:pPr>
            <w:r w:rsidRPr="00AB7F34">
              <w:t>ф. 8-494-32-2-29-88</w:t>
            </w:r>
          </w:p>
          <w:p w14:paraId="4384C69A" w14:textId="77777777" w:rsidR="009D2ECB" w:rsidRPr="00AB7F34" w:rsidRDefault="009D2ECB" w:rsidP="0063521E">
            <w:pPr>
              <w:pStyle w:val="Table"/>
            </w:pPr>
            <w:r w:rsidRPr="00AB7F34">
              <w:t>2-28-69</w:t>
            </w:r>
          </w:p>
        </w:tc>
      </w:tr>
      <w:tr w:rsidR="009D2ECB" w:rsidRPr="00AB7F34" w14:paraId="2F43635A" w14:textId="77777777" w:rsidTr="0063521E">
        <w:tc>
          <w:tcPr>
            <w:tcW w:w="568" w:type="dxa"/>
            <w:vMerge/>
            <w:tcBorders>
              <w:left w:val="single" w:sz="4" w:space="0" w:color="000000"/>
              <w:bottom w:val="single" w:sz="4" w:space="0" w:color="000000"/>
            </w:tcBorders>
          </w:tcPr>
          <w:p w14:paraId="1040BAC8"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1E4A3A8A" w14:textId="77777777" w:rsidR="009D2ECB" w:rsidRPr="00AB7F34" w:rsidRDefault="009D2ECB" w:rsidP="0063521E">
            <w:pPr>
              <w:pStyle w:val="Table"/>
            </w:pPr>
            <w:r w:rsidRPr="00AB7F34">
              <w:t>Судиславский муниципальный район</w:t>
            </w:r>
          </w:p>
        </w:tc>
        <w:tc>
          <w:tcPr>
            <w:tcW w:w="2127" w:type="dxa"/>
            <w:tcBorders>
              <w:top w:val="single" w:sz="4" w:space="0" w:color="000000"/>
              <w:left w:val="single" w:sz="4" w:space="0" w:color="000000"/>
              <w:bottom w:val="single" w:sz="4" w:space="0" w:color="000000"/>
            </w:tcBorders>
          </w:tcPr>
          <w:p w14:paraId="20B4763C" w14:textId="77777777" w:rsidR="009D2ECB" w:rsidRPr="00AB7F34" w:rsidRDefault="009D2ECB" w:rsidP="0063521E">
            <w:pPr>
              <w:pStyle w:val="Table"/>
            </w:pPr>
            <w:r w:rsidRPr="00AB7F34">
              <w:t>157860, п. Судиславль, ул. Советская, д. 2</w:t>
            </w:r>
          </w:p>
        </w:tc>
        <w:tc>
          <w:tcPr>
            <w:tcW w:w="2298" w:type="dxa"/>
            <w:tcBorders>
              <w:top w:val="single" w:sz="4" w:space="0" w:color="000000"/>
              <w:left w:val="single" w:sz="4" w:space="0" w:color="000000"/>
              <w:bottom w:val="single" w:sz="4" w:space="0" w:color="000000"/>
            </w:tcBorders>
          </w:tcPr>
          <w:p w14:paraId="462894D1" w14:textId="77777777" w:rsidR="009D2ECB" w:rsidRPr="00AB7F34" w:rsidRDefault="009D2ECB" w:rsidP="0063521E">
            <w:pPr>
              <w:pStyle w:val="Table"/>
            </w:pPr>
            <w:r w:rsidRPr="00AB7F34">
              <w:t>Пн-пт: 8.00-17.00</w:t>
            </w:r>
          </w:p>
          <w:p w14:paraId="1DE1F889"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010854BF" w14:textId="77777777" w:rsidR="009D2ECB" w:rsidRPr="00AB7F34" w:rsidRDefault="009D2ECB" w:rsidP="0063521E">
            <w:pPr>
              <w:pStyle w:val="Table"/>
            </w:pPr>
            <w:r w:rsidRPr="00AB7F34">
              <w:t>ф. 8-494-33-</w:t>
            </w:r>
          </w:p>
          <w:p w14:paraId="37A7E6F9" w14:textId="77777777" w:rsidR="009D2ECB" w:rsidRPr="00AB7F34" w:rsidRDefault="009D2ECB" w:rsidP="0063521E">
            <w:pPr>
              <w:pStyle w:val="Table"/>
            </w:pPr>
            <w:r w:rsidRPr="00AB7F34">
              <w:t>9-73-96</w:t>
            </w:r>
          </w:p>
          <w:p w14:paraId="3F54B227" w14:textId="77777777" w:rsidR="009D2ECB" w:rsidRPr="00AB7F34" w:rsidRDefault="009D2ECB" w:rsidP="0063521E">
            <w:pPr>
              <w:pStyle w:val="Table"/>
            </w:pPr>
            <w:r w:rsidRPr="00AB7F34">
              <w:t>9-74-43</w:t>
            </w:r>
          </w:p>
        </w:tc>
      </w:tr>
      <w:tr w:rsidR="009D2ECB" w:rsidRPr="00AB7F34" w14:paraId="7080C6BB" w14:textId="77777777" w:rsidTr="0063521E">
        <w:tc>
          <w:tcPr>
            <w:tcW w:w="568" w:type="dxa"/>
            <w:vMerge w:val="restart"/>
            <w:tcBorders>
              <w:top w:val="single" w:sz="4" w:space="0" w:color="000000"/>
              <w:left w:val="single" w:sz="4" w:space="0" w:color="000000"/>
            </w:tcBorders>
          </w:tcPr>
          <w:p w14:paraId="47473DB9" w14:textId="77777777" w:rsidR="009D2ECB" w:rsidRPr="00AB7F34" w:rsidRDefault="009D2ECB" w:rsidP="0063521E">
            <w:pPr>
              <w:pStyle w:val="Table"/>
            </w:pPr>
            <w:r w:rsidRPr="00AB7F34">
              <w:t>3.</w:t>
            </w:r>
          </w:p>
        </w:tc>
        <w:tc>
          <w:tcPr>
            <w:tcW w:w="3685" w:type="dxa"/>
            <w:tcBorders>
              <w:top w:val="single" w:sz="4" w:space="0" w:color="000000"/>
              <w:left w:val="single" w:sz="4" w:space="0" w:color="000000"/>
              <w:bottom w:val="single" w:sz="4" w:space="0" w:color="000000"/>
            </w:tcBorders>
          </w:tcPr>
          <w:p w14:paraId="1317CDBB" w14:textId="77777777" w:rsidR="009D2ECB" w:rsidRPr="00AB7F34" w:rsidRDefault="009D2ECB" w:rsidP="0063521E">
            <w:pPr>
              <w:pStyle w:val="Table"/>
            </w:pPr>
            <w:r w:rsidRPr="00AB7F34">
              <w:t xml:space="preserve">Межрайонный территориальный отдел социальной защиты населения, опеки и попечительства № 1 </w:t>
            </w:r>
          </w:p>
        </w:tc>
        <w:tc>
          <w:tcPr>
            <w:tcW w:w="2127" w:type="dxa"/>
            <w:tcBorders>
              <w:top w:val="single" w:sz="4" w:space="0" w:color="000000"/>
              <w:left w:val="single" w:sz="4" w:space="0" w:color="000000"/>
              <w:bottom w:val="single" w:sz="4" w:space="0" w:color="000000"/>
            </w:tcBorders>
          </w:tcPr>
          <w:p w14:paraId="133C4B83" w14:textId="77777777" w:rsidR="009D2ECB" w:rsidRPr="00AB7F34" w:rsidRDefault="009D2ECB" w:rsidP="0063521E">
            <w:pPr>
              <w:pStyle w:val="Table"/>
            </w:pPr>
            <w:r w:rsidRPr="00AB7F34">
              <w:t xml:space="preserve">157000, г. Буй, </w:t>
            </w:r>
          </w:p>
          <w:p w14:paraId="0B29AC7F" w14:textId="77777777" w:rsidR="009D2ECB" w:rsidRPr="00AB7F34" w:rsidRDefault="009D2ECB" w:rsidP="0063521E">
            <w:pPr>
              <w:pStyle w:val="Table"/>
            </w:pPr>
            <w:r w:rsidRPr="00AB7F34">
              <w:t>пл. Ленина, д. 1/14</w:t>
            </w:r>
          </w:p>
        </w:tc>
        <w:tc>
          <w:tcPr>
            <w:tcW w:w="2298" w:type="dxa"/>
            <w:tcBorders>
              <w:top w:val="single" w:sz="4" w:space="0" w:color="000000"/>
              <w:left w:val="single" w:sz="4" w:space="0" w:color="000000"/>
              <w:bottom w:val="single" w:sz="4" w:space="0" w:color="000000"/>
            </w:tcBorders>
          </w:tcPr>
          <w:p w14:paraId="58CB37B0" w14:textId="77777777" w:rsidR="009D2ECB" w:rsidRPr="00AB7F34" w:rsidRDefault="009D2ECB" w:rsidP="0063521E">
            <w:pPr>
              <w:pStyle w:val="Table"/>
            </w:pPr>
            <w:r w:rsidRPr="00AB7F34">
              <w:t>Пн-пт: 8.00-17.00</w:t>
            </w:r>
          </w:p>
          <w:p w14:paraId="07243395"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12DB8A09" w14:textId="77777777" w:rsidR="009D2ECB" w:rsidRPr="00AB7F34" w:rsidRDefault="009D2ECB" w:rsidP="0063521E">
            <w:pPr>
              <w:pStyle w:val="Table"/>
            </w:pPr>
            <w:r w:rsidRPr="00AB7F34">
              <w:t>8-494-35-</w:t>
            </w:r>
          </w:p>
          <w:p w14:paraId="0B4B49DF" w14:textId="77777777" w:rsidR="009D2ECB" w:rsidRPr="00AB7F34" w:rsidRDefault="009D2ECB" w:rsidP="0063521E">
            <w:pPr>
              <w:pStyle w:val="Table"/>
            </w:pPr>
            <w:r w:rsidRPr="00AB7F34">
              <w:t>4-45-08</w:t>
            </w:r>
          </w:p>
          <w:p w14:paraId="625DB83E" w14:textId="77777777" w:rsidR="009D2ECB" w:rsidRPr="00AB7F34" w:rsidRDefault="009D2ECB" w:rsidP="0063521E">
            <w:pPr>
              <w:pStyle w:val="Table"/>
            </w:pPr>
            <w:r w:rsidRPr="00AB7F34">
              <w:t>ф. 4-45-13</w:t>
            </w:r>
          </w:p>
          <w:p w14:paraId="40720042" w14:textId="77777777" w:rsidR="009D2ECB" w:rsidRPr="00AB7F34" w:rsidRDefault="009D2ECB" w:rsidP="0063521E">
            <w:pPr>
              <w:pStyle w:val="Table"/>
            </w:pPr>
          </w:p>
        </w:tc>
      </w:tr>
      <w:tr w:rsidR="009D2ECB" w:rsidRPr="00AB7F34" w14:paraId="11A5D53A" w14:textId="77777777" w:rsidTr="0063521E">
        <w:tc>
          <w:tcPr>
            <w:tcW w:w="568" w:type="dxa"/>
            <w:vMerge/>
            <w:tcBorders>
              <w:left w:val="single" w:sz="4" w:space="0" w:color="000000"/>
              <w:bottom w:val="single" w:sz="4" w:space="0" w:color="000000"/>
            </w:tcBorders>
          </w:tcPr>
          <w:p w14:paraId="1754DD36"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2DB71C09" w14:textId="77777777" w:rsidR="009D2ECB" w:rsidRPr="00AB7F34" w:rsidRDefault="009D2ECB" w:rsidP="0063521E">
            <w:pPr>
              <w:pStyle w:val="Table"/>
            </w:pPr>
            <w:r w:rsidRPr="00AB7F34">
              <w:t>Сусанинский муниципальный район</w:t>
            </w:r>
          </w:p>
        </w:tc>
        <w:tc>
          <w:tcPr>
            <w:tcW w:w="2127" w:type="dxa"/>
            <w:tcBorders>
              <w:top w:val="single" w:sz="4" w:space="0" w:color="000000"/>
              <w:left w:val="single" w:sz="4" w:space="0" w:color="000000"/>
              <w:bottom w:val="single" w:sz="4" w:space="0" w:color="000000"/>
            </w:tcBorders>
          </w:tcPr>
          <w:p w14:paraId="64BB60AE" w14:textId="77777777" w:rsidR="009D2ECB" w:rsidRPr="00AB7F34" w:rsidRDefault="009D2ECB" w:rsidP="0063521E">
            <w:pPr>
              <w:pStyle w:val="Table"/>
            </w:pPr>
            <w:r w:rsidRPr="00AB7F34">
              <w:t>157080, п. Сусанино, ул. Ленина, д. 9</w:t>
            </w:r>
          </w:p>
        </w:tc>
        <w:tc>
          <w:tcPr>
            <w:tcW w:w="2298" w:type="dxa"/>
            <w:tcBorders>
              <w:top w:val="single" w:sz="4" w:space="0" w:color="000000"/>
              <w:left w:val="single" w:sz="4" w:space="0" w:color="000000"/>
              <w:bottom w:val="single" w:sz="4" w:space="0" w:color="000000"/>
            </w:tcBorders>
          </w:tcPr>
          <w:p w14:paraId="0378E422" w14:textId="77777777" w:rsidR="009D2ECB" w:rsidRPr="00AB7F34" w:rsidRDefault="009D2ECB" w:rsidP="0063521E">
            <w:pPr>
              <w:pStyle w:val="Table"/>
            </w:pPr>
            <w:r w:rsidRPr="00AB7F34">
              <w:t>Пн-пт: 8.00-17.00</w:t>
            </w:r>
          </w:p>
          <w:p w14:paraId="4FD49590"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297A8B68" w14:textId="77777777" w:rsidR="009D2ECB" w:rsidRPr="00AB7F34" w:rsidRDefault="009D2ECB" w:rsidP="0063521E">
            <w:pPr>
              <w:pStyle w:val="Table"/>
            </w:pPr>
            <w:r w:rsidRPr="00AB7F34">
              <w:t>ф. 8-494-34-</w:t>
            </w:r>
          </w:p>
          <w:p w14:paraId="5D42E34E" w14:textId="77777777" w:rsidR="009D2ECB" w:rsidRPr="00AB7F34" w:rsidRDefault="009D2ECB" w:rsidP="0063521E">
            <w:pPr>
              <w:pStyle w:val="Table"/>
            </w:pPr>
            <w:r w:rsidRPr="00AB7F34">
              <w:t>9-16-48</w:t>
            </w:r>
          </w:p>
          <w:p w14:paraId="6A170EF6" w14:textId="77777777" w:rsidR="009D2ECB" w:rsidRPr="00AB7F34" w:rsidRDefault="009D2ECB" w:rsidP="0063521E">
            <w:pPr>
              <w:pStyle w:val="Table"/>
            </w:pPr>
          </w:p>
        </w:tc>
      </w:tr>
      <w:tr w:rsidR="009D2ECB" w:rsidRPr="00AB7F34" w14:paraId="77DBABBD" w14:textId="77777777" w:rsidTr="0063521E">
        <w:tc>
          <w:tcPr>
            <w:tcW w:w="568" w:type="dxa"/>
            <w:vMerge w:val="restart"/>
            <w:tcBorders>
              <w:top w:val="single" w:sz="4" w:space="0" w:color="000000"/>
              <w:left w:val="single" w:sz="4" w:space="0" w:color="000000"/>
            </w:tcBorders>
          </w:tcPr>
          <w:p w14:paraId="21F1CE17" w14:textId="77777777" w:rsidR="009D2ECB" w:rsidRPr="00AB7F34" w:rsidRDefault="009D2ECB" w:rsidP="0063521E">
            <w:pPr>
              <w:pStyle w:val="Table"/>
            </w:pPr>
            <w:r w:rsidRPr="00AB7F34">
              <w:t>4.</w:t>
            </w:r>
          </w:p>
        </w:tc>
        <w:tc>
          <w:tcPr>
            <w:tcW w:w="3685" w:type="dxa"/>
            <w:tcBorders>
              <w:top w:val="single" w:sz="4" w:space="0" w:color="000000"/>
              <w:left w:val="single" w:sz="4" w:space="0" w:color="000000"/>
              <w:bottom w:val="single" w:sz="4" w:space="0" w:color="000000"/>
            </w:tcBorders>
          </w:tcPr>
          <w:p w14:paraId="547C0ECA" w14:textId="77777777" w:rsidR="009D2ECB" w:rsidRPr="00AB7F34" w:rsidRDefault="009D2ECB" w:rsidP="0063521E">
            <w:pPr>
              <w:pStyle w:val="Table"/>
            </w:pPr>
            <w:r w:rsidRPr="00AB7F34">
              <w:t xml:space="preserve">Межрайонный территориальный отдел социальной защиты населения, опеки и попечительства № 2 </w:t>
            </w:r>
          </w:p>
        </w:tc>
        <w:tc>
          <w:tcPr>
            <w:tcW w:w="2127" w:type="dxa"/>
            <w:tcBorders>
              <w:top w:val="single" w:sz="4" w:space="0" w:color="000000"/>
              <w:left w:val="single" w:sz="4" w:space="0" w:color="000000"/>
              <w:bottom w:val="single" w:sz="4" w:space="0" w:color="000000"/>
            </w:tcBorders>
          </w:tcPr>
          <w:p w14:paraId="36502B55" w14:textId="77777777" w:rsidR="009D2ECB" w:rsidRPr="00AB7F34" w:rsidRDefault="009D2ECB" w:rsidP="0063521E">
            <w:pPr>
              <w:pStyle w:val="Table"/>
            </w:pPr>
            <w:r w:rsidRPr="00AB7F34">
              <w:t>157760, п. Вохма,</w:t>
            </w:r>
          </w:p>
          <w:p w14:paraId="3C9B2E73" w14:textId="77777777" w:rsidR="009D2ECB" w:rsidRPr="00AB7F34" w:rsidRDefault="009D2ECB" w:rsidP="0063521E">
            <w:pPr>
              <w:pStyle w:val="Table"/>
            </w:pPr>
            <w:r w:rsidRPr="00AB7F34">
              <w:t>ул. Советская, д. 39а</w:t>
            </w:r>
          </w:p>
        </w:tc>
        <w:tc>
          <w:tcPr>
            <w:tcW w:w="2298" w:type="dxa"/>
            <w:tcBorders>
              <w:top w:val="single" w:sz="4" w:space="0" w:color="000000"/>
              <w:left w:val="single" w:sz="4" w:space="0" w:color="000000"/>
              <w:bottom w:val="single" w:sz="4" w:space="0" w:color="000000"/>
            </w:tcBorders>
          </w:tcPr>
          <w:p w14:paraId="2851D210" w14:textId="77777777" w:rsidR="009D2ECB" w:rsidRPr="00AB7F34" w:rsidRDefault="009D2ECB" w:rsidP="0063521E">
            <w:pPr>
              <w:pStyle w:val="Table"/>
            </w:pPr>
            <w:r w:rsidRPr="00AB7F34">
              <w:t>Пн-пт: 8.00-17.00</w:t>
            </w:r>
          </w:p>
          <w:p w14:paraId="65F472F2"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6DEAA486" w14:textId="77777777" w:rsidR="009D2ECB" w:rsidRPr="00AB7F34" w:rsidRDefault="009D2ECB" w:rsidP="0063521E">
            <w:pPr>
              <w:pStyle w:val="Table"/>
            </w:pPr>
            <w:r w:rsidRPr="00AB7F34">
              <w:t>ф. 8-494-50-</w:t>
            </w:r>
          </w:p>
          <w:p w14:paraId="5DB6971F" w14:textId="77777777" w:rsidR="009D2ECB" w:rsidRPr="00AB7F34" w:rsidRDefault="009D2ECB" w:rsidP="0063521E">
            <w:pPr>
              <w:pStyle w:val="Table"/>
            </w:pPr>
            <w:r w:rsidRPr="00AB7F34">
              <w:t>2-22-60</w:t>
            </w:r>
          </w:p>
          <w:p w14:paraId="40D07693" w14:textId="77777777" w:rsidR="009D2ECB" w:rsidRPr="00AB7F34" w:rsidRDefault="009D2ECB" w:rsidP="0063521E">
            <w:pPr>
              <w:pStyle w:val="Table"/>
            </w:pPr>
            <w:r w:rsidRPr="00AB7F34">
              <w:t>2-22-69</w:t>
            </w:r>
          </w:p>
          <w:p w14:paraId="1861B7FA" w14:textId="77777777" w:rsidR="009D2ECB" w:rsidRPr="00AB7F34" w:rsidRDefault="009D2ECB" w:rsidP="0063521E">
            <w:pPr>
              <w:pStyle w:val="Table"/>
            </w:pPr>
          </w:p>
        </w:tc>
      </w:tr>
      <w:tr w:rsidR="009D2ECB" w:rsidRPr="00AB7F34" w14:paraId="3A6A617C" w14:textId="77777777" w:rsidTr="0063521E">
        <w:tc>
          <w:tcPr>
            <w:tcW w:w="568" w:type="dxa"/>
            <w:vMerge/>
            <w:tcBorders>
              <w:left w:val="single" w:sz="4" w:space="0" w:color="000000"/>
            </w:tcBorders>
          </w:tcPr>
          <w:p w14:paraId="41585B29"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75AE0424" w14:textId="77777777" w:rsidR="009D2ECB" w:rsidRPr="00AB7F34" w:rsidRDefault="009D2ECB" w:rsidP="0063521E">
            <w:pPr>
              <w:pStyle w:val="Table"/>
            </w:pPr>
            <w:r w:rsidRPr="00AB7F34">
              <w:t>Пыщугский муниципальный район</w:t>
            </w:r>
          </w:p>
        </w:tc>
        <w:tc>
          <w:tcPr>
            <w:tcW w:w="2127" w:type="dxa"/>
            <w:tcBorders>
              <w:top w:val="single" w:sz="4" w:space="0" w:color="000000"/>
              <w:left w:val="single" w:sz="4" w:space="0" w:color="000000"/>
              <w:bottom w:val="single" w:sz="4" w:space="0" w:color="000000"/>
            </w:tcBorders>
          </w:tcPr>
          <w:p w14:paraId="2FE1C786" w14:textId="77777777" w:rsidR="009D2ECB" w:rsidRPr="00AB7F34" w:rsidRDefault="009D2ECB" w:rsidP="0063521E">
            <w:pPr>
              <w:pStyle w:val="Table"/>
            </w:pPr>
            <w:r w:rsidRPr="00AB7F34">
              <w:t>157630, с. Пыщуг, ул. Первомайская, д. 4</w:t>
            </w:r>
          </w:p>
        </w:tc>
        <w:tc>
          <w:tcPr>
            <w:tcW w:w="2298" w:type="dxa"/>
            <w:tcBorders>
              <w:top w:val="single" w:sz="4" w:space="0" w:color="000000"/>
              <w:left w:val="single" w:sz="4" w:space="0" w:color="000000"/>
              <w:bottom w:val="single" w:sz="4" w:space="0" w:color="000000"/>
            </w:tcBorders>
          </w:tcPr>
          <w:p w14:paraId="03B02FA2" w14:textId="77777777" w:rsidR="009D2ECB" w:rsidRPr="00AB7F34" w:rsidRDefault="009D2ECB" w:rsidP="0063521E">
            <w:pPr>
              <w:pStyle w:val="Table"/>
            </w:pPr>
            <w:r w:rsidRPr="00AB7F34">
              <w:t>Пн-пт: 8.00-17.00</w:t>
            </w:r>
          </w:p>
          <w:p w14:paraId="19200610"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7C954DBB" w14:textId="77777777" w:rsidR="009D2ECB" w:rsidRPr="00AB7F34" w:rsidRDefault="009D2ECB" w:rsidP="0063521E">
            <w:pPr>
              <w:pStyle w:val="Table"/>
            </w:pPr>
            <w:r w:rsidRPr="00AB7F34">
              <w:t>ф. 8-494-52-</w:t>
            </w:r>
          </w:p>
          <w:p w14:paraId="06D3E870" w14:textId="77777777" w:rsidR="009D2ECB" w:rsidRPr="00AB7F34" w:rsidRDefault="009D2ECB" w:rsidP="0063521E">
            <w:pPr>
              <w:pStyle w:val="Table"/>
            </w:pPr>
            <w:r w:rsidRPr="00AB7F34">
              <w:t>2-77-93</w:t>
            </w:r>
          </w:p>
          <w:p w14:paraId="0A88BA93" w14:textId="77777777" w:rsidR="009D2ECB" w:rsidRPr="00AB7F34" w:rsidRDefault="009D2ECB" w:rsidP="0063521E">
            <w:pPr>
              <w:pStyle w:val="Table"/>
            </w:pPr>
          </w:p>
        </w:tc>
      </w:tr>
      <w:tr w:rsidR="009D2ECB" w:rsidRPr="00AB7F34" w14:paraId="7374CC03" w14:textId="77777777" w:rsidTr="0063521E">
        <w:tc>
          <w:tcPr>
            <w:tcW w:w="568" w:type="dxa"/>
            <w:vMerge/>
            <w:tcBorders>
              <w:left w:val="single" w:sz="4" w:space="0" w:color="000000"/>
            </w:tcBorders>
          </w:tcPr>
          <w:p w14:paraId="1E2AA1D9"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648FC677" w14:textId="77777777" w:rsidR="009D2ECB" w:rsidRPr="00AB7F34" w:rsidRDefault="009D2ECB" w:rsidP="0063521E">
            <w:pPr>
              <w:pStyle w:val="Table"/>
            </w:pPr>
            <w:r w:rsidRPr="00AB7F34">
              <w:t>Павинский муниципальный район</w:t>
            </w:r>
          </w:p>
        </w:tc>
        <w:tc>
          <w:tcPr>
            <w:tcW w:w="2127" w:type="dxa"/>
            <w:tcBorders>
              <w:top w:val="single" w:sz="4" w:space="0" w:color="000000"/>
              <w:left w:val="single" w:sz="4" w:space="0" w:color="000000"/>
              <w:bottom w:val="single" w:sz="4" w:space="0" w:color="000000"/>
            </w:tcBorders>
          </w:tcPr>
          <w:p w14:paraId="7ABDABC1" w14:textId="77777777" w:rsidR="009D2ECB" w:rsidRPr="00AB7F34" w:rsidRDefault="009D2ECB" w:rsidP="0063521E">
            <w:pPr>
              <w:pStyle w:val="Table"/>
            </w:pPr>
            <w:r w:rsidRPr="00AB7F34">
              <w:t xml:space="preserve">157650, с. Павино, ул. Октябрьская, </w:t>
            </w:r>
            <w:r w:rsidRPr="00AB7F34">
              <w:lastRenderedPageBreak/>
              <w:t>д. 15</w:t>
            </w:r>
          </w:p>
        </w:tc>
        <w:tc>
          <w:tcPr>
            <w:tcW w:w="2298" w:type="dxa"/>
            <w:tcBorders>
              <w:top w:val="single" w:sz="4" w:space="0" w:color="000000"/>
              <w:left w:val="single" w:sz="4" w:space="0" w:color="000000"/>
              <w:bottom w:val="single" w:sz="4" w:space="0" w:color="000000"/>
            </w:tcBorders>
          </w:tcPr>
          <w:p w14:paraId="5972F3DD" w14:textId="77777777" w:rsidR="009D2ECB" w:rsidRPr="00AB7F34" w:rsidRDefault="009D2ECB" w:rsidP="0063521E">
            <w:pPr>
              <w:pStyle w:val="Table"/>
            </w:pPr>
            <w:r w:rsidRPr="00AB7F34">
              <w:lastRenderedPageBreak/>
              <w:t>Пн-пт: 8.00-17.00</w:t>
            </w:r>
          </w:p>
          <w:p w14:paraId="2A023CBA"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32E08470" w14:textId="77777777" w:rsidR="009D2ECB" w:rsidRPr="00AB7F34" w:rsidRDefault="009D2ECB" w:rsidP="0063521E">
            <w:pPr>
              <w:pStyle w:val="Table"/>
            </w:pPr>
            <w:r w:rsidRPr="00AB7F34">
              <w:t>ф. 8-494-39-</w:t>
            </w:r>
          </w:p>
          <w:p w14:paraId="6A45807F" w14:textId="77777777" w:rsidR="009D2ECB" w:rsidRPr="00AB7F34" w:rsidRDefault="009D2ECB" w:rsidP="0063521E">
            <w:pPr>
              <w:pStyle w:val="Table"/>
            </w:pPr>
            <w:r w:rsidRPr="00AB7F34">
              <w:t>2-18-75</w:t>
            </w:r>
          </w:p>
          <w:p w14:paraId="075F70BE" w14:textId="77777777" w:rsidR="009D2ECB" w:rsidRPr="00AB7F34" w:rsidRDefault="009D2ECB" w:rsidP="0063521E">
            <w:pPr>
              <w:pStyle w:val="Table"/>
            </w:pPr>
          </w:p>
        </w:tc>
      </w:tr>
      <w:tr w:rsidR="009D2ECB" w:rsidRPr="00AB7F34" w14:paraId="02B7E6B8" w14:textId="77777777" w:rsidTr="0063521E">
        <w:tc>
          <w:tcPr>
            <w:tcW w:w="568" w:type="dxa"/>
            <w:vMerge/>
            <w:tcBorders>
              <w:left w:val="single" w:sz="4" w:space="0" w:color="000000"/>
              <w:bottom w:val="single" w:sz="4" w:space="0" w:color="000000"/>
            </w:tcBorders>
          </w:tcPr>
          <w:p w14:paraId="62C3889F"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025D2D95" w14:textId="77777777" w:rsidR="009D2ECB" w:rsidRPr="00AB7F34" w:rsidRDefault="009D2ECB" w:rsidP="0063521E">
            <w:pPr>
              <w:pStyle w:val="Table"/>
            </w:pPr>
            <w:r w:rsidRPr="00AB7F34">
              <w:t>Октябрьский муниципальный район</w:t>
            </w:r>
          </w:p>
        </w:tc>
        <w:tc>
          <w:tcPr>
            <w:tcW w:w="2127" w:type="dxa"/>
            <w:tcBorders>
              <w:top w:val="single" w:sz="4" w:space="0" w:color="000000"/>
              <w:left w:val="single" w:sz="4" w:space="0" w:color="000000"/>
              <w:bottom w:val="single" w:sz="4" w:space="0" w:color="000000"/>
            </w:tcBorders>
          </w:tcPr>
          <w:p w14:paraId="4BAA5D3C" w14:textId="77777777" w:rsidR="009D2ECB" w:rsidRPr="00AB7F34" w:rsidRDefault="009D2ECB" w:rsidP="0063521E">
            <w:pPr>
              <w:pStyle w:val="Table"/>
            </w:pPr>
            <w:r w:rsidRPr="00AB7F34">
              <w:t>157780, с. Боговарово, ул. Победы, д. 37</w:t>
            </w:r>
          </w:p>
        </w:tc>
        <w:tc>
          <w:tcPr>
            <w:tcW w:w="2298" w:type="dxa"/>
            <w:tcBorders>
              <w:top w:val="single" w:sz="4" w:space="0" w:color="000000"/>
              <w:left w:val="single" w:sz="4" w:space="0" w:color="000000"/>
              <w:bottom w:val="single" w:sz="4" w:space="0" w:color="000000"/>
            </w:tcBorders>
          </w:tcPr>
          <w:p w14:paraId="61C791CD" w14:textId="77777777" w:rsidR="009D2ECB" w:rsidRPr="00AB7F34" w:rsidRDefault="009D2ECB" w:rsidP="0063521E">
            <w:pPr>
              <w:pStyle w:val="Table"/>
            </w:pPr>
            <w:r w:rsidRPr="00AB7F34">
              <w:t>Пн-пт: 8.00-17.00</w:t>
            </w:r>
          </w:p>
          <w:p w14:paraId="40314F7F"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3EC395CD" w14:textId="77777777" w:rsidR="009D2ECB" w:rsidRPr="00AB7F34" w:rsidRDefault="009D2ECB" w:rsidP="0063521E">
            <w:pPr>
              <w:pStyle w:val="Table"/>
            </w:pPr>
            <w:r w:rsidRPr="00AB7F34">
              <w:t>8-494-51-</w:t>
            </w:r>
          </w:p>
          <w:p w14:paraId="7056AB11" w14:textId="77777777" w:rsidR="009D2ECB" w:rsidRPr="00AB7F34" w:rsidRDefault="009D2ECB" w:rsidP="0063521E">
            <w:pPr>
              <w:pStyle w:val="Table"/>
            </w:pPr>
            <w:r w:rsidRPr="00AB7F34">
              <w:t>2-16-73</w:t>
            </w:r>
          </w:p>
          <w:p w14:paraId="47EDA3F6" w14:textId="77777777" w:rsidR="009D2ECB" w:rsidRPr="00AB7F34" w:rsidRDefault="009D2ECB" w:rsidP="0063521E">
            <w:pPr>
              <w:pStyle w:val="Table"/>
            </w:pPr>
          </w:p>
        </w:tc>
      </w:tr>
      <w:tr w:rsidR="009D2ECB" w:rsidRPr="00AB7F34" w14:paraId="069F5D25" w14:textId="77777777" w:rsidTr="0063521E">
        <w:tc>
          <w:tcPr>
            <w:tcW w:w="568" w:type="dxa"/>
            <w:vMerge w:val="restart"/>
            <w:tcBorders>
              <w:top w:val="single" w:sz="4" w:space="0" w:color="000000"/>
              <w:left w:val="single" w:sz="4" w:space="0" w:color="000000"/>
            </w:tcBorders>
          </w:tcPr>
          <w:p w14:paraId="641AC5DB" w14:textId="77777777" w:rsidR="009D2ECB" w:rsidRPr="00AB7F34" w:rsidRDefault="009D2ECB" w:rsidP="0063521E">
            <w:pPr>
              <w:pStyle w:val="Table"/>
            </w:pPr>
            <w:r w:rsidRPr="00AB7F34">
              <w:t>5.</w:t>
            </w:r>
          </w:p>
        </w:tc>
        <w:tc>
          <w:tcPr>
            <w:tcW w:w="3685" w:type="dxa"/>
            <w:tcBorders>
              <w:top w:val="single" w:sz="4" w:space="0" w:color="000000"/>
              <w:left w:val="single" w:sz="4" w:space="0" w:color="000000"/>
              <w:bottom w:val="single" w:sz="4" w:space="0" w:color="000000"/>
            </w:tcBorders>
          </w:tcPr>
          <w:p w14:paraId="7225586C" w14:textId="77777777" w:rsidR="009D2ECB" w:rsidRPr="00AB7F34" w:rsidRDefault="009D2ECB" w:rsidP="0063521E">
            <w:pPr>
              <w:pStyle w:val="Table"/>
            </w:pPr>
            <w:r w:rsidRPr="00AB7F34">
              <w:t>Межрайонный территориальный отдел социальной защиты населения, опеки и попечительства № 3</w:t>
            </w:r>
          </w:p>
        </w:tc>
        <w:tc>
          <w:tcPr>
            <w:tcW w:w="2127" w:type="dxa"/>
            <w:tcBorders>
              <w:top w:val="single" w:sz="4" w:space="0" w:color="000000"/>
              <w:left w:val="single" w:sz="4" w:space="0" w:color="000000"/>
              <w:bottom w:val="single" w:sz="4" w:space="0" w:color="000000"/>
            </w:tcBorders>
          </w:tcPr>
          <w:p w14:paraId="1DBE0D5D" w14:textId="77777777" w:rsidR="009D2ECB" w:rsidRPr="00AB7F34" w:rsidRDefault="009D2ECB" w:rsidP="0063521E">
            <w:pPr>
              <w:pStyle w:val="Table"/>
            </w:pPr>
            <w:r w:rsidRPr="00AB7F34">
              <w:t xml:space="preserve">157100, г. Галич, </w:t>
            </w:r>
          </w:p>
          <w:p w14:paraId="1F137271" w14:textId="77777777" w:rsidR="009D2ECB" w:rsidRPr="00AB7F34" w:rsidRDefault="009D2ECB" w:rsidP="0063521E">
            <w:pPr>
              <w:pStyle w:val="Table"/>
            </w:pPr>
            <w:r w:rsidRPr="00AB7F34">
              <w:t>ул. Свободы, д. 17</w:t>
            </w:r>
          </w:p>
        </w:tc>
        <w:tc>
          <w:tcPr>
            <w:tcW w:w="2298" w:type="dxa"/>
            <w:tcBorders>
              <w:top w:val="single" w:sz="4" w:space="0" w:color="000000"/>
              <w:left w:val="single" w:sz="4" w:space="0" w:color="000000"/>
              <w:bottom w:val="single" w:sz="4" w:space="0" w:color="000000"/>
            </w:tcBorders>
          </w:tcPr>
          <w:p w14:paraId="481A21BB" w14:textId="77777777" w:rsidR="009D2ECB" w:rsidRPr="00AB7F34" w:rsidRDefault="009D2ECB" w:rsidP="0063521E">
            <w:pPr>
              <w:pStyle w:val="Table"/>
            </w:pPr>
            <w:r w:rsidRPr="00AB7F34">
              <w:t>Пн-пт: 8.00-17.00</w:t>
            </w:r>
          </w:p>
          <w:p w14:paraId="2D8CE41E"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11181CEE" w14:textId="77777777" w:rsidR="009D2ECB" w:rsidRPr="00AB7F34" w:rsidRDefault="009D2ECB" w:rsidP="0063521E">
            <w:pPr>
              <w:pStyle w:val="Table"/>
            </w:pPr>
            <w:r w:rsidRPr="00AB7F34">
              <w:t>ф. 8-494-37-</w:t>
            </w:r>
          </w:p>
          <w:p w14:paraId="651A9B9E" w14:textId="77777777" w:rsidR="009D2ECB" w:rsidRPr="00AB7F34" w:rsidRDefault="009D2ECB" w:rsidP="0063521E">
            <w:pPr>
              <w:pStyle w:val="Table"/>
            </w:pPr>
            <w:r w:rsidRPr="00AB7F34">
              <w:t>2-21-57</w:t>
            </w:r>
          </w:p>
          <w:p w14:paraId="48D0EF57" w14:textId="77777777" w:rsidR="009D2ECB" w:rsidRPr="00AB7F34" w:rsidRDefault="009D2ECB" w:rsidP="0063521E">
            <w:pPr>
              <w:pStyle w:val="Table"/>
            </w:pPr>
            <w:r w:rsidRPr="00AB7F34">
              <w:t>2-14-83</w:t>
            </w:r>
          </w:p>
          <w:p w14:paraId="127AA883" w14:textId="77777777" w:rsidR="009D2ECB" w:rsidRPr="00AB7F34" w:rsidRDefault="009D2ECB" w:rsidP="0063521E">
            <w:pPr>
              <w:pStyle w:val="Table"/>
            </w:pPr>
          </w:p>
        </w:tc>
      </w:tr>
      <w:tr w:rsidR="009D2ECB" w:rsidRPr="00AB7F34" w14:paraId="45D3FAA8" w14:textId="77777777" w:rsidTr="0063521E">
        <w:tc>
          <w:tcPr>
            <w:tcW w:w="568" w:type="dxa"/>
            <w:vMerge/>
            <w:tcBorders>
              <w:left w:val="single" w:sz="4" w:space="0" w:color="000000"/>
            </w:tcBorders>
          </w:tcPr>
          <w:p w14:paraId="2AC506B8"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639F961C" w14:textId="77777777" w:rsidR="009D2ECB" w:rsidRPr="00AB7F34" w:rsidRDefault="009D2ECB" w:rsidP="0063521E">
            <w:pPr>
              <w:pStyle w:val="Table"/>
            </w:pPr>
            <w:r w:rsidRPr="00AB7F34">
              <w:t>Антроповский муниципальный район</w:t>
            </w:r>
          </w:p>
        </w:tc>
        <w:tc>
          <w:tcPr>
            <w:tcW w:w="2127" w:type="dxa"/>
            <w:tcBorders>
              <w:top w:val="single" w:sz="4" w:space="0" w:color="000000"/>
              <w:left w:val="single" w:sz="4" w:space="0" w:color="000000"/>
              <w:bottom w:val="single" w:sz="4" w:space="0" w:color="000000"/>
            </w:tcBorders>
          </w:tcPr>
          <w:p w14:paraId="7C4EA522" w14:textId="77777777" w:rsidR="009D2ECB" w:rsidRPr="00AB7F34" w:rsidRDefault="009D2ECB" w:rsidP="0063521E">
            <w:pPr>
              <w:pStyle w:val="Table"/>
            </w:pPr>
            <w:r w:rsidRPr="00AB7F34">
              <w:t>157260, п. Антропово, ул. Октябрьская, д. 12а</w:t>
            </w:r>
          </w:p>
        </w:tc>
        <w:tc>
          <w:tcPr>
            <w:tcW w:w="2298" w:type="dxa"/>
            <w:tcBorders>
              <w:top w:val="single" w:sz="4" w:space="0" w:color="000000"/>
              <w:left w:val="single" w:sz="4" w:space="0" w:color="000000"/>
              <w:bottom w:val="single" w:sz="4" w:space="0" w:color="000000"/>
            </w:tcBorders>
          </w:tcPr>
          <w:p w14:paraId="7021F7F1" w14:textId="77777777" w:rsidR="009D2ECB" w:rsidRPr="00AB7F34" w:rsidRDefault="009D2ECB" w:rsidP="0063521E">
            <w:pPr>
              <w:pStyle w:val="Table"/>
            </w:pPr>
            <w:r w:rsidRPr="00AB7F34">
              <w:t>Пн-пт: 8.00-17.00</w:t>
            </w:r>
          </w:p>
          <w:p w14:paraId="6231DCA6"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2DEAAF23" w14:textId="77777777" w:rsidR="009D2ECB" w:rsidRPr="00AB7F34" w:rsidRDefault="009D2ECB" w:rsidP="0063521E">
            <w:pPr>
              <w:pStyle w:val="Table"/>
            </w:pPr>
            <w:r w:rsidRPr="00AB7F34">
              <w:t>ф. 8-494-30-</w:t>
            </w:r>
          </w:p>
          <w:p w14:paraId="1F4D9B99" w14:textId="77777777" w:rsidR="009D2ECB" w:rsidRPr="00AB7F34" w:rsidRDefault="009D2ECB" w:rsidP="0063521E">
            <w:pPr>
              <w:pStyle w:val="Table"/>
            </w:pPr>
            <w:r w:rsidRPr="00AB7F34">
              <w:t>3-52-08</w:t>
            </w:r>
          </w:p>
          <w:p w14:paraId="7F56F3CD" w14:textId="77777777" w:rsidR="009D2ECB" w:rsidRPr="00AB7F34" w:rsidRDefault="009D2ECB" w:rsidP="0063521E">
            <w:pPr>
              <w:pStyle w:val="Table"/>
            </w:pPr>
            <w:r w:rsidRPr="00AB7F34">
              <w:t>3-51-89</w:t>
            </w:r>
          </w:p>
        </w:tc>
      </w:tr>
      <w:tr w:rsidR="009D2ECB" w:rsidRPr="00AB7F34" w14:paraId="45A92396" w14:textId="77777777" w:rsidTr="0063521E">
        <w:tc>
          <w:tcPr>
            <w:tcW w:w="568" w:type="dxa"/>
            <w:vMerge/>
            <w:tcBorders>
              <w:left w:val="single" w:sz="4" w:space="0" w:color="000000"/>
            </w:tcBorders>
          </w:tcPr>
          <w:p w14:paraId="7043CA2F"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73B04E07" w14:textId="77777777" w:rsidR="009D2ECB" w:rsidRPr="00AB7F34" w:rsidRDefault="009D2ECB" w:rsidP="0063521E">
            <w:pPr>
              <w:pStyle w:val="Table"/>
            </w:pPr>
            <w:r w:rsidRPr="00AB7F34">
              <w:t>Чухломский муниципальный район</w:t>
            </w:r>
          </w:p>
        </w:tc>
        <w:tc>
          <w:tcPr>
            <w:tcW w:w="2127" w:type="dxa"/>
            <w:tcBorders>
              <w:top w:val="single" w:sz="4" w:space="0" w:color="000000"/>
              <w:left w:val="single" w:sz="4" w:space="0" w:color="000000"/>
              <w:bottom w:val="single" w:sz="4" w:space="0" w:color="000000"/>
            </w:tcBorders>
          </w:tcPr>
          <w:p w14:paraId="4DAE648B" w14:textId="77777777" w:rsidR="009D2ECB" w:rsidRPr="00AB7F34" w:rsidRDefault="009D2ECB" w:rsidP="0063521E">
            <w:pPr>
              <w:pStyle w:val="Table"/>
            </w:pPr>
            <w:r w:rsidRPr="00AB7F34">
              <w:t>157130, г. Чухлома, ул. Советская, д. 1</w:t>
            </w:r>
          </w:p>
        </w:tc>
        <w:tc>
          <w:tcPr>
            <w:tcW w:w="2298" w:type="dxa"/>
            <w:tcBorders>
              <w:top w:val="single" w:sz="4" w:space="0" w:color="000000"/>
              <w:left w:val="single" w:sz="4" w:space="0" w:color="000000"/>
              <w:bottom w:val="single" w:sz="4" w:space="0" w:color="000000"/>
            </w:tcBorders>
          </w:tcPr>
          <w:p w14:paraId="36540808" w14:textId="77777777" w:rsidR="009D2ECB" w:rsidRPr="00AB7F34" w:rsidRDefault="009D2ECB" w:rsidP="0063521E">
            <w:pPr>
              <w:pStyle w:val="Table"/>
            </w:pPr>
            <w:r w:rsidRPr="00AB7F34">
              <w:t>Пн-пт: 8.00-17.00</w:t>
            </w:r>
          </w:p>
          <w:p w14:paraId="50C4E516"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2C955017" w14:textId="77777777" w:rsidR="009D2ECB" w:rsidRPr="00AB7F34" w:rsidRDefault="009D2ECB" w:rsidP="0063521E">
            <w:pPr>
              <w:pStyle w:val="Table"/>
            </w:pPr>
            <w:r w:rsidRPr="00AB7F34">
              <w:t>ф. 8-494-41-</w:t>
            </w:r>
          </w:p>
          <w:p w14:paraId="772E46B0" w14:textId="77777777" w:rsidR="009D2ECB" w:rsidRPr="00AB7F34" w:rsidRDefault="009D2ECB" w:rsidP="0063521E">
            <w:pPr>
              <w:pStyle w:val="Table"/>
            </w:pPr>
            <w:r w:rsidRPr="00AB7F34">
              <w:t>2-13-58</w:t>
            </w:r>
          </w:p>
          <w:p w14:paraId="455AC0F4" w14:textId="77777777" w:rsidR="009D2ECB" w:rsidRPr="00AB7F34" w:rsidRDefault="009D2ECB" w:rsidP="0063521E">
            <w:pPr>
              <w:pStyle w:val="Table"/>
            </w:pPr>
          </w:p>
        </w:tc>
      </w:tr>
      <w:tr w:rsidR="009D2ECB" w:rsidRPr="00AB7F34" w14:paraId="591D765D" w14:textId="77777777" w:rsidTr="0063521E">
        <w:tc>
          <w:tcPr>
            <w:tcW w:w="568" w:type="dxa"/>
            <w:vMerge/>
            <w:tcBorders>
              <w:left w:val="single" w:sz="4" w:space="0" w:color="000000"/>
            </w:tcBorders>
          </w:tcPr>
          <w:p w14:paraId="04C70E42"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637AA881" w14:textId="77777777" w:rsidR="009D2ECB" w:rsidRPr="00AB7F34" w:rsidRDefault="009D2ECB" w:rsidP="0063521E">
            <w:pPr>
              <w:pStyle w:val="Table"/>
            </w:pPr>
            <w:r w:rsidRPr="00AB7F34">
              <w:t>Солигаличский муниципальный район</w:t>
            </w:r>
          </w:p>
        </w:tc>
        <w:tc>
          <w:tcPr>
            <w:tcW w:w="2127" w:type="dxa"/>
            <w:tcBorders>
              <w:top w:val="single" w:sz="4" w:space="0" w:color="000000"/>
              <w:left w:val="single" w:sz="4" w:space="0" w:color="000000"/>
              <w:bottom w:val="single" w:sz="4" w:space="0" w:color="000000"/>
            </w:tcBorders>
          </w:tcPr>
          <w:p w14:paraId="739F5558" w14:textId="77777777" w:rsidR="009D2ECB" w:rsidRPr="00AB7F34" w:rsidRDefault="009D2ECB" w:rsidP="0063521E">
            <w:pPr>
              <w:pStyle w:val="Table"/>
            </w:pPr>
            <w:r w:rsidRPr="00AB7F34">
              <w:t>157170, г. Солигалич, пер. Свободы, д. 6</w:t>
            </w:r>
          </w:p>
        </w:tc>
        <w:tc>
          <w:tcPr>
            <w:tcW w:w="2298" w:type="dxa"/>
            <w:tcBorders>
              <w:top w:val="single" w:sz="4" w:space="0" w:color="000000"/>
              <w:left w:val="single" w:sz="4" w:space="0" w:color="000000"/>
              <w:bottom w:val="single" w:sz="4" w:space="0" w:color="000000"/>
            </w:tcBorders>
          </w:tcPr>
          <w:p w14:paraId="429A142B" w14:textId="77777777" w:rsidR="009D2ECB" w:rsidRPr="00AB7F34" w:rsidRDefault="009D2ECB" w:rsidP="0063521E">
            <w:pPr>
              <w:pStyle w:val="Table"/>
            </w:pPr>
            <w:r w:rsidRPr="00AB7F34">
              <w:t>Пн-пт: 8.00-17.00</w:t>
            </w:r>
          </w:p>
          <w:p w14:paraId="2C04918F"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4650EFEB" w14:textId="77777777" w:rsidR="009D2ECB" w:rsidRPr="00AB7F34" w:rsidRDefault="009D2ECB" w:rsidP="0063521E">
            <w:pPr>
              <w:pStyle w:val="Table"/>
            </w:pPr>
            <w:r w:rsidRPr="00AB7F34">
              <w:t>ф. 8-494-36-</w:t>
            </w:r>
          </w:p>
          <w:p w14:paraId="2A10E376" w14:textId="77777777" w:rsidR="009D2ECB" w:rsidRPr="00AB7F34" w:rsidRDefault="009D2ECB" w:rsidP="0063521E">
            <w:pPr>
              <w:pStyle w:val="Table"/>
            </w:pPr>
            <w:r w:rsidRPr="00AB7F34">
              <w:t xml:space="preserve">5-11-09 </w:t>
            </w:r>
          </w:p>
          <w:p w14:paraId="64F2FE95" w14:textId="77777777" w:rsidR="009D2ECB" w:rsidRPr="00AB7F34" w:rsidRDefault="009D2ECB" w:rsidP="0063521E">
            <w:pPr>
              <w:pStyle w:val="Table"/>
            </w:pPr>
            <w:r w:rsidRPr="00AB7F34">
              <w:t>5-12-40</w:t>
            </w:r>
          </w:p>
        </w:tc>
      </w:tr>
      <w:tr w:rsidR="009D2ECB" w:rsidRPr="00AB7F34" w14:paraId="687763C0" w14:textId="77777777" w:rsidTr="0063521E">
        <w:tc>
          <w:tcPr>
            <w:tcW w:w="568" w:type="dxa"/>
            <w:vMerge/>
            <w:tcBorders>
              <w:left w:val="single" w:sz="4" w:space="0" w:color="000000"/>
              <w:bottom w:val="single" w:sz="4" w:space="0" w:color="000000"/>
            </w:tcBorders>
          </w:tcPr>
          <w:p w14:paraId="5A52BEA0"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3367EF18" w14:textId="77777777" w:rsidR="009D2ECB" w:rsidRPr="00AB7F34" w:rsidRDefault="009D2ECB" w:rsidP="0063521E">
            <w:pPr>
              <w:pStyle w:val="Table"/>
            </w:pPr>
            <w:r w:rsidRPr="00AB7F34">
              <w:t>Парфеньевский муниципальный район</w:t>
            </w:r>
          </w:p>
        </w:tc>
        <w:tc>
          <w:tcPr>
            <w:tcW w:w="2127" w:type="dxa"/>
            <w:tcBorders>
              <w:top w:val="single" w:sz="4" w:space="0" w:color="000000"/>
              <w:left w:val="single" w:sz="4" w:space="0" w:color="000000"/>
              <w:bottom w:val="single" w:sz="4" w:space="0" w:color="000000"/>
            </w:tcBorders>
          </w:tcPr>
          <w:p w14:paraId="354C45EF" w14:textId="77777777" w:rsidR="009D2ECB" w:rsidRPr="00AB7F34" w:rsidRDefault="009D2ECB" w:rsidP="0063521E">
            <w:pPr>
              <w:pStyle w:val="Table"/>
            </w:pPr>
            <w:r w:rsidRPr="00AB7F34">
              <w:t xml:space="preserve">157270, с. Парфеньево, </w:t>
            </w:r>
          </w:p>
          <w:p w14:paraId="4A23AFF9" w14:textId="77777777" w:rsidR="009D2ECB" w:rsidRPr="00AB7F34" w:rsidRDefault="009D2ECB" w:rsidP="0063521E">
            <w:pPr>
              <w:pStyle w:val="Table"/>
            </w:pPr>
            <w:r w:rsidRPr="00AB7F34">
              <w:t>ул. Маркова, д. 17</w:t>
            </w:r>
          </w:p>
        </w:tc>
        <w:tc>
          <w:tcPr>
            <w:tcW w:w="2298" w:type="dxa"/>
            <w:tcBorders>
              <w:top w:val="single" w:sz="4" w:space="0" w:color="000000"/>
              <w:left w:val="single" w:sz="4" w:space="0" w:color="000000"/>
              <w:bottom w:val="single" w:sz="4" w:space="0" w:color="000000"/>
            </w:tcBorders>
          </w:tcPr>
          <w:p w14:paraId="5622CE9A" w14:textId="77777777" w:rsidR="009D2ECB" w:rsidRPr="00AB7F34" w:rsidRDefault="009D2ECB" w:rsidP="0063521E">
            <w:pPr>
              <w:pStyle w:val="Table"/>
            </w:pPr>
            <w:r w:rsidRPr="00AB7F34">
              <w:t>Пн-пт: 8.00-17.00</w:t>
            </w:r>
          </w:p>
          <w:p w14:paraId="105CE069"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5619D64A" w14:textId="77777777" w:rsidR="009D2ECB" w:rsidRPr="00AB7F34" w:rsidRDefault="009D2ECB" w:rsidP="0063521E">
            <w:pPr>
              <w:pStyle w:val="Table"/>
            </w:pPr>
            <w:r w:rsidRPr="00AB7F34">
              <w:t>ф.8-494-40-</w:t>
            </w:r>
          </w:p>
          <w:p w14:paraId="383EACED" w14:textId="77777777" w:rsidR="009D2ECB" w:rsidRPr="00AB7F34" w:rsidRDefault="009D2ECB" w:rsidP="0063521E">
            <w:pPr>
              <w:pStyle w:val="Table"/>
            </w:pPr>
            <w:r w:rsidRPr="00AB7F34">
              <w:t>5-15-52</w:t>
            </w:r>
          </w:p>
          <w:p w14:paraId="577CC3FB" w14:textId="77777777" w:rsidR="009D2ECB" w:rsidRPr="00AB7F34" w:rsidRDefault="009D2ECB" w:rsidP="0063521E">
            <w:pPr>
              <w:pStyle w:val="Table"/>
            </w:pPr>
          </w:p>
        </w:tc>
      </w:tr>
      <w:tr w:rsidR="009D2ECB" w:rsidRPr="00AB7F34" w14:paraId="5A729F79" w14:textId="77777777" w:rsidTr="0063521E">
        <w:tc>
          <w:tcPr>
            <w:tcW w:w="568" w:type="dxa"/>
            <w:vMerge w:val="restart"/>
            <w:tcBorders>
              <w:top w:val="single" w:sz="4" w:space="0" w:color="000000"/>
              <w:left w:val="single" w:sz="4" w:space="0" w:color="000000"/>
            </w:tcBorders>
          </w:tcPr>
          <w:p w14:paraId="473AA859" w14:textId="77777777" w:rsidR="009D2ECB" w:rsidRPr="00AB7F34" w:rsidRDefault="009D2ECB" w:rsidP="0063521E">
            <w:pPr>
              <w:pStyle w:val="Table"/>
            </w:pPr>
            <w:r w:rsidRPr="00AB7F34">
              <w:t>6.</w:t>
            </w:r>
          </w:p>
        </w:tc>
        <w:tc>
          <w:tcPr>
            <w:tcW w:w="3685" w:type="dxa"/>
            <w:tcBorders>
              <w:top w:val="single" w:sz="4" w:space="0" w:color="000000"/>
              <w:left w:val="single" w:sz="4" w:space="0" w:color="000000"/>
              <w:bottom w:val="single" w:sz="4" w:space="0" w:color="000000"/>
            </w:tcBorders>
          </w:tcPr>
          <w:p w14:paraId="305931E1" w14:textId="77777777" w:rsidR="009D2ECB" w:rsidRPr="00AB7F34" w:rsidRDefault="009D2ECB" w:rsidP="0063521E">
            <w:pPr>
              <w:pStyle w:val="Table"/>
            </w:pPr>
            <w:r w:rsidRPr="00AB7F34">
              <w:t>Межрайонный территориальный отдел социальной защиты населения, опеки и попечительства № 4</w:t>
            </w:r>
          </w:p>
        </w:tc>
        <w:tc>
          <w:tcPr>
            <w:tcW w:w="2127" w:type="dxa"/>
            <w:tcBorders>
              <w:top w:val="single" w:sz="4" w:space="0" w:color="000000"/>
              <w:left w:val="single" w:sz="4" w:space="0" w:color="000000"/>
              <w:bottom w:val="single" w:sz="4" w:space="0" w:color="000000"/>
            </w:tcBorders>
          </w:tcPr>
          <w:p w14:paraId="68DB4C84" w14:textId="77777777" w:rsidR="009D2ECB" w:rsidRPr="00AB7F34" w:rsidRDefault="009D2ECB" w:rsidP="0063521E">
            <w:pPr>
              <w:pStyle w:val="Table"/>
            </w:pPr>
            <w:r w:rsidRPr="00AB7F34">
              <w:t>157460, г. Макарьев, пл. Революции, д. 8</w:t>
            </w:r>
          </w:p>
        </w:tc>
        <w:tc>
          <w:tcPr>
            <w:tcW w:w="2298" w:type="dxa"/>
            <w:tcBorders>
              <w:top w:val="single" w:sz="4" w:space="0" w:color="000000"/>
              <w:left w:val="single" w:sz="4" w:space="0" w:color="000000"/>
              <w:bottom w:val="single" w:sz="4" w:space="0" w:color="000000"/>
            </w:tcBorders>
          </w:tcPr>
          <w:p w14:paraId="4013649B" w14:textId="77777777" w:rsidR="009D2ECB" w:rsidRPr="00AB7F34" w:rsidRDefault="009D2ECB" w:rsidP="0063521E">
            <w:pPr>
              <w:pStyle w:val="Table"/>
            </w:pPr>
            <w:r w:rsidRPr="00AB7F34">
              <w:t>Пн-пт: 8.00-17.00</w:t>
            </w:r>
          </w:p>
          <w:p w14:paraId="4307636D"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0D7E33A1" w14:textId="77777777" w:rsidR="009D2ECB" w:rsidRPr="00AB7F34" w:rsidRDefault="009D2ECB" w:rsidP="0063521E">
            <w:pPr>
              <w:pStyle w:val="Table"/>
            </w:pPr>
            <w:r w:rsidRPr="00AB7F34">
              <w:t>8-494-45-</w:t>
            </w:r>
          </w:p>
          <w:p w14:paraId="3D8F5199" w14:textId="77777777" w:rsidR="009D2ECB" w:rsidRPr="00AB7F34" w:rsidRDefault="009D2ECB" w:rsidP="0063521E">
            <w:pPr>
              <w:pStyle w:val="Table"/>
            </w:pPr>
            <w:r w:rsidRPr="00AB7F34">
              <w:t>5-51-37</w:t>
            </w:r>
          </w:p>
          <w:p w14:paraId="3E3A3792" w14:textId="77777777" w:rsidR="009D2ECB" w:rsidRPr="00AB7F34" w:rsidRDefault="009D2ECB" w:rsidP="0063521E">
            <w:pPr>
              <w:pStyle w:val="Table"/>
            </w:pPr>
          </w:p>
        </w:tc>
      </w:tr>
      <w:tr w:rsidR="009D2ECB" w:rsidRPr="00AB7F34" w14:paraId="5AFB69B3" w14:textId="77777777" w:rsidTr="0063521E">
        <w:tc>
          <w:tcPr>
            <w:tcW w:w="568" w:type="dxa"/>
            <w:vMerge/>
            <w:tcBorders>
              <w:left w:val="single" w:sz="4" w:space="0" w:color="000000"/>
            </w:tcBorders>
          </w:tcPr>
          <w:p w14:paraId="7A5CD113"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55CDCA3A" w14:textId="77777777" w:rsidR="009D2ECB" w:rsidRPr="00AB7F34" w:rsidRDefault="009D2ECB" w:rsidP="0063521E">
            <w:pPr>
              <w:pStyle w:val="Table"/>
            </w:pPr>
            <w:r w:rsidRPr="00AB7F34">
              <w:t>муниципальный район город Нея и Нейский район</w:t>
            </w:r>
          </w:p>
        </w:tc>
        <w:tc>
          <w:tcPr>
            <w:tcW w:w="2127" w:type="dxa"/>
            <w:tcBorders>
              <w:top w:val="single" w:sz="4" w:space="0" w:color="000000"/>
              <w:left w:val="single" w:sz="4" w:space="0" w:color="000000"/>
              <w:bottom w:val="single" w:sz="4" w:space="0" w:color="000000"/>
            </w:tcBorders>
          </w:tcPr>
          <w:p w14:paraId="52D3E484" w14:textId="77777777" w:rsidR="009D2ECB" w:rsidRPr="00AB7F34" w:rsidRDefault="009D2ECB" w:rsidP="0063521E">
            <w:pPr>
              <w:pStyle w:val="Table"/>
            </w:pPr>
            <w:r w:rsidRPr="00AB7F34">
              <w:t>157330, г. Нея, ул. Любимова, д. 3а</w:t>
            </w:r>
          </w:p>
        </w:tc>
        <w:tc>
          <w:tcPr>
            <w:tcW w:w="2298" w:type="dxa"/>
            <w:tcBorders>
              <w:top w:val="single" w:sz="4" w:space="0" w:color="000000"/>
              <w:left w:val="single" w:sz="4" w:space="0" w:color="000000"/>
              <w:bottom w:val="single" w:sz="4" w:space="0" w:color="000000"/>
            </w:tcBorders>
          </w:tcPr>
          <w:p w14:paraId="25F286CE" w14:textId="77777777" w:rsidR="009D2ECB" w:rsidRPr="00AB7F34" w:rsidRDefault="009D2ECB" w:rsidP="0063521E">
            <w:pPr>
              <w:pStyle w:val="Table"/>
            </w:pPr>
            <w:r w:rsidRPr="00AB7F34">
              <w:t>Пн-пт: 8.00-17.00</w:t>
            </w:r>
          </w:p>
          <w:p w14:paraId="642A410F"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440ECD71" w14:textId="77777777" w:rsidR="009D2ECB" w:rsidRPr="00AB7F34" w:rsidRDefault="009D2ECB" w:rsidP="0063521E">
            <w:pPr>
              <w:pStyle w:val="Table"/>
            </w:pPr>
            <w:r w:rsidRPr="00AB7F34">
              <w:t>ф. 8-494-44-</w:t>
            </w:r>
          </w:p>
          <w:p w14:paraId="06EC3E99" w14:textId="77777777" w:rsidR="009D2ECB" w:rsidRPr="00AB7F34" w:rsidRDefault="009D2ECB" w:rsidP="0063521E">
            <w:pPr>
              <w:pStyle w:val="Table"/>
            </w:pPr>
            <w:r w:rsidRPr="00AB7F34">
              <w:t>2-30-83</w:t>
            </w:r>
          </w:p>
          <w:p w14:paraId="302A1F31" w14:textId="77777777" w:rsidR="009D2ECB" w:rsidRPr="00AB7F34" w:rsidRDefault="009D2ECB" w:rsidP="0063521E">
            <w:pPr>
              <w:pStyle w:val="Table"/>
            </w:pPr>
            <w:r w:rsidRPr="00AB7F34">
              <w:t>2-15-03</w:t>
            </w:r>
          </w:p>
        </w:tc>
      </w:tr>
      <w:tr w:rsidR="009D2ECB" w:rsidRPr="00AB7F34" w14:paraId="6677B97D" w14:textId="77777777" w:rsidTr="0063521E">
        <w:tc>
          <w:tcPr>
            <w:tcW w:w="568" w:type="dxa"/>
            <w:vMerge/>
            <w:tcBorders>
              <w:left w:val="single" w:sz="4" w:space="0" w:color="000000"/>
            </w:tcBorders>
          </w:tcPr>
          <w:p w14:paraId="7A12DC21"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4093D19A" w14:textId="77777777" w:rsidR="009D2ECB" w:rsidRPr="00AB7F34" w:rsidRDefault="009D2ECB" w:rsidP="0063521E">
            <w:pPr>
              <w:pStyle w:val="Table"/>
            </w:pPr>
            <w:r w:rsidRPr="00AB7F34">
              <w:t>Островский муниципальный район</w:t>
            </w:r>
          </w:p>
        </w:tc>
        <w:tc>
          <w:tcPr>
            <w:tcW w:w="2127" w:type="dxa"/>
            <w:tcBorders>
              <w:top w:val="single" w:sz="4" w:space="0" w:color="000000"/>
              <w:left w:val="single" w:sz="4" w:space="0" w:color="000000"/>
              <w:bottom w:val="single" w:sz="4" w:space="0" w:color="000000"/>
            </w:tcBorders>
          </w:tcPr>
          <w:p w14:paraId="01DCE547" w14:textId="77777777" w:rsidR="009D2ECB" w:rsidRPr="00AB7F34" w:rsidRDefault="009D2ECB" w:rsidP="0063521E">
            <w:pPr>
              <w:pStyle w:val="Table"/>
            </w:pPr>
            <w:r w:rsidRPr="00AB7F34">
              <w:t>157960, п. Островское, ул. Советская, д. 97</w:t>
            </w:r>
          </w:p>
        </w:tc>
        <w:tc>
          <w:tcPr>
            <w:tcW w:w="2298" w:type="dxa"/>
            <w:tcBorders>
              <w:top w:val="single" w:sz="4" w:space="0" w:color="000000"/>
              <w:left w:val="single" w:sz="4" w:space="0" w:color="000000"/>
              <w:bottom w:val="single" w:sz="4" w:space="0" w:color="000000"/>
            </w:tcBorders>
          </w:tcPr>
          <w:p w14:paraId="12549097" w14:textId="77777777" w:rsidR="009D2ECB" w:rsidRPr="00AB7F34" w:rsidRDefault="009D2ECB" w:rsidP="0063521E">
            <w:pPr>
              <w:pStyle w:val="Table"/>
            </w:pPr>
            <w:r w:rsidRPr="00AB7F34">
              <w:t>Пн-пт: 8.00-17.00</w:t>
            </w:r>
          </w:p>
          <w:p w14:paraId="513BA262"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77D17CEA" w14:textId="77777777" w:rsidR="009D2ECB" w:rsidRPr="00AB7F34" w:rsidRDefault="009D2ECB" w:rsidP="0063521E">
            <w:pPr>
              <w:pStyle w:val="Table"/>
            </w:pPr>
            <w:r w:rsidRPr="00AB7F34">
              <w:t>ф. 8-494-38-</w:t>
            </w:r>
          </w:p>
          <w:p w14:paraId="3AB20BC1" w14:textId="77777777" w:rsidR="009D2ECB" w:rsidRPr="00AB7F34" w:rsidRDefault="009D2ECB" w:rsidP="0063521E">
            <w:pPr>
              <w:pStyle w:val="Table"/>
            </w:pPr>
            <w:r w:rsidRPr="00AB7F34">
              <w:t>2-77-66</w:t>
            </w:r>
          </w:p>
          <w:p w14:paraId="5B79B092" w14:textId="77777777" w:rsidR="009D2ECB" w:rsidRPr="00AB7F34" w:rsidRDefault="009D2ECB" w:rsidP="0063521E">
            <w:pPr>
              <w:pStyle w:val="Table"/>
            </w:pPr>
          </w:p>
        </w:tc>
      </w:tr>
      <w:tr w:rsidR="009D2ECB" w:rsidRPr="00AB7F34" w14:paraId="2DDA1D3F" w14:textId="77777777" w:rsidTr="0063521E">
        <w:tc>
          <w:tcPr>
            <w:tcW w:w="568" w:type="dxa"/>
            <w:vMerge/>
            <w:tcBorders>
              <w:left w:val="single" w:sz="4" w:space="0" w:color="000000"/>
              <w:bottom w:val="single" w:sz="4" w:space="0" w:color="000000"/>
            </w:tcBorders>
          </w:tcPr>
          <w:p w14:paraId="1A13D232"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05737D38" w14:textId="77777777" w:rsidR="009D2ECB" w:rsidRPr="00AB7F34" w:rsidRDefault="009D2ECB" w:rsidP="0063521E">
            <w:pPr>
              <w:pStyle w:val="Table"/>
            </w:pPr>
            <w:r w:rsidRPr="00AB7F34">
              <w:t>Кадыйский муниципальный район</w:t>
            </w:r>
          </w:p>
        </w:tc>
        <w:tc>
          <w:tcPr>
            <w:tcW w:w="2127" w:type="dxa"/>
            <w:tcBorders>
              <w:top w:val="single" w:sz="4" w:space="0" w:color="000000"/>
              <w:left w:val="single" w:sz="4" w:space="0" w:color="000000"/>
              <w:bottom w:val="single" w:sz="4" w:space="0" w:color="000000"/>
            </w:tcBorders>
          </w:tcPr>
          <w:p w14:paraId="3A977189" w14:textId="77777777" w:rsidR="009D2ECB" w:rsidRPr="00AB7F34" w:rsidRDefault="009D2ECB" w:rsidP="0063521E">
            <w:pPr>
              <w:pStyle w:val="Table"/>
            </w:pPr>
            <w:r w:rsidRPr="00AB7F34">
              <w:t>157980, п. Кадый, ул. Полянская, д. 1</w:t>
            </w:r>
          </w:p>
        </w:tc>
        <w:tc>
          <w:tcPr>
            <w:tcW w:w="2298" w:type="dxa"/>
            <w:tcBorders>
              <w:top w:val="single" w:sz="4" w:space="0" w:color="000000"/>
              <w:left w:val="single" w:sz="4" w:space="0" w:color="000000"/>
              <w:bottom w:val="single" w:sz="4" w:space="0" w:color="000000"/>
            </w:tcBorders>
          </w:tcPr>
          <w:p w14:paraId="5EEB6458" w14:textId="77777777" w:rsidR="009D2ECB" w:rsidRPr="00AB7F34" w:rsidRDefault="009D2ECB" w:rsidP="0063521E">
            <w:pPr>
              <w:pStyle w:val="Table"/>
            </w:pPr>
            <w:r w:rsidRPr="00AB7F34">
              <w:t>Пн-пт: 8.00-17.00</w:t>
            </w:r>
          </w:p>
          <w:p w14:paraId="07755A11"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3C0CE657" w14:textId="77777777" w:rsidR="009D2ECB" w:rsidRPr="00AB7F34" w:rsidRDefault="009D2ECB" w:rsidP="0063521E">
            <w:pPr>
              <w:pStyle w:val="Table"/>
            </w:pPr>
            <w:r w:rsidRPr="00AB7F34">
              <w:t>ф. 8-494-42-</w:t>
            </w:r>
          </w:p>
          <w:p w14:paraId="55ED58DE" w14:textId="77777777" w:rsidR="009D2ECB" w:rsidRPr="00AB7F34" w:rsidRDefault="009D2ECB" w:rsidP="0063521E">
            <w:pPr>
              <w:pStyle w:val="Table"/>
            </w:pPr>
            <w:r w:rsidRPr="00AB7F34">
              <w:t>2-33-91</w:t>
            </w:r>
          </w:p>
          <w:p w14:paraId="0D771E82" w14:textId="77777777" w:rsidR="009D2ECB" w:rsidRPr="00AB7F34" w:rsidRDefault="009D2ECB" w:rsidP="0063521E">
            <w:pPr>
              <w:pStyle w:val="Table"/>
            </w:pPr>
          </w:p>
        </w:tc>
      </w:tr>
      <w:tr w:rsidR="009D2ECB" w:rsidRPr="00AB7F34" w14:paraId="72C8C8A7" w14:textId="77777777" w:rsidTr="0063521E">
        <w:tc>
          <w:tcPr>
            <w:tcW w:w="568" w:type="dxa"/>
            <w:vMerge w:val="restart"/>
            <w:tcBorders>
              <w:top w:val="single" w:sz="4" w:space="0" w:color="000000"/>
              <w:left w:val="single" w:sz="4" w:space="0" w:color="000000"/>
            </w:tcBorders>
          </w:tcPr>
          <w:p w14:paraId="23A0C052" w14:textId="77777777" w:rsidR="009D2ECB" w:rsidRPr="00AB7F34" w:rsidRDefault="009D2ECB" w:rsidP="0063521E">
            <w:pPr>
              <w:pStyle w:val="Table"/>
            </w:pPr>
            <w:r w:rsidRPr="00AB7F34">
              <w:t>7.</w:t>
            </w:r>
          </w:p>
        </w:tc>
        <w:tc>
          <w:tcPr>
            <w:tcW w:w="3685" w:type="dxa"/>
            <w:tcBorders>
              <w:top w:val="single" w:sz="4" w:space="0" w:color="000000"/>
              <w:left w:val="single" w:sz="4" w:space="0" w:color="000000"/>
              <w:bottom w:val="single" w:sz="4" w:space="0" w:color="000000"/>
            </w:tcBorders>
          </w:tcPr>
          <w:p w14:paraId="68FED9BC" w14:textId="77777777" w:rsidR="009D2ECB" w:rsidRPr="00AB7F34" w:rsidRDefault="009D2ECB" w:rsidP="0063521E">
            <w:pPr>
              <w:pStyle w:val="Table"/>
            </w:pPr>
            <w:r w:rsidRPr="00AB7F34">
              <w:t>Межрайонный территориальный отдел социальной защиты населения, опеки и попечительства № 5</w:t>
            </w:r>
          </w:p>
        </w:tc>
        <w:tc>
          <w:tcPr>
            <w:tcW w:w="2127" w:type="dxa"/>
            <w:tcBorders>
              <w:top w:val="single" w:sz="4" w:space="0" w:color="000000"/>
              <w:left w:val="single" w:sz="4" w:space="0" w:color="000000"/>
              <w:bottom w:val="single" w:sz="4" w:space="0" w:color="000000"/>
            </w:tcBorders>
          </w:tcPr>
          <w:p w14:paraId="13F3FA3C" w14:textId="77777777" w:rsidR="009D2ECB" w:rsidRPr="00AB7F34" w:rsidRDefault="009D2ECB" w:rsidP="0063521E">
            <w:pPr>
              <w:pStyle w:val="Table"/>
            </w:pPr>
            <w:r w:rsidRPr="00AB7F34">
              <w:t>157300, г. Мантурово, ул. Советская, д. 27</w:t>
            </w:r>
          </w:p>
        </w:tc>
        <w:tc>
          <w:tcPr>
            <w:tcW w:w="2298" w:type="dxa"/>
            <w:tcBorders>
              <w:top w:val="single" w:sz="4" w:space="0" w:color="000000"/>
              <w:left w:val="single" w:sz="4" w:space="0" w:color="000000"/>
              <w:bottom w:val="single" w:sz="4" w:space="0" w:color="000000"/>
            </w:tcBorders>
          </w:tcPr>
          <w:p w14:paraId="11D389B8" w14:textId="77777777" w:rsidR="009D2ECB" w:rsidRPr="00AB7F34" w:rsidRDefault="009D2ECB" w:rsidP="0063521E">
            <w:pPr>
              <w:pStyle w:val="Table"/>
            </w:pPr>
            <w:r w:rsidRPr="00AB7F34">
              <w:t>Пн-пт: 8.00-17.00</w:t>
            </w:r>
          </w:p>
          <w:p w14:paraId="7B571AFA"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57B2DF6E" w14:textId="77777777" w:rsidR="009D2ECB" w:rsidRPr="00AB7F34" w:rsidRDefault="009D2ECB" w:rsidP="0063521E">
            <w:pPr>
              <w:pStyle w:val="Table"/>
            </w:pPr>
            <w:r w:rsidRPr="00AB7F34">
              <w:t>ф. 8-494-46-</w:t>
            </w:r>
          </w:p>
          <w:p w14:paraId="04326D7C" w14:textId="77777777" w:rsidR="009D2ECB" w:rsidRPr="00AB7F34" w:rsidRDefault="009D2ECB" w:rsidP="0063521E">
            <w:pPr>
              <w:pStyle w:val="Table"/>
            </w:pPr>
            <w:r w:rsidRPr="00AB7F34">
              <w:t xml:space="preserve">3-04-96 </w:t>
            </w:r>
          </w:p>
          <w:p w14:paraId="1D9EDE74" w14:textId="77777777" w:rsidR="009D2ECB" w:rsidRPr="00AB7F34" w:rsidRDefault="009D2ECB" w:rsidP="0063521E">
            <w:pPr>
              <w:pStyle w:val="Table"/>
            </w:pPr>
            <w:r w:rsidRPr="00AB7F34">
              <w:t>3-42-86</w:t>
            </w:r>
          </w:p>
        </w:tc>
      </w:tr>
      <w:tr w:rsidR="009D2ECB" w:rsidRPr="00AB7F34" w14:paraId="67A8439D" w14:textId="77777777" w:rsidTr="0063521E">
        <w:tc>
          <w:tcPr>
            <w:tcW w:w="568" w:type="dxa"/>
            <w:vMerge/>
            <w:tcBorders>
              <w:left w:val="single" w:sz="4" w:space="0" w:color="000000"/>
            </w:tcBorders>
          </w:tcPr>
          <w:p w14:paraId="1BC69792"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2CB17AE8" w14:textId="77777777" w:rsidR="009D2ECB" w:rsidRPr="00AB7F34" w:rsidRDefault="009D2ECB" w:rsidP="0063521E">
            <w:pPr>
              <w:pStyle w:val="Table"/>
            </w:pPr>
            <w:r w:rsidRPr="00AB7F34">
              <w:t>Кологривский муниципальный район</w:t>
            </w:r>
          </w:p>
        </w:tc>
        <w:tc>
          <w:tcPr>
            <w:tcW w:w="2127" w:type="dxa"/>
            <w:tcBorders>
              <w:top w:val="single" w:sz="4" w:space="0" w:color="000000"/>
              <w:left w:val="single" w:sz="4" w:space="0" w:color="000000"/>
              <w:bottom w:val="single" w:sz="4" w:space="0" w:color="000000"/>
            </w:tcBorders>
          </w:tcPr>
          <w:p w14:paraId="2FC4D8F8" w14:textId="77777777" w:rsidR="009D2ECB" w:rsidRPr="00AB7F34" w:rsidRDefault="009D2ECB" w:rsidP="0063521E">
            <w:pPr>
              <w:pStyle w:val="Table"/>
            </w:pPr>
            <w:r w:rsidRPr="00AB7F34">
              <w:t>157440, г. Кологрив, пер. Театральный, д. 4</w:t>
            </w:r>
          </w:p>
        </w:tc>
        <w:tc>
          <w:tcPr>
            <w:tcW w:w="2298" w:type="dxa"/>
            <w:tcBorders>
              <w:top w:val="single" w:sz="4" w:space="0" w:color="000000"/>
              <w:left w:val="single" w:sz="4" w:space="0" w:color="000000"/>
              <w:bottom w:val="single" w:sz="4" w:space="0" w:color="000000"/>
            </w:tcBorders>
          </w:tcPr>
          <w:p w14:paraId="2DC46EE6" w14:textId="77777777" w:rsidR="009D2ECB" w:rsidRPr="00AB7F34" w:rsidRDefault="009D2ECB" w:rsidP="0063521E">
            <w:pPr>
              <w:pStyle w:val="Table"/>
            </w:pPr>
            <w:r w:rsidRPr="00AB7F34">
              <w:t>Пн-пт: 8.00-17.00</w:t>
            </w:r>
          </w:p>
          <w:p w14:paraId="63DF27FF"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030E558E" w14:textId="77777777" w:rsidR="009D2ECB" w:rsidRPr="00AB7F34" w:rsidRDefault="009D2ECB" w:rsidP="0063521E">
            <w:pPr>
              <w:pStyle w:val="Table"/>
            </w:pPr>
            <w:r w:rsidRPr="00AB7F34">
              <w:t>ф. 8-494-43-</w:t>
            </w:r>
          </w:p>
          <w:p w14:paraId="57F4DBFC" w14:textId="77777777" w:rsidR="009D2ECB" w:rsidRPr="00AB7F34" w:rsidRDefault="009D2ECB" w:rsidP="0063521E">
            <w:pPr>
              <w:pStyle w:val="Table"/>
            </w:pPr>
            <w:r w:rsidRPr="00AB7F34">
              <w:t>4-15-58</w:t>
            </w:r>
          </w:p>
        </w:tc>
      </w:tr>
      <w:tr w:rsidR="009D2ECB" w:rsidRPr="00AB7F34" w14:paraId="0415C8D3" w14:textId="77777777" w:rsidTr="0063521E">
        <w:tc>
          <w:tcPr>
            <w:tcW w:w="568" w:type="dxa"/>
            <w:vMerge/>
            <w:tcBorders>
              <w:left w:val="single" w:sz="4" w:space="0" w:color="000000"/>
              <w:bottom w:val="single" w:sz="4" w:space="0" w:color="000000"/>
            </w:tcBorders>
          </w:tcPr>
          <w:p w14:paraId="3D36D28D"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7B383001" w14:textId="77777777" w:rsidR="009D2ECB" w:rsidRPr="00AB7F34" w:rsidRDefault="009D2ECB" w:rsidP="0063521E">
            <w:pPr>
              <w:pStyle w:val="Table"/>
            </w:pPr>
            <w:r w:rsidRPr="00AB7F34">
              <w:t>Межевской муниципальный район</w:t>
            </w:r>
          </w:p>
        </w:tc>
        <w:tc>
          <w:tcPr>
            <w:tcW w:w="2127" w:type="dxa"/>
            <w:tcBorders>
              <w:top w:val="single" w:sz="4" w:space="0" w:color="000000"/>
              <w:left w:val="single" w:sz="4" w:space="0" w:color="000000"/>
              <w:bottom w:val="single" w:sz="4" w:space="0" w:color="000000"/>
            </w:tcBorders>
          </w:tcPr>
          <w:p w14:paraId="35968CD3" w14:textId="77777777" w:rsidR="009D2ECB" w:rsidRPr="00AB7F34" w:rsidRDefault="009D2ECB" w:rsidP="0063521E">
            <w:pPr>
              <w:pStyle w:val="Table"/>
            </w:pPr>
            <w:r w:rsidRPr="00AB7F34">
              <w:t xml:space="preserve">157420, </w:t>
            </w:r>
          </w:p>
          <w:p w14:paraId="6BA55B3C" w14:textId="77777777" w:rsidR="009D2ECB" w:rsidRPr="00AB7F34" w:rsidRDefault="009D2ECB" w:rsidP="0063521E">
            <w:pPr>
              <w:pStyle w:val="Table"/>
            </w:pPr>
            <w:r w:rsidRPr="00AB7F34">
              <w:t>с. Георгиевское, ул. Крупинова, д. 33</w:t>
            </w:r>
          </w:p>
        </w:tc>
        <w:tc>
          <w:tcPr>
            <w:tcW w:w="2298" w:type="dxa"/>
            <w:tcBorders>
              <w:top w:val="single" w:sz="4" w:space="0" w:color="000000"/>
              <w:left w:val="single" w:sz="4" w:space="0" w:color="000000"/>
              <w:bottom w:val="single" w:sz="4" w:space="0" w:color="000000"/>
            </w:tcBorders>
          </w:tcPr>
          <w:p w14:paraId="41A9EBCE" w14:textId="77777777" w:rsidR="009D2ECB" w:rsidRPr="00AB7F34" w:rsidRDefault="009D2ECB" w:rsidP="0063521E">
            <w:pPr>
              <w:pStyle w:val="Table"/>
            </w:pPr>
            <w:r w:rsidRPr="00AB7F34">
              <w:t>Пн-пт: 8.00-17.00</w:t>
            </w:r>
          </w:p>
          <w:p w14:paraId="2EC823F7"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4F18844F" w14:textId="77777777" w:rsidR="009D2ECB" w:rsidRPr="00AB7F34" w:rsidRDefault="009D2ECB" w:rsidP="0063521E">
            <w:pPr>
              <w:pStyle w:val="Table"/>
            </w:pPr>
            <w:r w:rsidRPr="00AB7F34">
              <w:t>8-494-47-</w:t>
            </w:r>
          </w:p>
          <w:p w14:paraId="7A98B2C5" w14:textId="77777777" w:rsidR="009D2ECB" w:rsidRPr="00AB7F34" w:rsidRDefault="009D2ECB" w:rsidP="0063521E">
            <w:pPr>
              <w:pStyle w:val="Table"/>
            </w:pPr>
            <w:r w:rsidRPr="00AB7F34">
              <w:t>5-22-66</w:t>
            </w:r>
          </w:p>
          <w:p w14:paraId="4F0F3B3B" w14:textId="77777777" w:rsidR="009D2ECB" w:rsidRPr="00AB7F34" w:rsidRDefault="009D2ECB" w:rsidP="0063521E">
            <w:pPr>
              <w:pStyle w:val="Table"/>
            </w:pPr>
          </w:p>
          <w:p w14:paraId="16603674" w14:textId="77777777" w:rsidR="009D2ECB" w:rsidRPr="00AB7F34" w:rsidRDefault="009D2ECB" w:rsidP="0063521E">
            <w:pPr>
              <w:pStyle w:val="Table"/>
            </w:pPr>
          </w:p>
        </w:tc>
      </w:tr>
      <w:tr w:rsidR="009D2ECB" w:rsidRPr="00AB7F34" w14:paraId="51FA187C" w14:textId="77777777" w:rsidTr="0063521E">
        <w:tc>
          <w:tcPr>
            <w:tcW w:w="568" w:type="dxa"/>
            <w:vMerge w:val="restart"/>
            <w:tcBorders>
              <w:top w:val="single" w:sz="4" w:space="0" w:color="000000"/>
              <w:left w:val="single" w:sz="4" w:space="0" w:color="000000"/>
            </w:tcBorders>
          </w:tcPr>
          <w:p w14:paraId="52C60178" w14:textId="77777777" w:rsidR="009D2ECB" w:rsidRPr="00AB7F34" w:rsidRDefault="009D2ECB" w:rsidP="0063521E">
            <w:pPr>
              <w:pStyle w:val="Table"/>
            </w:pPr>
            <w:r w:rsidRPr="00AB7F34">
              <w:t>8.</w:t>
            </w:r>
          </w:p>
        </w:tc>
        <w:tc>
          <w:tcPr>
            <w:tcW w:w="3685" w:type="dxa"/>
            <w:tcBorders>
              <w:top w:val="single" w:sz="4" w:space="0" w:color="000000"/>
              <w:left w:val="single" w:sz="4" w:space="0" w:color="000000"/>
              <w:bottom w:val="single" w:sz="4" w:space="0" w:color="000000"/>
            </w:tcBorders>
          </w:tcPr>
          <w:p w14:paraId="113348FD" w14:textId="77777777" w:rsidR="009D2ECB" w:rsidRPr="00AB7F34" w:rsidRDefault="009D2ECB" w:rsidP="0063521E">
            <w:pPr>
              <w:pStyle w:val="Table"/>
            </w:pPr>
            <w:r w:rsidRPr="00AB7F34">
              <w:t>Межрайонный территориальный отдел социальной защиты населения, опеки и попечительства № 6</w:t>
            </w:r>
          </w:p>
        </w:tc>
        <w:tc>
          <w:tcPr>
            <w:tcW w:w="2127" w:type="dxa"/>
            <w:tcBorders>
              <w:top w:val="single" w:sz="4" w:space="0" w:color="000000"/>
              <w:left w:val="single" w:sz="4" w:space="0" w:color="000000"/>
              <w:bottom w:val="single" w:sz="4" w:space="0" w:color="000000"/>
            </w:tcBorders>
          </w:tcPr>
          <w:p w14:paraId="7783D711" w14:textId="77777777" w:rsidR="009D2ECB" w:rsidRPr="00AB7F34" w:rsidRDefault="009D2ECB" w:rsidP="0063521E">
            <w:pPr>
              <w:pStyle w:val="Table"/>
            </w:pPr>
            <w:r w:rsidRPr="00AB7F34">
              <w:t>157610, г. Шарья,</w:t>
            </w:r>
          </w:p>
          <w:p w14:paraId="17DE9A1E" w14:textId="77777777" w:rsidR="009D2ECB" w:rsidRPr="00AB7F34" w:rsidRDefault="009D2ECB" w:rsidP="0063521E">
            <w:pPr>
              <w:pStyle w:val="Table"/>
            </w:pPr>
            <w:r w:rsidRPr="00AB7F34">
              <w:t>ул. Ленина, д. 85</w:t>
            </w:r>
          </w:p>
        </w:tc>
        <w:tc>
          <w:tcPr>
            <w:tcW w:w="2298" w:type="dxa"/>
            <w:tcBorders>
              <w:top w:val="single" w:sz="4" w:space="0" w:color="000000"/>
              <w:left w:val="single" w:sz="4" w:space="0" w:color="000000"/>
              <w:bottom w:val="single" w:sz="4" w:space="0" w:color="000000"/>
            </w:tcBorders>
          </w:tcPr>
          <w:p w14:paraId="51CB3CF3" w14:textId="77777777" w:rsidR="009D2ECB" w:rsidRPr="00AB7F34" w:rsidRDefault="009D2ECB" w:rsidP="0063521E">
            <w:pPr>
              <w:pStyle w:val="Table"/>
            </w:pPr>
            <w:r w:rsidRPr="00AB7F34">
              <w:t>Пн-пт: 8.00-17.00</w:t>
            </w:r>
          </w:p>
          <w:p w14:paraId="7CEE1E20"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5606A863" w14:textId="77777777" w:rsidR="009D2ECB" w:rsidRPr="00AB7F34" w:rsidRDefault="009D2ECB" w:rsidP="0063521E">
            <w:pPr>
              <w:pStyle w:val="Table"/>
            </w:pPr>
            <w:r w:rsidRPr="00AB7F34">
              <w:t>8-494-49-</w:t>
            </w:r>
          </w:p>
          <w:p w14:paraId="5876B40E" w14:textId="77777777" w:rsidR="009D2ECB" w:rsidRPr="00AB7F34" w:rsidRDefault="009D2ECB" w:rsidP="0063521E">
            <w:pPr>
              <w:pStyle w:val="Table"/>
            </w:pPr>
            <w:r w:rsidRPr="00AB7F34">
              <w:t xml:space="preserve">5-33-06 </w:t>
            </w:r>
          </w:p>
          <w:p w14:paraId="5CE671F9" w14:textId="77777777" w:rsidR="009D2ECB" w:rsidRPr="00AB7F34" w:rsidRDefault="009D2ECB" w:rsidP="0063521E">
            <w:pPr>
              <w:pStyle w:val="Table"/>
            </w:pPr>
            <w:r w:rsidRPr="00AB7F34">
              <w:t>5-32-83</w:t>
            </w:r>
          </w:p>
          <w:p w14:paraId="0FAF4516" w14:textId="77777777" w:rsidR="009D2ECB" w:rsidRPr="00AB7F34" w:rsidRDefault="009D2ECB" w:rsidP="0063521E">
            <w:pPr>
              <w:pStyle w:val="Table"/>
            </w:pPr>
            <w:r w:rsidRPr="00AB7F34">
              <w:t>ф. 5-77-52</w:t>
            </w:r>
          </w:p>
        </w:tc>
      </w:tr>
      <w:tr w:rsidR="009D2ECB" w:rsidRPr="00AB7F34" w14:paraId="1AE5A606" w14:textId="77777777" w:rsidTr="0063521E">
        <w:tc>
          <w:tcPr>
            <w:tcW w:w="568" w:type="dxa"/>
            <w:vMerge/>
            <w:tcBorders>
              <w:left w:val="single" w:sz="4" w:space="0" w:color="000000"/>
              <w:bottom w:val="single" w:sz="4" w:space="0" w:color="000000"/>
            </w:tcBorders>
          </w:tcPr>
          <w:p w14:paraId="028A2F6F" w14:textId="77777777" w:rsidR="009D2ECB" w:rsidRPr="00AB7F34" w:rsidRDefault="009D2ECB" w:rsidP="0063521E">
            <w:pPr>
              <w:pStyle w:val="Table"/>
            </w:pPr>
          </w:p>
        </w:tc>
        <w:tc>
          <w:tcPr>
            <w:tcW w:w="3685" w:type="dxa"/>
            <w:tcBorders>
              <w:top w:val="single" w:sz="4" w:space="0" w:color="000000"/>
              <w:left w:val="single" w:sz="4" w:space="0" w:color="000000"/>
              <w:bottom w:val="single" w:sz="4" w:space="0" w:color="000000"/>
            </w:tcBorders>
          </w:tcPr>
          <w:p w14:paraId="0A4A5566" w14:textId="77777777" w:rsidR="009D2ECB" w:rsidRPr="00AB7F34" w:rsidRDefault="009D2ECB" w:rsidP="0063521E">
            <w:pPr>
              <w:pStyle w:val="Table"/>
            </w:pPr>
            <w:r w:rsidRPr="00AB7F34">
              <w:t xml:space="preserve">Поназыревский муниципальный </w:t>
            </w:r>
            <w:r w:rsidRPr="00AB7F34">
              <w:lastRenderedPageBreak/>
              <w:t>район</w:t>
            </w:r>
          </w:p>
        </w:tc>
        <w:tc>
          <w:tcPr>
            <w:tcW w:w="2127" w:type="dxa"/>
            <w:tcBorders>
              <w:top w:val="single" w:sz="4" w:space="0" w:color="000000"/>
              <w:left w:val="single" w:sz="4" w:space="0" w:color="000000"/>
              <w:bottom w:val="single" w:sz="4" w:space="0" w:color="000000"/>
            </w:tcBorders>
          </w:tcPr>
          <w:p w14:paraId="60BAD3A4" w14:textId="77777777" w:rsidR="009D2ECB" w:rsidRPr="00AB7F34" w:rsidRDefault="009D2ECB" w:rsidP="0063521E">
            <w:pPr>
              <w:pStyle w:val="Table"/>
            </w:pPr>
            <w:r w:rsidRPr="00AB7F34">
              <w:lastRenderedPageBreak/>
              <w:t xml:space="preserve">157580, с. </w:t>
            </w:r>
            <w:r w:rsidRPr="00AB7F34">
              <w:lastRenderedPageBreak/>
              <w:t xml:space="preserve">Поназырево, </w:t>
            </w:r>
          </w:p>
          <w:p w14:paraId="7A562424" w14:textId="77777777" w:rsidR="009D2ECB" w:rsidRPr="00AB7F34" w:rsidRDefault="009D2ECB" w:rsidP="0063521E">
            <w:pPr>
              <w:pStyle w:val="Table"/>
            </w:pPr>
            <w:r w:rsidRPr="00AB7F34">
              <w:t>ул. Свободы, д. 1</w:t>
            </w:r>
          </w:p>
        </w:tc>
        <w:tc>
          <w:tcPr>
            <w:tcW w:w="2298" w:type="dxa"/>
            <w:tcBorders>
              <w:top w:val="single" w:sz="4" w:space="0" w:color="000000"/>
              <w:left w:val="single" w:sz="4" w:space="0" w:color="000000"/>
              <w:bottom w:val="single" w:sz="4" w:space="0" w:color="000000"/>
            </w:tcBorders>
          </w:tcPr>
          <w:p w14:paraId="55B5675F" w14:textId="77777777" w:rsidR="009D2ECB" w:rsidRPr="00AB7F34" w:rsidRDefault="009D2ECB" w:rsidP="0063521E">
            <w:pPr>
              <w:pStyle w:val="Table"/>
            </w:pPr>
            <w:r w:rsidRPr="00AB7F34">
              <w:lastRenderedPageBreak/>
              <w:t>Пн-пт: 8.00-17.00</w:t>
            </w:r>
          </w:p>
          <w:p w14:paraId="2B4B8FBD" w14:textId="77777777" w:rsidR="009D2ECB" w:rsidRPr="00AB7F34" w:rsidRDefault="009D2ECB" w:rsidP="0063521E">
            <w:pPr>
              <w:pStyle w:val="Table"/>
            </w:pPr>
            <w:r w:rsidRPr="00AB7F34">
              <w:lastRenderedPageBreak/>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0CD6128A" w14:textId="77777777" w:rsidR="009D2ECB" w:rsidRPr="00AB7F34" w:rsidRDefault="009D2ECB" w:rsidP="0063521E">
            <w:pPr>
              <w:pStyle w:val="Table"/>
            </w:pPr>
            <w:r w:rsidRPr="00AB7F34">
              <w:lastRenderedPageBreak/>
              <w:t>8-494-48-</w:t>
            </w:r>
          </w:p>
          <w:p w14:paraId="0B91F98C" w14:textId="77777777" w:rsidR="009D2ECB" w:rsidRPr="00AB7F34" w:rsidRDefault="009D2ECB" w:rsidP="0063521E">
            <w:pPr>
              <w:pStyle w:val="Table"/>
            </w:pPr>
            <w:r w:rsidRPr="00AB7F34">
              <w:lastRenderedPageBreak/>
              <w:t>2-10-54</w:t>
            </w:r>
          </w:p>
          <w:p w14:paraId="7A1F3949" w14:textId="77777777" w:rsidR="009D2ECB" w:rsidRPr="00AB7F34" w:rsidRDefault="009D2ECB" w:rsidP="0063521E">
            <w:pPr>
              <w:pStyle w:val="Table"/>
            </w:pPr>
          </w:p>
        </w:tc>
      </w:tr>
      <w:tr w:rsidR="009D2ECB" w:rsidRPr="00AB7F34" w14:paraId="648DB711" w14:textId="77777777" w:rsidTr="0063521E">
        <w:tc>
          <w:tcPr>
            <w:tcW w:w="568" w:type="dxa"/>
            <w:tcBorders>
              <w:top w:val="single" w:sz="4" w:space="0" w:color="000000"/>
              <w:left w:val="single" w:sz="4" w:space="0" w:color="000000"/>
              <w:bottom w:val="single" w:sz="4" w:space="0" w:color="000000"/>
            </w:tcBorders>
          </w:tcPr>
          <w:p w14:paraId="771EFB6F" w14:textId="77777777" w:rsidR="009D2ECB" w:rsidRPr="00AB7F34" w:rsidRDefault="009D2ECB" w:rsidP="0063521E">
            <w:pPr>
              <w:pStyle w:val="Table"/>
            </w:pPr>
            <w:r w:rsidRPr="00AB7F34">
              <w:lastRenderedPageBreak/>
              <w:t>9.</w:t>
            </w:r>
          </w:p>
        </w:tc>
        <w:tc>
          <w:tcPr>
            <w:tcW w:w="3685" w:type="dxa"/>
            <w:tcBorders>
              <w:top w:val="single" w:sz="4" w:space="0" w:color="000000"/>
              <w:left w:val="single" w:sz="4" w:space="0" w:color="000000"/>
              <w:bottom w:val="single" w:sz="4" w:space="0" w:color="000000"/>
            </w:tcBorders>
          </w:tcPr>
          <w:p w14:paraId="7AA0C78F" w14:textId="77777777" w:rsidR="009D2ECB" w:rsidRPr="00AB7F34" w:rsidRDefault="009D2ECB" w:rsidP="0063521E">
            <w:pPr>
              <w:pStyle w:val="Table"/>
            </w:pPr>
            <w:r w:rsidRPr="00AB7F34">
              <w:t>Комитет социальной защиты населения, опеки и попечительства по городскому округу город Кострома</w:t>
            </w:r>
          </w:p>
        </w:tc>
        <w:tc>
          <w:tcPr>
            <w:tcW w:w="2127" w:type="dxa"/>
            <w:tcBorders>
              <w:top w:val="single" w:sz="4" w:space="0" w:color="000000"/>
              <w:left w:val="single" w:sz="4" w:space="0" w:color="000000"/>
              <w:bottom w:val="single" w:sz="4" w:space="0" w:color="000000"/>
            </w:tcBorders>
          </w:tcPr>
          <w:p w14:paraId="0514AB12" w14:textId="77777777" w:rsidR="009D2ECB" w:rsidRPr="00AB7F34" w:rsidRDefault="009D2ECB" w:rsidP="0063521E">
            <w:pPr>
              <w:pStyle w:val="Table"/>
            </w:pPr>
            <w:r w:rsidRPr="00AB7F34">
              <w:t>156005, г. Кострома, пл. Конституции, д. 2</w:t>
            </w:r>
          </w:p>
        </w:tc>
        <w:tc>
          <w:tcPr>
            <w:tcW w:w="2298" w:type="dxa"/>
            <w:tcBorders>
              <w:top w:val="single" w:sz="4" w:space="0" w:color="000000"/>
              <w:left w:val="single" w:sz="4" w:space="0" w:color="000000"/>
              <w:bottom w:val="single" w:sz="4" w:space="0" w:color="000000"/>
            </w:tcBorders>
          </w:tcPr>
          <w:p w14:paraId="04F3773B" w14:textId="77777777" w:rsidR="009D2ECB" w:rsidRPr="00AB7F34" w:rsidRDefault="009D2ECB" w:rsidP="0063521E">
            <w:pPr>
              <w:pStyle w:val="Table"/>
            </w:pPr>
            <w:r w:rsidRPr="00AB7F34">
              <w:t>Пн-пт: 8.00-17.00</w:t>
            </w:r>
          </w:p>
          <w:p w14:paraId="0B31D3ED" w14:textId="77777777" w:rsidR="009D2ECB" w:rsidRPr="00AB7F34" w:rsidRDefault="009D2ECB" w:rsidP="0063521E">
            <w:pPr>
              <w:pStyle w:val="Table"/>
            </w:pPr>
            <w:r w:rsidRPr="00AB7F34">
              <w:t>Выходной: сб.вс.</w:t>
            </w:r>
          </w:p>
        </w:tc>
        <w:tc>
          <w:tcPr>
            <w:tcW w:w="2298" w:type="dxa"/>
            <w:tcBorders>
              <w:top w:val="single" w:sz="4" w:space="0" w:color="000000"/>
              <w:left w:val="single" w:sz="4" w:space="0" w:color="000000"/>
              <w:bottom w:val="single" w:sz="4" w:space="0" w:color="000000"/>
              <w:right w:val="single" w:sz="4" w:space="0" w:color="000000"/>
            </w:tcBorders>
          </w:tcPr>
          <w:p w14:paraId="119BD523" w14:textId="77777777" w:rsidR="009D2ECB" w:rsidRPr="00AB7F34" w:rsidRDefault="009D2ECB" w:rsidP="0063521E">
            <w:pPr>
              <w:pStyle w:val="Table"/>
            </w:pPr>
            <w:r w:rsidRPr="00AB7F34">
              <w:t>42-02-11</w:t>
            </w:r>
          </w:p>
          <w:p w14:paraId="224C4F5F" w14:textId="77777777" w:rsidR="009D2ECB" w:rsidRPr="00AB7F34" w:rsidRDefault="009D2ECB" w:rsidP="0063521E">
            <w:pPr>
              <w:pStyle w:val="Table"/>
            </w:pPr>
            <w:r w:rsidRPr="00AB7F34">
              <w:t>ф. 42-68-11</w:t>
            </w:r>
          </w:p>
        </w:tc>
      </w:tr>
    </w:tbl>
    <w:p w14:paraId="2BB4F2ED" w14:textId="77777777" w:rsidR="009D2ECB" w:rsidRPr="00AB7F34" w:rsidRDefault="009D2ECB" w:rsidP="009D2ECB">
      <w:pPr>
        <w:pStyle w:val="ConsPlusNormal"/>
        <w:widowControl/>
        <w:ind w:firstLine="567"/>
        <w:jc w:val="both"/>
        <w:rPr>
          <w:rFonts w:cs="Times New Roman"/>
          <w:sz w:val="24"/>
          <w:szCs w:val="28"/>
        </w:rPr>
      </w:pPr>
    </w:p>
    <w:p w14:paraId="57D82937" w14:textId="77777777" w:rsidR="00A73E3D" w:rsidRPr="00684A15" w:rsidRDefault="00A73E3D" w:rsidP="00B543B4">
      <w:pPr>
        <w:pStyle w:val="ConsPlusNormal"/>
        <w:widowControl/>
        <w:ind w:firstLine="567"/>
        <w:jc w:val="both"/>
        <w:rPr>
          <w:rStyle w:val="TimesNewRoman14"/>
          <w:rFonts w:ascii="Arial" w:hAnsi="Arial" w:cs="Times New Roman"/>
          <w:sz w:val="24"/>
          <w:szCs w:val="28"/>
        </w:rPr>
      </w:pPr>
    </w:p>
    <w:p w14:paraId="1AB208E3" w14:textId="77777777" w:rsidR="00A73E3D" w:rsidRPr="00684A15" w:rsidRDefault="00A73E3D" w:rsidP="00B543B4">
      <w:pPr>
        <w:pStyle w:val="ConsPlusNormal"/>
        <w:widowControl/>
        <w:ind w:firstLine="567"/>
        <w:jc w:val="both"/>
        <w:rPr>
          <w:rStyle w:val="TimesNewRoman14"/>
          <w:rFonts w:ascii="Arial" w:hAnsi="Arial" w:cs="Times New Roman"/>
          <w:sz w:val="24"/>
          <w:szCs w:val="28"/>
        </w:rPr>
      </w:pPr>
    </w:p>
    <w:p w14:paraId="3B0BA124" w14:textId="77777777" w:rsidR="00225DDA" w:rsidRPr="00684A15" w:rsidRDefault="00225DDA" w:rsidP="00B543B4">
      <w:pPr>
        <w:pStyle w:val="ConsPlusNormal"/>
        <w:widowControl/>
        <w:ind w:firstLine="567"/>
        <w:jc w:val="both"/>
        <w:rPr>
          <w:rStyle w:val="TimesNewRoman14"/>
          <w:rFonts w:ascii="Arial" w:hAnsi="Arial" w:cs="Times New Roman"/>
          <w:sz w:val="24"/>
          <w:szCs w:val="28"/>
        </w:rPr>
      </w:pPr>
    </w:p>
    <w:p w14:paraId="4831B027" w14:textId="77777777" w:rsidR="00225DDA" w:rsidRPr="00684A15" w:rsidRDefault="00225DDA" w:rsidP="00B543B4">
      <w:pPr>
        <w:pStyle w:val="ConsPlusNormal"/>
        <w:widowControl/>
        <w:ind w:firstLine="567"/>
        <w:jc w:val="both"/>
        <w:rPr>
          <w:rStyle w:val="TimesNewRoman14"/>
          <w:rFonts w:ascii="Arial" w:hAnsi="Arial" w:cs="Times New Roman"/>
          <w:sz w:val="24"/>
          <w:szCs w:val="28"/>
        </w:rPr>
      </w:pPr>
    </w:p>
    <w:p w14:paraId="353FAC59" w14:textId="77777777" w:rsidR="00225DDA" w:rsidRPr="00684A15" w:rsidRDefault="00225DDA" w:rsidP="00B543B4">
      <w:pPr>
        <w:pStyle w:val="ConsPlusNormal"/>
        <w:widowControl/>
        <w:ind w:firstLine="567"/>
        <w:jc w:val="both"/>
        <w:rPr>
          <w:rStyle w:val="TimesNewRoman14"/>
          <w:rFonts w:ascii="Arial" w:hAnsi="Arial" w:cs="Times New Roman"/>
          <w:sz w:val="24"/>
          <w:szCs w:val="28"/>
        </w:rPr>
      </w:pPr>
    </w:p>
    <w:p w14:paraId="66C3A68D" w14:textId="77777777" w:rsidR="00225DDA" w:rsidRPr="00684A15" w:rsidRDefault="00225DDA" w:rsidP="00B543B4">
      <w:pPr>
        <w:pStyle w:val="ConsPlusNormal"/>
        <w:widowControl/>
        <w:ind w:firstLine="567"/>
        <w:jc w:val="both"/>
        <w:rPr>
          <w:rStyle w:val="TimesNewRoman14"/>
          <w:rFonts w:ascii="Arial" w:hAnsi="Arial" w:cs="Times New Roman"/>
          <w:sz w:val="24"/>
          <w:szCs w:val="28"/>
        </w:rPr>
      </w:pPr>
    </w:p>
    <w:p w14:paraId="7AD94F5A" w14:textId="77777777" w:rsidR="00225DDA" w:rsidRPr="00684A15" w:rsidRDefault="00225DDA" w:rsidP="00B543B4">
      <w:pPr>
        <w:pStyle w:val="ConsPlusNormal"/>
        <w:widowControl/>
        <w:ind w:firstLine="567"/>
        <w:jc w:val="both"/>
        <w:rPr>
          <w:rStyle w:val="TimesNewRoman14"/>
          <w:rFonts w:ascii="Arial" w:hAnsi="Arial" w:cs="Times New Roman"/>
          <w:sz w:val="24"/>
          <w:szCs w:val="28"/>
        </w:rPr>
      </w:pPr>
    </w:p>
    <w:p w14:paraId="7DC6319E" w14:textId="77777777" w:rsidR="00225DDA" w:rsidRPr="00684A15" w:rsidRDefault="00225DDA" w:rsidP="00B543B4">
      <w:pPr>
        <w:pStyle w:val="ConsPlusNormal"/>
        <w:widowControl/>
        <w:ind w:firstLine="567"/>
        <w:jc w:val="both"/>
        <w:rPr>
          <w:rStyle w:val="TimesNewRoman14"/>
          <w:rFonts w:ascii="Arial" w:hAnsi="Arial" w:cs="Times New Roman"/>
          <w:sz w:val="24"/>
          <w:szCs w:val="28"/>
        </w:rPr>
      </w:pPr>
    </w:p>
    <w:p w14:paraId="376A7967" w14:textId="77777777" w:rsidR="00225DDA" w:rsidRPr="00684A15" w:rsidRDefault="00225DDA" w:rsidP="00B543B4">
      <w:pPr>
        <w:pStyle w:val="ConsPlusNormal"/>
        <w:widowControl/>
        <w:ind w:firstLine="567"/>
        <w:jc w:val="both"/>
        <w:rPr>
          <w:rStyle w:val="TimesNewRoman14"/>
          <w:rFonts w:ascii="Arial" w:hAnsi="Arial" w:cs="Times New Roman"/>
          <w:sz w:val="24"/>
          <w:szCs w:val="28"/>
        </w:rPr>
      </w:pPr>
    </w:p>
    <w:p w14:paraId="0AC039C4" w14:textId="77777777" w:rsidR="00A73E3D" w:rsidRPr="00684A15" w:rsidRDefault="00A73E3D" w:rsidP="00B543B4">
      <w:pPr>
        <w:pStyle w:val="ConsPlusNormal"/>
        <w:widowControl/>
        <w:ind w:firstLine="567"/>
        <w:jc w:val="both"/>
        <w:rPr>
          <w:rStyle w:val="TimesNewRoman14"/>
          <w:rFonts w:ascii="Arial" w:hAnsi="Arial" w:cs="Times New Roman"/>
          <w:sz w:val="24"/>
          <w:szCs w:val="28"/>
        </w:rPr>
      </w:pPr>
    </w:p>
    <w:p w14:paraId="0B74C369"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Приложение № 2</w:t>
      </w:r>
    </w:p>
    <w:p w14:paraId="19795742"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w:t>
      </w:r>
      <w:r w:rsidRPr="00684A15">
        <w:rPr>
          <w:rFonts w:cs="Times New Roman"/>
          <w:sz w:val="24"/>
          <w:szCs w:val="28"/>
        </w:rPr>
        <w:t>«Выдача удостоверений о праве на льготы бывшим несовершеннолетним узника концлагерей, гетто и других мест принудительного содержания, созданных фашистами и их союзниками в период второй мировой войны</w:t>
      </w:r>
      <w:r w:rsidRPr="00684A15">
        <w:rPr>
          <w:rStyle w:val="TimesNewRoman14"/>
          <w:rFonts w:ascii="Arial" w:hAnsi="Arial" w:cs="Times New Roman"/>
          <w:sz w:val="24"/>
          <w:szCs w:val="28"/>
        </w:rPr>
        <w:t>»</w:t>
      </w:r>
    </w:p>
    <w:p w14:paraId="5F1536B9" w14:textId="77777777" w:rsidR="007D40AE" w:rsidRDefault="007D40AE" w:rsidP="00B543B4">
      <w:pPr>
        <w:pStyle w:val="ConsPlusNormal"/>
        <w:widowControl/>
        <w:ind w:firstLine="567"/>
        <w:jc w:val="both"/>
        <w:rPr>
          <w:rFonts w:cs="Times New Roman"/>
          <w:sz w:val="24"/>
          <w:szCs w:val="28"/>
        </w:rPr>
      </w:pPr>
    </w:p>
    <w:p w14:paraId="4BE13671" w14:textId="77777777" w:rsidR="0026195F" w:rsidRPr="00684A15" w:rsidRDefault="0026195F" w:rsidP="00B543B4">
      <w:pPr>
        <w:pStyle w:val="ConsPlusNormal"/>
        <w:widowControl/>
        <w:ind w:firstLine="567"/>
        <w:jc w:val="both"/>
        <w:rPr>
          <w:rFonts w:cs="Times New Roman"/>
          <w:sz w:val="24"/>
          <w:szCs w:val="28"/>
        </w:rPr>
      </w:pPr>
    </w:p>
    <w:p w14:paraId="19F261B9" w14:textId="77777777" w:rsidR="007D40AE" w:rsidRPr="0026195F" w:rsidRDefault="007D40AE" w:rsidP="0026195F">
      <w:pPr>
        <w:pStyle w:val="ConsPlusNormal"/>
        <w:widowControl/>
        <w:ind w:firstLine="567"/>
        <w:jc w:val="center"/>
        <w:rPr>
          <w:rStyle w:val="TimesNewRoman14"/>
          <w:rFonts w:ascii="Arial" w:hAnsi="Arial" w:cs="Times New Roman"/>
          <w:b/>
          <w:sz w:val="24"/>
          <w:szCs w:val="28"/>
        </w:rPr>
      </w:pPr>
      <w:r w:rsidRPr="0026195F">
        <w:rPr>
          <w:rStyle w:val="TimesNewRoman14"/>
          <w:rFonts w:ascii="Arial" w:hAnsi="Arial" w:cs="Times New Roman"/>
          <w:b/>
          <w:sz w:val="24"/>
          <w:szCs w:val="28"/>
        </w:rPr>
        <w:t>БЛОК-СХЕМА</w:t>
      </w:r>
    </w:p>
    <w:p w14:paraId="029BB36D" w14:textId="77777777" w:rsidR="007D40AE" w:rsidRPr="0026195F" w:rsidRDefault="007D40AE" w:rsidP="0026195F">
      <w:pPr>
        <w:pStyle w:val="ConsPlusNormal"/>
        <w:widowControl/>
        <w:ind w:firstLine="567"/>
        <w:jc w:val="center"/>
        <w:rPr>
          <w:rStyle w:val="TimesNewRoman14"/>
          <w:rFonts w:ascii="Arial" w:hAnsi="Arial" w:cs="Times New Roman"/>
          <w:b/>
          <w:sz w:val="24"/>
          <w:szCs w:val="28"/>
        </w:rPr>
      </w:pPr>
      <w:r w:rsidRPr="0026195F">
        <w:rPr>
          <w:rStyle w:val="TimesNewRoman14"/>
          <w:rFonts w:ascii="Arial" w:hAnsi="Arial" w:cs="Times New Roman"/>
          <w:b/>
          <w:sz w:val="24"/>
          <w:szCs w:val="28"/>
        </w:rPr>
        <w:t>порядка предоставления государственной услуги</w:t>
      </w:r>
    </w:p>
    <w:p w14:paraId="2A3F1F6F" w14:textId="77777777" w:rsidR="007D40AE" w:rsidRPr="00684A15" w:rsidRDefault="007D40AE" w:rsidP="00B543B4">
      <w:pPr>
        <w:pStyle w:val="ConsPlusNormal"/>
        <w:widowControl/>
        <w:ind w:firstLine="567"/>
        <w:jc w:val="both"/>
        <w:rPr>
          <w:rFonts w:cs="Times New Roman"/>
          <w:sz w:val="24"/>
          <w:szCs w:val="28"/>
        </w:rPr>
      </w:pPr>
    </w:p>
    <w:p w14:paraId="52A5C010" w14:textId="77777777" w:rsidR="007D40AE" w:rsidRPr="00684A15" w:rsidRDefault="007D40AE" w:rsidP="00B543B4">
      <w:pPr>
        <w:pStyle w:val="ConsPlusNonformat"/>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   </w:t>
      </w:r>
    </w:p>
    <w:p w14:paraId="3BC61562" w14:textId="77777777" w:rsidR="007D40AE" w:rsidRPr="00684A15" w:rsidRDefault="00803368" w:rsidP="00B543B4">
      <w:pPr>
        <w:widowControl w:val="0"/>
        <w:autoSpaceDE w:val="0"/>
      </w:pPr>
      <w:r>
        <w:pict w14:anchorId="1BE2578D">
          <v:shapetype id="_x0000_t202" coordsize="21600,21600" o:spt="202" path="m,l,21600r21600,l21600,xe">
            <v:stroke joinstyle="miter"/>
            <v:path gradientshapeok="t" o:connecttype="rect"/>
          </v:shapetype>
          <v:shape id="_x0000_s1031" type="#_x0000_t202" style="position:absolute;left:0;text-align:left;margin-left:-.5pt;margin-top:4.3pt;width:188.85pt;height:41.05pt;z-index:6;mso-wrap-distance-left:9.05pt;mso-wrap-distance-right:9.05pt" strokeweight=".5pt">
            <v:fill color2="black"/>
            <v:textbox inset="7.45pt,3.85pt,7.45pt,3.85pt">
              <w:txbxContent>
                <w:p w14:paraId="0EEC7768" w14:textId="77777777" w:rsidR="007D40AE" w:rsidRDefault="007D40AE">
                  <w:pPr>
                    <w:jc w:val="center"/>
                  </w:pPr>
                  <w:r>
                    <w:t xml:space="preserve">Заявитель </w:t>
                  </w:r>
                </w:p>
                <w:p w14:paraId="20AD8E3A" w14:textId="77777777" w:rsidR="007D40AE" w:rsidRDefault="007D40AE">
                  <w:pPr>
                    <w:jc w:val="center"/>
                  </w:pPr>
                  <w:r>
                    <w:t>(представитель заявителя)</w:t>
                  </w:r>
                </w:p>
              </w:txbxContent>
            </v:textbox>
          </v:shape>
        </w:pict>
      </w:r>
      <w:r>
        <w:pict w14:anchorId="55456EA6">
          <v:shape id="_x0000_s1035" type="#_x0000_t202" style="position:absolute;left:0;text-align:left;margin-left:98.5pt;margin-top:63.5pt;width:89.85pt;height:40.5pt;z-index:10;mso-wrap-distance-left:9.05pt;mso-wrap-distance-right:9.05pt" strokeweight=".5pt">
            <v:fill color2="black"/>
            <v:textbox inset="7.45pt,3.85pt,7.45pt,3.85pt">
              <w:txbxContent>
                <w:p w14:paraId="5A892227" w14:textId="77777777" w:rsidR="007D40AE" w:rsidRDefault="007D40AE">
                  <w:pPr>
                    <w:jc w:val="center"/>
                  </w:pPr>
                  <w:r>
                    <w:t>Личный визит</w:t>
                  </w:r>
                </w:p>
                <w:p w14:paraId="59F00BDB" w14:textId="77777777" w:rsidR="007D40AE" w:rsidRDefault="007D40AE">
                  <w:pPr>
                    <w:jc w:val="center"/>
                  </w:pPr>
                  <w:r>
                    <w:t>заявителя</w:t>
                  </w:r>
                </w:p>
              </w:txbxContent>
            </v:textbox>
          </v:shape>
        </w:pict>
      </w:r>
      <w:r>
        <w:pict w14:anchorId="63B2B982">
          <v:shape id="_x0000_s1039" type="#_x0000_t202" style="position:absolute;left:0;text-align:left;margin-left:224.5pt;margin-top:1.4pt;width:161.85pt;height:56.25pt;z-index:14;mso-wrap-distance-left:9.05pt;mso-wrap-distance-right:9.05pt" strokeweight=".5pt">
            <v:fill color2="black"/>
            <v:textbox inset="7.45pt,3.85pt,7.45pt,3.85pt">
              <w:txbxContent>
                <w:p w14:paraId="4F1CA0AA" w14:textId="77777777" w:rsidR="007D40AE" w:rsidRDefault="007D40AE">
                  <w:pPr>
                    <w:rPr>
                      <w:rStyle w:val="TimesNewRoman14"/>
                    </w:rPr>
                  </w:pPr>
                  <w:r>
                    <w:rPr>
                      <w:rStyle w:val="TimesNewRoman14"/>
                    </w:rPr>
                    <w:t>Заявление и документы для получения удостоверения</w:t>
                  </w:r>
                </w:p>
              </w:txbxContent>
            </v:textbox>
          </v:shape>
        </w:pict>
      </w:r>
    </w:p>
    <w:p w14:paraId="392F15D6" w14:textId="77777777" w:rsidR="007D40AE" w:rsidRPr="00684A15" w:rsidRDefault="007D40AE" w:rsidP="00B543B4">
      <w:pPr>
        <w:widowControl w:val="0"/>
        <w:autoSpaceDE w:val="0"/>
      </w:pPr>
    </w:p>
    <w:p w14:paraId="5E658649" w14:textId="77777777" w:rsidR="007D40AE" w:rsidRPr="00684A15" w:rsidRDefault="00803368" w:rsidP="00B543B4">
      <w:pPr>
        <w:widowControl w:val="0"/>
        <w:autoSpaceDE w:val="0"/>
      </w:pPr>
      <w:r>
        <w:pict w14:anchorId="5A839CF2">
          <v:line id="_x0000_s1032" style="position:absolute;left:0;text-align:left;z-index:7" from="45pt,13.85pt" to="45pt,90.15pt" strokeweight=".26mm">
            <v:stroke endarrow="block" joinstyle="miter"/>
          </v:line>
        </w:pict>
      </w:r>
      <w:r>
        <w:pict w14:anchorId="0628DF43">
          <v:line id="_x0000_s1033" style="position:absolute;left:0;text-align:left;z-index:8" from="2in,13.85pt" to="2in,90.15pt" strokeweight=".26mm">
            <v:stroke endarrow="block" joinstyle="miter"/>
          </v:line>
        </w:pict>
      </w:r>
      <w:r>
        <w:pict w14:anchorId="6909BDAB">
          <v:line id="_x0000_s1038" style="position:absolute;left:0;text-align:left;z-index:13" from="189pt,1.3pt" to="270pt,1.3pt" strokeweight=".26mm">
            <v:stroke dashstyle="dash" joinstyle="miter"/>
          </v:line>
        </w:pict>
      </w:r>
    </w:p>
    <w:p w14:paraId="77DD8CA9" w14:textId="77777777" w:rsidR="007D40AE" w:rsidRPr="00684A15" w:rsidRDefault="00803368" w:rsidP="00B543B4">
      <w:pPr>
        <w:widowControl w:val="0"/>
        <w:autoSpaceDE w:val="0"/>
      </w:pPr>
      <w:r>
        <w:pict w14:anchorId="35BE2908">
          <v:shape id="_x0000_s1034" type="#_x0000_t202" style="position:absolute;left:0;text-align:left;margin-left:-.5pt;margin-top:15.25pt;width:80.85pt;height:40.15pt;z-index:9;mso-wrap-distance-left:9.05pt;mso-wrap-distance-right:9.05pt" strokeweight=".5pt">
            <v:fill color2="black"/>
            <v:textbox inset="7.45pt,3.85pt,7.45pt,3.85pt">
              <w:txbxContent>
                <w:p w14:paraId="46213B98" w14:textId="77777777" w:rsidR="007D40AE" w:rsidRDefault="007D40AE">
                  <w:pPr>
                    <w:jc w:val="center"/>
                  </w:pPr>
                  <w:r>
                    <w:t>По почте или ТКС</w:t>
                  </w:r>
                </w:p>
              </w:txbxContent>
            </v:textbox>
          </v:shape>
        </w:pict>
      </w:r>
    </w:p>
    <w:p w14:paraId="096A300D" w14:textId="77777777" w:rsidR="007D40AE" w:rsidRPr="00684A15" w:rsidRDefault="00803368" w:rsidP="00B543B4">
      <w:pPr>
        <w:widowControl w:val="0"/>
        <w:autoSpaceDE w:val="0"/>
      </w:pPr>
      <w:r>
        <w:pict w14:anchorId="5B38DE90">
          <v:line id="_x0000_s1044" style="position:absolute;left:0;text-align:left;z-index:19" from="189pt,12.95pt" to="261pt,57.95pt" strokeweight=".26mm">
            <v:stroke endarrow="block" joinstyle="miter"/>
          </v:line>
        </w:pict>
      </w:r>
    </w:p>
    <w:p w14:paraId="49C2118D" w14:textId="77777777" w:rsidR="007D40AE" w:rsidRPr="00684A15" w:rsidRDefault="007D40AE" w:rsidP="00B543B4">
      <w:pPr>
        <w:widowControl w:val="0"/>
        <w:autoSpaceDE w:val="0"/>
      </w:pPr>
    </w:p>
    <w:p w14:paraId="35283C38" w14:textId="77777777" w:rsidR="007D40AE" w:rsidRPr="00684A15" w:rsidRDefault="00803368" w:rsidP="00B543B4">
      <w:pPr>
        <w:widowControl w:val="0"/>
        <w:autoSpaceDE w:val="0"/>
      </w:pPr>
      <w:r>
        <w:pict w14:anchorId="2FBF1F2B">
          <v:shape id="_x0000_s1042" type="#_x0000_t202" style="position:absolute;left:0;text-align:left;margin-left:239.5pt;margin-top:14.05pt;width:156.35pt;height:72.05pt;z-index:17;mso-wrap-distance-left:9.05pt;mso-wrap-distance-right:9.05pt" strokeweight=".5pt">
            <v:fill color2="black"/>
            <v:textbox inset="7.45pt,3.85pt,7.45pt,3.85pt">
              <w:txbxContent>
                <w:p w14:paraId="5CE65421" w14:textId="77777777" w:rsidR="007D40AE" w:rsidRDefault="007D40AE">
                  <w:pPr>
                    <w:pStyle w:val="210"/>
                    <w:spacing w:line="240" w:lineRule="auto"/>
                    <w:ind w:left="284"/>
                    <w:jc w:val="center"/>
                    <w:rPr>
                      <w:sz w:val="28"/>
                      <w:szCs w:val="28"/>
                    </w:rPr>
                  </w:pPr>
                  <w:r>
                    <w:rPr>
                      <w:sz w:val="28"/>
                      <w:szCs w:val="28"/>
                    </w:rPr>
                    <w:t xml:space="preserve">ОГКУ «МФЦ» </w:t>
                  </w:r>
                </w:p>
              </w:txbxContent>
            </v:textbox>
          </v:shape>
        </w:pict>
      </w:r>
      <w:r>
        <w:pict w14:anchorId="521B7AD4">
          <v:line id="_x0000_s1045" style="position:absolute;left:0;text-align:left;z-index:20" from="63pt,7.75pt" to="234pt,25.75pt" strokeweight=".26mm">
            <v:stroke endarrow="block" joinstyle="miter"/>
          </v:line>
        </w:pict>
      </w:r>
    </w:p>
    <w:p w14:paraId="639AFCB2" w14:textId="77777777" w:rsidR="007D40AE" w:rsidRPr="00684A15" w:rsidRDefault="00803368" w:rsidP="00B543B4">
      <w:pPr>
        <w:widowControl w:val="0"/>
        <w:autoSpaceDE w:val="0"/>
      </w:pPr>
      <w:r>
        <w:pict w14:anchorId="0343F86D">
          <v:shape id="_x0000_s1040" type="#_x0000_t202" style="position:absolute;left:0;text-align:left;margin-left:-.5pt;margin-top:9.15pt;width:171.35pt;height:62.3pt;z-index:15;mso-wrap-distance-left:9.05pt;mso-wrap-distance-right:9.05pt" strokeweight=".5pt">
            <v:fill color2="black"/>
            <v:textbox inset="7.45pt,3.85pt,7.45pt,3.85pt">
              <w:txbxContent>
                <w:p w14:paraId="421C3616" w14:textId="77777777" w:rsidR="007D40AE" w:rsidRDefault="007D40AE">
                  <w:pPr>
                    <w:rPr>
                      <w:rStyle w:val="TimesNewRoman14"/>
                    </w:rPr>
                  </w:pPr>
                  <w:r>
                    <w:rPr>
                      <w:rStyle w:val="TimesNewRoman14"/>
                    </w:rPr>
                    <w:t>Территориальные органы социальной защиты населения</w:t>
                  </w:r>
                </w:p>
              </w:txbxContent>
            </v:textbox>
          </v:shape>
        </w:pict>
      </w:r>
    </w:p>
    <w:p w14:paraId="4BDD1606" w14:textId="77777777" w:rsidR="007D40AE" w:rsidRPr="00684A15" w:rsidRDefault="00803368" w:rsidP="00B543B4">
      <w:pPr>
        <w:widowControl w:val="0"/>
        <w:autoSpaceDE w:val="0"/>
      </w:pPr>
      <w:r>
        <w:pict w14:anchorId="619E262B">
          <v:line id="_x0000_s1043" style="position:absolute;left:0;text-align:left;flip:x;z-index:18" from="171pt,11.55pt" to="234pt,11.55pt" strokeweight=".26mm">
            <v:stroke endarrow="block" joinstyle="miter"/>
          </v:line>
        </w:pict>
      </w:r>
    </w:p>
    <w:p w14:paraId="7BA2CA74" w14:textId="77777777" w:rsidR="007D40AE" w:rsidRPr="00684A15" w:rsidRDefault="007D40AE" w:rsidP="00B543B4">
      <w:pPr>
        <w:widowControl w:val="0"/>
        <w:autoSpaceDE w:val="0"/>
      </w:pPr>
    </w:p>
    <w:p w14:paraId="2F3DC206" w14:textId="77777777" w:rsidR="007D40AE" w:rsidRPr="00684A15" w:rsidRDefault="00803368" w:rsidP="00B543B4">
      <w:pPr>
        <w:widowControl w:val="0"/>
        <w:autoSpaceDE w:val="0"/>
      </w:pPr>
      <w:r>
        <w:pict w14:anchorId="0B2B1EC9">
          <v:line id="_x0000_s1046" style="position:absolute;left:0;text-align:left;flip:y;z-index:21" from="189pt,6.35pt" to="270pt,195.35pt" strokeweight=".26mm">
            <v:stroke endarrow="block" joinstyle="miter"/>
          </v:line>
        </w:pict>
      </w:r>
      <w:r>
        <w:pict w14:anchorId="1048C35D">
          <v:line id="_x0000_s1047" style="position:absolute;left:0;text-align:left;z-index:22" from="297pt,6.35pt" to="297pt,186.35pt" strokeweight=".26mm">
            <v:stroke endarrow="block" joinstyle="miter"/>
          </v:line>
        </w:pict>
      </w:r>
    </w:p>
    <w:p w14:paraId="6F4919A6" w14:textId="77777777" w:rsidR="007D40AE" w:rsidRPr="00684A15" w:rsidRDefault="00803368" w:rsidP="00B543B4">
      <w:pPr>
        <w:widowControl w:val="0"/>
        <w:autoSpaceDE w:val="0"/>
      </w:pPr>
      <w:r>
        <w:pict w14:anchorId="527B7F0E">
          <v:line id="_x0000_s1041" style="position:absolute;left:0;text-align:left;z-index:16" from="90pt,7.2pt" to="91.5pt,26.7pt" strokeweight=".26mm">
            <v:stroke endarrow="block" joinstyle="miter"/>
          </v:line>
        </w:pict>
      </w:r>
    </w:p>
    <w:p w14:paraId="6269DB5B" w14:textId="77777777" w:rsidR="007D40AE" w:rsidRPr="00684A15" w:rsidRDefault="00803368" w:rsidP="00B543B4">
      <w:pPr>
        <w:widowControl w:val="0"/>
        <w:autoSpaceDE w:val="0"/>
      </w:pPr>
      <w:r>
        <w:pict w14:anchorId="66C625BC">
          <v:shape id="_x0000_s1026" type="#_x0000_t202" style="position:absolute;left:0;text-align:left;margin-left:0;margin-top:11.4pt;width:188.85pt;height:42.1pt;z-index:1;mso-wrap-distance-left:9.05pt;mso-wrap-distance-right:9.05pt" strokeweight=".5pt">
            <v:fill color2="black"/>
            <v:textbox inset="7.45pt,3.85pt,7.45pt,3.85pt">
              <w:txbxContent>
                <w:p w14:paraId="5C476BA5" w14:textId="77777777" w:rsidR="007D40AE" w:rsidRDefault="007D40AE">
                  <w:pPr>
                    <w:jc w:val="center"/>
                    <w:rPr>
                      <w:rStyle w:val="TimesNewRoman14"/>
                    </w:rPr>
                  </w:pPr>
                  <w:r>
                    <w:rPr>
                      <w:rStyle w:val="TimesNewRoman14"/>
                    </w:rPr>
                    <w:t xml:space="preserve">Прием и регистрация </w:t>
                  </w:r>
                </w:p>
                <w:p w14:paraId="3AF97301" w14:textId="77777777" w:rsidR="007D40AE" w:rsidRDefault="007D40AE">
                  <w:pPr>
                    <w:jc w:val="center"/>
                    <w:rPr>
                      <w:rStyle w:val="TimesNewRoman14"/>
                    </w:rPr>
                  </w:pPr>
                  <w:r>
                    <w:rPr>
                      <w:rStyle w:val="TimesNewRoman14"/>
                    </w:rPr>
                    <w:t xml:space="preserve">документов </w:t>
                  </w:r>
                </w:p>
              </w:txbxContent>
            </v:textbox>
          </v:shape>
        </w:pict>
      </w:r>
    </w:p>
    <w:p w14:paraId="12111B30" w14:textId="77777777" w:rsidR="007D40AE" w:rsidRPr="00684A15" w:rsidRDefault="007D40AE" w:rsidP="00B543B4">
      <w:pPr>
        <w:widowControl w:val="0"/>
        <w:autoSpaceDE w:val="0"/>
      </w:pPr>
    </w:p>
    <w:p w14:paraId="354CADD8" w14:textId="77777777" w:rsidR="007D40AE" w:rsidRPr="00684A15" w:rsidRDefault="007D40AE" w:rsidP="00B543B4">
      <w:pPr>
        <w:widowControl w:val="0"/>
        <w:autoSpaceDE w:val="0"/>
      </w:pPr>
    </w:p>
    <w:p w14:paraId="59B61427" w14:textId="77777777" w:rsidR="007D40AE" w:rsidRPr="00684A15" w:rsidRDefault="00803368" w:rsidP="00B543B4">
      <w:pPr>
        <w:widowControl w:val="0"/>
        <w:autoSpaceDE w:val="0"/>
      </w:pPr>
      <w:r>
        <w:pict w14:anchorId="5AA27B7B">
          <v:line id="_x0000_s1028" style="position:absolute;left:0;text-align:left;z-index:3" from="90pt,5.85pt" to="90pt,23.85pt" strokeweight=".26mm">
            <v:stroke endarrow="block" joinstyle="miter"/>
          </v:line>
        </w:pict>
      </w:r>
    </w:p>
    <w:p w14:paraId="39301075" w14:textId="77777777" w:rsidR="007D40AE" w:rsidRPr="00684A15" w:rsidRDefault="00803368" w:rsidP="00B543B4">
      <w:pPr>
        <w:widowControl w:val="0"/>
        <w:autoSpaceDE w:val="0"/>
      </w:pPr>
      <w:r>
        <w:pict w14:anchorId="266803E3">
          <v:shape id="_x0000_s1027" type="#_x0000_t202" style="position:absolute;left:0;text-align:left;margin-left:0;margin-top:7.75pt;width:188.35pt;height:53.35pt;z-index:2;mso-wrap-distance-left:9.05pt;mso-wrap-distance-right:9.05pt" strokeweight=".5pt">
            <v:fill color2="black"/>
            <v:textbox inset="7.45pt,3.85pt,7.45pt,3.85pt">
              <w:txbxContent>
                <w:p w14:paraId="23789194" w14:textId="77777777" w:rsidR="007D40AE" w:rsidRDefault="007D40AE">
                  <w:pPr>
                    <w:jc w:val="center"/>
                    <w:rPr>
                      <w:rStyle w:val="TimesNewRoman14"/>
                    </w:rPr>
                  </w:pPr>
                  <w:r>
                    <w:rPr>
                      <w:rStyle w:val="TimesNewRoman14"/>
                    </w:rPr>
                    <w:t>Экспертиза документов</w:t>
                  </w:r>
                </w:p>
              </w:txbxContent>
            </v:textbox>
          </v:shape>
        </w:pict>
      </w:r>
    </w:p>
    <w:p w14:paraId="03F42EC0" w14:textId="77777777" w:rsidR="007D40AE" w:rsidRPr="00684A15" w:rsidRDefault="007D40AE" w:rsidP="00B543B4">
      <w:pPr>
        <w:widowControl w:val="0"/>
        <w:autoSpaceDE w:val="0"/>
      </w:pPr>
    </w:p>
    <w:p w14:paraId="49B231D9" w14:textId="77777777" w:rsidR="007D40AE" w:rsidRPr="00684A15" w:rsidRDefault="007D40AE" w:rsidP="00B543B4">
      <w:pPr>
        <w:widowControl w:val="0"/>
        <w:autoSpaceDE w:val="0"/>
      </w:pPr>
    </w:p>
    <w:p w14:paraId="542F3137" w14:textId="77777777" w:rsidR="007D40AE" w:rsidRPr="00684A15" w:rsidRDefault="00803368" w:rsidP="00B543B4">
      <w:pPr>
        <w:widowControl w:val="0"/>
        <w:autoSpaceDE w:val="0"/>
      </w:pPr>
      <w:r>
        <w:pict w14:anchorId="7F69EC02">
          <v:line id="_x0000_s1030" style="position:absolute;left:0;text-align:left;z-index:5" from="90pt,13.45pt" to="90pt,40.45pt" strokeweight=".26mm">
            <v:stroke endarrow="block" joinstyle="miter"/>
          </v:line>
        </w:pict>
      </w:r>
    </w:p>
    <w:p w14:paraId="317FED96" w14:textId="77777777" w:rsidR="007D40AE" w:rsidRPr="00684A15" w:rsidRDefault="007D40AE" w:rsidP="00B543B4">
      <w:pPr>
        <w:widowControl w:val="0"/>
        <w:autoSpaceDE w:val="0"/>
      </w:pPr>
    </w:p>
    <w:p w14:paraId="13CA6ED5" w14:textId="77777777" w:rsidR="007D40AE" w:rsidRPr="00684A15" w:rsidRDefault="00803368" w:rsidP="00B543B4">
      <w:pPr>
        <w:widowControl w:val="0"/>
        <w:autoSpaceDE w:val="0"/>
      </w:pPr>
      <w:r>
        <w:pict w14:anchorId="1D90130C">
          <v:shape id="_x0000_s1029" type="#_x0000_t202" style="position:absolute;left:0;text-align:left;margin-left:0;margin-top:8.25pt;width:188.85pt;height:82.4pt;z-index:4;mso-wrap-distance-left:9.05pt;mso-wrap-distance-right:9.05pt" strokeweight=".5pt">
            <v:fill color2="black"/>
            <v:textbox inset="7.45pt,3.85pt,7.45pt,3.85pt">
              <w:txbxContent>
                <w:p w14:paraId="340C0216" w14:textId="77777777" w:rsidR="007D40AE" w:rsidRDefault="007D40AE">
                  <w:pPr>
                    <w:jc w:val="center"/>
                    <w:rPr>
                      <w:rStyle w:val="TimesNewRoman14"/>
                    </w:rPr>
                  </w:pPr>
                  <w:r>
                    <w:rPr>
                      <w:rStyle w:val="TimesNewRoman14"/>
                    </w:rPr>
                    <w:t xml:space="preserve">Принятие решения о предоставлении государственной услуги (о выдаче удостоверения) </w:t>
                  </w:r>
                </w:p>
              </w:txbxContent>
            </v:textbox>
          </v:shape>
        </w:pict>
      </w:r>
      <w:r>
        <w:pict w14:anchorId="3B3772D3">
          <v:shape id="_x0000_s1036" type="#_x0000_t202" style="position:absolute;left:0;text-align:left;margin-left:225pt;margin-top:9.25pt;width:152.85pt;height:87.9pt;z-index:11;mso-wrap-distance-left:9.05pt;mso-wrap-distance-right:9.05pt" strokeweight=".5pt">
            <v:fill color2="black"/>
            <v:textbox inset="7.45pt,3.85pt,7.45pt,3.85pt">
              <w:txbxContent>
                <w:p w14:paraId="0E97FE3E" w14:textId="77777777" w:rsidR="007D40AE" w:rsidRDefault="007D40AE">
                  <w:pPr>
                    <w:jc w:val="center"/>
                    <w:rPr>
                      <w:rStyle w:val="TimesNewRoman14"/>
                    </w:rPr>
                  </w:pPr>
                  <w:r>
                    <w:rPr>
                      <w:rStyle w:val="TimesNewRoman14"/>
                    </w:rPr>
                    <w:t>Выдача удостоверения  о праве на льготы бывшим несовершеннолетним узникам</w:t>
                  </w:r>
                </w:p>
              </w:txbxContent>
            </v:textbox>
          </v:shape>
        </w:pict>
      </w:r>
    </w:p>
    <w:p w14:paraId="580AA4F7" w14:textId="77777777" w:rsidR="007D40AE" w:rsidRPr="00684A15" w:rsidRDefault="00803368" w:rsidP="00B543B4">
      <w:pPr>
        <w:widowControl w:val="0"/>
        <w:autoSpaceDE w:val="0"/>
      </w:pPr>
      <w:r>
        <w:pict w14:anchorId="593CDCB8">
          <v:line id="_x0000_s1037" style="position:absolute;left:0;text-align:left;z-index:12" from="189pt,11.15pt" to="225pt,11.15pt" strokeweight=".26mm">
            <v:stroke endarrow="block" joinstyle="miter"/>
          </v:line>
        </w:pict>
      </w:r>
    </w:p>
    <w:p w14:paraId="2B676B6D" w14:textId="77777777" w:rsidR="007D40AE" w:rsidRPr="00684A15" w:rsidRDefault="007D40AE" w:rsidP="00B543B4">
      <w:pPr>
        <w:widowControl w:val="0"/>
        <w:autoSpaceDE w:val="0"/>
      </w:pPr>
    </w:p>
    <w:p w14:paraId="39910A51" w14:textId="77777777" w:rsidR="007D40AE" w:rsidRPr="00684A15" w:rsidRDefault="007D40AE" w:rsidP="00B543B4">
      <w:pPr>
        <w:pStyle w:val="ConsPlusNormal"/>
        <w:widowControl/>
        <w:ind w:firstLine="567"/>
        <w:jc w:val="both"/>
        <w:rPr>
          <w:rFonts w:cs="Times New Roman"/>
          <w:sz w:val="24"/>
          <w:szCs w:val="28"/>
        </w:rPr>
      </w:pPr>
    </w:p>
    <w:p w14:paraId="0C45977A" w14:textId="77777777" w:rsidR="007D40AE" w:rsidRPr="00684A15" w:rsidRDefault="007D40AE" w:rsidP="00B543B4">
      <w:pPr>
        <w:pStyle w:val="ConsPlusNormal"/>
        <w:widowControl/>
        <w:ind w:firstLine="567"/>
        <w:jc w:val="both"/>
        <w:rPr>
          <w:rFonts w:cs="Times New Roman"/>
          <w:sz w:val="24"/>
          <w:szCs w:val="28"/>
        </w:rPr>
      </w:pPr>
    </w:p>
    <w:p w14:paraId="64D0D2D3" w14:textId="77777777" w:rsidR="007D40AE" w:rsidRPr="00684A15" w:rsidRDefault="007D40AE" w:rsidP="00B543B4"/>
    <w:p w14:paraId="3A34C8A3" w14:textId="77777777" w:rsidR="0026195F" w:rsidRDefault="0026195F" w:rsidP="00B543B4">
      <w:pPr>
        <w:pStyle w:val="ConsPlusNormal"/>
        <w:widowControl/>
        <w:ind w:firstLine="567"/>
        <w:jc w:val="both"/>
        <w:rPr>
          <w:sz w:val="24"/>
          <w:szCs w:val="28"/>
        </w:rPr>
      </w:pPr>
    </w:p>
    <w:p w14:paraId="1601E2D8" w14:textId="77777777" w:rsidR="0026195F" w:rsidRDefault="0026195F" w:rsidP="00B543B4">
      <w:pPr>
        <w:pStyle w:val="ConsPlusNormal"/>
        <w:widowControl/>
        <w:ind w:firstLine="567"/>
        <w:jc w:val="both"/>
        <w:rPr>
          <w:sz w:val="24"/>
          <w:szCs w:val="28"/>
        </w:rPr>
      </w:pPr>
    </w:p>
    <w:p w14:paraId="616832D6" w14:textId="77777777" w:rsidR="0026195F" w:rsidRDefault="0026195F" w:rsidP="00B543B4">
      <w:pPr>
        <w:pStyle w:val="ConsPlusNormal"/>
        <w:widowControl/>
        <w:ind w:firstLine="567"/>
        <w:jc w:val="both"/>
        <w:rPr>
          <w:sz w:val="24"/>
          <w:szCs w:val="28"/>
        </w:rPr>
      </w:pPr>
    </w:p>
    <w:p w14:paraId="757328AF" w14:textId="77777777" w:rsidR="0026195F" w:rsidRDefault="0026195F" w:rsidP="00B543B4">
      <w:pPr>
        <w:pStyle w:val="ConsPlusNormal"/>
        <w:widowControl/>
        <w:ind w:firstLine="567"/>
        <w:jc w:val="both"/>
        <w:rPr>
          <w:sz w:val="24"/>
          <w:szCs w:val="28"/>
        </w:rPr>
      </w:pPr>
    </w:p>
    <w:p w14:paraId="5DECC5D2" w14:textId="77777777" w:rsidR="0026195F" w:rsidRDefault="0026195F" w:rsidP="00B543B4">
      <w:pPr>
        <w:pStyle w:val="ConsPlusNormal"/>
        <w:widowControl/>
        <w:ind w:firstLine="567"/>
        <w:jc w:val="both"/>
        <w:rPr>
          <w:sz w:val="24"/>
          <w:szCs w:val="28"/>
        </w:rPr>
      </w:pPr>
    </w:p>
    <w:p w14:paraId="5F6DFA0E" w14:textId="77777777" w:rsidR="0026195F" w:rsidRDefault="0026195F" w:rsidP="00B543B4">
      <w:pPr>
        <w:pStyle w:val="ConsPlusNormal"/>
        <w:widowControl/>
        <w:ind w:firstLine="567"/>
        <w:jc w:val="both"/>
        <w:rPr>
          <w:sz w:val="24"/>
          <w:szCs w:val="28"/>
        </w:rPr>
      </w:pPr>
    </w:p>
    <w:p w14:paraId="191ED317" w14:textId="77777777" w:rsidR="0026195F" w:rsidRDefault="0026195F" w:rsidP="00B543B4">
      <w:pPr>
        <w:pStyle w:val="ConsPlusNormal"/>
        <w:widowControl/>
        <w:ind w:firstLine="567"/>
        <w:jc w:val="both"/>
        <w:rPr>
          <w:sz w:val="24"/>
          <w:szCs w:val="28"/>
        </w:rPr>
      </w:pPr>
    </w:p>
    <w:p w14:paraId="4E94D154" w14:textId="77777777" w:rsidR="0026195F" w:rsidRDefault="0026195F" w:rsidP="00B543B4">
      <w:pPr>
        <w:pStyle w:val="ConsPlusNormal"/>
        <w:widowControl/>
        <w:ind w:firstLine="567"/>
        <w:jc w:val="both"/>
        <w:rPr>
          <w:sz w:val="24"/>
          <w:szCs w:val="28"/>
        </w:rPr>
      </w:pPr>
    </w:p>
    <w:p w14:paraId="3E2F514B" w14:textId="77777777" w:rsidR="0026195F" w:rsidRDefault="0026195F" w:rsidP="00B543B4">
      <w:pPr>
        <w:pStyle w:val="ConsPlusNormal"/>
        <w:widowControl/>
        <w:ind w:firstLine="567"/>
        <w:jc w:val="both"/>
        <w:rPr>
          <w:sz w:val="24"/>
          <w:szCs w:val="28"/>
        </w:rPr>
      </w:pPr>
    </w:p>
    <w:p w14:paraId="384E728D" w14:textId="77777777" w:rsidR="0026195F" w:rsidRDefault="0026195F" w:rsidP="00B543B4">
      <w:pPr>
        <w:pStyle w:val="ConsPlusNormal"/>
        <w:widowControl/>
        <w:ind w:firstLine="567"/>
        <w:jc w:val="both"/>
        <w:rPr>
          <w:sz w:val="24"/>
          <w:szCs w:val="28"/>
        </w:rPr>
      </w:pPr>
    </w:p>
    <w:p w14:paraId="348D6FED" w14:textId="77777777" w:rsidR="0026195F" w:rsidRDefault="0026195F" w:rsidP="00B543B4">
      <w:pPr>
        <w:pStyle w:val="ConsPlusNormal"/>
        <w:widowControl/>
        <w:ind w:firstLine="567"/>
        <w:jc w:val="both"/>
        <w:rPr>
          <w:sz w:val="24"/>
          <w:szCs w:val="28"/>
        </w:rPr>
      </w:pPr>
    </w:p>
    <w:p w14:paraId="310BB5BC" w14:textId="77777777" w:rsidR="0026195F" w:rsidRDefault="0026195F" w:rsidP="00B543B4">
      <w:pPr>
        <w:pStyle w:val="ConsPlusNormal"/>
        <w:widowControl/>
        <w:ind w:firstLine="567"/>
        <w:jc w:val="both"/>
        <w:rPr>
          <w:sz w:val="24"/>
          <w:szCs w:val="28"/>
        </w:rPr>
      </w:pPr>
    </w:p>
    <w:p w14:paraId="2947B096" w14:textId="77777777" w:rsidR="007D40AE" w:rsidRPr="00684A15" w:rsidRDefault="007D40AE" w:rsidP="00B543B4">
      <w:pPr>
        <w:pStyle w:val="ConsPlusNormal"/>
        <w:widowControl/>
        <w:ind w:firstLine="567"/>
        <w:jc w:val="both"/>
        <w:rPr>
          <w:sz w:val="24"/>
          <w:szCs w:val="28"/>
        </w:rPr>
      </w:pPr>
      <w:r w:rsidRPr="00684A15">
        <w:rPr>
          <w:sz w:val="24"/>
          <w:szCs w:val="28"/>
        </w:rPr>
        <w:t>Приложение № 3</w:t>
      </w:r>
    </w:p>
    <w:p w14:paraId="3E4E2250" w14:textId="77777777" w:rsidR="007D40AE" w:rsidRPr="00684A15" w:rsidRDefault="007D40AE" w:rsidP="00B543B4">
      <w:pPr>
        <w:pStyle w:val="ConsPlusNormal"/>
        <w:widowControl/>
        <w:ind w:firstLine="567"/>
        <w:jc w:val="both"/>
        <w:rPr>
          <w:sz w:val="24"/>
          <w:szCs w:val="28"/>
        </w:rPr>
      </w:pPr>
      <w:r w:rsidRPr="00684A15">
        <w:rPr>
          <w:sz w:val="24"/>
          <w:szCs w:val="28"/>
        </w:rPr>
        <w:t>к административному регламенту</w:t>
      </w:r>
    </w:p>
    <w:p w14:paraId="56873D43" w14:textId="77777777" w:rsidR="007D40AE" w:rsidRPr="00684A15" w:rsidRDefault="007D40AE" w:rsidP="00B543B4">
      <w:pPr>
        <w:pStyle w:val="ConsPlusNormal"/>
        <w:widowControl/>
        <w:ind w:firstLine="567"/>
        <w:jc w:val="both"/>
        <w:rPr>
          <w:sz w:val="24"/>
          <w:szCs w:val="28"/>
        </w:rPr>
      </w:pPr>
      <w:r w:rsidRPr="00684A15">
        <w:rPr>
          <w:sz w:val="24"/>
          <w:szCs w:val="28"/>
        </w:rPr>
        <w:t>предоставления департаментом</w:t>
      </w:r>
    </w:p>
    <w:p w14:paraId="1D462A41" w14:textId="77777777" w:rsidR="007D40AE" w:rsidRPr="00684A15" w:rsidRDefault="007D40AE" w:rsidP="00B543B4">
      <w:pPr>
        <w:pStyle w:val="ConsPlusNormal"/>
        <w:widowControl/>
        <w:ind w:firstLine="567"/>
        <w:jc w:val="both"/>
        <w:rPr>
          <w:sz w:val="24"/>
          <w:szCs w:val="28"/>
        </w:rPr>
      </w:pPr>
      <w:r w:rsidRPr="00684A15">
        <w:rPr>
          <w:sz w:val="24"/>
          <w:szCs w:val="28"/>
        </w:rPr>
        <w:t>социальной защиты населения,</w:t>
      </w:r>
    </w:p>
    <w:p w14:paraId="27CFBD35" w14:textId="77777777" w:rsidR="007D40AE" w:rsidRPr="00684A15" w:rsidRDefault="007D40AE" w:rsidP="00B543B4">
      <w:pPr>
        <w:pStyle w:val="ConsPlusNormal"/>
        <w:widowControl/>
        <w:ind w:firstLine="567"/>
        <w:jc w:val="both"/>
        <w:rPr>
          <w:sz w:val="24"/>
          <w:szCs w:val="28"/>
        </w:rPr>
      </w:pPr>
      <w:r w:rsidRPr="00684A15">
        <w:rPr>
          <w:sz w:val="24"/>
          <w:szCs w:val="28"/>
        </w:rPr>
        <w:t>опеки и попечительства Костромской</w:t>
      </w:r>
    </w:p>
    <w:p w14:paraId="679A5991" w14:textId="77777777" w:rsidR="007D40AE" w:rsidRPr="00684A15" w:rsidRDefault="007D40AE" w:rsidP="00B543B4">
      <w:pPr>
        <w:pStyle w:val="ConsPlusNormal"/>
        <w:widowControl/>
        <w:ind w:firstLine="567"/>
        <w:jc w:val="both"/>
        <w:rPr>
          <w:sz w:val="24"/>
          <w:szCs w:val="28"/>
        </w:rPr>
      </w:pPr>
      <w:r w:rsidRPr="00684A15">
        <w:rPr>
          <w:sz w:val="24"/>
          <w:szCs w:val="28"/>
        </w:rPr>
        <w:t>области государственной услуги</w:t>
      </w:r>
    </w:p>
    <w:p w14:paraId="276AFC2C" w14:textId="77777777" w:rsidR="007D40AE" w:rsidRPr="00684A15" w:rsidRDefault="007D40AE" w:rsidP="00B543B4">
      <w:pPr>
        <w:pStyle w:val="ConsPlusNormal"/>
        <w:widowControl/>
        <w:ind w:firstLine="567"/>
        <w:jc w:val="both"/>
        <w:rPr>
          <w:rFonts w:cs="Times New Roman"/>
          <w:sz w:val="24"/>
          <w:szCs w:val="28"/>
        </w:rPr>
      </w:pPr>
      <w:r w:rsidRPr="00684A15">
        <w:rPr>
          <w:sz w:val="24"/>
          <w:szCs w:val="28"/>
        </w:rPr>
        <w:t xml:space="preserve">"Выдача </w:t>
      </w:r>
      <w:r w:rsidRPr="00684A15">
        <w:rPr>
          <w:rFonts w:cs="Times New Roman"/>
          <w:sz w:val="24"/>
          <w:szCs w:val="28"/>
        </w:rPr>
        <w:t xml:space="preserve">удостоверений о праве на льготы </w:t>
      </w:r>
    </w:p>
    <w:p w14:paraId="4E58FE6C"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бывшим несовершеннолетним узника концлагерей, </w:t>
      </w:r>
    </w:p>
    <w:p w14:paraId="4725584A"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гетто и других мест принудительного содержания, </w:t>
      </w:r>
    </w:p>
    <w:p w14:paraId="7EB8EDAA" w14:textId="77777777" w:rsidR="007D40AE" w:rsidRPr="00684A15" w:rsidRDefault="007D40AE" w:rsidP="00B543B4">
      <w:pPr>
        <w:pStyle w:val="ConsPlusNormal"/>
        <w:widowControl/>
        <w:ind w:firstLine="567"/>
        <w:jc w:val="both"/>
        <w:rPr>
          <w:rFonts w:cs="Times New Roman"/>
          <w:sz w:val="24"/>
          <w:szCs w:val="28"/>
        </w:rPr>
      </w:pPr>
      <w:r w:rsidRPr="00684A15">
        <w:rPr>
          <w:rFonts w:cs="Times New Roman"/>
          <w:sz w:val="24"/>
          <w:szCs w:val="28"/>
        </w:rPr>
        <w:t xml:space="preserve">созданных фашистами и их союзниками </w:t>
      </w:r>
    </w:p>
    <w:p w14:paraId="17828A59" w14:textId="77777777" w:rsidR="007D40AE" w:rsidRPr="00684A15" w:rsidRDefault="007D40AE" w:rsidP="00B543B4">
      <w:pPr>
        <w:pStyle w:val="ConsPlusNormal"/>
        <w:widowControl/>
        <w:ind w:firstLine="567"/>
        <w:jc w:val="both"/>
        <w:rPr>
          <w:sz w:val="24"/>
          <w:szCs w:val="28"/>
        </w:rPr>
      </w:pPr>
      <w:r w:rsidRPr="00684A15">
        <w:rPr>
          <w:rFonts w:cs="Times New Roman"/>
          <w:sz w:val="24"/>
          <w:szCs w:val="28"/>
        </w:rPr>
        <w:t xml:space="preserve">в период второй мировой войны </w:t>
      </w:r>
      <w:r w:rsidRPr="00684A15">
        <w:rPr>
          <w:sz w:val="24"/>
          <w:szCs w:val="28"/>
        </w:rPr>
        <w:t>"</w:t>
      </w:r>
    </w:p>
    <w:p w14:paraId="060227EA" w14:textId="77777777" w:rsidR="007D40AE" w:rsidRPr="00684A15" w:rsidRDefault="007D40AE" w:rsidP="00B543B4">
      <w:pPr>
        <w:pStyle w:val="ConsPlusNormal"/>
        <w:widowControl/>
        <w:ind w:firstLine="567"/>
        <w:jc w:val="both"/>
        <w:rPr>
          <w:sz w:val="24"/>
          <w:szCs w:val="24"/>
        </w:rPr>
      </w:pPr>
    </w:p>
    <w:p w14:paraId="1BC1FC99" w14:textId="77777777" w:rsidR="007D40AE" w:rsidRPr="00684A15" w:rsidRDefault="007D40AE" w:rsidP="00B543B4">
      <w:pPr>
        <w:pStyle w:val="ConsPlusNormal"/>
        <w:widowControl/>
        <w:ind w:firstLine="567"/>
        <w:jc w:val="both"/>
        <w:rPr>
          <w:sz w:val="24"/>
          <w:szCs w:val="24"/>
        </w:rPr>
      </w:pPr>
      <w:r w:rsidRPr="00684A15">
        <w:rPr>
          <w:sz w:val="24"/>
          <w:szCs w:val="24"/>
        </w:rPr>
        <w:t>В территориальный отдел</w:t>
      </w:r>
    </w:p>
    <w:p w14:paraId="7C044315" w14:textId="77777777" w:rsidR="007D40AE" w:rsidRPr="00684A15" w:rsidRDefault="007D40AE" w:rsidP="00B543B4">
      <w:pPr>
        <w:pStyle w:val="ConsPlusNormal"/>
        <w:widowControl/>
        <w:ind w:firstLine="567"/>
        <w:jc w:val="both"/>
        <w:rPr>
          <w:sz w:val="24"/>
          <w:szCs w:val="24"/>
        </w:rPr>
      </w:pPr>
      <w:r w:rsidRPr="00684A15">
        <w:rPr>
          <w:sz w:val="24"/>
          <w:szCs w:val="24"/>
        </w:rPr>
        <w:t>социальной защиты населения,</w:t>
      </w:r>
    </w:p>
    <w:p w14:paraId="4A8E8419" w14:textId="77777777" w:rsidR="007D40AE" w:rsidRPr="00684A15" w:rsidRDefault="007D40AE" w:rsidP="00B543B4">
      <w:pPr>
        <w:pStyle w:val="ConsPlusNormal"/>
        <w:widowControl/>
        <w:ind w:firstLine="567"/>
        <w:jc w:val="both"/>
        <w:rPr>
          <w:sz w:val="24"/>
          <w:szCs w:val="24"/>
        </w:rPr>
      </w:pPr>
      <w:r w:rsidRPr="00684A15">
        <w:rPr>
          <w:sz w:val="24"/>
          <w:szCs w:val="24"/>
        </w:rPr>
        <w:t>опеки и попечительства</w:t>
      </w:r>
    </w:p>
    <w:p w14:paraId="586E9C81" w14:textId="77777777" w:rsidR="007D40AE" w:rsidRPr="00684A15" w:rsidRDefault="007D40AE" w:rsidP="00B543B4">
      <w:pPr>
        <w:pStyle w:val="ConsPlusNormal"/>
        <w:widowControl/>
        <w:ind w:firstLine="567"/>
        <w:jc w:val="both"/>
        <w:rPr>
          <w:sz w:val="24"/>
          <w:szCs w:val="24"/>
        </w:rPr>
      </w:pPr>
      <w:r w:rsidRPr="00684A15">
        <w:rPr>
          <w:sz w:val="24"/>
          <w:szCs w:val="24"/>
        </w:rPr>
        <w:t>по ___________________________</w:t>
      </w:r>
    </w:p>
    <w:p w14:paraId="2676F082" w14:textId="77777777" w:rsidR="007D40AE" w:rsidRPr="00684A15" w:rsidRDefault="007D40AE" w:rsidP="00B543B4">
      <w:pPr>
        <w:pStyle w:val="ConsPlusNormal"/>
        <w:widowControl/>
        <w:ind w:firstLine="567"/>
        <w:jc w:val="both"/>
        <w:rPr>
          <w:sz w:val="24"/>
          <w:szCs w:val="24"/>
        </w:rPr>
      </w:pPr>
      <w:r w:rsidRPr="00684A15">
        <w:rPr>
          <w:sz w:val="24"/>
          <w:szCs w:val="24"/>
        </w:rPr>
        <w:t>муниципальному</w:t>
      </w:r>
    </w:p>
    <w:p w14:paraId="3BF5776E" w14:textId="77777777" w:rsidR="007D40AE" w:rsidRPr="00684A15" w:rsidRDefault="007D40AE" w:rsidP="00B543B4">
      <w:pPr>
        <w:pStyle w:val="ConsPlusNormal"/>
        <w:widowControl/>
        <w:ind w:firstLine="567"/>
        <w:jc w:val="both"/>
        <w:rPr>
          <w:sz w:val="24"/>
          <w:szCs w:val="24"/>
        </w:rPr>
      </w:pPr>
      <w:r w:rsidRPr="00684A15">
        <w:rPr>
          <w:sz w:val="24"/>
          <w:szCs w:val="24"/>
        </w:rPr>
        <w:t>району (городскому округу)</w:t>
      </w:r>
    </w:p>
    <w:p w14:paraId="52F38662" w14:textId="77777777" w:rsidR="007D40AE" w:rsidRPr="00684A15" w:rsidRDefault="007D40AE" w:rsidP="00B543B4">
      <w:pPr>
        <w:pStyle w:val="ConsPlusNormal"/>
        <w:widowControl/>
        <w:ind w:firstLine="567"/>
        <w:jc w:val="both"/>
        <w:rPr>
          <w:sz w:val="24"/>
          <w:szCs w:val="24"/>
        </w:rPr>
      </w:pPr>
      <w:r w:rsidRPr="00684A15">
        <w:rPr>
          <w:sz w:val="24"/>
          <w:szCs w:val="24"/>
        </w:rPr>
        <w:t>от ___________________________</w:t>
      </w:r>
    </w:p>
    <w:p w14:paraId="63774C1E" w14:textId="77777777" w:rsidR="007D40AE" w:rsidRPr="00684A15" w:rsidRDefault="007D40AE" w:rsidP="00B543B4">
      <w:pPr>
        <w:pStyle w:val="ConsPlusNormal"/>
        <w:widowControl/>
        <w:ind w:firstLine="567"/>
        <w:jc w:val="both"/>
        <w:rPr>
          <w:sz w:val="24"/>
          <w:szCs w:val="24"/>
        </w:rPr>
      </w:pPr>
      <w:r w:rsidRPr="00684A15">
        <w:rPr>
          <w:sz w:val="24"/>
          <w:szCs w:val="24"/>
        </w:rPr>
        <w:t>___________________________</w:t>
      </w:r>
    </w:p>
    <w:p w14:paraId="72B01807" w14:textId="77777777" w:rsidR="007D40AE" w:rsidRPr="00684A15" w:rsidRDefault="007D40AE" w:rsidP="00B543B4">
      <w:pPr>
        <w:pStyle w:val="ConsPlusNormal"/>
        <w:widowControl/>
        <w:ind w:firstLine="567"/>
        <w:jc w:val="both"/>
        <w:rPr>
          <w:sz w:val="24"/>
          <w:szCs w:val="24"/>
        </w:rPr>
      </w:pPr>
      <w:r w:rsidRPr="00684A15">
        <w:rPr>
          <w:sz w:val="24"/>
          <w:szCs w:val="24"/>
        </w:rPr>
        <w:t>место жительства (место</w:t>
      </w:r>
    </w:p>
    <w:p w14:paraId="6896AB6B" w14:textId="77777777" w:rsidR="007D40AE" w:rsidRPr="00684A15" w:rsidRDefault="007D40AE" w:rsidP="00B543B4">
      <w:pPr>
        <w:pStyle w:val="ConsPlusNormal"/>
        <w:widowControl/>
        <w:ind w:firstLine="567"/>
        <w:jc w:val="both"/>
        <w:rPr>
          <w:sz w:val="24"/>
          <w:szCs w:val="24"/>
        </w:rPr>
      </w:pPr>
      <w:r w:rsidRPr="00684A15">
        <w:rPr>
          <w:sz w:val="24"/>
          <w:szCs w:val="24"/>
        </w:rPr>
        <w:t>пребывания, фактического</w:t>
      </w:r>
    </w:p>
    <w:p w14:paraId="773B10D8" w14:textId="77777777" w:rsidR="007D40AE" w:rsidRPr="00684A15" w:rsidRDefault="007D40AE" w:rsidP="00B543B4">
      <w:pPr>
        <w:pStyle w:val="ConsPlusNormal"/>
        <w:widowControl/>
        <w:ind w:firstLine="567"/>
        <w:jc w:val="both"/>
        <w:rPr>
          <w:sz w:val="24"/>
          <w:szCs w:val="24"/>
        </w:rPr>
      </w:pPr>
      <w:r w:rsidRPr="00684A15">
        <w:rPr>
          <w:sz w:val="24"/>
          <w:szCs w:val="24"/>
        </w:rPr>
        <w:t>проживания)</w:t>
      </w:r>
    </w:p>
    <w:p w14:paraId="30021AAB" w14:textId="77777777" w:rsidR="007D40AE" w:rsidRPr="00684A15" w:rsidRDefault="007D40AE" w:rsidP="00B543B4">
      <w:pPr>
        <w:pStyle w:val="ConsPlusNormal"/>
        <w:widowControl/>
        <w:ind w:firstLine="567"/>
        <w:jc w:val="both"/>
        <w:rPr>
          <w:sz w:val="24"/>
          <w:szCs w:val="24"/>
        </w:rPr>
      </w:pPr>
      <w:r w:rsidRPr="00684A15">
        <w:rPr>
          <w:sz w:val="24"/>
          <w:szCs w:val="24"/>
        </w:rPr>
        <w:t>___________________________</w:t>
      </w:r>
    </w:p>
    <w:p w14:paraId="5BC5D0AF" w14:textId="77777777" w:rsidR="007D40AE" w:rsidRPr="00684A15" w:rsidRDefault="007D40AE" w:rsidP="00B543B4">
      <w:pPr>
        <w:pStyle w:val="ConsPlusNormal"/>
        <w:widowControl/>
        <w:ind w:firstLine="567"/>
        <w:jc w:val="both"/>
        <w:rPr>
          <w:sz w:val="24"/>
          <w:szCs w:val="24"/>
        </w:rPr>
      </w:pPr>
      <w:r w:rsidRPr="00684A15">
        <w:rPr>
          <w:sz w:val="24"/>
          <w:szCs w:val="24"/>
        </w:rPr>
        <w:t>___________________________</w:t>
      </w:r>
    </w:p>
    <w:p w14:paraId="4EE3BD1D" w14:textId="77777777" w:rsidR="007D40AE" w:rsidRPr="00684A15" w:rsidRDefault="007D40AE" w:rsidP="00B543B4">
      <w:pPr>
        <w:pStyle w:val="ConsPlusNormal"/>
        <w:widowControl/>
        <w:ind w:firstLine="567"/>
        <w:jc w:val="both"/>
        <w:rPr>
          <w:sz w:val="24"/>
          <w:szCs w:val="24"/>
        </w:rPr>
      </w:pPr>
      <w:r w:rsidRPr="00684A15">
        <w:rPr>
          <w:sz w:val="24"/>
          <w:szCs w:val="24"/>
        </w:rPr>
        <w:t>(нужное подчеркнуть)</w:t>
      </w:r>
    </w:p>
    <w:p w14:paraId="11DADED3" w14:textId="77777777" w:rsidR="007D40AE" w:rsidRDefault="007D40AE" w:rsidP="00B543B4">
      <w:pPr>
        <w:pStyle w:val="ConsPlusNormal"/>
        <w:widowControl/>
        <w:ind w:firstLine="567"/>
        <w:jc w:val="both"/>
        <w:rPr>
          <w:sz w:val="24"/>
          <w:szCs w:val="24"/>
        </w:rPr>
      </w:pPr>
    </w:p>
    <w:p w14:paraId="14A2FD9A" w14:textId="77777777" w:rsidR="0026195F" w:rsidRPr="00684A15" w:rsidRDefault="0026195F" w:rsidP="00B543B4">
      <w:pPr>
        <w:pStyle w:val="ConsPlusNormal"/>
        <w:widowControl/>
        <w:ind w:firstLine="567"/>
        <w:jc w:val="both"/>
        <w:rPr>
          <w:sz w:val="24"/>
          <w:szCs w:val="24"/>
        </w:rPr>
      </w:pPr>
    </w:p>
    <w:p w14:paraId="4BE7B238" w14:textId="77777777" w:rsidR="007D40AE" w:rsidRPr="0026195F" w:rsidRDefault="007D40AE" w:rsidP="0026195F">
      <w:pPr>
        <w:pStyle w:val="ConsPlusNormal"/>
        <w:widowControl/>
        <w:ind w:firstLine="567"/>
        <w:jc w:val="center"/>
        <w:rPr>
          <w:b/>
          <w:sz w:val="24"/>
          <w:szCs w:val="24"/>
        </w:rPr>
      </w:pPr>
      <w:r w:rsidRPr="0026195F">
        <w:rPr>
          <w:b/>
          <w:sz w:val="24"/>
          <w:szCs w:val="24"/>
        </w:rPr>
        <w:t>ЗАЯВЛЕНИЕ</w:t>
      </w:r>
    </w:p>
    <w:p w14:paraId="12ACEDCE" w14:textId="77777777" w:rsidR="007D40AE" w:rsidRPr="0026195F" w:rsidRDefault="007D40AE" w:rsidP="0026195F">
      <w:pPr>
        <w:pStyle w:val="ConsPlusNormal"/>
        <w:widowControl/>
        <w:ind w:firstLine="567"/>
        <w:jc w:val="center"/>
        <w:rPr>
          <w:b/>
          <w:sz w:val="24"/>
          <w:szCs w:val="24"/>
        </w:rPr>
      </w:pPr>
      <w:r w:rsidRPr="0026195F">
        <w:rPr>
          <w:b/>
          <w:sz w:val="24"/>
          <w:szCs w:val="24"/>
        </w:rPr>
        <w:t>о выдаче удостоверения</w:t>
      </w:r>
    </w:p>
    <w:p w14:paraId="0F2BBB0D" w14:textId="77777777" w:rsidR="007D40AE" w:rsidRPr="00684A15" w:rsidRDefault="007D40AE" w:rsidP="00B543B4">
      <w:pPr>
        <w:pStyle w:val="ConsPlusNormal"/>
        <w:widowControl/>
        <w:ind w:firstLine="567"/>
        <w:jc w:val="both"/>
        <w:rPr>
          <w:sz w:val="24"/>
          <w:szCs w:val="24"/>
        </w:rPr>
      </w:pPr>
    </w:p>
    <w:p w14:paraId="1BB39294"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lastRenderedPageBreak/>
        <w:t>Я, ______________________________________________________________,</w:t>
      </w:r>
    </w:p>
    <w:p w14:paraId="530AFBBA" w14:textId="77777777" w:rsidR="007D40AE" w:rsidRPr="00684A15" w:rsidRDefault="007D40AE" w:rsidP="00B543B4">
      <w:pPr>
        <w:pStyle w:val="ConsPlusNonformat"/>
        <w:widowControl/>
        <w:ind w:firstLine="567"/>
        <w:jc w:val="both"/>
        <w:rPr>
          <w:rFonts w:ascii="Arial" w:hAnsi="Arial"/>
          <w:sz w:val="24"/>
          <w:szCs w:val="22"/>
        </w:rPr>
      </w:pPr>
      <w:r w:rsidRPr="00684A15">
        <w:rPr>
          <w:rFonts w:ascii="Arial" w:hAnsi="Arial"/>
          <w:sz w:val="24"/>
          <w:szCs w:val="24"/>
        </w:rPr>
        <w:t xml:space="preserve">                        </w:t>
      </w:r>
      <w:r w:rsidRPr="00684A15">
        <w:rPr>
          <w:rFonts w:ascii="Arial" w:hAnsi="Arial"/>
          <w:sz w:val="24"/>
          <w:szCs w:val="22"/>
        </w:rPr>
        <w:t xml:space="preserve">   (фамилия, имя, отчество)</w:t>
      </w:r>
    </w:p>
    <w:p w14:paraId="6767DEBE"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проживающий(ая) по адресу: _______________________________________________</w:t>
      </w:r>
    </w:p>
    <w:p w14:paraId="16D90681"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________________________________________________________________</w:t>
      </w:r>
    </w:p>
    <w:p w14:paraId="1EDB306C"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 xml:space="preserve">  (указывается почтовый адрес места жительства, фактического проживания)</w:t>
      </w:r>
    </w:p>
    <w:p w14:paraId="59DD637E" w14:textId="77777777" w:rsidR="007D40AE" w:rsidRPr="00684A15" w:rsidRDefault="007D40AE" w:rsidP="00B543B4">
      <w:pPr>
        <w:pStyle w:val="ConsPlusNonformat"/>
        <w:widowControl/>
        <w:ind w:firstLine="567"/>
        <w:jc w:val="both"/>
        <w:rPr>
          <w:rFonts w:ascii="Arial" w:hAnsi="Arial"/>
          <w:sz w:val="24"/>
          <w:szCs w:val="24"/>
        </w:rPr>
      </w:pPr>
    </w:p>
    <w:p w14:paraId="1D3EC4D3"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документ, удостоверяющий личность (наименование, дата выдачи, номер документа, кем выдан) _____________________________________________________________________</w:t>
      </w:r>
    </w:p>
    <w:p w14:paraId="0C118349"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_________________________________________________________________</w:t>
      </w:r>
    </w:p>
    <w:p w14:paraId="16E63694" w14:textId="77777777" w:rsidR="007D40AE" w:rsidRPr="00684A15" w:rsidRDefault="007D40AE" w:rsidP="00B543B4">
      <w:pPr>
        <w:pStyle w:val="ConsPlusNonformat"/>
        <w:widowControl/>
        <w:ind w:firstLine="567"/>
        <w:jc w:val="both"/>
        <w:rPr>
          <w:rFonts w:ascii="Arial" w:hAnsi="Arial" w:cs="Times New Roman"/>
          <w:sz w:val="24"/>
          <w:szCs w:val="24"/>
        </w:rPr>
      </w:pPr>
      <w:r w:rsidRPr="00684A15">
        <w:rPr>
          <w:rFonts w:ascii="Arial" w:hAnsi="Arial" w:cs="Times New Roman"/>
          <w:sz w:val="24"/>
          <w:szCs w:val="24"/>
        </w:rPr>
        <w:t xml:space="preserve">прошу выдать мне удостоверение о праве на льготы  в соответствии  с  </w:t>
      </w:r>
      <w:hyperlink r:id="rId47" w:history="1">
        <w:r w:rsidRPr="00684A15">
          <w:rPr>
            <w:rStyle w:val="a3"/>
            <w:rFonts w:ascii="Arial" w:hAnsi="Arial"/>
            <w:color w:val="auto"/>
            <w:sz w:val="24"/>
          </w:rPr>
          <w:t>Указом</w:t>
        </w:r>
      </w:hyperlink>
      <w:r w:rsidRPr="00684A15">
        <w:rPr>
          <w:rFonts w:ascii="Arial" w:hAnsi="Arial" w:cs="Times New Roman"/>
          <w:sz w:val="24"/>
          <w:szCs w:val="24"/>
        </w:rPr>
        <w:t xml:space="preserve"> Президента РФ </w:t>
      </w:r>
      <w:hyperlink r:id="rId48" w:tgtFrame="Logical" w:history="1">
        <w:r w:rsidRPr="0026195F">
          <w:rPr>
            <w:rStyle w:val="a3"/>
            <w:rFonts w:ascii="Arial" w:hAnsi="Arial" w:cs="Times New Roman"/>
            <w:sz w:val="24"/>
            <w:szCs w:val="24"/>
          </w:rPr>
          <w:t>от 15 октября 1992 года N 1235</w:t>
        </w:r>
      </w:hyperlink>
      <w:r w:rsidRPr="00684A15">
        <w:rPr>
          <w:rFonts w:ascii="Arial" w:hAnsi="Arial" w:cs="Times New Roman"/>
          <w:sz w:val="24"/>
          <w:szCs w:val="24"/>
        </w:rPr>
        <w:t xml:space="preserve"> "О предоставлении льгот бывшим несовершеннолетним узникам концлагерей, гетто и других мест принудительного содержания, созданных фашистами и их союзниками в период второй мировой войны"</w:t>
      </w:r>
    </w:p>
    <w:p w14:paraId="18C881F1" w14:textId="77777777" w:rsidR="007D40AE" w:rsidRPr="00684A15" w:rsidRDefault="007D40AE" w:rsidP="00B543B4">
      <w:pPr>
        <w:pStyle w:val="ConsPlusNonformat"/>
        <w:widowControl/>
        <w:ind w:firstLine="567"/>
        <w:jc w:val="both"/>
        <w:rPr>
          <w:rFonts w:ascii="Arial" w:hAnsi="Arial"/>
          <w:sz w:val="24"/>
          <w:szCs w:val="24"/>
        </w:rPr>
      </w:pPr>
    </w:p>
    <w:p w14:paraId="5F2DBA8A" w14:textId="77777777" w:rsidR="007D40AE" w:rsidRPr="00684A15" w:rsidRDefault="007D40AE" w:rsidP="00B543B4">
      <w:pPr>
        <w:pStyle w:val="ConsPlusNonformat"/>
        <w:widowControl/>
        <w:ind w:firstLine="567"/>
        <w:jc w:val="both"/>
        <w:rPr>
          <w:rFonts w:ascii="Arial" w:hAnsi="Arial"/>
          <w:sz w:val="24"/>
          <w:szCs w:val="24"/>
        </w:rPr>
      </w:pPr>
    </w:p>
    <w:tbl>
      <w:tblPr>
        <w:tblW w:w="0" w:type="auto"/>
        <w:tblInd w:w="282" w:type="dxa"/>
        <w:tblLayout w:type="fixed"/>
        <w:tblLook w:val="0000" w:firstRow="0" w:lastRow="0" w:firstColumn="0" w:lastColumn="0" w:noHBand="0" w:noVBand="0"/>
      </w:tblPr>
      <w:tblGrid>
        <w:gridCol w:w="1943"/>
        <w:gridCol w:w="7130"/>
      </w:tblGrid>
      <w:tr w:rsidR="007D40AE" w:rsidRPr="00684A15" w14:paraId="61D66A92" w14:textId="77777777">
        <w:tc>
          <w:tcPr>
            <w:tcW w:w="1943" w:type="dxa"/>
            <w:tcBorders>
              <w:top w:val="single" w:sz="1" w:space="0" w:color="000000"/>
              <w:left w:val="single" w:sz="1" w:space="0" w:color="000000"/>
              <w:bottom w:val="single" w:sz="1" w:space="0" w:color="000000"/>
            </w:tcBorders>
            <w:shd w:val="clear" w:color="auto" w:fill="auto"/>
          </w:tcPr>
          <w:p w14:paraId="785A1E9D" w14:textId="77777777" w:rsidR="007D40AE" w:rsidRPr="00684A15" w:rsidRDefault="007D40AE" w:rsidP="00B543B4">
            <w:pPr>
              <w:tabs>
                <w:tab w:val="left" w:pos="142"/>
                <w:tab w:val="left" w:pos="709"/>
              </w:tabs>
              <w:snapToGrid w:val="0"/>
            </w:pPr>
            <w:r w:rsidRPr="00684A15">
              <w:t>Заполняется в случае подачи заявления законным представителем или доверенным лицом</w:t>
            </w:r>
          </w:p>
        </w:tc>
        <w:tc>
          <w:tcPr>
            <w:tcW w:w="7130" w:type="dxa"/>
            <w:tcBorders>
              <w:top w:val="single" w:sz="1" w:space="0" w:color="000000"/>
              <w:left w:val="single" w:sz="1" w:space="0" w:color="000000"/>
              <w:bottom w:val="single" w:sz="1" w:space="0" w:color="000000"/>
              <w:right w:val="single" w:sz="1" w:space="0" w:color="000000"/>
            </w:tcBorders>
            <w:shd w:val="clear" w:color="auto" w:fill="auto"/>
          </w:tcPr>
          <w:p w14:paraId="34556F1D" w14:textId="77777777" w:rsidR="007D40AE" w:rsidRPr="00684A15" w:rsidRDefault="007D40AE" w:rsidP="00B543B4">
            <w:pPr>
              <w:tabs>
                <w:tab w:val="left" w:pos="142"/>
                <w:tab w:val="left" w:pos="709"/>
              </w:tabs>
              <w:snapToGrid w:val="0"/>
            </w:pPr>
            <w:r w:rsidRPr="00684A15">
              <w:t>Законный представитель (доверенное лицо):</w:t>
            </w:r>
          </w:p>
          <w:p w14:paraId="4C946B99" w14:textId="77777777" w:rsidR="007D40AE" w:rsidRPr="00684A15" w:rsidRDefault="007D40AE" w:rsidP="00B543B4">
            <w:pPr>
              <w:tabs>
                <w:tab w:val="left" w:pos="142"/>
                <w:tab w:val="left" w:pos="709"/>
              </w:tabs>
            </w:pPr>
            <w:r w:rsidRPr="00684A15">
              <w:t>_____________________________________________</w:t>
            </w:r>
          </w:p>
          <w:p w14:paraId="74F0B208" w14:textId="77777777" w:rsidR="007D40AE" w:rsidRPr="00684A15" w:rsidRDefault="007D40AE" w:rsidP="00B543B4">
            <w:pPr>
              <w:tabs>
                <w:tab w:val="left" w:pos="142"/>
                <w:tab w:val="left" w:pos="1605"/>
              </w:tabs>
              <w:rPr>
                <w:szCs w:val="22"/>
              </w:rPr>
            </w:pPr>
            <w:r w:rsidRPr="00684A15">
              <w:rPr>
                <w:szCs w:val="22"/>
              </w:rPr>
              <w:tab/>
              <w:t>(фамилия, имя отчество законного представителя или доверенного лица)</w:t>
            </w:r>
          </w:p>
          <w:p w14:paraId="50EADADC" w14:textId="77777777" w:rsidR="007D40AE" w:rsidRPr="00684A15" w:rsidRDefault="007D40AE" w:rsidP="00B543B4">
            <w:pPr>
              <w:tabs>
                <w:tab w:val="left" w:pos="142"/>
                <w:tab w:val="left" w:pos="1605"/>
              </w:tabs>
            </w:pPr>
            <w:r w:rsidRPr="00684A15">
              <w:t xml:space="preserve">Документ, удостоверяющий личность: </w:t>
            </w:r>
          </w:p>
          <w:p w14:paraId="5CDB10CC" w14:textId="77777777" w:rsidR="007D40AE" w:rsidRPr="00684A15" w:rsidRDefault="007D40AE" w:rsidP="00B543B4">
            <w:pPr>
              <w:tabs>
                <w:tab w:val="left" w:pos="142"/>
                <w:tab w:val="left" w:pos="1605"/>
              </w:tabs>
            </w:pPr>
            <w:r w:rsidRPr="00684A15">
              <w:t>серия, номер ___________ дата ______ выдан ____________</w:t>
            </w:r>
          </w:p>
          <w:p w14:paraId="5B204B02" w14:textId="77777777" w:rsidR="007D40AE" w:rsidRPr="00684A15" w:rsidRDefault="007D40AE" w:rsidP="00B543B4">
            <w:pPr>
              <w:tabs>
                <w:tab w:val="left" w:pos="142"/>
                <w:tab w:val="left" w:pos="1605"/>
              </w:tabs>
            </w:pPr>
            <w:r w:rsidRPr="00684A15">
              <w:t>_____________________________________________________</w:t>
            </w:r>
          </w:p>
          <w:p w14:paraId="00EA70F5" w14:textId="77777777" w:rsidR="007D40AE" w:rsidRPr="00684A15" w:rsidRDefault="007D40AE" w:rsidP="00B543B4">
            <w:pPr>
              <w:tabs>
                <w:tab w:val="left" w:pos="142"/>
                <w:tab w:val="left" w:pos="1605"/>
              </w:tabs>
            </w:pPr>
            <w:r w:rsidRPr="00684A15">
              <w:t>Адрес места жительства _______________________________</w:t>
            </w:r>
          </w:p>
          <w:p w14:paraId="3CFC29B1" w14:textId="77777777" w:rsidR="007D40AE" w:rsidRPr="00684A15" w:rsidRDefault="007D40AE" w:rsidP="00B543B4">
            <w:pPr>
              <w:tabs>
                <w:tab w:val="left" w:pos="142"/>
                <w:tab w:val="left" w:pos="1605"/>
              </w:tabs>
            </w:pPr>
            <w:r w:rsidRPr="00684A15">
              <w:t>__________________________________________________</w:t>
            </w:r>
          </w:p>
          <w:p w14:paraId="30D8381B" w14:textId="77777777" w:rsidR="007D40AE" w:rsidRPr="00684A15" w:rsidRDefault="007D40AE" w:rsidP="00B543B4">
            <w:pPr>
              <w:tabs>
                <w:tab w:val="left" w:pos="142"/>
                <w:tab w:val="left" w:pos="1605"/>
              </w:tabs>
            </w:pPr>
            <w:r w:rsidRPr="00684A15">
              <w:t>Полномочия законного представителя (доверенного лица) подтверждены: _____________________________________________________</w:t>
            </w:r>
          </w:p>
          <w:p w14:paraId="71ED29B7" w14:textId="77777777" w:rsidR="007D40AE" w:rsidRPr="00684A15" w:rsidRDefault="007D40AE" w:rsidP="00B543B4">
            <w:pPr>
              <w:tabs>
                <w:tab w:val="left" w:pos="142"/>
                <w:tab w:val="left" w:pos="1605"/>
              </w:tabs>
              <w:rPr>
                <w:szCs w:val="22"/>
              </w:rPr>
            </w:pPr>
            <w:r w:rsidRPr="00684A15">
              <w:rPr>
                <w:szCs w:val="22"/>
              </w:rPr>
              <w:t>(указать наименование и реквизиты документа, подтверждающего полномочия законного представителя или доверенного лица)</w:t>
            </w:r>
          </w:p>
          <w:p w14:paraId="32663D61" w14:textId="77777777" w:rsidR="007D40AE" w:rsidRPr="00684A15" w:rsidRDefault="007D40AE" w:rsidP="00B543B4">
            <w:pPr>
              <w:tabs>
                <w:tab w:val="left" w:pos="142"/>
                <w:tab w:val="left" w:pos="1605"/>
              </w:tabs>
            </w:pPr>
            <w:r w:rsidRPr="00684A15">
              <w:t>«___» ____________20__ г.                            _____________________</w:t>
            </w:r>
          </w:p>
          <w:p w14:paraId="174D7B4C" w14:textId="77777777" w:rsidR="007D40AE" w:rsidRPr="00684A15" w:rsidRDefault="007D40AE" w:rsidP="00B543B4">
            <w:pPr>
              <w:tabs>
                <w:tab w:val="left" w:pos="142"/>
                <w:tab w:val="left" w:pos="709"/>
              </w:tabs>
              <w:rPr>
                <w:szCs w:val="22"/>
              </w:rPr>
            </w:pPr>
            <w:r w:rsidRPr="00684A15">
              <w:rPr>
                <w:szCs w:val="22"/>
              </w:rPr>
              <w:t>(подпись законного представителя</w:t>
            </w:r>
          </w:p>
          <w:p w14:paraId="127FC9E9" w14:textId="77777777" w:rsidR="007D40AE" w:rsidRPr="00684A15" w:rsidRDefault="007D40AE" w:rsidP="00B543B4">
            <w:pPr>
              <w:tabs>
                <w:tab w:val="left" w:pos="142"/>
                <w:tab w:val="left" w:pos="709"/>
              </w:tabs>
              <w:rPr>
                <w:szCs w:val="22"/>
              </w:rPr>
            </w:pPr>
            <w:r w:rsidRPr="00684A15">
              <w:rPr>
                <w:szCs w:val="22"/>
              </w:rPr>
              <w:t>(доверенного лица))</w:t>
            </w:r>
          </w:p>
          <w:p w14:paraId="4B71A511" w14:textId="77777777" w:rsidR="007D40AE" w:rsidRPr="00684A15" w:rsidRDefault="007D40AE" w:rsidP="00B543B4">
            <w:pPr>
              <w:tabs>
                <w:tab w:val="left" w:pos="142"/>
                <w:tab w:val="left" w:pos="1605"/>
              </w:tabs>
            </w:pPr>
          </w:p>
        </w:tc>
      </w:tr>
    </w:tbl>
    <w:p w14:paraId="79C3445E" w14:textId="77777777" w:rsidR="007D40AE" w:rsidRPr="00684A15" w:rsidRDefault="007D40AE" w:rsidP="00B543B4"/>
    <w:p w14:paraId="5322C87A"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 xml:space="preserve">    Даю согласие _________________________________________________________</w:t>
      </w:r>
    </w:p>
    <w:p w14:paraId="7871D3BF" w14:textId="77777777" w:rsidR="007D40AE" w:rsidRPr="00684A15" w:rsidRDefault="007D40AE" w:rsidP="00B543B4">
      <w:pPr>
        <w:pStyle w:val="ConsPlusNonformat"/>
        <w:widowControl/>
        <w:ind w:firstLine="567"/>
        <w:jc w:val="both"/>
        <w:rPr>
          <w:rFonts w:ascii="Arial" w:hAnsi="Arial"/>
          <w:sz w:val="24"/>
          <w:szCs w:val="22"/>
        </w:rPr>
      </w:pPr>
      <w:r w:rsidRPr="00684A15">
        <w:rPr>
          <w:rFonts w:ascii="Arial" w:hAnsi="Arial"/>
          <w:sz w:val="24"/>
          <w:szCs w:val="24"/>
        </w:rPr>
        <w:t xml:space="preserve">                 </w:t>
      </w:r>
      <w:r w:rsidRPr="00684A15">
        <w:rPr>
          <w:rFonts w:ascii="Arial" w:hAnsi="Arial"/>
          <w:sz w:val="24"/>
          <w:szCs w:val="22"/>
        </w:rPr>
        <w:t>(наименование территориального органа социальной защиты</w:t>
      </w:r>
    </w:p>
    <w:p w14:paraId="41D54803" w14:textId="77777777" w:rsidR="007D40AE" w:rsidRPr="00684A15" w:rsidRDefault="007D40AE" w:rsidP="00B543B4">
      <w:pPr>
        <w:pStyle w:val="ConsPlusNonformat"/>
        <w:widowControl/>
        <w:ind w:firstLine="567"/>
        <w:jc w:val="both"/>
        <w:rPr>
          <w:rFonts w:ascii="Arial" w:hAnsi="Arial"/>
          <w:sz w:val="24"/>
          <w:szCs w:val="22"/>
        </w:rPr>
      </w:pPr>
      <w:r w:rsidRPr="00684A15">
        <w:rPr>
          <w:rFonts w:ascii="Arial" w:hAnsi="Arial"/>
          <w:sz w:val="24"/>
          <w:szCs w:val="22"/>
        </w:rPr>
        <w:t xml:space="preserve">                  населения, опеки и попечительства Костромской области)</w:t>
      </w:r>
    </w:p>
    <w:p w14:paraId="2E387E39"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на обработку содержащихся  в  настоящем заявлении персональных данных,  то</w:t>
      </w:r>
      <w:r w:rsidR="0026195F">
        <w:rPr>
          <w:rFonts w:ascii="Arial" w:hAnsi="Arial"/>
          <w:sz w:val="24"/>
          <w:szCs w:val="24"/>
        </w:rPr>
        <w:t xml:space="preserve"> </w:t>
      </w:r>
      <w:r w:rsidRPr="00684A15">
        <w:rPr>
          <w:rFonts w:ascii="Arial" w:hAnsi="Arial"/>
          <w:sz w:val="24"/>
          <w:szCs w:val="24"/>
        </w:rPr>
        <w:t>есть их сбор, систематизацию, накопление, хранение, уточнение (обновление,</w:t>
      </w:r>
    </w:p>
    <w:p w14:paraId="484F1019"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lastRenderedPageBreak/>
        <w:t>изменение),   использование,   распространение  (в  том  числе  передачу),</w:t>
      </w:r>
    </w:p>
    <w:p w14:paraId="1C295C30"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обезличивание, блокирование, уничтожение.</w:t>
      </w:r>
    </w:p>
    <w:p w14:paraId="79C24D63"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____________   ___________________________________    ____________________</w:t>
      </w:r>
    </w:p>
    <w:p w14:paraId="2E1FD8C2" w14:textId="77777777" w:rsidR="007D40AE" w:rsidRPr="00684A15" w:rsidRDefault="007D40AE" w:rsidP="00B543B4">
      <w:pPr>
        <w:pStyle w:val="ConsPlusNonformat"/>
        <w:widowControl/>
        <w:ind w:firstLine="567"/>
        <w:jc w:val="both"/>
        <w:rPr>
          <w:rFonts w:ascii="Arial" w:hAnsi="Arial"/>
          <w:sz w:val="24"/>
          <w:szCs w:val="22"/>
        </w:rPr>
      </w:pPr>
      <w:r w:rsidRPr="00684A15">
        <w:rPr>
          <w:rFonts w:ascii="Arial" w:hAnsi="Arial"/>
          <w:sz w:val="24"/>
          <w:szCs w:val="22"/>
        </w:rPr>
        <w:t xml:space="preserve">   (дата)                (фамилия, инициалы заявителя)                          (подпись заявителя)</w:t>
      </w:r>
    </w:p>
    <w:p w14:paraId="16CB65D1" w14:textId="77777777" w:rsidR="007D40AE" w:rsidRPr="00684A15" w:rsidRDefault="007D40AE" w:rsidP="00B543B4">
      <w:pPr>
        <w:pStyle w:val="ConsPlusNonformat"/>
        <w:widowControl/>
        <w:ind w:firstLine="567"/>
        <w:jc w:val="both"/>
        <w:rPr>
          <w:rFonts w:ascii="Arial" w:hAnsi="Arial"/>
          <w:sz w:val="24"/>
          <w:szCs w:val="24"/>
        </w:rPr>
      </w:pPr>
    </w:p>
    <w:p w14:paraId="140DC684"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К заявлению прилагаются:</w:t>
      </w:r>
    </w:p>
    <w:p w14:paraId="6F856348"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1) _______________________________________________________________</w:t>
      </w:r>
    </w:p>
    <w:p w14:paraId="6B3EBD3C"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2) _______________________________________________________________</w:t>
      </w:r>
    </w:p>
    <w:p w14:paraId="60EE9F34"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3) _______________________________________________________________</w:t>
      </w:r>
    </w:p>
    <w:p w14:paraId="3D5E8A32"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Регистрационный номер заявления: ________________________</w:t>
      </w:r>
    </w:p>
    <w:p w14:paraId="6EE8871D" w14:textId="77777777" w:rsidR="007D40AE" w:rsidRPr="00684A15" w:rsidRDefault="007D40AE" w:rsidP="00B543B4">
      <w:pPr>
        <w:pStyle w:val="ConsPlusNonformat"/>
        <w:widowControl/>
        <w:ind w:firstLine="567"/>
        <w:jc w:val="both"/>
        <w:rPr>
          <w:rFonts w:ascii="Arial" w:hAnsi="Arial"/>
          <w:sz w:val="24"/>
          <w:szCs w:val="24"/>
        </w:rPr>
      </w:pPr>
    </w:p>
    <w:p w14:paraId="69945367"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Дата приема заявления: "__" ________ 20___ г.</w:t>
      </w:r>
    </w:p>
    <w:p w14:paraId="7A507799" w14:textId="77777777" w:rsidR="007D40AE" w:rsidRPr="00684A15" w:rsidRDefault="007D40AE" w:rsidP="00B543B4">
      <w:pPr>
        <w:pStyle w:val="ConsPlusNonformat"/>
        <w:widowControl/>
        <w:ind w:firstLine="567"/>
        <w:jc w:val="both"/>
        <w:rPr>
          <w:rFonts w:ascii="Arial" w:hAnsi="Arial"/>
          <w:sz w:val="24"/>
          <w:szCs w:val="24"/>
        </w:rPr>
      </w:pPr>
      <w:r w:rsidRPr="00684A15">
        <w:rPr>
          <w:rFonts w:ascii="Arial" w:hAnsi="Arial"/>
          <w:sz w:val="24"/>
          <w:szCs w:val="24"/>
        </w:rPr>
        <w:t>Подпись специалиста __________________</w:t>
      </w:r>
    </w:p>
    <w:p w14:paraId="7C0918F9" w14:textId="77777777" w:rsidR="007D40AE" w:rsidRPr="00684A15" w:rsidRDefault="007D40AE" w:rsidP="00B543B4"/>
    <w:p w14:paraId="040FF3FC" w14:textId="77777777" w:rsidR="007D40AE" w:rsidRPr="00684A15" w:rsidRDefault="007D40AE" w:rsidP="00B543B4"/>
    <w:p w14:paraId="730FB0D5" w14:textId="77777777" w:rsidR="007D40AE" w:rsidRPr="00684A15" w:rsidRDefault="007D40AE" w:rsidP="00B543B4"/>
    <w:p w14:paraId="3BFFD49D" w14:textId="77777777" w:rsidR="007D40AE" w:rsidRPr="00684A15" w:rsidRDefault="007D40AE" w:rsidP="00B543B4">
      <w:pPr>
        <w:rPr>
          <w:iCs/>
          <w:shd w:val="clear" w:color="auto" w:fill="FF0000"/>
        </w:rPr>
      </w:pPr>
    </w:p>
    <w:p w14:paraId="608C60FA" w14:textId="77777777" w:rsidR="007D40AE" w:rsidRPr="00684A15" w:rsidRDefault="007D40AE" w:rsidP="00B543B4"/>
    <w:p w14:paraId="04713DC7" w14:textId="77777777" w:rsidR="007D40AE" w:rsidRPr="00684A15" w:rsidRDefault="007D40AE" w:rsidP="00B543B4"/>
    <w:p w14:paraId="075B9E70" w14:textId="77777777" w:rsidR="007D40AE" w:rsidRPr="00684A15" w:rsidRDefault="007D40AE" w:rsidP="00B543B4"/>
    <w:p w14:paraId="60D9E96E" w14:textId="77777777" w:rsidR="007D40AE" w:rsidRPr="00684A15" w:rsidRDefault="007D40AE" w:rsidP="00B543B4"/>
    <w:p w14:paraId="22DD0A63" w14:textId="77777777" w:rsidR="007D40AE" w:rsidRPr="00684A15" w:rsidRDefault="007D40AE" w:rsidP="00B543B4"/>
    <w:p w14:paraId="14E4413F" w14:textId="77777777" w:rsidR="007D40AE" w:rsidRPr="00684A15" w:rsidRDefault="007D40AE" w:rsidP="00B543B4"/>
    <w:p w14:paraId="13A7DA18" w14:textId="77777777" w:rsidR="007D40AE" w:rsidRPr="00684A15" w:rsidRDefault="007D40AE" w:rsidP="00B543B4"/>
    <w:p w14:paraId="296673C8" w14:textId="77777777" w:rsidR="007D40AE" w:rsidRPr="00684A15" w:rsidRDefault="007D40AE" w:rsidP="00B543B4"/>
    <w:p w14:paraId="5A7487D0" w14:textId="77777777" w:rsidR="007D40AE" w:rsidRPr="00684A15" w:rsidRDefault="007D40AE" w:rsidP="00B543B4">
      <w:pPr>
        <w:pStyle w:val="ConsPlusNormal"/>
        <w:widowControl/>
        <w:ind w:firstLine="567"/>
        <w:jc w:val="both"/>
        <w:rPr>
          <w:rFonts w:cs="Times New Roman"/>
          <w:sz w:val="24"/>
          <w:szCs w:val="28"/>
        </w:rPr>
      </w:pPr>
    </w:p>
    <w:p w14:paraId="438B0D54" w14:textId="77777777" w:rsidR="007D40AE" w:rsidRPr="00684A15" w:rsidRDefault="007D40AE" w:rsidP="00B543B4">
      <w:pPr>
        <w:pStyle w:val="ConsPlusNormal"/>
        <w:widowControl/>
        <w:ind w:firstLine="567"/>
        <w:jc w:val="both"/>
        <w:rPr>
          <w:rFonts w:cs="Times New Roman"/>
          <w:sz w:val="24"/>
          <w:szCs w:val="28"/>
        </w:rPr>
      </w:pPr>
    </w:p>
    <w:p w14:paraId="488B3664" w14:textId="77777777" w:rsidR="007D40AE" w:rsidRPr="00684A15" w:rsidRDefault="007D40AE" w:rsidP="00B543B4"/>
    <w:p w14:paraId="1FB2833B" w14:textId="77777777" w:rsidR="007D40AE" w:rsidRPr="00684A15" w:rsidRDefault="007D40AE" w:rsidP="00B543B4"/>
    <w:p w14:paraId="1E612D4D" w14:textId="77777777" w:rsidR="007D40AE" w:rsidRPr="00684A15" w:rsidRDefault="007D40AE" w:rsidP="00B543B4"/>
    <w:p w14:paraId="1113A5A9" w14:textId="77777777" w:rsidR="007D40AE" w:rsidRPr="00684A15" w:rsidRDefault="007D40AE" w:rsidP="00B543B4">
      <w:pPr>
        <w:sectPr w:rsidR="007D40AE" w:rsidRPr="00684A15" w:rsidSect="00D43097">
          <w:pgSz w:w="11906" w:h="16838"/>
          <w:pgMar w:top="1418" w:right="1418" w:bottom="1418" w:left="1134" w:header="720" w:footer="720" w:gutter="0"/>
          <w:cols w:space="720"/>
          <w:docGrid w:linePitch="360"/>
        </w:sectPr>
      </w:pPr>
    </w:p>
    <w:p w14:paraId="39C71132"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lastRenderedPageBreak/>
        <w:t>Приложение № 4</w:t>
      </w:r>
    </w:p>
    <w:p w14:paraId="24EB8BF9"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w:t>
      </w:r>
      <w:r w:rsidRPr="00684A15">
        <w:rPr>
          <w:rFonts w:cs="Times New Roman"/>
          <w:sz w:val="24"/>
          <w:szCs w:val="28"/>
        </w:rPr>
        <w:t>«Выдача удостоверений о праве на льготы бывшим несовершеннолетним узника концлагерей, гетто и других мест принудительного содержания, созданных фашистами и их союзниками в период второй мировой войны</w:t>
      </w:r>
      <w:r w:rsidRPr="00684A15">
        <w:rPr>
          <w:rStyle w:val="TimesNewRoman14"/>
          <w:rFonts w:ascii="Arial" w:hAnsi="Arial" w:cs="Times New Roman"/>
          <w:sz w:val="24"/>
          <w:szCs w:val="28"/>
        </w:rPr>
        <w:t>»</w:t>
      </w:r>
    </w:p>
    <w:p w14:paraId="7B659D01" w14:textId="77777777" w:rsidR="007D40AE" w:rsidRDefault="007D40AE" w:rsidP="00B543B4"/>
    <w:p w14:paraId="04452F7F" w14:textId="77777777" w:rsidR="0026195F" w:rsidRPr="00684A15" w:rsidRDefault="0026195F" w:rsidP="00B543B4"/>
    <w:p w14:paraId="6D3BBFA0" w14:textId="77777777" w:rsidR="007D40AE" w:rsidRPr="0026195F" w:rsidRDefault="007D40AE" w:rsidP="0026195F">
      <w:pPr>
        <w:jc w:val="center"/>
        <w:rPr>
          <w:rStyle w:val="TimesNewRoman14"/>
          <w:rFonts w:ascii="Arial" w:hAnsi="Arial"/>
          <w:b/>
          <w:sz w:val="24"/>
        </w:rPr>
      </w:pPr>
      <w:r w:rsidRPr="0026195F">
        <w:rPr>
          <w:rStyle w:val="TimesNewRoman14"/>
          <w:rFonts w:ascii="Arial" w:hAnsi="Arial"/>
          <w:b/>
          <w:sz w:val="24"/>
        </w:rPr>
        <w:t>ЖУРНАЛ</w:t>
      </w:r>
    </w:p>
    <w:p w14:paraId="28334893" w14:textId="77777777" w:rsidR="007D40AE" w:rsidRPr="0026195F" w:rsidRDefault="007D40AE" w:rsidP="0026195F">
      <w:pPr>
        <w:jc w:val="center"/>
        <w:rPr>
          <w:rStyle w:val="TimesNewRoman14"/>
          <w:rFonts w:ascii="Arial" w:hAnsi="Arial"/>
          <w:b/>
          <w:sz w:val="24"/>
        </w:rPr>
      </w:pPr>
      <w:r w:rsidRPr="0026195F">
        <w:rPr>
          <w:rStyle w:val="TimesNewRoman14"/>
          <w:rFonts w:ascii="Arial" w:hAnsi="Arial"/>
          <w:b/>
          <w:sz w:val="24"/>
        </w:rPr>
        <w:t>регистрации заявлений</w:t>
      </w:r>
    </w:p>
    <w:p w14:paraId="5273F529" w14:textId="77777777" w:rsidR="007D40AE" w:rsidRPr="00684A15" w:rsidRDefault="007D40AE" w:rsidP="00B543B4"/>
    <w:tbl>
      <w:tblPr>
        <w:tblW w:w="0" w:type="auto"/>
        <w:tblInd w:w="-65" w:type="dxa"/>
        <w:tblLayout w:type="fixed"/>
        <w:tblLook w:val="0000" w:firstRow="0" w:lastRow="0" w:firstColumn="0" w:lastColumn="0" w:noHBand="0" w:noVBand="0"/>
      </w:tblPr>
      <w:tblGrid>
        <w:gridCol w:w="594"/>
        <w:gridCol w:w="1559"/>
        <w:gridCol w:w="2956"/>
        <w:gridCol w:w="2959"/>
        <w:gridCol w:w="3100"/>
        <w:gridCol w:w="1981"/>
        <w:gridCol w:w="1831"/>
      </w:tblGrid>
      <w:tr w:rsidR="007D40AE" w:rsidRPr="00684A15" w14:paraId="042C0A62" w14:textId="77777777">
        <w:tc>
          <w:tcPr>
            <w:tcW w:w="594" w:type="dxa"/>
            <w:tcBorders>
              <w:top w:val="single" w:sz="4" w:space="0" w:color="000000"/>
              <w:left w:val="single" w:sz="4" w:space="0" w:color="000000"/>
              <w:bottom w:val="single" w:sz="4" w:space="0" w:color="000000"/>
            </w:tcBorders>
            <w:shd w:val="clear" w:color="auto" w:fill="auto"/>
            <w:vAlign w:val="center"/>
          </w:tcPr>
          <w:p w14:paraId="459103DB" w14:textId="77777777"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w:t>
            </w:r>
          </w:p>
          <w:p w14:paraId="674DB9DB" w14:textId="77777777" w:rsidR="007D40AE" w:rsidRPr="00684A15" w:rsidRDefault="007D40AE" w:rsidP="0026195F">
            <w:pPr>
              <w:pStyle w:val="Table0"/>
            </w:pPr>
            <w:r w:rsidRPr="00684A15">
              <w:t>п/п</w:t>
            </w:r>
          </w:p>
        </w:tc>
        <w:tc>
          <w:tcPr>
            <w:tcW w:w="1559" w:type="dxa"/>
            <w:tcBorders>
              <w:top w:val="single" w:sz="4" w:space="0" w:color="000000"/>
              <w:left w:val="single" w:sz="4" w:space="0" w:color="000000"/>
              <w:bottom w:val="single" w:sz="4" w:space="0" w:color="000000"/>
            </w:tcBorders>
            <w:shd w:val="clear" w:color="auto" w:fill="auto"/>
            <w:vAlign w:val="center"/>
          </w:tcPr>
          <w:p w14:paraId="2BDFE379" w14:textId="77777777"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Дата</w:t>
            </w:r>
          </w:p>
          <w:p w14:paraId="4726556D" w14:textId="77777777" w:rsidR="007D40AE" w:rsidRPr="00684A15" w:rsidRDefault="007D40AE" w:rsidP="0026195F">
            <w:pPr>
              <w:pStyle w:val="Table0"/>
            </w:pPr>
            <w:r w:rsidRPr="00684A15">
              <w:t>обращения</w:t>
            </w:r>
          </w:p>
          <w:p w14:paraId="24A8007B" w14:textId="77777777" w:rsidR="007D40AE" w:rsidRPr="00684A15" w:rsidRDefault="007D40AE" w:rsidP="0026195F">
            <w:pPr>
              <w:pStyle w:val="Table0"/>
            </w:pPr>
            <w:r w:rsidRPr="00684A15">
              <w:t>заявителя</w:t>
            </w:r>
          </w:p>
        </w:tc>
        <w:tc>
          <w:tcPr>
            <w:tcW w:w="2956" w:type="dxa"/>
            <w:tcBorders>
              <w:top w:val="single" w:sz="4" w:space="0" w:color="000000"/>
              <w:left w:val="single" w:sz="4" w:space="0" w:color="000000"/>
              <w:bottom w:val="single" w:sz="4" w:space="0" w:color="000000"/>
            </w:tcBorders>
            <w:shd w:val="clear" w:color="auto" w:fill="auto"/>
            <w:vAlign w:val="center"/>
          </w:tcPr>
          <w:p w14:paraId="5C2725E8" w14:textId="77777777"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Ф.И.О.</w:t>
            </w:r>
          </w:p>
          <w:p w14:paraId="64E60A19" w14:textId="77777777" w:rsidR="007D40AE" w:rsidRPr="00684A15" w:rsidRDefault="007D40AE" w:rsidP="0026195F">
            <w:pPr>
              <w:pStyle w:val="Table0"/>
            </w:pPr>
            <w:r w:rsidRPr="00684A15">
              <w:t>заявителя</w:t>
            </w:r>
          </w:p>
        </w:tc>
        <w:tc>
          <w:tcPr>
            <w:tcW w:w="2959" w:type="dxa"/>
            <w:tcBorders>
              <w:top w:val="single" w:sz="4" w:space="0" w:color="000000"/>
              <w:left w:val="single" w:sz="4" w:space="0" w:color="000000"/>
              <w:bottom w:val="single" w:sz="4" w:space="0" w:color="000000"/>
            </w:tcBorders>
            <w:shd w:val="clear" w:color="auto" w:fill="auto"/>
            <w:vAlign w:val="center"/>
          </w:tcPr>
          <w:p w14:paraId="681E5299" w14:textId="77777777"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Адрес проживания заявителя</w:t>
            </w:r>
          </w:p>
        </w:tc>
        <w:tc>
          <w:tcPr>
            <w:tcW w:w="3100" w:type="dxa"/>
            <w:tcBorders>
              <w:top w:val="single" w:sz="4" w:space="0" w:color="000000"/>
              <w:left w:val="single" w:sz="4" w:space="0" w:color="000000"/>
              <w:bottom w:val="single" w:sz="4" w:space="0" w:color="000000"/>
            </w:tcBorders>
            <w:shd w:val="clear" w:color="auto" w:fill="auto"/>
            <w:vAlign w:val="center"/>
          </w:tcPr>
          <w:p w14:paraId="6E539889" w14:textId="77777777"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Цель обращения</w:t>
            </w:r>
          </w:p>
          <w:p w14:paraId="180FC19F" w14:textId="77777777" w:rsidR="007D40AE" w:rsidRPr="0026195F" w:rsidRDefault="007D40AE" w:rsidP="0026195F">
            <w:pPr>
              <w:pStyle w:val="Table0"/>
              <w:rPr>
                <w:rStyle w:val="TimesNewRoman14"/>
                <w:rFonts w:ascii="Arial" w:hAnsi="Arial" w:cs="Times New Roman"/>
                <w:sz w:val="24"/>
              </w:rPr>
            </w:pPr>
          </w:p>
        </w:tc>
        <w:tc>
          <w:tcPr>
            <w:tcW w:w="1981" w:type="dxa"/>
            <w:tcBorders>
              <w:top w:val="single" w:sz="4" w:space="0" w:color="000000"/>
              <w:left w:val="single" w:sz="4" w:space="0" w:color="000000"/>
              <w:bottom w:val="single" w:sz="4" w:space="0" w:color="000000"/>
            </w:tcBorders>
            <w:shd w:val="clear" w:color="auto" w:fill="auto"/>
            <w:vAlign w:val="center"/>
          </w:tcPr>
          <w:p w14:paraId="2F83C25C" w14:textId="77777777"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Подпись специалиста,</w:t>
            </w:r>
          </w:p>
          <w:p w14:paraId="6CC415D7" w14:textId="77777777" w:rsidR="007D40AE" w:rsidRPr="0026195F" w:rsidRDefault="007D40AE" w:rsidP="0026195F">
            <w:pPr>
              <w:pStyle w:val="Table0"/>
              <w:rPr>
                <w:rStyle w:val="TimesNewRoman14"/>
                <w:rFonts w:ascii="Arial" w:hAnsi="Arial" w:cs="Times New Roman"/>
                <w:sz w:val="24"/>
              </w:rPr>
            </w:pPr>
            <w:r w:rsidRPr="0026195F">
              <w:rPr>
                <w:rStyle w:val="TimesNewRoman14"/>
                <w:rFonts w:ascii="Arial" w:hAnsi="Arial" w:cs="Times New Roman"/>
                <w:sz w:val="24"/>
              </w:rPr>
              <w:t>принявшего заявление</w:t>
            </w:r>
          </w:p>
        </w:tc>
        <w:tc>
          <w:tcPr>
            <w:tcW w:w="1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6D1D1" w14:textId="77777777" w:rsidR="007D40AE" w:rsidRPr="00684A15" w:rsidRDefault="007D40AE" w:rsidP="0026195F">
            <w:pPr>
              <w:pStyle w:val="Table0"/>
              <w:rPr>
                <w:rStyle w:val="TimesNewRoman14"/>
                <w:rFonts w:ascii="Arial" w:hAnsi="Arial" w:cs="Times New Roman"/>
                <w:sz w:val="24"/>
              </w:rPr>
            </w:pPr>
            <w:r w:rsidRPr="00684A15">
              <w:rPr>
                <w:rStyle w:val="TimesNewRoman14"/>
                <w:rFonts w:ascii="Arial" w:hAnsi="Arial" w:cs="Times New Roman"/>
                <w:sz w:val="24"/>
              </w:rPr>
              <w:t>Примечание</w:t>
            </w:r>
          </w:p>
        </w:tc>
      </w:tr>
      <w:tr w:rsidR="007D40AE" w:rsidRPr="00684A15" w14:paraId="586FAEB5" w14:textId="77777777">
        <w:tc>
          <w:tcPr>
            <w:tcW w:w="594" w:type="dxa"/>
            <w:tcBorders>
              <w:top w:val="single" w:sz="4" w:space="0" w:color="000000"/>
              <w:left w:val="single" w:sz="4" w:space="0" w:color="000000"/>
              <w:bottom w:val="single" w:sz="4" w:space="0" w:color="000000"/>
            </w:tcBorders>
            <w:shd w:val="clear" w:color="auto" w:fill="auto"/>
            <w:vAlign w:val="center"/>
          </w:tcPr>
          <w:p w14:paraId="289701B5" w14:textId="77777777"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1</w:t>
            </w:r>
          </w:p>
        </w:tc>
        <w:tc>
          <w:tcPr>
            <w:tcW w:w="1559" w:type="dxa"/>
            <w:tcBorders>
              <w:top w:val="single" w:sz="4" w:space="0" w:color="000000"/>
              <w:left w:val="single" w:sz="4" w:space="0" w:color="000000"/>
              <w:bottom w:val="single" w:sz="4" w:space="0" w:color="000000"/>
            </w:tcBorders>
            <w:shd w:val="clear" w:color="auto" w:fill="auto"/>
            <w:vAlign w:val="center"/>
          </w:tcPr>
          <w:p w14:paraId="442947C2" w14:textId="77777777"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2</w:t>
            </w:r>
          </w:p>
        </w:tc>
        <w:tc>
          <w:tcPr>
            <w:tcW w:w="2956" w:type="dxa"/>
            <w:tcBorders>
              <w:top w:val="single" w:sz="4" w:space="0" w:color="000000"/>
              <w:left w:val="single" w:sz="4" w:space="0" w:color="000000"/>
              <w:bottom w:val="single" w:sz="4" w:space="0" w:color="000000"/>
            </w:tcBorders>
            <w:shd w:val="clear" w:color="auto" w:fill="auto"/>
            <w:vAlign w:val="center"/>
          </w:tcPr>
          <w:p w14:paraId="7EB2B07E" w14:textId="77777777"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3</w:t>
            </w:r>
          </w:p>
        </w:tc>
        <w:tc>
          <w:tcPr>
            <w:tcW w:w="2959" w:type="dxa"/>
            <w:tcBorders>
              <w:top w:val="single" w:sz="4" w:space="0" w:color="000000"/>
              <w:left w:val="single" w:sz="4" w:space="0" w:color="000000"/>
              <w:bottom w:val="single" w:sz="4" w:space="0" w:color="000000"/>
            </w:tcBorders>
            <w:shd w:val="clear" w:color="auto" w:fill="auto"/>
            <w:vAlign w:val="center"/>
          </w:tcPr>
          <w:p w14:paraId="2829DBDE" w14:textId="77777777"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4</w:t>
            </w:r>
          </w:p>
        </w:tc>
        <w:tc>
          <w:tcPr>
            <w:tcW w:w="3100" w:type="dxa"/>
            <w:tcBorders>
              <w:top w:val="single" w:sz="4" w:space="0" w:color="000000"/>
              <w:left w:val="single" w:sz="4" w:space="0" w:color="000000"/>
              <w:bottom w:val="single" w:sz="4" w:space="0" w:color="000000"/>
            </w:tcBorders>
            <w:shd w:val="clear" w:color="auto" w:fill="auto"/>
            <w:vAlign w:val="center"/>
          </w:tcPr>
          <w:p w14:paraId="68E4A47E" w14:textId="77777777"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5</w:t>
            </w:r>
          </w:p>
        </w:tc>
        <w:tc>
          <w:tcPr>
            <w:tcW w:w="1981" w:type="dxa"/>
            <w:tcBorders>
              <w:top w:val="single" w:sz="4" w:space="0" w:color="000000"/>
              <w:left w:val="single" w:sz="4" w:space="0" w:color="000000"/>
              <w:bottom w:val="single" w:sz="4" w:space="0" w:color="000000"/>
            </w:tcBorders>
            <w:shd w:val="clear" w:color="auto" w:fill="auto"/>
            <w:vAlign w:val="center"/>
          </w:tcPr>
          <w:p w14:paraId="2687759A" w14:textId="77777777"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6</w:t>
            </w:r>
          </w:p>
        </w:tc>
        <w:tc>
          <w:tcPr>
            <w:tcW w:w="1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B76A24" w14:textId="77777777" w:rsidR="007D40AE" w:rsidRPr="00684A15" w:rsidRDefault="007D40AE" w:rsidP="0026195F">
            <w:pPr>
              <w:pStyle w:val="Table"/>
              <w:rPr>
                <w:rStyle w:val="TimesNewRoman14"/>
                <w:rFonts w:ascii="Arial" w:hAnsi="Arial" w:cs="Times New Roman"/>
                <w:sz w:val="24"/>
              </w:rPr>
            </w:pPr>
            <w:r w:rsidRPr="00684A15">
              <w:rPr>
                <w:rStyle w:val="TimesNewRoman14"/>
                <w:rFonts w:ascii="Arial" w:hAnsi="Arial" w:cs="Times New Roman"/>
                <w:sz w:val="24"/>
              </w:rPr>
              <w:t>7</w:t>
            </w:r>
          </w:p>
        </w:tc>
      </w:tr>
    </w:tbl>
    <w:p w14:paraId="4F8E4878" w14:textId="77777777" w:rsidR="007D40AE" w:rsidRPr="00684A15" w:rsidRDefault="007D40AE" w:rsidP="00B543B4"/>
    <w:p w14:paraId="207F00F5" w14:textId="77777777" w:rsidR="007D40AE" w:rsidRPr="00684A15" w:rsidRDefault="007D40AE" w:rsidP="00B543B4"/>
    <w:p w14:paraId="435476EB" w14:textId="77777777" w:rsidR="007D40AE" w:rsidRPr="00684A15" w:rsidRDefault="007D40AE" w:rsidP="00B543B4"/>
    <w:p w14:paraId="1A62ECE4" w14:textId="77777777" w:rsidR="007D40AE" w:rsidRPr="00684A15" w:rsidRDefault="007D40AE" w:rsidP="00B543B4"/>
    <w:p w14:paraId="6026A04C" w14:textId="77777777" w:rsidR="007D40AE" w:rsidRPr="00684A15" w:rsidRDefault="007D40AE" w:rsidP="00B543B4"/>
    <w:p w14:paraId="44E069A9" w14:textId="77777777" w:rsidR="007D40AE" w:rsidRPr="00684A15" w:rsidRDefault="007D40AE" w:rsidP="00B543B4"/>
    <w:p w14:paraId="7042615E" w14:textId="77777777" w:rsidR="007D40AE" w:rsidRPr="00684A15" w:rsidRDefault="007D40AE" w:rsidP="00B543B4"/>
    <w:p w14:paraId="3D9E3F58" w14:textId="77777777" w:rsidR="007D40AE" w:rsidRPr="00684A15" w:rsidRDefault="007D40AE" w:rsidP="00B543B4"/>
    <w:p w14:paraId="7AF0F7E5" w14:textId="77777777" w:rsidR="007D40AE" w:rsidRPr="00684A15" w:rsidRDefault="007D40AE" w:rsidP="00B543B4">
      <w:pPr>
        <w:sectPr w:rsidR="007D40AE" w:rsidRPr="00684A15">
          <w:pgSz w:w="16838" w:h="11906" w:orient="landscape"/>
          <w:pgMar w:top="1361" w:right="1134" w:bottom="1134" w:left="1134" w:header="720" w:footer="720" w:gutter="0"/>
          <w:cols w:space="720"/>
          <w:docGrid w:linePitch="360"/>
        </w:sectPr>
      </w:pPr>
    </w:p>
    <w:p w14:paraId="0962FFBC"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lastRenderedPageBreak/>
        <w:t>Приложение № 5</w:t>
      </w:r>
    </w:p>
    <w:p w14:paraId="35F9865F"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w:t>
      </w:r>
      <w:r w:rsidRPr="00684A15">
        <w:rPr>
          <w:rFonts w:cs="Times New Roman"/>
          <w:sz w:val="24"/>
          <w:szCs w:val="28"/>
        </w:rPr>
        <w:t>«Выдача удостоверений о праве на льготы бывшим несовершеннолетним узника концлагерей, гетто и других мест принудительного содержания, созданных фашистами и их союзниками в период второй мировой войны</w:t>
      </w:r>
      <w:r w:rsidRPr="00684A15">
        <w:rPr>
          <w:rStyle w:val="TimesNewRoman14"/>
          <w:rFonts w:ascii="Arial" w:hAnsi="Arial" w:cs="Times New Roman"/>
          <w:sz w:val="24"/>
          <w:szCs w:val="28"/>
        </w:rPr>
        <w:t>»</w:t>
      </w:r>
    </w:p>
    <w:p w14:paraId="40A4B165" w14:textId="77777777" w:rsidR="007D40AE" w:rsidRPr="00684A15" w:rsidRDefault="007D40AE" w:rsidP="00B543B4">
      <w:pPr>
        <w:pStyle w:val="ConsPlusNonformat"/>
        <w:ind w:firstLine="567"/>
        <w:jc w:val="both"/>
        <w:rPr>
          <w:rFonts w:ascii="Arial" w:hAnsi="Arial" w:cs="Times New Roman"/>
          <w:sz w:val="24"/>
          <w:szCs w:val="28"/>
        </w:rPr>
      </w:pPr>
    </w:p>
    <w:p w14:paraId="09364317"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________________________________</w:t>
      </w:r>
    </w:p>
    <w:p w14:paraId="01B88334"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________________________________</w:t>
      </w:r>
    </w:p>
    <w:p w14:paraId="1E8E1E0F"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(ФИО)</w:t>
      </w:r>
    </w:p>
    <w:p w14:paraId="4D23F9D2"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________________________________ </w:t>
      </w:r>
    </w:p>
    <w:p w14:paraId="7833CBFF"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________________________________ </w:t>
      </w:r>
    </w:p>
    <w:p w14:paraId="7625E640"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адрес</w:t>
      </w:r>
    </w:p>
    <w:p w14:paraId="26FF25C1" w14:textId="77777777" w:rsidR="007D40AE" w:rsidRDefault="007D40AE" w:rsidP="00B543B4"/>
    <w:p w14:paraId="2558245F" w14:textId="77777777" w:rsidR="0026195F" w:rsidRPr="00684A15" w:rsidRDefault="0026195F" w:rsidP="00B543B4"/>
    <w:p w14:paraId="41782063" w14:textId="77777777" w:rsidR="007D40AE" w:rsidRPr="00684A15" w:rsidRDefault="007D40AE" w:rsidP="0026195F">
      <w:pPr>
        <w:jc w:val="center"/>
        <w:rPr>
          <w:rStyle w:val="TimesNewRoman14"/>
          <w:rFonts w:ascii="Arial" w:hAnsi="Arial"/>
          <w:sz w:val="24"/>
        </w:rPr>
      </w:pPr>
      <w:r w:rsidRPr="00684A15">
        <w:rPr>
          <w:rStyle w:val="TimesNewRoman14"/>
          <w:rFonts w:ascii="Arial" w:hAnsi="Arial"/>
          <w:sz w:val="24"/>
        </w:rPr>
        <w:t>Расписка</w:t>
      </w:r>
    </w:p>
    <w:p w14:paraId="387F4191" w14:textId="77777777" w:rsidR="007D40AE" w:rsidRPr="00684A15" w:rsidRDefault="007D40AE" w:rsidP="0026195F">
      <w:pPr>
        <w:jc w:val="center"/>
        <w:rPr>
          <w:rStyle w:val="TimesNewRoman14"/>
          <w:rFonts w:ascii="Arial" w:hAnsi="Arial"/>
          <w:sz w:val="24"/>
        </w:rPr>
      </w:pPr>
      <w:r w:rsidRPr="00684A15">
        <w:rPr>
          <w:rStyle w:val="TimesNewRoman14"/>
          <w:rFonts w:ascii="Arial" w:hAnsi="Arial"/>
          <w:sz w:val="24"/>
        </w:rPr>
        <w:t>о приеме заявления и документов</w:t>
      </w:r>
    </w:p>
    <w:p w14:paraId="05033C15" w14:textId="77777777" w:rsidR="007D40AE" w:rsidRPr="00684A15" w:rsidRDefault="007D40AE" w:rsidP="00B543B4"/>
    <w:p w14:paraId="6824B463"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_____________________________________________________________</w:t>
      </w:r>
    </w:p>
    <w:p w14:paraId="63293419" w14:textId="77777777" w:rsidR="007D40AE" w:rsidRPr="00684A15" w:rsidRDefault="007D40AE" w:rsidP="00B543B4">
      <w:pPr>
        <w:autoSpaceDE w:val="0"/>
        <w:rPr>
          <w:rStyle w:val="TimesNewRoman14"/>
          <w:rFonts w:ascii="Arial" w:hAnsi="Arial"/>
          <w:sz w:val="24"/>
          <w:szCs w:val="22"/>
        </w:rPr>
      </w:pPr>
      <w:r w:rsidRPr="00684A15">
        <w:rPr>
          <w:szCs w:val="22"/>
        </w:rPr>
        <w:t>(наименование территориального органа социальной защиты населения, опеки и попечительства Костромской области)</w:t>
      </w:r>
      <w:r w:rsidRPr="00684A15">
        <w:rPr>
          <w:rStyle w:val="TimesNewRoman14"/>
          <w:rFonts w:ascii="Arial" w:hAnsi="Arial"/>
          <w:sz w:val="24"/>
          <w:szCs w:val="22"/>
        </w:rPr>
        <w:t xml:space="preserve"> </w:t>
      </w:r>
    </w:p>
    <w:p w14:paraId="3EC07FC5"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сообщает Вам, что ваше заявление о ___________________________________ </w:t>
      </w:r>
    </w:p>
    <w:p w14:paraId="79F2767D"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____________________________________________________________________________________________________________________________________  </w:t>
      </w:r>
    </w:p>
    <w:p w14:paraId="65B89604"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с документами:</w:t>
      </w:r>
    </w:p>
    <w:p w14:paraId="755FF3FD"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1) _______________________________________________________________ </w:t>
      </w:r>
    </w:p>
    <w:p w14:paraId="7D201742"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2) _______________________________________________________________ </w:t>
      </w:r>
    </w:p>
    <w:p w14:paraId="532943F9"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 xml:space="preserve">3) _______________________________________________________________ </w:t>
      </w:r>
    </w:p>
    <w:p w14:paraId="7121912E" w14:textId="77777777" w:rsidR="0026195F" w:rsidRDefault="007D40AE" w:rsidP="00B543B4">
      <w:pPr>
        <w:rPr>
          <w:rStyle w:val="TimesNewRoman14"/>
          <w:rFonts w:ascii="Arial" w:hAnsi="Arial"/>
          <w:sz w:val="24"/>
        </w:rPr>
      </w:pPr>
      <w:r w:rsidRPr="00684A15">
        <w:rPr>
          <w:rStyle w:val="TimesNewRoman14"/>
          <w:rFonts w:ascii="Arial" w:hAnsi="Arial"/>
          <w:sz w:val="24"/>
        </w:rPr>
        <w:t>4) _______________________________________________________________</w:t>
      </w:r>
    </w:p>
    <w:p w14:paraId="2FCB76DE"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5)  _______________________________________________________________</w:t>
      </w:r>
    </w:p>
    <w:p w14:paraId="2B9BDE85" w14:textId="77777777" w:rsidR="0026195F" w:rsidRDefault="007D40AE" w:rsidP="00B543B4">
      <w:pPr>
        <w:rPr>
          <w:rStyle w:val="TimesNewRoman14"/>
          <w:rFonts w:ascii="Arial" w:hAnsi="Arial"/>
          <w:sz w:val="24"/>
        </w:rPr>
      </w:pPr>
      <w:r w:rsidRPr="00684A15">
        <w:rPr>
          <w:rStyle w:val="TimesNewRoman14"/>
          <w:rFonts w:ascii="Arial" w:hAnsi="Arial"/>
          <w:sz w:val="24"/>
        </w:rPr>
        <w:t>_________________________________________________________________</w:t>
      </w:r>
    </w:p>
    <w:p w14:paraId="15B44CD1" w14:textId="77777777" w:rsidR="0026195F" w:rsidRDefault="007D40AE" w:rsidP="00B543B4">
      <w:pPr>
        <w:rPr>
          <w:rStyle w:val="TimesNewRoman14"/>
          <w:rFonts w:ascii="Arial" w:hAnsi="Arial"/>
          <w:sz w:val="24"/>
        </w:rPr>
      </w:pPr>
      <w:r w:rsidRPr="00684A15">
        <w:rPr>
          <w:rStyle w:val="TimesNewRoman14"/>
          <w:rFonts w:ascii="Arial" w:hAnsi="Arial"/>
          <w:sz w:val="24"/>
        </w:rPr>
        <w:t>_________________________________________________________________</w:t>
      </w:r>
    </w:p>
    <w:p w14:paraId="40F39FC1" w14:textId="77777777" w:rsidR="007D40AE" w:rsidRPr="00684A15" w:rsidRDefault="007D40AE" w:rsidP="00B543B4">
      <w:pPr>
        <w:rPr>
          <w:rStyle w:val="TimesNewRoman14"/>
          <w:rFonts w:ascii="Arial" w:hAnsi="Arial"/>
          <w:sz w:val="24"/>
        </w:rPr>
      </w:pPr>
      <w:r w:rsidRPr="00684A15">
        <w:rPr>
          <w:rStyle w:val="TimesNewRoman14"/>
          <w:rFonts w:ascii="Arial" w:hAnsi="Arial"/>
          <w:sz w:val="24"/>
        </w:rPr>
        <w:t>_________________________________________________________________</w:t>
      </w:r>
    </w:p>
    <w:p w14:paraId="5D4480EF"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Зарегистрировано при поступлении за № ____________ от ______________ г.</w:t>
      </w:r>
    </w:p>
    <w:p w14:paraId="28133827" w14:textId="77777777" w:rsidR="007D40AE" w:rsidRPr="00684A15" w:rsidRDefault="007D40AE" w:rsidP="00B543B4">
      <w:pPr>
        <w:pStyle w:val="ConsPlusNormal"/>
        <w:widowControl/>
        <w:ind w:firstLine="567"/>
        <w:jc w:val="both"/>
        <w:rPr>
          <w:rFonts w:cs="Times New Roman"/>
          <w:sz w:val="24"/>
          <w:szCs w:val="28"/>
        </w:rPr>
      </w:pPr>
    </w:p>
    <w:p w14:paraId="045DF628" w14:textId="77777777" w:rsidR="007D40AE" w:rsidRPr="00684A15" w:rsidRDefault="007D40AE" w:rsidP="00B543B4">
      <w:pPr>
        <w:pStyle w:val="ConsPlusNormal"/>
        <w:widowControl/>
        <w:ind w:firstLine="567"/>
        <w:jc w:val="both"/>
        <w:rPr>
          <w:rStyle w:val="TimesNewRoman14"/>
          <w:rFonts w:ascii="Arial" w:hAnsi="Arial" w:cs="Times New Roman"/>
          <w:sz w:val="24"/>
          <w:szCs w:val="28"/>
        </w:rPr>
      </w:pPr>
      <w:r w:rsidRPr="00684A15">
        <w:rPr>
          <w:rStyle w:val="TimesNewRoman14"/>
          <w:rFonts w:ascii="Arial" w:hAnsi="Arial" w:cs="Times New Roman"/>
          <w:sz w:val="24"/>
          <w:szCs w:val="28"/>
        </w:rPr>
        <w:t>Контактный телефон ________________</w:t>
      </w:r>
    </w:p>
    <w:p w14:paraId="23B902AC" w14:textId="77777777" w:rsidR="007D40AE" w:rsidRPr="00684A15" w:rsidRDefault="007D40AE" w:rsidP="00B543B4">
      <w:pPr>
        <w:pStyle w:val="ConsPlusNormal"/>
        <w:widowControl/>
        <w:ind w:firstLine="567"/>
        <w:jc w:val="both"/>
        <w:rPr>
          <w:rFonts w:cs="Times New Roman"/>
          <w:sz w:val="24"/>
          <w:szCs w:val="28"/>
        </w:rPr>
      </w:pPr>
    </w:p>
    <w:p w14:paraId="0BA8456C" w14:textId="77777777" w:rsidR="007D40AE" w:rsidRPr="00684A15" w:rsidRDefault="007D40AE" w:rsidP="00B543B4">
      <w:pPr>
        <w:pStyle w:val="ConsPlusNormal"/>
        <w:widowControl/>
        <w:ind w:firstLine="567"/>
        <w:jc w:val="both"/>
        <w:rPr>
          <w:rFonts w:cs="Times New Roman"/>
          <w:sz w:val="24"/>
          <w:szCs w:val="28"/>
        </w:rPr>
      </w:pPr>
    </w:p>
    <w:p w14:paraId="517BF7E8" w14:textId="77777777" w:rsidR="007D40AE" w:rsidRPr="00684A15" w:rsidRDefault="007D40AE" w:rsidP="00B543B4">
      <w:pPr>
        <w:pStyle w:val="ConsPlusNormal"/>
        <w:widowControl/>
        <w:ind w:firstLine="567"/>
        <w:jc w:val="both"/>
        <w:rPr>
          <w:sz w:val="24"/>
        </w:rPr>
      </w:pPr>
      <w:r w:rsidRPr="00684A15">
        <w:rPr>
          <w:rStyle w:val="TimesNewRoman14"/>
          <w:rFonts w:ascii="Arial" w:hAnsi="Arial" w:cs="Times New Roman"/>
          <w:sz w:val="24"/>
          <w:szCs w:val="28"/>
        </w:rPr>
        <w:t>Руководитель     ________________                 _________________________</w:t>
      </w:r>
    </w:p>
    <w:sectPr w:rsidR="007D40AE" w:rsidRPr="00684A15" w:rsidSect="0064362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AG_Souvenir">
    <w:altName w:val="Courier New"/>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imes New Roman CYR">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3"/>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7"/>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3"/>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lvl>
    <w:lvl w:ilvl="1">
      <w:start w:val="17"/>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4"/>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lvl w:ilvl="0">
      <w:start w:val="1"/>
      <w:numFmt w:val="decimal"/>
      <w:lvlText w:val="%1."/>
      <w:lvlJc w:val="left"/>
      <w:pPr>
        <w:tabs>
          <w:tab w:val="num" w:pos="720"/>
        </w:tabs>
        <w:ind w:left="720" w:hanging="360"/>
      </w:pPr>
    </w:lvl>
    <w:lvl w:ilvl="1">
      <w:start w:val="33"/>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120"/>
  <w:drawingGridVerticalSpacing w:val="0"/>
  <w:displayHorizontalDrawingGridEvery w:val="0"/>
  <w:displayVerticalDrawingGridEvery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FFB"/>
    <w:rsid w:val="00171994"/>
    <w:rsid w:val="00184D69"/>
    <w:rsid w:val="001C64EC"/>
    <w:rsid w:val="001F42F7"/>
    <w:rsid w:val="00225DDA"/>
    <w:rsid w:val="002604B2"/>
    <w:rsid w:val="0026195F"/>
    <w:rsid w:val="00382ADC"/>
    <w:rsid w:val="00473235"/>
    <w:rsid w:val="0057779A"/>
    <w:rsid w:val="0064362D"/>
    <w:rsid w:val="00650F44"/>
    <w:rsid w:val="00684A15"/>
    <w:rsid w:val="006C2172"/>
    <w:rsid w:val="007748D0"/>
    <w:rsid w:val="007D18F8"/>
    <w:rsid w:val="007D40AE"/>
    <w:rsid w:val="00803368"/>
    <w:rsid w:val="00835FFB"/>
    <w:rsid w:val="00885BCE"/>
    <w:rsid w:val="00917FFE"/>
    <w:rsid w:val="009A2E1B"/>
    <w:rsid w:val="009D2ECB"/>
    <w:rsid w:val="009E060C"/>
    <w:rsid w:val="00A26410"/>
    <w:rsid w:val="00A61217"/>
    <w:rsid w:val="00A73E3D"/>
    <w:rsid w:val="00AD1454"/>
    <w:rsid w:val="00B543B4"/>
    <w:rsid w:val="00C12FA3"/>
    <w:rsid w:val="00C4370B"/>
    <w:rsid w:val="00C6193E"/>
    <w:rsid w:val="00C61A0C"/>
    <w:rsid w:val="00D43097"/>
    <w:rsid w:val="00D63797"/>
    <w:rsid w:val="00E72E2C"/>
    <w:rsid w:val="00F026BA"/>
    <w:rsid w:val="00F35384"/>
    <w:rsid w:val="00F75C08"/>
    <w:rsid w:val="00FB6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oNotEmbedSmartTags/>
  <w:decimalSymbol w:val=","/>
  <w:listSeparator w:val=";"/>
  <w14:docId w14:val="694701A0"/>
  <w15:docId w15:val="{8E3E0844-B109-4CD5-B904-259DD88B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C12FA3"/>
    <w:pPr>
      <w:ind w:firstLine="567"/>
      <w:jc w:val="both"/>
    </w:pPr>
    <w:rPr>
      <w:rFonts w:ascii="Arial" w:hAnsi="Arial"/>
      <w:sz w:val="24"/>
      <w:szCs w:val="24"/>
    </w:rPr>
  </w:style>
  <w:style w:type="paragraph" w:styleId="1">
    <w:name w:val="heading 1"/>
    <w:aliases w:val="!Части документа"/>
    <w:basedOn w:val="a"/>
    <w:next w:val="a"/>
    <w:qFormat/>
    <w:rsid w:val="00C12FA3"/>
    <w:pPr>
      <w:jc w:val="center"/>
      <w:outlineLvl w:val="0"/>
    </w:pPr>
    <w:rPr>
      <w:rFonts w:cs="Arial"/>
      <w:b/>
      <w:bCs/>
      <w:kern w:val="32"/>
      <w:sz w:val="32"/>
      <w:szCs w:val="32"/>
    </w:rPr>
  </w:style>
  <w:style w:type="paragraph" w:styleId="2">
    <w:name w:val="heading 2"/>
    <w:aliases w:val="!Разделы документа"/>
    <w:basedOn w:val="a"/>
    <w:link w:val="20"/>
    <w:qFormat/>
    <w:rsid w:val="00C12FA3"/>
    <w:pPr>
      <w:jc w:val="center"/>
      <w:outlineLvl w:val="1"/>
    </w:pPr>
    <w:rPr>
      <w:rFonts w:cs="Arial"/>
      <w:b/>
      <w:bCs/>
      <w:iCs/>
      <w:sz w:val="30"/>
      <w:szCs w:val="28"/>
    </w:rPr>
  </w:style>
  <w:style w:type="paragraph" w:styleId="3">
    <w:name w:val="heading 3"/>
    <w:aliases w:val="!Главы документа"/>
    <w:basedOn w:val="a"/>
    <w:link w:val="30"/>
    <w:qFormat/>
    <w:rsid w:val="00C12FA3"/>
    <w:pPr>
      <w:outlineLvl w:val="2"/>
    </w:pPr>
    <w:rPr>
      <w:rFonts w:cs="Arial"/>
      <w:b/>
      <w:bCs/>
      <w:sz w:val="28"/>
      <w:szCs w:val="26"/>
    </w:rPr>
  </w:style>
  <w:style w:type="paragraph" w:styleId="4">
    <w:name w:val="heading 4"/>
    <w:aliases w:val="!Параграфы/Статьи документа"/>
    <w:basedOn w:val="a"/>
    <w:link w:val="40"/>
    <w:qFormat/>
    <w:rsid w:val="00C12FA3"/>
    <w:pPr>
      <w:outlineLvl w:val="3"/>
    </w:pPr>
    <w:rPr>
      <w:b/>
      <w:bCs/>
      <w:sz w:val="26"/>
      <w:szCs w:val="28"/>
    </w:rPr>
  </w:style>
  <w:style w:type="paragraph" w:styleId="5">
    <w:name w:val="heading 5"/>
    <w:basedOn w:val="a"/>
    <w:next w:val="a"/>
    <w:qFormat/>
    <w:rsid w:val="0064362D"/>
    <w:pPr>
      <w:keepNext/>
      <w:tabs>
        <w:tab w:val="num" w:pos="0"/>
      </w:tabs>
      <w:ind w:left="1008" w:hanging="1008"/>
      <w:jc w:val="center"/>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1">
    <w:name w:val="WW8Num3z1"/>
    <w:rsid w:val="0064362D"/>
    <w:rPr>
      <w:sz w:val="28"/>
      <w:szCs w:val="28"/>
    </w:rPr>
  </w:style>
  <w:style w:type="character" w:customStyle="1" w:styleId="WW8Num4z2">
    <w:name w:val="WW8Num4z2"/>
    <w:rsid w:val="0064362D"/>
    <w:rPr>
      <w:sz w:val="28"/>
      <w:szCs w:val="28"/>
    </w:rPr>
  </w:style>
  <w:style w:type="character" w:customStyle="1" w:styleId="Absatz-Standardschriftart">
    <w:name w:val="Absatz-Standardschriftart"/>
    <w:rsid w:val="0064362D"/>
  </w:style>
  <w:style w:type="character" w:customStyle="1" w:styleId="7">
    <w:name w:val="Основной шрифт абзаца7"/>
    <w:rsid w:val="0064362D"/>
  </w:style>
  <w:style w:type="character" w:customStyle="1" w:styleId="50">
    <w:name w:val="Основной шрифт абзаца5"/>
    <w:rsid w:val="0064362D"/>
  </w:style>
  <w:style w:type="character" w:customStyle="1" w:styleId="WW-Absatz-Standardschriftart">
    <w:name w:val="WW-Absatz-Standardschriftart"/>
    <w:rsid w:val="0064362D"/>
  </w:style>
  <w:style w:type="character" w:customStyle="1" w:styleId="WW-Absatz-Standardschriftart1">
    <w:name w:val="WW-Absatz-Standardschriftart1"/>
    <w:rsid w:val="0064362D"/>
  </w:style>
  <w:style w:type="character" w:customStyle="1" w:styleId="41">
    <w:name w:val="Основной шрифт абзаца4"/>
    <w:rsid w:val="0064362D"/>
  </w:style>
  <w:style w:type="character" w:customStyle="1" w:styleId="WW-Absatz-Standardschriftart11">
    <w:name w:val="WW-Absatz-Standardschriftart11"/>
    <w:rsid w:val="0064362D"/>
  </w:style>
  <w:style w:type="character" w:customStyle="1" w:styleId="WW-Absatz-Standardschriftart111">
    <w:name w:val="WW-Absatz-Standardschriftart111"/>
    <w:rsid w:val="0064362D"/>
  </w:style>
  <w:style w:type="character" w:customStyle="1" w:styleId="31">
    <w:name w:val="Основной шрифт абзаца3"/>
    <w:rsid w:val="0064362D"/>
  </w:style>
  <w:style w:type="character" w:customStyle="1" w:styleId="WW-Absatz-Standardschriftart1111">
    <w:name w:val="WW-Absatz-Standardschriftart1111"/>
    <w:rsid w:val="0064362D"/>
  </w:style>
  <w:style w:type="character" w:customStyle="1" w:styleId="21">
    <w:name w:val="Основной шрифт абзаца2"/>
    <w:rsid w:val="0064362D"/>
  </w:style>
  <w:style w:type="character" w:customStyle="1" w:styleId="WW-Absatz-Standardschriftart11111">
    <w:name w:val="WW-Absatz-Standardschriftart11111"/>
    <w:rsid w:val="0064362D"/>
  </w:style>
  <w:style w:type="character" w:customStyle="1" w:styleId="10">
    <w:name w:val="Основной шрифт абзаца1"/>
    <w:rsid w:val="0064362D"/>
  </w:style>
  <w:style w:type="character" w:customStyle="1" w:styleId="TimesNewRoman14">
    <w:name w:val="Стиль Times New Roman 14 пт"/>
    <w:rsid w:val="0064362D"/>
    <w:rPr>
      <w:rFonts w:ascii="Times New Roman" w:hAnsi="Times New Roman"/>
      <w:sz w:val="28"/>
    </w:rPr>
  </w:style>
  <w:style w:type="character" w:styleId="a3">
    <w:name w:val="Hyperlink"/>
    <w:rsid w:val="00C12FA3"/>
    <w:rPr>
      <w:color w:val="0000FF"/>
      <w:u w:val="none"/>
    </w:rPr>
  </w:style>
  <w:style w:type="character" w:customStyle="1" w:styleId="a4">
    <w:name w:val="Символ нумерации"/>
    <w:rsid w:val="0064362D"/>
    <w:rPr>
      <w:sz w:val="28"/>
      <w:szCs w:val="28"/>
    </w:rPr>
  </w:style>
  <w:style w:type="character" w:customStyle="1" w:styleId="a5">
    <w:name w:val="Текст сноски Знак"/>
    <w:basedOn w:val="31"/>
    <w:rsid w:val="0064362D"/>
  </w:style>
  <w:style w:type="character" w:styleId="a6">
    <w:name w:val="FollowedHyperlink"/>
    <w:rsid w:val="0064362D"/>
    <w:rPr>
      <w:color w:val="800000"/>
      <w:u w:val="single"/>
    </w:rPr>
  </w:style>
  <w:style w:type="character" w:customStyle="1" w:styleId="6">
    <w:name w:val="Основной шрифт абзаца6"/>
    <w:rsid w:val="0064362D"/>
  </w:style>
  <w:style w:type="character" w:customStyle="1" w:styleId="60">
    <w:name w:val="Основной шрифт абзаца6"/>
    <w:rsid w:val="0064362D"/>
  </w:style>
  <w:style w:type="paragraph" w:customStyle="1" w:styleId="11">
    <w:name w:val="Заголовок1"/>
    <w:basedOn w:val="a"/>
    <w:next w:val="a7"/>
    <w:rsid w:val="0064362D"/>
    <w:pPr>
      <w:keepNext/>
      <w:spacing w:before="240" w:after="120"/>
    </w:pPr>
    <w:rPr>
      <w:rFonts w:eastAsia="Lucida Sans Unicode" w:cs="Mangal"/>
      <w:sz w:val="28"/>
      <w:szCs w:val="28"/>
    </w:rPr>
  </w:style>
  <w:style w:type="paragraph" w:styleId="a7">
    <w:name w:val="Body Text"/>
    <w:basedOn w:val="a"/>
    <w:rsid w:val="0064362D"/>
    <w:pPr>
      <w:spacing w:after="120"/>
    </w:pPr>
  </w:style>
  <w:style w:type="paragraph" w:styleId="a8">
    <w:name w:val="List"/>
    <w:basedOn w:val="a"/>
    <w:rsid w:val="0064362D"/>
    <w:pPr>
      <w:ind w:left="283" w:hanging="283"/>
    </w:pPr>
  </w:style>
  <w:style w:type="paragraph" w:customStyle="1" w:styleId="61">
    <w:name w:val="Название6"/>
    <w:basedOn w:val="a"/>
    <w:rsid w:val="0064362D"/>
    <w:pPr>
      <w:suppressLineNumbers/>
      <w:spacing w:before="120" w:after="120"/>
    </w:pPr>
    <w:rPr>
      <w:rFonts w:cs="Mangal"/>
      <w:i/>
      <w:iCs/>
    </w:rPr>
  </w:style>
  <w:style w:type="paragraph" w:customStyle="1" w:styleId="62">
    <w:name w:val="Указатель6"/>
    <w:basedOn w:val="a"/>
    <w:rsid w:val="0064362D"/>
    <w:pPr>
      <w:suppressLineNumbers/>
    </w:pPr>
    <w:rPr>
      <w:rFonts w:cs="Mangal"/>
    </w:rPr>
  </w:style>
  <w:style w:type="paragraph" w:customStyle="1" w:styleId="51">
    <w:name w:val="Название5"/>
    <w:basedOn w:val="a"/>
    <w:rsid w:val="0064362D"/>
    <w:pPr>
      <w:suppressLineNumbers/>
      <w:spacing w:before="120" w:after="120"/>
    </w:pPr>
    <w:rPr>
      <w:rFonts w:cs="Mangal"/>
      <w:i/>
      <w:iCs/>
    </w:rPr>
  </w:style>
  <w:style w:type="paragraph" w:customStyle="1" w:styleId="52">
    <w:name w:val="Указатель5"/>
    <w:basedOn w:val="a"/>
    <w:rsid w:val="0064362D"/>
    <w:pPr>
      <w:suppressLineNumbers/>
    </w:pPr>
    <w:rPr>
      <w:rFonts w:cs="Mangal"/>
    </w:rPr>
  </w:style>
  <w:style w:type="paragraph" w:customStyle="1" w:styleId="42">
    <w:name w:val="Название4"/>
    <w:basedOn w:val="a"/>
    <w:rsid w:val="0064362D"/>
    <w:pPr>
      <w:suppressLineNumbers/>
      <w:spacing w:before="120" w:after="120"/>
    </w:pPr>
    <w:rPr>
      <w:rFonts w:cs="Mangal"/>
      <w:i/>
      <w:iCs/>
    </w:rPr>
  </w:style>
  <w:style w:type="paragraph" w:customStyle="1" w:styleId="43">
    <w:name w:val="Указатель4"/>
    <w:basedOn w:val="a"/>
    <w:rsid w:val="0064362D"/>
    <w:pPr>
      <w:suppressLineNumbers/>
    </w:pPr>
    <w:rPr>
      <w:rFonts w:cs="Mangal"/>
    </w:rPr>
  </w:style>
  <w:style w:type="paragraph" w:customStyle="1" w:styleId="32">
    <w:name w:val="Название3"/>
    <w:basedOn w:val="a"/>
    <w:rsid w:val="0064362D"/>
    <w:pPr>
      <w:suppressLineNumbers/>
      <w:spacing w:before="120" w:after="120"/>
    </w:pPr>
    <w:rPr>
      <w:rFonts w:cs="Mangal"/>
      <w:i/>
      <w:iCs/>
    </w:rPr>
  </w:style>
  <w:style w:type="paragraph" w:customStyle="1" w:styleId="33">
    <w:name w:val="Указатель3"/>
    <w:basedOn w:val="a"/>
    <w:rsid w:val="0064362D"/>
    <w:pPr>
      <w:suppressLineNumbers/>
    </w:pPr>
    <w:rPr>
      <w:rFonts w:cs="Mangal"/>
    </w:rPr>
  </w:style>
  <w:style w:type="paragraph" w:customStyle="1" w:styleId="22">
    <w:name w:val="Название2"/>
    <w:basedOn w:val="a"/>
    <w:rsid w:val="0064362D"/>
    <w:pPr>
      <w:suppressLineNumbers/>
      <w:spacing w:before="120" w:after="120"/>
    </w:pPr>
    <w:rPr>
      <w:rFonts w:cs="Mangal"/>
      <w:i/>
      <w:iCs/>
      <w:sz w:val="20"/>
    </w:rPr>
  </w:style>
  <w:style w:type="paragraph" w:customStyle="1" w:styleId="23">
    <w:name w:val="Указатель2"/>
    <w:basedOn w:val="a"/>
    <w:rsid w:val="0064362D"/>
    <w:pPr>
      <w:suppressLineNumbers/>
    </w:pPr>
    <w:rPr>
      <w:rFonts w:cs="Mangal"/>
    </w:rPr>
  </w:style>
  <w:style w:type="paragraph" w:customStyle="1" w:styleId="12">
    <w:name w:val="Название1"/>
    <w:basedOn w:val="a"/>
    <w:rsid w:val="0064362D"/>
    <w:pPr>
      <w:suppressLineNumbers/>
      <w:spacing w:before="120" w:after="120"/>
    </w:pPr>
    <w:rPr>
      <w:rFonts w:cs="Mangal"/>
      <w:i/>
      <w:iCs/>
      <w:sz w:val="20"/>
    </w:rPr>
  </w:style>
  <w:style w:type="paragraph" w:customStyle="1" w:styleId="13">
    <w:name w:val="Указатель1"/>
    <w:basedOn w:val="a"/>
    <w:rsid w:val="0064362D"/>
    <w:pPr>
      <w:suppressLineNumbers/>
    </w:pPr>
    <w:rPr>
      <w:rFonts w:cs="Mangal"/>
    </w:rPr>
  </w:style>
  <w:style w:type="paragraph" w:customStyle="1" w:styleId="14">
    <w:name w:val="Стиль1"/>
    <w:basedOn w:val="a"/>
    <w:rsid w:val="0064362D"/>
    <w:pPr>
      <w:autoSpaceDE w:val="0"/>
      <w:ind w:firstLine="540"/>
    </w:pPr>
    <w:rPr>
      <w:rFonts w:eastAsia="Calibri"/>
    </w:rPr>
  </w:style>
  <w:style w:type="paragraph" w:customStyle="1" w:styleId="34">
    <w:name w:val="Стиль3"/>
    <w:basedOn w:val="a"/>
    <w:rsid w:val="0064362D"/>
    <w:pPr>
      <w:snapToGrid w:val="0"/>
      <w:spacing w:after="200" w:line="276" w:lineRule="auto"/>
      <w:jc w:val="center"/>
    </w:pPr>
    <w:rPr>
      <w:szCs w:val="22"/>
    </w:rPr>
  </w:style>
  <w:style w:type="paragraph" w:customStyle="1" w:styleId="125">
    <w:name w:val="Стиль Без интервала + Первая строка:  125 см"/>
    <w:basedOn w:val="a"/>
    <w:rsid w:val="0064362D"/>
    <w:pPr>
      <w:spacing w:line="276" w:lineRule="auto"/>
      <w:ind w:firstLine="709"/>
    </w:pPr>
    <w:rPr>
      <w:sz w:val="28"/>
      <w:szCs w:val="20"/>
    </w:rPr>
  </w:style>
  <w:style w:type="paragraph" w:customStyle="1" w:styleId="24">
    <w:name w:val="Стиль2"/>
    <w:basedOn w:val="1"/>
    <w:rsid w:val="0064362D"/>
    <w:pPr>
      <w:widowControl w:val="0"/>
      <w:autoSpaceDE w:val="0"/>
      <w:spacing w:before="108" w:after="108"/>
      <w:ind w:firstLine="0"/>
    </w:pPr>
    <w:rPr>
      <w:rFonts w:ascii="Times New Roman" w:hAnsi="Times New Roman"/>
      <w:color w:val="000080"/>
      <w:kern w:val="1"/>
      <w:sz w:val="24"/>
      <w:szCs w:val="24"/>
    </w:rPr>
  </w:style>
  <w:style w:type="paragraph" w:styleId="a9">
    <w:name w:val="Normal (Web)"/>
    <w:basedOn w:val="a"/>
    <w:rsid w:val="0064362D"/>
  </w:style>
  <w:style w:type="paragraph" w:customStyle="1" w:styleId="44">
    <w:name w:val="Стиль4"/>
    <w:basedOn w:val="a"/>
    <w:rsid w:val="0064362D"/>
    <w:pPr>
      <w:autoSpaceDE w:val="0"/>
      <w:ind w:firstLine="540"/>
    </w:pPr>
    <w:rPr>
      <w:rFonts w:eastAsia="Calibri"/>
      <w:szCs w:val="22"/>
    </w:rPr>
  </w:style>
  <w:style w:type="paragraph" w:customStyle="1" w:styleId="53">
    <w:name w:val="Стиль5"/>
    <w:basedOn w:val="a"/>
    <w:rsid w:val="0064362D"/>
    <w:pPr>
      <w:widowControl w:val="0"/>
      <w:autoSpaceDE w:val="0"/>
      <w:ind w:firstLine="540"/>
    </w:pPr>
    <w:rPr>
      <w:rFonts w:cs="Courier New"/>
    </w:rPr>
  </w:style>
  <w:style w:type="paragraph" w:customStyle="1" w:styleId="63">
    <w:name w:val="Стиль6"/>
    <w:basedOn w:val="14"/>
    <w:next w:val="14"/>
    <w:rsid w:val="0064362D"/>
    <w:rPr>
      <w:rFonts w:cs="Arial"/>
    </w:rPr>
  </w:style>
  <w:style w:type="paragraph" w:customStyle="1" w:styleId="70">
    <w:name w:val="Стиль7"/>
    <w:basedOn w:val="a"/>
    <w:rsid w:val="0064362D"/>
    <w:pPr>
      <w:widowControl w:val="0"/>
      <w:autoSpaceDE w:val="0"/>
      <w:ind w:left="720" w:firstLine="0"/>
    </w:pPr>
    <w:rPr>
      <w:rFonts w:cs="Arial"/>
    </w:rPr>
  </w:style>
  <w:style w:type="paragraph" w:customStyle="1" w:styleId="8">
    <w:name w:val="Стиль8"/>
    <w:basedOn w:val="a8"/>
    <w:rsid w:val="0064362D"/>
    <w:pPr>
      <w:widowControl w:val="0"/>
      <w:autoSpaceDE w:val="0"/>
    </w:pPr>
    <w:rPr>
      <w:rFonts w:cs="Arial"/>
      <w:sz w:val="28"/>
      <w:szCs w:val="28"/>
    </w:rPr>
  </w:style>
  <w:style w:type="paragraph" w:customStyle="1" w:styleId="25">
    <w:name w:val="Знак Знак Знак2 Знак"/>
    <w:basedOn w:val="a"/>
    <w:rsid w:val="0064362D"/>
    <w:pPr>
      <w:spacing w:before="280" w:after="280"/>
    </w:pPr>
    <w:rPr>
      <w:sz w:val="20"/>
      <w:szCs w:val="20"/>
      <w:lang w:val="en-US"/>
    </w:rPr>
  </w:style>
  <w:style w:type="paragraph" w:customStyle="1" w:styleId="120">
    <w:name w:val="Стиль12"/>
    <w:basedOn w:val="a"/>
    <w:rsid w:val="0064362D"/>
    <w:pPr>
      <w:keepNext/>
      <w:spacing w:before="240" w:after="60"/>
      <w:jc w:val="center"/>
    </w:pPr>
    <w:rPr>
      <w:rFonts w:ascii="Monotype Corsiva" w:hAnsi="Monotype Corsiva"/>
      <w:b/>
      <w:bCs/>
      <w:i/>
      <w:iCs/>
      <w:sz w:val="36"/>
      <w:szCs w:val="36"/>
    </w:rPr>
  </w:style>
  <w:style w:type="paragraph" w:customStyle="1" w:styleId="130">
    <w:name w:val="Стиль13"/>
    <w:basedOn w:val="120"/>
    <w:rsid w:val="0064362D"/>
  </w:style>
  <w:style w:type="paragraph" w:customStyle="1" w:styleId="140">
    <w:name w:val="Стиль14"/>
    <w:basedOn w:val="120"/>
    <w:rsid w:val="0064362D"/>
    <w:rPr>
      <w:rFonts w:ascii="Edwardian Script ITC" w:hAnsi="Edwardian Script ITC"/>
    </w:rPr>
  </w:style>
  <w:style w:type="paragraph" w:customStyle="1" w:styleId="aa">
    <w:name w:val="хороший"/>
    <w:basedOn w:val="a"/>
    <w:rsid w:val="0064362D"/>
    <w:pPr>
      <w:autoSpaceDE w:val="0"/>
      <w:ind w:firstLine="540"/>
    </w:pPr>
    <w:rPr>
      <w:rFonts w:eastAsia="Calibri"/>
      <w:sz w:val="22"/>
      <w:szCs w:val="22"/>
    </w:rPr>
  </w:style>
  <w:style w:type="paragraph" w:customStyle="1" w:styleId="ConsPlusNormal">
    <w:name w:val="ConsPlusNormal"/>
    <w:rsid w:val="0064362D"/>
    <w:pPr>
      <w:widowControl w:val="0"/>
      <w:suppressAutoHyphens/>
      <w:autoSpaceDE w:val="0"/>
      <w:ind w:firstLine="720"/>
    </w:pPr>
    <w:rPr>
      <w:rFonts w:ascii="Arial" w:eastAsia="Arial" w:hAnsi="Arial" w:cs="Arial"/>
      <w:lang w:eastAsia="ar-SA"/>
    </w:rPr>
  </w:style>
  <w:style w:type="paragraph" w:customStyle="1" w:styleId="ConsPlusTitle">
    <w:name w:val="ConsPlusTitle"/>
    <w:rsid w:val="0064362D"/>
    <w:pPr>
      <w:widowControl w:val="0"/>
      <w:suppressAutoHyphens/>
      <w:autoSpaceDE w:val="0"/>
    </w:pPr>
    <w:rPr>
      <w:rFonts w:ascii="Arial" w:eastAsia="Arial" w:hAnsi="Arial" w:cs="Arial"/>
      <w:b/>
      <w:bCs/>
      <w:lang w:eastAsia="ar-SA"/>
    </w:rPr>
  </w:style>
  <w:style w:type="paragraph" w:customStyle="1" w:styleId="ConsPlusNonformat">
    <w:name w:val="ConsPlusNonformat"/>
    <w:rsid w:val="0064362D"/>
    <w:pPr>
      <w:widowControl w:val="0"/>
      <w:suppressAutoHyphens/>
      <w:autoSpaceDE w:val="0"/>
    </w:pPr>
    <w:rPr>
      <w:rFonts w:ascii="Courier New" w:eastAsia="Arial" w:hAnsi="Courier New" w:cs="Courier New"/>
      <w:lang w:eastAsia="ar-SA"/>
    </w:rPr>
  </w:style>
  <w:style w:type="paragraph" w:customStyle="1" w:styleId="210">
    <w:name w:val="Основной текст с отступом 21"/>
    <w:basedOn w:val="a"/>
    <w:rsid w:val="0064362D"/>
    <w:pPr>
      <w:suppressAutoHyphens/>
      <w:spacing w:after="120" w:line="480" w:lineRule="auto"/>
      <w:ind w:left="283" w:firstLine="0"/>
    </w:pPr>
  </w:style>
  <w:style w:type="paragraph" w:styleId="ab">
    <w:name w:val="Title"/>
    <w:basedOn w:val="a"/>
    <w:next w:val="ac"/>
    <w:qFormat/>
    <w:rsid w:val="0064362D"/>
    <w:pPr>
      <w:jc w:val="center"/>
    </w:pPr>
    <w:rPr>
      <w:rFonts w:ascii="AG_Souvenir" w:hAnsi="AG_Souvenir"/>
      <w:b/>
      <w:bCs/>
      <w:color w:val="0000FF"/>
      <w:sz w:val="32"/>
    </w:rPr>
  </w:style>
  <w:style w:type="paragraph" w:styleId="ac">
    <w:name w:val="Subtitle"/>
    <w:basedOn w:val="11"/>
    <w:next w:val="a7"/>
    <w:qFormat/>
    <w:rsid w:val="0064362D"/>
    <w:pPr>
      <w:jc w:val="center"/>
    </w:pPr>
    <w:rPr>
      <w:i/>
      <w:iCs/>
    </w:rPr>
  </w:style>
  <w:style w:type="paragraph" w:customStyle="1" w:styleId="ad">
    <w:name w:val="Содержимое врезки"/>
    <w:basedOn w:val="a7"/>
    <w:rsid w:val="0064362D"/>
  </w:style>
  <w:style w:type="paragraph" w:customStyle="1" w:styleId="ae">
    <w:name w:val="Содержимое таблицы"/>
    <w:basedOn w:val="a"/>
    <w:rsid w:val="0064362D"/>
    <w:pPr>
      <w:suppressLineNumbers/>
    </w:pPr>
  </w:style>
  <w:style w:type="paragraph" w:customStyle="1" w:styleId="af">
    <w:name w:val="Заголовок таблицы"/>
    <w:basedOn w:val="ae"/>
    <w:rsid w:val="0064362D"/>
    <w:pPr>
      <w:jc w:val="center"/>
    </w:pPr>
    <w:rPr>
      <w:b/>
      <w:bCs/>
    </w:rPr>
  </w:style>
  <w:style w:type="paragraph" w:styleId="af0">
    <w:name w:val="Body Text Indent"/>
    <w:basedOn w:val="a"/>
    <w:rsid w:val="0064362D"/>
    <w:pPr>
      <w:spacing w:after="120"/>
      <w:ind w:left="283" w:firstLine="0"/>
    </w:pPr>
  </w:style>
  <w:style w:type="paragraph" w:styleId="af1">
    <w:name w:val="No Spacing"/>
    <w:qFormat/>
    <w:rsid w:val="0064362D"/>
    <w:pPr>
      <w:suppressAutoHyphens/>
      <w:spacing w:line="276" w:lineRule="auto"/>
      <w:ind w:firstLine="567"/>
      <w:jc w:val="both"/>
    </w:pPr>
    <w:rPr>
      <w:rFonts w:eastAsia="Arial"/>
      <w:sz w:val="28"/>
      <w:szCs w:val="22"/>
      <w:lang w:eastAsia="ar-SA"/>
    </w:rPr>
  </w:style>
  <w:style w:type="paragraph" w:styleId="af2">
    <w:name w:val="footnote text"/>
    <w:basedOn w:val="a"/>
    <w:rsid w:val="0064362D"/>
    <w:rPr>
      <w:sz w:val="20"/>
      <w:szCs w:val="20"/>
    </w:rPr>
  </w:style>
  <w:style w:type="paragraph" w:customStyle="1" w:styleId="ConsPlusDocList">
    <w:name w:val="ConsPlusDocList"/>
    <w:rsid w:val="0064362D"/>
    <w:pPr>
      <w:widowControl w:val="0"/>
      <w:suppressAutoHyphens/>
      <w:autoSpaceDE w:val="0"/>
    </w:pPr>
    <w:rPr>
      <w:rFonts w:ascii="Courier New" w:eastAsia="Arial" w:hAnsi="Courier New" w:cs="Courier New"/>
      <w:lang w:eastAsia="ar-SA"/>
    </w:rPr>
  </w:style>
  <w:style w:type="paragraph" w:customStyle="1" w:styleId="ConsPlusCell">
    <w:name w:val="ConsPlusCell"/>
    <w:basedOn w:val="a"/>
    <w:rsid w:val="0064362D"/>
    <w:pPr>
      <w:suppressAutoHyphens/>
      <w:autoSpaceDE w:val="0"/>
      <w:jc w:val="left"/>
    </w:pPr>
    <w:rPr>
      <w:rFonts w:eastAsia="Arial" w:cs="Arial"/>
      <w:sz w:val="20"/>
      <w:szCs w:val="20"/>
      <w:lang w:eastAsia="hi-IN" w:bidi="hi-IN"/>
    </w:rPr>
  </w:style>
  <w:style w:type="paragraph" w:customStyle="1" w:styleId="15">
    <w:name w:val="Обычный1"/>
    <w:rsid w:val="0064362D"/>
    <w:pPr>
      <w:widowControl w:val="0"/>
      <w:suppressAutoHyphens/>
      <w:spacing w:line="100" w:lineRule="atLeast"/>
      <w:textAlignment w:val="baseline"/>
    </w:pPr>
    <w:rPr>
      <w:rFonts w:eastAsia="SimSun" w:cs="Mangal"/>
      <w:kern w:val="1"/>
      <w:sz w:val="24"/>
      <w:szCs w:val="24"/>
      <w:lang w:eastAsia="hi-IN" w:bidi="hi-IN"/>
    </w:rPr>
  </w:style>
  <w:style w:type="character" w:customStyle="1" w:styleId="20">
    <w:name w:val="Заголовок 2 Знак"/>
    <w:aliases w:val="!Разделы документа Знак"/>
    <w:link w:val="2"/>
    <w:rsid w:val="00B543B4"/>
    <w:rPr>
      <w:rFonts w:ascii="Arial" w:hAnsi="Arial" w:cs="Arial"/>
      <w:b/>
      <w:bCs/>
      <w:iCs/>
      <w:sz w:val="30"/>
      <w:szCs w:val="28"/>
    </w:rPr>
  </w:style>
  <w:style w:type="character" w:customStyle="1" w:styleId="30">
    <w:name w:val="Заголовок 3 Знак"/>
    <w:aliases w:val="!Главы документа Знак"/>
    <w:link w:val="3"/>
    <w:rsid w:val="00B543B4"/>
    <w:rPr>
      <w:rFonts w:ascii="Arial" w:hAnsi="Arial" w:cs="Arial"/>
      <w:b/>
      <w:bCs/>
      <w:sz w:val="28"/>
      <w:szCs w:val="26"/>
    </w:rPr>
  </w:style>
  <w:style w:type="character" w:customStyle="1" w:styleId="40">
    <w:name w:val="Заголовок 4 Знак"/>
    <w:aliases w:val="!Параграфы/Статьи документа Знак"/>
    <w:link w:val="4"/>
    <w:rsid w:val="00B543B4"/>
    <w:rPr>
      <w:rFonts w:ascii="Arial" w:hAnsi="Arial"/>
      <w:b/>
      <w:bCs/>
      <w:sz w:val="26"/>
      <w:szCs w:val="28"/>
    </w:rPr>
  </w:style>
  <w:style w:type="character" w:styleId="HTML">
    <w:name w:val="HTML Variable"/>
    <w:aliases w:val="!Ссылки в документе"/>
    <w:rsid w:val="00C12FA3"/>
    <w:rPr>
      <w:rFonts w:ascii="Arial" w:hAnsi="Arial"/>
      <w:b w:val="0"/>
      <w:i w:val="0"/>
      <w:iCs/>
      <w:color w:val="0000FF"/>
      <w:sz w:val="24"/>
      <w:u w:val="none"/>
    </w:rPr>
  </w:style>
  <w:style w:type="paragraph" w:styleId="af3">
    <w:name w:val="annotation text"/>
    <w:aliases w:val="!Равноширинный текст документа"/>
    <w:basedOn w:val="a"/>
    <w:link w:val="af4"/>
    <w:semiHidden/>
    <w:rsid w:val="00C12FA3"/>
    <w:rPr>
      <w:rFonts w:ascii="Courier" w:hAnsi="Courier"/>
      <w:sz w:val="22"/>
      <w:szCs w:val="20"/>
    </w:rPr>
  </w:style>
  <w:style w:type="character" w:customStyle="1" w:styleId="af4">
    <w:name w:val="Текст примечания Знак"/>
    <w:aliases w:val="!Равноширинный текст документа Знак"/>
    <w:link w:val="af3"/>
    <w:semiHidden/>
    <w:rsid w:val="00B543B4"/>
    <w:rPr>
      <w:rFonts w:ascii="Courier" w:hAnsi="Courier"/>
      <w:sz w:val="22"/>
    </w:rPr>
  </w:style>
  <w:style w:type="paragraph" w:customStyle="1" w:styleId="Title">
    <w:name w:val="Title!Название НПА"/>
    <w:basedOn w:val="a"/>
    <w:rsid w:val="00C12FA3"/>
    <w:pPr>
      <w:spacing w:before="240" w:after="60"/>
      <w:jc w:val="center"/>
      <w:outlineLvl w:val="0"/>
    </w:pPr>
    <w:rPr>
      <w:rFonts w:cs="Arial"/>
      <w:b/>
      <w:bCs/>
      <w:kern w:val="28"/>
      <w:sz w:val="32"/>
      <w:szCs w:val="32"/>
    </w:rPr>
  </w:style>
  <w:style w:type="paragraph" w:customStyle="1" w:styleId="Application">
    <w:name w:val="Application!Приложение"/>
    <w:rsid w:val="00C12FA3"/>
    <w:pPr>
      <w:spacing w:before="120" w:after="120"/>
      <w:jc w:val="right"/>
    </w:pPr>
    <w:rPr>
      <w:rFonts w:ascii="Arial" w:hAnsi="Arial" w:cs="Arial"/>
      <w:b/>
      <w:bCs/>
      <w:kern w:val="28"/>
      <w:sz w:val="32"/>
      <w:szCs w:val="32"/>
    </w:rPr>
  </w:style>
  <w:style w:type="paragraph" w:customStyle="1" w:styleId="Table">
    <w:name w:val="Table!Таблица"/>
    <w:rsid w:val="00C12FA3"/>
    <w:rPr>
      <w:rFonts w:ascii="Arial" w:hAnsi="Arial" w:cs="Arial"/>
      <w:bCs/>
      <w:kern w:val="28"/>
      <w:sz w:val="24"/>
      <w:szCs w:val="32"/>
    </w:rPr>
  </w:style>
  <w:style w:type="paragraph" w:customStyle="1" w:styleId="Table0">
    <w:name w:val="Table!"/>
    <w:next w:val="Table"/>
    <w:rsid w:val="00C12FA3"/>
    <w:pPr>
      <w:jc w:val="center"/>
    </w:pPr>
    <w:rPr>
      <w:rFonts w:ascii="Arial" w:hAnsi="Arial" w:cs="Arial"/>
      <w:b/>
      <w:bCs/>
      <w:kern w:val="28"/>
      <w:sz w:val="24"/>
      <w:szCs w:val="32"/>
    </w:rPr>
  </w:style>
  <w:style w:type="paragraph" w:customStyle="1" w:styleId="NumberAndDate">
    <w:name w:val="NumberAndDate"/>
    <w:aliases w:val="!Дата и Номер"/>
    <w:qFormat/>
    <w:rsid w:val="00C12FA3"/>
    <w:pPr>
      <w:jc w:val="center"/>
    </w:pPr>
    <w:rPr>
      <w:rFonts w:ascii="Arial" w:hAnsi="Arial" w:cs="Arial"/>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content\act\97930f0e-b177-4aa4-a4a7-e9fcbf12d6e0.doc" TargetMode="External"/><Relationship Id="rId18" Type="http://schemas.openxmlformats.org/officeDocument/2006/relationships/hyperlink" Target="http://www.gosuslugi.ru/" TargetMode="External"/><Relationship Id="rId26" Type="http://schemas.openxmlformats.org/officeDocument/2006/relationships/hyperlink" Target="file:///E:\content\act\7963acd8-1d2e-447d-b677-a151c53cb15c.doc" TargetMode="External"/><Relationship Id="rId39" Type="http://schemas.openxmlformats.org/officeDocument/2006/relationships/hyperlink" Target="file:///E:\content\act\97930f0e-b177-4aa4-a4a7-e9fcbf12d6e0.doc" TargetMode="External"/><Relationship Id="rId21" Type="http://schemas.openxmlformats.org/officeDocument/2006/relationships/hyperlink" Target="consultantplus://offline/ref=70ECB8759858A27E700FDB1048E34813F376D7D6431279173DAFA6282876B411965BAD56028CD02Fh0K" TargetMode="External"/><Relationship Id="rId34" Type="http://schemas.openxmlformats.org/officeDocument/2006/relationships/hyperlink" Target="file:///E:\content\act\97930f0e-b177-4aa4-a4a7-e9fcbf12d6e0.doc" TargetMode="External"/><Relationship Id="rId42" Type="http://schemas.openxmlformats.org/officeDocument/2006/relationships/hyperlink" Target="file:///E:\content\act\97930f0e-b177-4aa4-a4a7-e9fcbf12d6e0.doc" TargetMode="External"/><Relationship Id="rId47" Type="http://schemas.openxmlformats.org/officeDocument/2006/relationships/hyperlink" Target="consultantplus://offline/ref=C033E0072264F978B31D93EB469552290132EFF6538A24DE20B1D8973F51A88DFC6EC4E0D1D2g5U1M" TargetMode="External"/><Relationship Id="rId50" Type="http://schemas.openxmlformats.org/officeDocument/2006/relationships/theme" Target="theme/theme1.xml"/><Relationship Id="rId7" Type="http://schemas.openxmlformats.org/officeDocument/2006/relationships/hyperlink" Target="file:///C:\content\act\bcfb09a1-4941-4ee9-afc8-90c51bbc410b.doc" TargetMode="External"/><Relationship Id="rId2" Type="http://schemas.openxmlformats.org/officeDocument/2006/relationships/numbering" Target="numbering.xml"/><Relationship Id="rId16" Type="http://schemas.openxmlformats.org/officeDocument/2006/relationships/hyperlink" Target="file:///C:\content\act\398fcf9f-6b47-4e87-9f56-a1dfdf90fe89.doc" TargetMode="External"/><Relationship Id="rId29" Type="http://schemas.openxmlformats.org/officeDocument/2006/relationships/hyperlink" Target="file:///E:\content\act\49b4c136-67f7-46ed-9280-e8e92e5031ca.doc" TargetMode="External"/><Relationship Id="rId11" Type="http://schemas.openxmlformats.org/officeDocument/2006/relationships/hyperlink" Target="file:///E:\content\act\1688ef35-8ecd-4979-8da5-7ae9094df85b.doc" TargetMode="External"/><Relationship Id="rId24" Type="http://schemas.openxmlformats.org/officeDocument/2006/relationships/hyperlink" Target="file:///E:\content\act\f020980e-d285-4302-94cf-09f5c95ef09f.html" TargetMode="External"/><Relationship Id="rId32" Type="http://schemas.openxmlformats.org/officeDocument/2006/relationships/hyperlink" Target="file:///E:\content\act\97930f0e-b177-4aa4-a4a7-e9fcbf12d6e0.doc" TargetMode="External"/><Relationship Id="rId37" Type="http://schemas.openxmlformats.org/officeDocument/2006/relationships/hyperlink" Target="file:///E:\content\act\97930f0e-b177-4aa4-a4a7-e9fcbf12d6e0.doc" TargetMode="External"/><Relationship Id="rId40" Type="http://schemas.openxmlformats.org/officeDocument/2006/relationships/hyperlink" Target="file:///E:\content\act\083bd8ac-7722-4c89-8434-594359534fdd.html" TargetMode="External"/><Relationship Id="rId45" Type="http://schemas.openxmlformats.org/officeDocument/2006/relationships/hyperlink" Target="file:///E:\content\act\97930f0e-b177-4aa4-a4a7-e9fcbf12d6e0.doc" TargetMode="External"/><Relationship Id="rId5" Type="http://schemas.openxmlformats.org/officeDocument/2006/relationships/webSettings" Target="webSettings.xml"/><Relationship Id="rId15" Type="http://schemas.openxmlformats.org/officeDocument/2006/relationships/hyperlink" Target="http://www.socdep.ru/" TargetMode="External"/><Relationship Id="rId23" Type="http://schemas.openxmlformats.org/officeDocument/2006/relationships/hyperlink" Target="consultantplus://offline/ref=70ECB8759858A27E700FDB1048E34813F872D3DD4B1279173DAFA6282876B411965BAD56028CD02Fh1K" TargetMode="External"/><Relationship Id="rId28" Type="http://schemas.openxmlformats.org/officeDocument/2006/relationships/hyperlink" Target="consultantplus://offline/main?base=RLAW077;n=37705;fld=134;dst=100013" TargetMode="External"/><Relationship Id="rId36" Type="http://schemas.openxmlformats.org/officeDocument/2006/relationships/hyperlink" Target="file:///E:\content\act\97930f0e-b177-4aa4-a4a7-e9fcbf12d6e0.doc" TargetMode="External"/><Relationship Id="rId49" Type="http://schemas.openxmlformats.org/officeDocument/2006/relationships/fontTable" Target="fontTable.xml"/><Relationship Id="rId10" Type="http://schemas.openxmlformats.org/officeDocument/2006/relationships/hyperlink" Target="file:///E:\content\act\16c3e4cc-fcd6-4137-9ed5-ad1df26b8648.doc" TargetMode="External"/><Relationship Id="rId19" Type="http://schemas.openxmlformats.org/officeDocument/2006/relationships/hyperlink" Target="consultantplus://offline/ref=70ECB8759858A27E700FDB1048E34813F371D3D6404F731F64A3A42F2729A316DF57AC56028C2Dh4K" TargetMode="External"/><Relationship Id="rId31" Type="http://schemas.openxmlformats.org/officeDocument/2006/relationships/hyperlink" Target="file:///E:\content\act\97930f0e-b177-4aa4-a4a7-e9fcbf12d6e0.doc" TargetMode="External"/><Relationship Id="rId44" Type="http://schemas.openxmlformats.org/officeDocument/2006/relationships/hyperlink" Target="file:///E:\content\act\97930f0e-b177-4aa4-a4a7-e9fcbf12d6e0.doc" TargetMode="External"/><Relationship Id="rId4" Type="http://schemas.openxmlformats.org/officeDocument/2006/relationships/settings" Target="settings.xml"/><Relationship Id="rId9" Type="http://schemas.openxmlformats.org/officeDocument/2006/relationships/hyperlink" Target="file:///E:\content\act\bba0bfb1-06c7-4e50-a8d3-fe1045784bf1.html" TargetMode="External"/><Relationship Id="rId14" Type="http://schemas.openxmlformats.org/officeDocument/2006/relationships/hyperlink" Target="file:///C:\content\act\398fcf9f-6b47-4e87-9f56-a1dfdf90fe89.doc" TargetMode="External"/><Relationship Id="rId22" Type="http://schemas.openxmlformats.org/officeDocument/2006/relationships/hyperlink" Target="file:///E:\content\act\083bd8ac-7722-4c89-8434-594359534fdd.html" TargetMode="External"/><Relationship Id="rId27" Type="http://schemas.openxmlformats.org/officeDocument/2006/relationships/hyperlink" Target="file:///E:\content\act\44574579-163e-412d-9e0d-e319ba474ff3.html" TargetMode="External"/><Relationship Id="rId30" Type="http://schemas.openxmlformats.org/officeDocument/2006/relationships/hyperlink" Target="file:///E:\content\act\97930f0e-b177-4aa4-a4a7-e9fcbf12d6e0.doc" TargetMode="External"/><Relationship Id="rId35" Type="http://schemas.openxmlformats.org/officeDocument/2006/relationships/hyperlink" Target="file:///E:\content\act\97930f0e-b177-4aa4-a4a7-e9fcbf12d6e0.doc" TargetMode="External"/><Relationship Id="rId43" Type="http://schemas.openxmlformats.org/officeDocument/2006/relationships/hyperlink" Target="file:///E:\content\act\97930f0e-b177-4aa4-a4a7-e9fcbf12d6e0.doc" TargetMode="External"/><Relationship Id="rId48" Type="http://schemas.openxmlformats.org/officeDocument/2006/relationships/hyperlink" Target="file:///E:\content\act\d7fecb22-86ab-4226-8ca3-af75aa0c0a26.html" TargetMode="External"/><Relationship Id="rId8" Type="http://schemas.openxmlformats.org/officeDocument/2006/relationships/hyperlink" Target="file:///C:\content\act\398fcf9f-6b47-4e87-9f56-a1dfdf90fe89.doc" TargetMode="External"/><Relationship Id="rId3" Type="http://schemas.openxmlformats.org/officeDocument/2006/relationships/styles" Target="styles.xml"/><Relationship Id="rId12" Type="http://schemas.openxmlformats.org/officeDocument/2006/relationships/hyperlink" Target="file:///E:\content\act\97930f0e-b177-4aa4-a4a7-e9fcbf12d6e0.doc" TargetMode="External"/><Relationship Id="rId17" Type="http://schemas.openxmlformats.org/officeDocument/2006/relationships/hyperlink" Target="http://www.gosuslugi.region.kostroma.ru/" TargetMode="External"/><Relationship Id="rId25" Type="http://schemas.openxmlformats.org/officeDocument/2006/relationships/hyperlink" Target="file:///E:\content\act\dec12efc-e3e3-4a8c-beb1-4448217d6713.doc" TargetMode="External"/><Relationship Id="rId33" Type="http://schemas.openxmlformats.org/officeDocument/2006/relationships/hyperlink" Target="file:///C:\content\act\bcfb09a1-4941-4ee9-afc8-90c51bbc410b.doc" TargetMode="External"/><Relationship Id="rId38" Type="http://schemas.openxmlformats.org/officeDocument/2006/relationships/hyperlink" Target="file:///E:\content\act\97930f0e-b177-4aa4-a4a7-e9fcbf12d6e0.doc" TargetMode="External"/><Relationship Id="rId46" Type="http://schemas.openxmlformats.org/officeDocument/2006/relationships/hyperlink" Target="file:///C:\content\act\398fcf9f-6b47-4e87-9f56-a1dfdf90fe89.doc" TargetMode="External"/><Relationship Id="rId20" Type="http://schemas.openxmlformats.org/officeDocument/2006/relationships/hyperlink" Target="file:///E:\content\act\d7fecb22-86ab-4226-8ca3-af75aa0c0a26.html" TargetMode="External"/><Relationship Id="rId41" Type="http://schemas.openxmlformats.org/officeDocument/2006/relationships/hyperlink" Target="file:///E:\content\act\b11798ff-43b9-49db-b06c-4223f9d555e2.html" TargetMode="External"/><Relationship Id="rId1" Type="http://schemas.openxmlformats.org/officeDocument/2006/relationships/customXml" Target="../customXml/item1.xml"/><Relationship Id="rId6" Type="http://schemas.openxmlformats.org/officeDocument/2006/relationships/hyperlink" Target="file:///E:\content\act\97930f0e-b177-4aa4-a4a7-e9fcbf12d6e0.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296BE-29D8-4E95-8A9F-00E403EF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Template>
  <TotalTime>0</TotalTime>
  <Pages>1</Pages>
  <Words>9549</Words>
  <Characters>54435</Characters>
  <Application>Microsoft Office Word</Application>
  <DocSecurity>0</DocSecurity>
  <Lines>453</Lines>
  <Paragraphs>127</Paragraphs>
  <ScaleCrop>false</ScaleCrop>
  <HeadingPairs>
    <vt:vector size="2" baseType="variant">
      <vt:variant>
        <vt:lpstr>Название</vt:lpstr>
      </vt:variant>
      <vt:variant>
        <vt:i4>1</vt:i4>
      </vt:variant>
    </vt:vector>
  </HeadingPairs>
  <TitlesOfParts>
    <vt:vector size="1" baseType="lpstr">
      <vt:lpstr> </vt:lpstr>
    </vt:vector>
  </TitlesOfParts>
  <Company>dep</Company>
  <LinksUpToDate>false</LinksUpToDate>
  <CharactersWithSpaces>63857</CharactersWithSpaces>
  <SharedDoc>false</SharedDoc>
  <HLinks>
    <vt:vector size="138" baseType="variant">
      <vt:variant>
        <vt:i4>7012412</vt:i4>
      </vt:variant>
      <vt:variant>
        <vt:i4>66</vt:i4>
      </vt:variant>
      <vt:variant>
        <vt:i4>0</vt:i4>
      </vt:variant>
      <vt:variant>
        <vt:i4>5</vt:i4>
      </vt:variant>
      <vt:variant>
        <vt:lpwstr>/content/act/d7fecb22-86ab-4226-8ca3-af75aa0c0a26.html</vt:lpwstr>
      </vt:variant>
      <vt:variant>
        <vt:lpwstr/>
      </vt:variant>
      <vt:variant>
        <vt:i4>3211324</vt:i4>
      </vt:variant>
      <vt:variant>
        <vt:i4>63</vt:i4>
      </vt:variant>
      <vt:variant>
        <vt:i4>0</vt:i4>
      </vt:variant>
      <vt:variant>
        <vt:i4>5</vt:i4>
      </vt:variant>
      <vt:variant>
        <vt:lpwstr>consultantplus://offline/ref=C033E0072264F978B31D93EB469552290132EFF6538A24DE20B1D8973F51A88DFC6EC4E0D1D2g5U1M</vt:lpwstr>
      </vt:variant>
      <vt:variant>
        <vt:lpwstr/>
      </vt:variant>
      <vt:variant>
        <vt:i4>4980736</vt:i4>
      </vt:variant>
      <vt:variant>
        <vt:i4>60</vt:i4>
      </vt:variant>
      <vt:variant>
        <vt:i4>0</vt:i4>
      </vt:variant>
      <vt:variant>
        <vt:i4>5</vt:i4>
      </vt:variant>
      <vt:variant>
        <vt:lpwstr>http://mfc44.ru/</vt:lpwstr>
      </vt:variant>
      <vt:variant>
        <vt:lpwstr/>
      </vt:variant>
      <vt:variant>
        <vt:i4>7209015</vt:i4>
      </vt:variant>
      <vt:variant>
        <vt:i4>57</vt:i4>
      </vt:variant>
      <vt:variant>
        <vt:i4>0</vt:i4>
      </vt:variant>
      <vt:variant>
        <vt:i4>5</vt:i4>
      </vt:variant>
      <vt:variant>
        <vt:lpwstr>/content/act/b11798ff-43b9-49db-b06c-4223f9d555e2.html</vt:lpwstr>
      </vt:variant>
      <vt:variant>
        <vt:lpwstr/>
      </vt:variant>
      <vt:variant>
        <vt:i4>6357099</vt:i4>
      </vt:variant>
      <vt:variant>
        <vt:i4>54</vt:i4>
      </vt:variant>
      <vt:variant>
        <vt:i4>0</vt:i4>
      </vt:variant>
      <vt:variant>
        <vt:i4>5</vt:i4>
      </vt:variant>
      <vt:variant>
        <vt:lpwstr>/content/act/083bd8ac-7722-4c89-8434-594359534fdd.html</vt:lpwstr>
      </vt:variant>
      <vt:variant>
        <vt:lpwstr/>
      </vt:variant>
      <vt:variant>
        <vt:i4>4849744</vt:i4>
      </vt:variant>
      <vt:variant>
        <vt:i4>51</vt:i4>
      </vt:variant>
      <vt:variant>
        <vt:i4>0</vt:i4>
      </vt:variant>
      <vt:variant>
        <vt:i4>5</vt:i4>
      </vt:variant>
      <vt:variant>
        <vt:lpwstr>/content/act/49b4c136-67f7-46ed-9280-e8e92e5031ca.doc</vt:lpwstr>
      </vt:variant>
      <vt:variant>
        <vt:lpwstr/>
      </vt:variant>
      <vt:variant>
        <vt:i4>196635</vt:i4>
      </vt:variant>
      <vt:variant>
        <vt:i4>48</vt:i4>
      </vt:variant>
      <vt:variant>
        <vt:i4>0</vt:i4>
      </vt:variant>
      <vt:variant>
        <vt:i4>5</vt:i4>
      </vt:variant>
      <vt:variant>
        <vt:lpwstr>consultantplus://offline/main?base=RLAW077;n=37705;fld=134;dst=100013</vt:lpwstr>
      </vt:variant>
      <vt:variant>
        <vt:lpwstr/>
      </vt:variant>
      <vt:variant>
        <vt:i4>3735652</vt:i4>
      </vt:variant>
      <vt:variant>
        <vt:i4>45</vt:i4>
      </vt:variant>
      <vt:variant>
        <vt:i4>0</vt:i4>
      </vt:variant>
      <vt:variant>
        <vt:i4>5</vt:i4>
      </vt:variant>
      <vt:variant>
        <vt:lpwstr>/content/act/44574579-163e-412d-9e0d-e319ba474ff3.html</vt:lpwstr>
      </vt:variant>
      <vt:variant>
        <vt:lpwstr/>
      </vt:variant>
      <vt:variant>
        <vt:i4>1835022</vt:i4>
      </vt:variant>
      <vt:variant>
        <vt:i4>42</vt:i4>
      </vt:variant>
      <vt:variant>
        <vt:i4>0</vt:i4>
      </vt:variant>
      <vt:variant>
        <vt:i4>5</vt:i4>
      </vt:variant>
      <vt:variant>
        <vt:lpwstr>/content/act/7963acd8-1d2e-447d-b677-a151c53cb15c.doc</vt:lpwstr>
      </vt:variant>
      <vt:variant>
        <vt:lpwstr/>
      </vt:variant>
      <vt:variant>
        <vt:i4>4259920</vt:i4>
      </vt:variant>
      <vt:variant>
        <vt:i4>39</vt:i4>
      </vt:variant>
      <vt:variant>
        <vt:i4>0</vt:i4>
      </vt:variant>
      <vt:variant>
        <vt:i4>5</vt:i4>
      </vt:variant>
      <vt:variant>
        <vt:lpwstr>/content/act/dec12efc-e3e3-4a8c-beb1-4448217d6713.doc</vt:lpwstr>
      </vt:variant>
      <vt:variant>
        <vt:lpwstr/>
      </vt:variant>
      <vt:variant>
        <vt:i4>7077984</vt:i4>
      </vt:variant>
      <vt:variant>
        <vt:i4>36</vt:i4>
      </vt:variant>
      <vt:variant>
        <vt:i4>0</vt:i4>
      </vt:variant>
      <vt:variant>
        <vt:i4>5</vt:i4>
      </vt:variant>
      <vt:variant>
        <vt:lpwstr>/content/act/f020980e-d285-4302-94cf-09f5c95ef09f.html</vt:lpwstr>
      </vt:variant>
      <vt:variant>
        <vt:lpwstr/>
      </vt:variant>
      <vt:variant>
        <vt:i4>2031704</vt:i4>
      </vt:variant>
      <vt:variant>
        <vt:i4>33</vt:i4>
      </vt:variant>
      <vt:variant>
        <vt:i4>0</vt:i4>
      </vt:variant>
      <vt:variant>
        <vt:i4>5</vt:i4>
      </vt:variant>
      <vt:variant>
        <vt:lpwstr>consultantplus://offline/ref=70ECB8759858A27E700FDB1048E34813F872D3DD4B1279173DAFA6282876B411965BAD56028CD02Fh1K</vt:lpwstr>
      </vt:variant>
      <vt:variant>
        <vt:lpwstr/>
      </vt:variant>
      <vt:variant>
        <vt:i4>6357099</vt:i4>
      </vt:variant>
      <vt:variant>
        <vt:i4>30</vt:i4>
      </vt:variant>
      <vt:variant>
        <vt:i4>0</vt:i4>
      </vt:variant>
      <vt:variant>
        <vt:i4>5</vt:i4>
      </vt:variant>
      <vt:variant>
        <vt:lpwstr>/content/act/083bd8ac-7722-4c89-8434-594359534fdd.html</vt:lpwstr>
      </vt:variant>
      <vt:variant>
        <vt:lpwstr/>
      </vt:variant>
      <vt:variant>
        <vt:i4>2031697</vt:i4>
      </vt:variant>
      <vt:variant>
        <vt:i4>27</vt:i4>
      </vt:variant>
      <vt:variant>
        <vt:i4>0</vt:i4>
      </vt:variant>
      <vt:variant>
        <vt:i4>5</vt:i4>
      </vt:variant>
      <vt:variant>
        <vt:lpwstr>consultantplus://offline/ref=70ECB8759858A27E700FDB1048E34813F376D7D6431279173DAFA6282876B411965BAD56028CD02Fh0K</vt:lpwstr>
      </vt:variant>
      <vt:variant>
        <vt:lpwstr/>
      </vt:variant>
      <vt:variant>
        <vt:i4>7012412</vt:i4>
      </vt:variant>
      <vt:variant>
        <vt:i4>24</vt:i4>
      </vt:variant>
      <vt:variant>
        <vt:i4>0</vt:i4>
      </vt:variant>
      <vt:variant>
        <vt:i4>5</vt:i4>
      </vt:variant>
      <vt:variant>
        <vt:lpwstr>/content/act/d7fecb22-86ab-4226-8ca3-af75aa0c0a26.html</vt:lpwstr>
      </vt:variant>
      <vt:variant>
        <vt:lpwstr/>
      </vt:variant>
      <vt:variant>
        <vt:i4>2097203</vt:i4>
      </vt:variant>
      <vt:variant>
        <vt:i4>21</vt:i4>
      </vt:variant>
      <vt:variant>
        <vt:i4>0</vt:i4>
      </vt:variant>
      <vt:variant>
        <vt:i4>5</vt:i4>
      </vt:variant>
      <vt:variant>
        <vt:lpwstr>consultantplus://offline/ref=70ECB8759858A27E700FDB1048E34813F371D3D6404F731F64A3A42F2729A316DF57AC56028C2Dh4K</vt:lpwstr>
      </vt:variant>
      <vt:variant>
        <vt:lpwstr/>
      </vt:variant>
      <vt:variant>
        <vt:i4>851994</vt:i4>
      </vt:variant>
      <vt:variant>
        <vt:i4>18</vt:i4>
      </vt:variant>
      <vt:variant>
        <vt:i4>0</vt:i4>
      </vt:variant>
      <vt:variant>
        <vt:i4>5</vt:i4>
      </vt:variant>
      <vt:variant>
        <vt:lpwstr>http://www.gosuslugi.ru/</vt:lpwstr>
      </vt:variant>
      <vt:variant>
        <vt:lpwstr/>
      </vt:variant>
      <vt:variant>
        <vt:i4>4980817</vt:i4>
      </vt:variant>
      <vt:variant>
        <vt:i4>15</vt:i4>
      </vt:variant>
      <vt:variant>
        <vt:i4>0</vt:i4>
      </vt:variant>
      <vt:variant>
        <vt:i4>5</vt:i4>
      </vt:variant>
      <vt:variant>
        <vt:lpwstr>http://www.gosuslugi.region.kostroma.ru/</vt:lpwstr>
      </vt:variant>
      <vt:variant>
        <vt:lpwstr/>
      </vt:variant>
      <vt:variant>
        <vt:i4>327769</vt:i4>
      </vt:variant>
      <vt:variant>
        <vt:i4>12</vt:i4>
      </vt:variant>
      <vt:variant>
        <vt:i4>0</vt:i4>
      </vt:variant>
      <vt:variant>
        <vt:i4>5</vt:i4>
      </vt:variant>
      <vt:variant>
        <vt:lpwstr>http://www.socdep.ru/</vt:lpwstr>
      </vt:variant>
      <vt:variant>
        <vt:lpwstr/>
      </vt:variant>
      <vt:variant>
        <vt:i4>327769</vt:i4>
      </vt:variant>
      <vt:variant>
        <vt:i4>9</vt:i4>
      </vt:variant>
      <vt:variant>
        <vt:i4>0</vt:i4>
      </vt:variant>
      <vt:variant>
        <vt:i4>5</vt:i4>
      </vt:variant>
      <vt:variant>
        <vt:lpwstr>http://www.socdep.ru/</vt:lpwstr>
      </vt:variant>
      <vt:variant>
        <vt:lpwstr/>
      </vt:variant>
      <vt:variant>
        <vt:i4>4259933</vt:i4>
      </vt:variant>
      <vt:variant>
        <vt:i4>6</vt:i4>
      </vt:variant>
      <vt:variant>
        <vt:i4>0</vt:i4>
      </vt:variant>
      <vt:variant>
        <vt:i4>5</vt:i4>
      </vt:variant>
      <vt:variant>
        <vt:lpwstr>/content/act/1688ef35-8ecd-4979-8da5-7ae9094df85b.doc</vt:lpwstr>
      </vt:variant>
      <vt:variant>
        <vt:lpwstr/>
      </vt:variant>
      <vt:variant>
        <vt:i4>1179656</vt:i4>
      </vt:variant>
      <vt:variant>
        <vt:i4>3</vt:i4>
      </vt:variant>
      <vt:variant>
        <vt:i4>0</vt:i4>
      </vt:variant>
      <vt:variant>
        <vt:i4>5</vt:i4>
      </vt:variant>
      <vt:variant>
        <vt:lpwstr>/content/act/16c3e4cc-fcd6-4137-9ed5-ad1df26b8648.doc</vt:lpwstr>
      </vt:variant>
      <vt:variant>
        <vt:lpwstr/>
      </vt:variant>
      <vt:variant>
        <vt:i4>3211313</vt:i4>
      </vt:variant>
      <vt:variant>
        <vt:i4>0</vt:i4>
      </vt:variant>
      <vt:variant>
        <vt:i4>0</vt:i4>
      </vt:variant>
      <vt:variant>
        <vt:i4>5</vt:i4>
      </vt:variant>
      <vt:variant>
        <vt:lpwstr>/content/act/bba0bfb1-06c7-4e50-a8d3-fe1045784bf1.html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Кристина</dc:creator>
  <cp:keywords/>
  <cp:lastModifiedBy>Владимир Бурбах</cp:lastModifiedBy>
  <cp:revision>5</cp:revision>
  <cp:lastPrinted>2012-06-28T09:21:00Z</cp:lastPrinted>
  <dcterms:created xsi:type="dcterms:W3CDTF">2014-10-13T08:50:00Z</dcterms:created>
  <dcterms:modified xsi:type="dcterms:W3CDTF">2021-09-11T14:46:00Z</dcterms:modified>
</cp:coreProperties>
</file>