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A0" w:rsidRPr="00F9618E" w:rsidRDefault="006204A0" w:rsidP="006204A0">
      <w:pPr>
        <w:pStyle w:val="21"/>
        <w:keepNext/>
        <w:widowControl w:val="0"/>
        <w:spacing w:before="0" w:after="0"/>
        <w:ind w:firstLine="0"/>
      </w:pPr>
      <w:bookmarkStart w:id="0" w:name="_GoBack"/>
      <w:bookmarkEnd w:id="0"/>
      <w:r w:rsidRPr="00F9618E">
        <w:t>МИНИСТЕРСТВО ПРИРОДНЫХ РЕСУРСОВ, ЭКОЛОГИИ И ИМУЩЕСТВЕННЫХ ОТНОШЕНИЙ РЕСПУБЛИКИ АЛТАЙ</w:t>
      </w:r>
    </w:p>
    <w:p w:rsidR="006204A0" w:rsidRPr="00F9618E" w:rsidRDefault="006204A0" w:rsidP="006204A0">
      <w:pPr>
        <w:pStyle w:val="21"/>
        <w:keepNext/>
        <w:widowControl w:val="0"/>
        <w:spacing w:before="0" w:after="0"/>
        <w:ind w:firstLine="0"/>
      </w:pPr>
    </w:p>
    <w:p w:rsidR="006204A0" w:rsidRPr="00F9618E" w:rsidRDefault="006204A0" w:rsidP="006204A0">
      <w:pPr>
        <w:pStyle w:val="21"/>
        <w:keepNext/>
        <w:widowControl w:val="0"/>
        <w:spacing w:before="0" w:after="0"/>
        <w:ind w:firstLine="0"/>
      </w:pPr>
      <w:r w:rsidRPr="00F9618E">
        <w:t>ПРИКАЗ</w:t>
      </w:r>
    </w:p>
    <w:p w:rsidR="006204A0" w:rsidRPr="00F9618E" w:rsidRDefault="006204A0" w:rsidP="006204A0">
      <w:pPr>
        <w:pStyle w:val="21"/>
        <w:keepNext/>
        <w:widowControl w:val="0"/>
        <w:spacing w:before="0" w:after="0"/>
        <w:ind w:firstLine="0"/>
      </w:pPr>
      <w:r w:rsidRPr="00F9618E">
        <w:t>от 16 мая 2018 года № 255</w:t>
      </w:r>
    </w:p>
    <w:p w:rsidR="006204A0" w:rsidRPr="00F9618E" w:rsidRDefault="006204A0" w:rsidP="006204A0">
      <w:pPr>
        <w:pStyle w:val="21"/>
        <w:keepNext/>
        <w:widowControl w:val="0"/>
        <w:spacing w:before="0" w:after="0"/>
        <w:ind w:firstLine="0"/>
      </w:pPr>
    </w:p>
    <w:p w:rsidR="006204A0" w:rsidRPr="00F9618E" w:rsidRDefault="00521ECC" w:rsidP="00672E3F">
      <w:pPr>
        <w:tabs>
          <w:tab w:val="left" w:pos="1134"/>
        </w:tabs>
        <w:ind w:right="-1"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F9618E">
        <w:rPr>
          <w:rFonts w:cs="Arial"/>
          <w:b/>
          <w:bCs/>
          <w:kern w:val="28"/>
          <w:sz w:val="32"/>
          <w:szCs w:val="32"/>
        </w:rPr>
        <w:t>ОБ УТВЕРЖДЕНИИ ПОРЯДКА ОФОРМЛЕНИЯ, ГОСУДАРСТВЕННОЙ РЕГИСТРАЦИИ, ВЫДАЧИ, ИЗМЕНЕНИЯ УСЛОВИЙ И ПЕРЕОФОРМЛЕНИИ ЛИЦЕНЗИЙ НА ПОЛЬЗОВАНИЕ УЧАСТКАМИ НЕДР МЕСТНОГО ЗНАЧЕНИЯ НА ТЕРРИТОРИИ РЕСПУБЛИКИ АЛТАЙ</w:t>
      </w:r>
    </w:p>
    <w:p w:rsidR="00521ECC" w:rsidRPr="00F9618E" w:rsidRDefault="00521ECC" w:rsidP="00672E3F">
      <w:pPr>
        <w:pStyle w:val="ConsPlusNonformat"/>
        <w:widowControl/>
        <w:jc w:val="center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(наименование изложено в редакции приказа Министерства природных ресурсов, экологии и туризма Республики Алтай </w:t>
      </w:r>
      <w:hyperlink r:id="rId5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521ECC" w:rsidRPr="00F9618E" w:rsidRDefault="00521ECC" w:rsidP="006204A0">
      <w:pPr>
        <w:tabs>
          <w:tab w:val="left" w:pos="1134"/>
        </w:tabs>
        <w:ind w:left="-284" w:right="-1"/>
        <w:jc w:val="center"/>
        <w:rPr>
          <w:rFonts w:cs="Arial"/>
        </w:rPr>
      </w:pPr>
    </w:p>
    <w:p w:rsidR="008A2E45" w:rsidRPr="00F9618E" w:rsidRDefault="008A2E45" w:rsidP="00672E3F">
      <w:pPr>
        <w:pStyle w:val="ConsPlusNonformat"/>
        <w:widowControl/>
        <w:jc w:val="center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>(в редакции приказ</w:t>
      </w:r>
      <w:r w:rsidR="00521ECC" w:rsidRPr="00F9618E">
        <w:rPr>
          <w:rFonts w:ascii="Arial" w:eastAsia="Times New Roman" w:hAnsi="Arial" w:cs="Arial"/>
          <w:sz w:val="24"/>
          <w:szCs w:val="24"/>
        </w:rPr>
        <w:t>ов</w:t>
      </w:r>
      <w:r w:rsidRPr="00F9618E">
        <w:rPr>
          <w:rFonts w:ascii="Arial" w:eastAsia="Times New Roman" w:hAnsi="Arial" w:cs="Arial"/>
          <w:sz w:val="24"/>
          <w:szCs w:val="24"/>
        </w:rPr>
        <w:t xml:space="preserve"> Министерства природных ресурсов, экологии и туризма Республики Алтай </w:t>
      </w:r>
      <w:hyperlink r:id="rId6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17.04.2019 № 358</w:t>
        </w:r>
      </w:hyperlink>
      <w:r w:rsidR="00521ECC" w:rsidRPr="00F9618E">
        <w:rPr>
          <w:rFonts w:ascii="Arial" w:eastAsia="Times New Roman" w:hAnsi="Arial" w:cs="Arial"/>
          <w:sz w:val="24"/>
          <w:szCs w:val="24"/>
        </w:rPr>
        <w:t xml:space="preserve">, </w:t>
      </w:r>
      <w:hyperlink r:id="rId7" w:tgtFrame="Logical" w:history="1">
        <w:r w:rsidR="00521ECC" w:rsidRPr="00F9618E">
          <w:rPr>
            <w:rStyle w:val="a5"/>
            <w:rFonts w:ascii="Arial" w:eastAsia="Times New Roman" w:hAnsi="Arial" w:cs="Arial"/>
            <w:sz w:val="24"/>
            <w:szCs w:val="24"/>
          </w:rPr>
          <w:t>от 23.07.2019 № 618</w:t>
        </w:r>
      </w:hyperlink>
      <w:r w:rsidR="00672E3F">
        <w:rPr>
          <w:rFonts w:ascii="Arial" w:eastAsia="Times New Roman" w:hAnsi="Arial" w:cs="Arial"/>
          <w:sz w:val="24"/>
          <w:szCs w:val="24"/>
        </w:rPr>
        <w:t xml:space="preserve">, от </w:t>
      </w:r>
      <w:hyperlink r:id="rId8" w:tgtFrame="ChangingDocument" w:history="1">
        <w:r w:rsidR="00672E3F" w:rsidRPr="00672E3F">
          <w:rPr>
            <w:rStyle w:val="a5"/>
            <w:rFonts w:ascii="Arial" w:eastAsia="Times New Roman" w:hAnsi="Arial" w:cs="Arial"/>
            <w:sz w:val="24"/>
            <w:szCs w:val="24"/>
          </w:rPr>
          <w:t>06.10.2020 № 587</w:t>
        </w:r>
      </w:hyperlink>
      <w:r w:rsidR="00672E3F">
        <w:rPr>
          <w:rFonts w:ascii="Arial" w:eastAsia="Times New Roman" w:hAnsi="Arial" w:cs="Arial"/>
          <w:sz w:val="24"/>
          <w:szCs w:val="24"/>
        </w:rPr>
        <w:t>)</w:t>
      </w:r>
    </w:p>
    <w:p w:rsidR="008A2E45" w:rsidRPr="00F9618E" w:rsidRDefault="008A2E45" w:rsidP="006204A0">
      <w:pPr>
        <w:autoSpaceDE w:val="0"/>
        <w:autoSpaceDN w:val="0"/>
        <w:adjustRightInd w:val="0"/>
        <w:ind w:firstLine="540"/>
        <w:rPr>
          <w:rFonts w:cs="Arial"/>
        </w:rPr>
      </w:pPr>
    </w:p>
    <w:p w:rsidR="006204A0" w:rsidRPr="00F9618E" w:rsidRDefault="006204A0" w:rsidP="00842E11">
      <w:pPr>
        <w:autoSpaceDE w:val="0"/>
        <w:autoSpaceDN w:val="0"/>
        <w:adjustRightInd w:val="0"/>
        <w:ind w:firstLine="540"/>
        <w:rPr>
          <w:rFonts w:cs="Arial"/>
        </w:rPr>
      </w:pPr>
      <w:proofErr w:type="gramStart"/>
      <w:r w:rsidRPr="00F9618E">
        <w:rPr>
          <w:rFonts w:cs="Arial"/>
        </w:rPr>
        <w:t xml:space="preserve">В соответствии с </w:t>
      </w:r>
      <w:hyperlink r:id="rId9" w:tgtFrame="Logical" w:history="1">
        <w:r w:rsidRPr="00F9618E">
          <w:rPr>
            <w:rStyle w:val="a5"/>
            <w:rFonts w:cs="Arial"/>
          </w:rPr>
          <w:t>Законом Российской Федерации от 21 февраля 1992 года № 2395-1</w:t>
        </w:r>
      </w:hyperlink>
      <w:r w:rsidRPr="00F9618E">
        <w:rPr>
          <w:rFonts w:cs="Arial"/>
        </w:rPr>
        <w:t xml:space="preserve"> «О недрах», </w:t>
      </w:r>
      <w:hyperlink r:id="rId10" w:tgtFrame="Logical" w:history="1">
        <w:r w:rsidRPr="00F9618E">
          <w:rPr>
            <w:rStyle w:val="a5"/>
            <w:rFonts w:cs="Arial"/>
          </w:rPr>
          <w:t>Законом Республики Алтай от 10 июля 2012 года № 45-РЗ</w:t>
        </w:r>
      </w:hyperlink>
      <w:r w:rsidRPr="00F9618E">
        <w:rPr>
          <w:rFonts w:cs="Arial"/>
        </w:rPr>
        <w:t xml:space="preserve"> «О полномочиях органов государственной власти Республики Алтай в сфере регулирования отношений недропользования на территории Республики Алтай» и Положением о Министерстве природных ресурсов, экологии и </w:t>
      </w:r>
      <w:r w:rsidR="00842E11" w:rsidRPr="00F9618E">
        <w:rPr>
          <w:rFonts w:cs="Arial"/>
        </w:rPr>
        <w:t>туризма</w:t>
      </w:r>
      <w:r w:rsidRPr="00F9618E">
        <w:rPr>
          <w:rFonts w:cs="Arial"/>
        </w:rPr>
        <w:t xml:space="preserve"> Республики Алтай, утвержденным </w:t>
      </w:r>
      <w:hyperlink r:id="rId11" w:tgtFrame="Logical" w:history="1">
        <w:r w:rsidRPr="00F9618E">
          <w:rPr>
            <w:rStyle w:val="a5"/>
            <w:rFonts w:cs="Arial"/>
          </w:rPr>
          <w:t>постановлением  Правительства  Республики  Алтай  от  21  мая  2015  года</w:t>
        </w:r>
        <w:proofErr w:type="gramEnd"/>
        <w:r w:rsidRPr="00F9618E">
          <w:rPr>
            <w:rStyle w:val="a5"/>
            <w:rFonts w:cs="Arial"/>
          </w:rPr>
          <w:t xml:space="preserve"> № 135</w:t>
        </w:r>
      </w:hyperlink>
      <w:r w:rsidR="00842E11" w:rsidRPr="00F9618E">
        <w:rPr>
          <w:rFonts w:cs="Arial"/>
        </w:rPr>
        <w:t>,</w:t>
      </w:r>
    </w:p>
    <w:p w:rsidR="00842E11" w:rsidRPr="00F9618E" w:rsidRDefault="00842E11" w:rsidP="00842E11">
      <w:pPr>
        <w:pStyle w:val="ConsPlusNonformat"/>
        <w:widowControl/>
        <w:ind w:firstLine="540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(в редакции приказа Министерства природных ресурсов, экологии и туризма Республики Алтай </w:t>
      </w:r>
      <w:hyperlink r:id="rId12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17.04.2019 № 358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842E11">
      <w:pPr>
        <w:tabs>
          <w:tab w:val="left" w:pos="1134"/>
        </w:tabs>
        <w:ind w:right="-1" w:firstLine="540"/>
        <w:rPr>
          <w:rFonts w:cs="Arial"/>
          <w:b/>
        </w:rPr>
      </w:pPr>
      <w:proofErr w:type="spellStart"/>
      <w:proofErr w:type="gramStart"/>
      <w:r w:rsidRPr="00F9618E">
        <w:rPr>
          <w:rFonts w:cs="Arial"/>
          <w:b/>
        </w:rPr>
        <w:t>п</w:t>
      </w:r>
      <w:proofErr w:type="spellEnd"/>
      <w:proofErr w:type="gramEnd"/>
      <w:r w:rsidRPr="00F9618E">
        <w:rPr>
          <w:rFonts w:cs="Arial"/>
          <w:b/>
        </w:rPr>
        <w:t xml:space="preserve"> </w:t>
      </w:r>
      <w:proofErr w:type="spellStart"/>
      <w:r w:rsidRPr="00F9618E">
        <w:rPr>
          <w:rFonts w:cs="Arial"/>
          <w:b/>
        </w:rPr>
        <w:t>р</w:t>
      </w:r>
      <w:proofErr w:type="spellEnd"/>
      <w:r w:rsidRPr="00F9618E">
        <w:rPr>
          <w:rFonts w:cs="Arial"/>
          <w:b/>
        </w:rPr>
        <w:t xml:space="preserve"> и к а </w:t>
      </w:r>
      <w:proofErr w:type="spellStart"/>
      <w:r w:rsidRPr="00F9618E">
        <w:rPr>
          <w:rFonts w:cs="Arial"/>
          <w:b/>
        </w:rPr>
        <w:t>з</w:t>
      </w:r>
      <w:proofErr w:type="spellEnd"/>
      <w:r w:rsidRPr="00F9618E">
        <w:rPr>
          <w:rFonts w:cs="Arial"/>
          <w:b/>
        </w:rPr>
        <w:t xml:space="preserve"> </w:t>
      </w:r>
      <w:proofErr w:type="spellStart"/>
      <w:r w:rsidRPr="00F9618E">
        <w:rPr>
          <w:rFonts w:cs="Arial"/>
          <w:b/>
        </w:rPr>
        <w:t>ы</w:t>
      </w:r>
      <w:proofErr w:type="spellEnd"/>
      <w:r w:rsidRPr="00F9618E">
        <w:rPr>
          <w:rFonts w:cs="Arial"/>
          <w:b/>
        </w:rPr>
        <w:t xml:space="preserve"> в а </w:t>
      </w:r>
      <w:proofErr w:type="spellStart"/>
      <w:r w:rsidRPr="00F9618E">
        <w:rPr>
          <w:rFonts w:cs="Arial"/>
          <w:b/>
        </w:rPr>
        <w:t>ю</w:t>
      </w:r>
      <w:proofErr w:type="spellEnd"/>
      <w:r w:rsidRPr="00F9618E">
        <w:rPr>
          <w:rFonts w:cs="Arial"/>
          <w:b/>
        </w:rPr>
        <w:t xml:space="preserve"> :</w:t>
      </w:r>
    </w:p>
    <w:p w:rsidR="006204A0" w:rsidRPr="00F9618E" w:rsidRDefault="00521ECC" w:rsidP="00521ECC">
      <w:pPr>
        <w:pStyle w:val="a6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cs="Arial"/>
        </w:rPr>
      </w:pPr>
      <w:r w:rsidRPr="00F9618E">
        <w:rPr>
          <w:rFonts w:cs="Arial"/>
        </w:rPr>
        <w:t>Утвердить прилагаемый Порядок оформления, государственной регистрации, выдачи, изменения условий и переоформлении лицензий на пользование участками недр местного значения на территории Республики Алтай.</w:t>
      </w:r>
    </w:p>
    <w:p w:rsidR="00521ECC" w:rsidRPr="00F9618E" w:rsidRDefault="00521ECC" w:rsidP="00521ECC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(в редакции приказа Министерства природных ресурсов, экологии и туризма Республики Алтай </w:t>
      </w:r>
      <w:hyperlink r:id="rId13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842E11">
      <w:pPr>
        <w:autoSpaceDE w:val="0"/>
        <w:autoSpaceDN w:val="0"/>
        <w:adjustRightInd w:val="0"/>
        <w:ind w:firstLine="540"/>
        <w:rPr>
          <w:rFonts w:cs="Arial"/>
          <w:bCs/>
        </w:rPr>
      </w:pPr>
      <w:r w:rsidRPr="00F9618E">
        <w:rPr>
          <w:rFonts w:cs="Arial"/>
          <w:bCs/>
        </w:rPr>
        <w:t xml:space="preserve">2. Настоящий приказ вступает в силу со дня признания </w:t>
      </w:r>
      <w:proofErr w:type="gramStart"/>
      <w:r w:rsidRPr="00F9618E">
        <w:rPr>
          <w:rFonts w:cs="Arial"/>
          <w:bCs/>
        </w:rPr>
        <w:t>утратившим</w:t>
      </w:r>
      <w:proofErr w:type="gramEnd"/>
      <w:r w:rsidRPr="00F9618E">
        <w:rPr>
          <w:rFonts w:cs="Arial"/>
          <w:bCs/>
        </w:rPr>
        <w:t xml:space="preserve"> силу </w:t>
      </w:r>
      <w:hyperlink r:id="rId14" w:tgtFrame="Logical" w:history="1">
        <w:r w:rsidRPr="00F9618E">
          <w:rPr>
            <w:rStyle w:val="a5"/>
            <w:rFonts w:cs="Arial"/>
            <w:bCs/>
          </w:rPr>
          <w:t>постановления Правительства Республики Алтай от 18 августа 2006 года № 208</w:t>
        </w:r>
      </w:hyperlink>
      <w:r w:rsidRPr="00F9618E">
        <w:rPr>
          <w:rFonts w:cs="Arial"/>
          <w:bCs/>
        </w:rPr>
        <w:t xml:space="preserve"> «Об утверждении </w:t>
      </w:r>
      <w:r w:rsidRPr="00F9618E">
        <w:rPr>
          <w:rFonts w:cs="Arial"/>
        </w:rPr>
        <w:t>Порядка оформления, государственной регистрации и выдачи лицензий на пользование участками недр местного значения на территории Республики Алтай</w:t>
      </w:r>
      <w:r w:rsidRPr="00F9618E">
        <w:rPr>
          <w:rFonts w:cs="Arial"/>
          <w:bCs/>
        </w:rPr>
        <w:t>».</w:t>
      </w:r>
    </w:p>
    <w:p w:rsidR="006204A0" w:rsidRPr="00F9618E" w:rsidRDefault="006204A0" w:rsidP="00842E11">
      <w:pPr>
        <w:autoSpaceDE w:val="0"/>
        <w:autoSpaceDN w:val="0"/>
        <w:adjustRightInd w:val="0"/>
        <w:ind w:firstLine="540"/>
        <w:rPr>
          <w:rFonts w:cs="Arial"/>
          <w:bCs/>
        </w:rPr>
      </w:pPr>
      <w:r w:rsidRPr="00F9618E">
        <w:rPr>
          <w:rFonts w:cs="Arial"/>
          <w:bCs/>
        </w:rPr>
        <w:t xml:space="preserve">3. </w:t>
      </w:r>
      <w:proofErr w:type="gramStart"/>
      <w:r w:rsidRPr="00F9618E">
        <w:rPr>
          <w:rFonts w:cs="Arial"/>
          <w:bCs/>
        </w:rPr>
        <w:t>Контроль за</w:t>
      </w:r>
      <w:proofErr w:type="gramEnd"/>
      <w:r w:rsidRPr="00F9618E">
        <w:rPr>
          <w:rFonts w:cs="Arial"/>
          <w:bCs/>
        </w:rPr>
        <w:t xml:space="preserve"> исполнением настоящего Приказа возложить на заместителя министра Е.А. </w:t>
      </w:r>
      <w:proofErr w:type="spellStart"/>
      <w:r w:rsidRPr="00F9618E">
        <w:rPr>
          <w:rFonts w:cs="Arial"/>
          <w:bCs/>
        </w:rPr>
        <w:t>Мунатова</w:t>
      </w:r>
      <w:proofErr w:type="spellEnd"/>
      <w:r w:rsidRPr="00F9618E">
        <w:rPr>
          <w:rFonts w:cs="Arial"/>
          <w:bCs/>
        </w:rPr>
        <w:t>.</w:t>
      </w:r>
    </w:p>
    <w:p w:rsidR="00842E11" w:rsidRPr="00F9618E" w:rsidRDefault="00842E11" w:rsidP="00842E11">
      <w:pPr>
        <w:pStyle w:val="ConsPlusNonformat"/>
        <w:widowControl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(в редакции приказа Министерства природных ресурсов, экологии и туризма Республики Алтай </w:t>
      </w:r>
      <w:hyperlink r:id="rId15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17.04.2019 № 358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6204A0" w:rsidRPr="00F9618E" w:rsidRDefault="006204A0" w:rsidP="006204A0">
      <w:pPr>
        <w:tabs>
          <w:tab w:val="left" w:pos="1134"/>
        </w:tabs>
        <w:ind w:right="-1" w:firstLine="709"/>
        <w:rPr>
          <w:rFonts w:cs="Arial"/>
          <w:b/>
        </w:rPr>
      </w:pPr>
    </w:p>
    <w:p w:rsidR="00842E11" w:rsidRPr="00F9618E" w:rsidRDefault="00842E11" w:rsidP="006204A0">
      <w:pPr>
        <w:tabs>
          <w:tab w:val="left" w:pos="1134"/>
        </w:tabs>
        <w:ind w:right="-1" w:firstLine="709"/>
        <w:rPr>
          <w:rFonts w:cs="Arial"/>
          <w:b/>
        </w:rPr>
      </w:pPr>
    </w:p>
    <w:p w:rsidR="00AF020A" w:rsidRDefault="006204A0" w:rsidP="00AF020A">
      <w:pPr>
        <w:tabs>
          <w:tab w:val="left" w:pos="1134"/>
        </w:tabs>
        <w:ind w:right="-1"/>
        <w:jc w:val="right"/>
        <w:rPr>
          <w:rFonts w:cs="Arial"/>
        </w:rPr>
      </w:pPr>
      <w:r w:rsidRPr="00F9618E">
        <w:rPr>
          <w:rFonts w:cs="Arial"/>
        </w:rPr>
        <w:t>Министр</w:t>
      </w:r>
    </w:p>
    <w:p w:rsidR="006204A0" w:rsidRPr="00F9618E" w:rsidRDefault="006204A0" w:rsidP="00AF020A">
      <w:pPr>
        <w:tabs>
          <w:tab w:val="left" w:pos="1134"/>
        </w:tabs>
        <w:ind w:right="-1"/>
        <w:jc w:val="right"/>
        <w:rPr>
          <w:rFonts w:cs="Arial"/>
        </w:rPr>
      </w:pPr>
      <w:r w:rsidRPr="00F9618E">
        <w:rPr>
          <w:rFonts w:cs="Arial"/>
        </w:rPr>
        <w:t xml:space="preserve">А.А. </w:t>
      </w:r>
      <w:r w:rsidR="00842E11" w:rsidRPr="00F9618E">
        <w:rPr>
          <w:rFonts w:cs="Arial"/>
        </w:rPr>
        <w:t>Алисов</w:t>
      </w:r>
    </w:p>
    <w:p w:rsidR="006204A0" w:rsidRPr="00F9618E" w:rsidRDefault="006204A0" w:rsidP="006204A0">
      <w:pPr>
        <w:tabs>
          <w:tab w:val="left" w:pos="1134"/>
        </w:tabs>
        <w:ind w:left="5103" w:right="-1"/>
        <w:jc w:val="center"/>
        <w:rPr>
          <w:rFonts w:cs="Arial"/>
        </w:rPr>
      </w:pPr>
    </w:p>
    <w:p w:rsidR="006204A0" w:rsidRPr="00F9618E" w:rsidRDefault="006204A0" w:rsidP="006204A0">
      <w:pPr>
        <w:tabs>
          <w:tab w:val="left" w:pos="1134"/>
        </w:tabs>
        <w:ind w:left="5103" w:right="-1"/>
        <w:jc w:val="center"/>
        <w:rPr>
          <w:rFonts w:cs="Arial"/>
        </w:rPr>
      </w:pPr>
    </w:p>
    <w:p w:rsidR="006204A0" w:rsidRPr="00F9618E" w:rsidRDefault="006204A0" w:rsidP="006204A0">
      <w:pPr>
        <w:tabs>
          <w:tab w:val="left" w:pos="1134"/>
        </w:tabs>
        <w:ind w:left="5103" w:right="-1"/>
        <w:jc w:val="center"/>
        <w:rPr>
          <w:rFonts w:cs="Arial"/>
        </w:rPr>
      </w:pPr>
    </w:p>
    <w:p w:rsidR="006204A0" w:rsidRPr="00F9618E" w:rsidRDefault="006204A0" w:rsidP="00D108B9">
      <w:pPr>
        <w:tabs>
          <w:tab w:val="left" w:pos="1134"/>
        </w:tabs>
        <w:ind w:left="5670" w:right="-1" w:firstLine="0"/>
        <w:jc w:val="center"/>
        <w:rPr>
          <w:rFonts w:cs="Arial"/>
        </w:rPr>
      </w:pPr>
      <w:r w:rsidRPr="00F9618E">
        <w:rPr>
          <w:rFonts w:cs="Arial"/>
        </w:rPr>
        <w:t>Утвержден</w:t>
      </w:r>
    </w:p>
    <w:p w:rsidR="006204A0" w:rsidRPr="00F9618E" w:rsidRDefault="006204A0" w:rsidP="00D108B9">
      <w:pPr>
        <w:tabs>
          <w:tab w:val="left" w:pos="1134"/>
        </w:tabs>
        <w:ind w:left="5670" w:right="-1" w:firstLine="0"/>
        <w:jc w:val="center"/>
        <w:rPr>
          <w:rFonts w:cs="Arial"/>
        </w:rPr>
      </w:pPr>
      <w:r w:rsidRPr="00F9618E">
        <w:rPr>
          <w:rFonts w:cs="Arial"/>
        </w:rPr>
        <w:t>приказом Министерства</w:t>
      </w:r>
    </w:p>
    <w:p w:rsidR="006204A0" w:rsidRPr="00F9618E" w:rsidRDefault="006204A0" w:rsidP="00D108B9">
      <w:pPr>
        <w:tabs>
          <w:tab w:val="left" w:pos="1134"/>
        </w:tabs>
        <w:ind w:left="5670" w:right="-1" w:firstLine="0"/>
        <w:jc w:val="center"/>
        <w:rPr>
          <w:rFonts w:cs="Arial"/>
        </w:rPr>
      </w:pPr>
      <w:r w:rsidRPr="00F9618E">
        <w:rPr>
          <w:rFonts w:cs="Arial"/>
        </w:rPr>
        <w:lastRenderedPageBreak/>
        <w:t>природных ресурсов, экологии</w:t>
      </w:r>
    </w:p>
    <w:p w:rsidR="006204A0" w:rsidRPr="00F9618E" w:rsidRDefault="006204A0" w:rsidP="00D108B9">
      <w:pPr>
        <w:tabs>
          <w:tab w:val="left" w:pos="1134"/>
        </w:tabs>
        <w:ind w:left="5670" w:right="-1" w:firstLine="0"/>
        <w:jc w:val="center"/>
        <w:rPr>
          <w:rFonts w:cs="Arial"/>
        </w:rPr>
      </w:pPr>
      <w:r w:rsidRPr="00F9618E">
        <w:rPr>
          <w:rFonts w:cs="Arial"/>
        </w:rPr>
        <w:t>и имущественных отношений Республики Алтай</w:t>
      </w:r>
    </w:p>
    <w:p w:rsidR="006204A0" w:rsidRPr="00F9618E" w:rsidRDefault="006204A0" w:rsidP="00D108B9">
      <w:pPr>
        <w:tabs>
          <w:tab w:val="left" w:pos="1134"/>
        </w:tabs>
        <w:ind w:left="5670" w:right="-1" w:firstLine="0"/>
        <w:jc w:val="center"/>
        <w:rPr>
          <w:rFonts w:cs="Arial"/>
        </w:rPr>
      </w:pPr>
      <w:r w:rsidRPr="00F9618E">
        <w:rPr>
          <w:rFonts w:cs="Arial"/>
        </w:rPr>
        <w:t>от «16 » мая 2018 года № 255</w:t>
      </w:r>
    </w:p>
    <w:p w:rsidR="006204A0" w:rsidRPr="00F9618E" w:rsidRDefault="006204A0" w:rsidP="006204A0">
      <w:pPr>
        <w:tabs>
          <w:tab w:val="left" w:pos="1134"/>
        </w:tabs>
        <w:ind w:left="5103" w:right="-1"/>
        <w:rPr>
          <w:rFonts w:cs="Arial"/>
        </w:rPr>
      </w:pPr>
    </w:p>
    <w:p w:rsidR="006204A0" w:rsidRPr="00672E3F" w:rsidRDefault="00672E3F" w:rsidP="00842E11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9859C1">
        <w:rPr>
          <w:rFonts w:cs="Arial"/>
          <w:b/>
          <w:bCs/>
          <w:kern w:val="32"/>
          <w:sz w:val="32"/>
          <w:szCs w:val="32"/>
        </w:rPr>
        <w:t xml:space="preserve">ПОРЯДОК ОФОРМЛЕНИЯ, ГОСУДАРСТВЕННОЙ </w:t>
      </w:r>
      <w:r w:rsidRPr="009859C1">
        <w:rPr>
          <w:rFonts w:cs="Arial"/>
          <w:b/>
          <w:sz w:val="32"/>
          <w:szCs w:val="32"/>
        </w:rPr>
        <w:t xml:space="preserve">ВЫДАЧИ, ИЗМЕНЕНИЯ УСЛОВИЙ И </w:t>
      </w:r>
      <w:proofErr w:type="gramStart"/>
      <w:r w:rsidRPr="009859C1">
        <w:rPr>
          <w:rFonts w:cs="Arial"/>
          <w:b/>
          <w:sz w:val="32"/>
          <w:szCs w:val="32"/>
        </w:rPr>
        <w:t>ПЕРЕОФОРМЛЕНИИ</w:t>
      </w:r>
      <w:proofErr w:type="gramEnd"/>
      <w:r w:rsidRPr="009859C1">
        <w:rPr>
          <w:rFonts w:cs="Arial"/>
          <w:b/>
          <w:sz w:val="32"/>
          <w:szCs w:val="32"/>
        </w:rPr>
        <w:t xml:space="preserve"> </w:t>
      </w:r>
      <w:r w:rsidRPr="009859C1">
        <w:rPr>
          <w:rFonts w:cs="Arial"/>
          <w:b/>
          <w:bCs/>
          <w:kern w:val="32"/>
          <w:sz w:val="32"/>
          <w:szCs w:val="32"/>
        </w:rPr>
        <w:t>ЛИЦЕНЗИЙ НА ПОЛЬЗОВАНИЕ УЧАСТКАМИ НЕДР МЕСТНОГО ЗНАЧЕНИЯ НА ТЕРРИТОРИИ РЕСПУБЛИКИ АЛТАЙ</w:t>
      </w:r>
    </w:p>
    <w:p w:rsidR="005E5828" w:rsidRPr="00F9618E" w:rsidRDefault="005E5828" w:rsidP="00672E3F">
      <w:pPr>
        <w:pStyle w:val="ConsPlusNonformat"/>
        <w:widowControl/>
        <w:jc w:val="center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>(</w:t>
      </w:r>
      <w:r>
        <w:rPr>
          <w:rFonts w:ascii="Arial" w:eastAsia="Times New Roman" w:hAnsi="Arial" w:cs="Arial"/>
          <w:sz w:val="24"/>
          <w:szCs w:val="24"/>
        </w:rPr>
        <w:t xml:space="preserve">наименование </w:t>
      </w:r>
      <w:r w:rsidRPr="00F9618E">
        <w:rPr>
          <w:rFonts w:ascii="Arial" w:eastAsia="Times New Roman" w:hAnsi="Arial" w:cs="Arial"/>
          <w:sz w:val="24"/>
          <w:szCs w:val="24"/>
        </w:rPr>
        <w:t xml:space="preserve">в редакции приказа Министерства природных ресурсов, экологии и туризма Республики Алтай </w:t>
      </w:r>
      <w:hyperlink r:id="rId16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17.04.2019 № 358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Default="006204A0" w:rsidP="006204A0">
      <w:pPr>
        <w:autoSpaceDE w:val="0"/>
        <w:autoSpaceDN w:val="0"/>
        <w:adjustRightInd w:val="0"/>
        <w:jc w:val="center"/>
        <w:outlineLvl w:val="0"/>
        <w:rPr>
          <w:rFonts w:cs="Arial"/>
        </w:rPr>
      </w:pPr>
    </w:p>
    <w:p w:rsidR="00672E3F" w:rsidRDefault="00672E3F" w:rsidP="00672E3F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</w:rPr>
      </w:pPr>
      <w:r w:rsidRPr="00F9618E">
        <w:rPr>
          <w:rFonts w:cs="Arial"/>
        </w:rPr>
        <w:t xml:space="preserve">(в редакции приказов Министерства природных ресурсов, экологии и туризма Республики Алтай </w:t>
      </w:r>
      <w:hyperlink r:id="rId17" w:tgtFrame="Logical" w:history="1">
        <w:r w:rsidRPr="00F9618E">
          <w:rPr>
            <w:rStyle w:val="a5"/>
            <w:rFonts w:cs="Arial"/>
          </w:rPr>
          <w:t>от 17.04.2019 № 358</w:t>
        </w:r>
      </w:hyperlink>
      <w:r w:rsidRPr="00F9618E">
        <w:rPr>
          <w:rFonts w:cs="Arial"/>
        </w:rPr>
        <w:t xml:space="preserve">, </w:t>
      </w:r>
      <w:hyperlink r:id="rId18" w:tgtFrame="Logical" w:history="1">
        <w:r w:rsidRPr="00F9618E">
          <w:rPr>
            <w:rStyle w:val="a5"/>
            <w:rFonts w:cs="Arial"/>
          </w:rPr>
          <w:t>от 23.07.2019 № 618</w:t>
        </w:r>
      </w:hyperlink>
      <w:r>
        <w:rPr>
          <w:rFonts w:cs="Arial"/>
        </w:rPr>
        <w:t xml:space="preserve">, от </w:t>
      </w:r>
      <w:hyperlink r:id="rId19" w:tgtFrame="ChangingDocument" w:history="1">
        <w:r w:rsidRPr="00672E3F">
          <w:rPr>
            <w:rStyle w:val="a5"/>
            <w:rFonts w:cs="Arial"/>
          </w:rPr>
          <w:t>06.10.2020 № 587</w:t>
        </w:r>
      </w:hyperlink>
      <w:r>
        <w:rPr>
          <w:rFonts w:cs="Arial"/>
        </w:rPr>
        <w:t>)</w:t>
      </w:r>
    </w:p>
    <w:p w:rsidR="00672E3F" w:rsidRPr="00F9618E" w:rsidRDefault="00672E3F" w:rsidP="00672E3F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</w:rPr>
      </w:pPr>
    </w:p>
    <w:p w:rsidR="006204A0" w:rsidRPr="00F9618E" w:rsidRDefault="006204A0" w:rsidP="00842E11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F9618E">
        <w:rPr>
          <w:rFonts w:cs="Arial"/>
          <w:b/>
          <w:bCs/>
          <w:iCs/>
          <w:sz w:val="30"/>
          <w:szCs w:val="28"/>
        </w:rPr>
        <w:t>I. Общие положения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5E5828" w:rsidRPr="005E5828" w:rsidRDefault="006204A0" w:rsidP="005E5828">
      <w:pPr>
        <w:autoSpaceDE w:val="0"/>
        <w:autoSpaceDN w:val="0"/>
        <w:adjustRightInd w:val="0"/>
        <w:ind w:firstLine="709"/>
      </w:pPr>
      <w:r w:rsidRPr="00F9618E">
        <w:rPr>
          <w:rFonts w:cs="Arial"/>
          <w:bCs/>
        </w:rPr>
        <w:t xml:space="preserve">1. </w:t>
      </w:r>
      <w:r w:rsidR="005E5828" w:rsidRPr="000C1FAD">
        <w:t>Настоящий Порядок оформления, государственной регистрации, выдачи, изменения условий и переоформлении лицензий на пользование участками недр местного значения на территории Республики Алтай (далее - Порядок) определяет процедуру оформления, государственной регистрации, выдачи, изменения условий и переоформлении лицензий на пользование участками недр местного значения на территории Республик</w:t>
      </w:r>
      <w:r w:rsidR="005E5828">
        <w:t>и Алтай (далее - участки недр).</w:t>
      </w:r>
    </w:p>
    <w:p w:rsidR="005E5828" w:rsidRPr="00F9618E" w:rsidRDefault="005E5828" w:rsidP="005E5828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>(</w:t>
      </w:r>
      <w:proofErr w:type="gramStart"/>
      <w:r w:rsidRPr="00F9618E">
        <w:rPr>
          <w:rFonts w:ascii="Arial" w:eastAsia="Times New Roman" w:hAnsi="Arial" w:cs="Arial"/>
          <w:sz w:val="24"/>
          <w:szCs w:val="24"/>
        </w:rPr>
        <w:t>в</w:t>
      </w:r>
      <w:proofErr w:type="gramEnd"/>
      <w:r w:rsidRPr="00F9618E">
        <w:rPr>
          <w:rFonts w:ascii="Arial" w:eastAsia="Times New Roman" w:hAnsi="Arial" w:cs="Arial"/>
          <w:sz w:val="24"/>
          <w:szCs w:val="24"/>
        </w:rPr>
        <w:t xml:space="preserve"> редакции приказа Министерства природных ресурсов, экологии и туризма Республики Алтай </w:t>
      </w:r>
      <w:hyperlink r:id="rId20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17.04.2019 № 358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Default="006204A0" w:rsidP="005E5828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2. Действие настоящего Порядка распространяется на все субъекты предпринимательской деятельности, в том числе участников простого товарищества, иностранных граждан, юридических лиц</w:t>
      </w:r>
      <w:r w:rsidR="00672E3F">
        <w:rPr>
          <w:rFonts w:cs="Arial"/>
          <w:bCs/>
        </w:rPr>
        <w:t xml:space="preserve">, </w:t>
      </w:r>
      <w:r w:rsidR="00672E3F">
        <w:rPr>
          <w:rFonts w:cs="Arial"/>
        </w:rPr>
        <w:t>если иное не установлено федеральными законами (далее - заявитель)</w:t>
      </w:r>
      <w:r w:rsidRPr="00F9618E">
        <w:rPr>
          <w:rFonts w:cs="Arial"/>
          <w:bCs/>
        </w:rPr>
        <w:t>.</w:t>
      </w:r>
    </w:p>
    <w:p w:rsidR="00672E3F" w:rsidRPr="00F9618E" w:rsidRDefault="00672E3F" w:rsidP="005E5828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21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6204A0" w:rsidRPr="00F9618E" w:rsidRDefault="006204A0" w:rsidP="005E5828">
      <w:pPr>
        <w:autoSpaceDE w:val="0"/>
        <w:autoSpaceDN w:val="0"/>
        <w:adjustRightInd w:val="0"/>
        <w:ind w:firstLine="709"/>
        <w:outlineLvl w:val="0"/>
        <w:rPr>
          <w:rFonts w:cs="Arial"/>
          <w:bCs/>
        </w:rPr>
      </w:pPr>
    </w:p>
    <w:p w:rsidR="006204A0" w:rsidRDefault="006204A0" w:rsidP="00842E11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F9618E">
        <w:rPr>
          <w:rFonts w:cs="Arial"/>
          <w:b/>
          <w:bCs/>
          <w:iCs/>
          <w:sz w:val="30"/>
          <w:szCs w:val="28"/>
        </w:rPr>
        <w:t>II. Механизм оформления лицензий</w:t>
      </w:r>
    </w:p>
    <w:p w:rsidR="00672E3F" w:rsidRPr="00F9618E" w:rsidRDefault="00672E3F" w:rsidP="00842E11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r>
        <w:rPr>
          <w:rFonts w:cs="Arial"/>
        </w:rPr>
        <w:t xml:space="preserve">(наименование раздела в редакции приказа Министерства природных ресурсов, экологии и туризма Республики Алтай от </w:t>
      </w:r>
      <w:hyperlink r:id="rId22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3. Оформление лицензий на пользование участками недр осуществляется Министерством природных ресурсов, экологии и </w:t>
      </w:r>
      <w:r w:rsidR="00842E11" w:rsidRPr="00F9618E">
        <w:rPr>
          <w:rFonts w:cs="Arial"/>
          <w:bCs/>
        </w:rPr>
        <w:t>туризма</w:t>
      </w:r>
      <w:r w:rsidRPr="00F9618E">
        <w:rPr>
          <w:rFonts w:cs="Arial"/>
          <w:bCs/>
        </w:rPr>
        <w:t xml:space="preserve"> Республики Алтай (далее - Министерство) </w:t>
      </w:r>
      <w:r w:rsidRPr="00F9618E">
        <w:rPr>
          <w:rFonts w:cs="Arial"/>
        </w:rPr>
        <w:t>в соответствии с положениями Закона Российской Федерации от 21 февраля 1992 года № 2395-1 «О недрах»</w:t>
      </w:r>
      <w:r w:rsidRPr="00F9618E">
        <w:rPr>
          <w:rFonts w:cs="Arial"/>
          <w:bCs/>
        </w:rPr>
        <w:t xml:space="preserve"> (далее – Закон «О недрах»).</w:t>
      </w:r>
    </w:p>
    <w:p w:rsidR="00842E11" w:rsidRPr="00F9618E" w:rsidRDefault="00842E11" w:rsidP="00842E11">
      <w:pPr>
        <w:pStyle w:val="ConsPlusNonformat"/>
        <w:widowControl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>(в редакции приказ</w:t>
      </w:r>
      <w:r w:rsidR="00672E3F">
        <w:rPr>
          <w:rFonts w:ascii="Arial" w:eastAsia="Times New Roman" w:hAnsi="Arial" w:cs="Arial"/>
          <w:sz w:val="24"/>
          <w:szCs w:val="24"/>
        </w:rPr>
        <w:t>ов</w:t>
      </w:r>
      <w:r w:rsidRPr="00F9618E">
        <w:rPr>
          <w:rFonts w:ascii="Arial" w:eastAsia="Times New Roman" w:hAnsi="Arial" w:cs="Arial"/>
          <w:sz w:val="24"/>
          <w:szCs w:val="24"/>
        </w:rPr>
        <w:t xml:space="preserve"> Министерства природных ресурсов, экологии и туризма Республики Алтай </w:t>
      </w:r>
      <w:hyperlink r:id="rId23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17.04.2019 № 358</w:t>
        </w:r>
      </w:hyperlink>
      <w:r w:rsidR="00672E3F" w:rsidRPr="00672E3F">
        <w:rPr>
          <w:rFonts w:ascii="Arial" w:eastAsia="Times New Roman" w:hAnsi="Arial" w:cs="Arial"/>
          <w:sz w:val="24"/>
          <w:szCs w:val="24"/>
        </w:rPr>
        <w:t xml:space="preserve">, </w:t>
      </w:r>
      <w:r w:rsidR="00672E3F" w:rsidRPr="00672E3F">
        <w:rPr>
          <w:rFonts w:ascii="Arial" w:hAnsi="Arial" w:cs="Arial"/>
          <w:sz w:val="24"/>
          <w:szCs w:val="24"/>
        </w:rPr>
        <w:t xml:space="preserve">от </w:t>
      </w:r>
      <w:hyperlink r:id="rId24" w:tgtFrame="ChangingDocument" w:history="1">
        <w:r w:rsidR="00672E3F" w:rsidRPr="00672E3F">
          <w:rPr>
            <w:rStyle w:val="a5"/>
            <w:rFonts w:ascii="Arial" w:hAnsi="Arial" w:cs="Arial"/>
            <w:sz w:val="24"/>
            <w:szCs w:val="24"/>
          </w:rPr>
          <w:t>06.10.2020 № 587</w:t>
        </w:r>
      </w:hyperlink>
      <w:r w:rsidR="00672E3F" w:rsidRPr="00672E3F">
        <w:rPr>
          <w:rFonts w:ascii="Arial" w:hAnsi="Arial" w:cs="Arial"/>
          <w:sz w:val="24"/>
          <w:szCs w:val="24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4. Лицензии </w:t>
      </w:r>
      <w:proofErr w:type="gramStart"/>
      <w:r w:rsidRPr="00F9618E">
        <w:rPr>
          <w:rFonts w:cs="Arial"/>
          <w:bCs/>
        </w:rPr>
        <w:t>на право пользованиями</w:t>
      </w:r>
      <w:proofErr w:type="gramEnd"/>
      <w:r w:rsidRPr="00F9618E">
        <w:rPr>
          <w:rFonts w:cs="Arial"/>
          <w:bCs/>
        </w:rPr>
        <w:t xml:space="preserve"> участками недр оформляются на основании принятого Министерством решения о предоставлении права пользования участком недр, в соответствии с Законом «О недрах».</w:t>
      </w:r>
    </w:p>
    <w:p w:rsidR="00521ECC" w:rsidRPr="00F9618E" w:rsidRDefault="006204A0" w:rsidP="00521ECC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hAnsi="Arial" w:cs="Arial"/>
          <w:bCs/>
          <w:sz w:val="24"/>
          <w:szCs w:val="24"/>
        </w:rPr>
        <w:t xml:space="preserve">5. </w:t>
      </w:r>
      <w:r w:rsidR="00521ECC" w:rsidRPr="00F9618E">
        <w:rPr>
          <w:rFonts w:ascii="Arial" w:eastAsia="Times New Roman" w:hAnsi="Arial" w:cs="Arial"/>
          <w:sz w:val="24"/>
          <w:szCs w:val="24"/>
        </w:rPr>
        <w:t xml:space="preserve">(утратил силу приказом Министерства природных ресурсов, экологии и туризма Республики Алтай </w:t>
      </w:r>
      <w:hyperlink r:id="rId25" w:tgtFrame="Logical" w:history="1">
        <w:r w:rsidR="00521ECC"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="00521ECC"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Default="006204A0" w:rsidP="00521ECC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6. Для получения лицензии о предоставлении права пользования недрами заявитель подает заявку на предоставление лицензии (далее - заявка) в Министерство котор</w:t>
      </w:r>
      <w:r w:rsidR="00672E3F">
        <w:rPr>
          <w:rFonts w:cs="Arial"/>
          <w:bCs/>
        </w:rPr>
        <w:t>ая</w:t>
      </w:r>
      <w:r w:rsidRPr="00F9618E">
        <w:rPr>
          <w:rFonts w:cs="Arial"/>
          <w:bCs/>
        </w:rPr>
        <w:t xml:space="preserve"> в течени</w:t>
      </w:r>
      <w:proofErr w:type="gramStart"/>
      <w:r w:rsidRPr="00F9618E">
        <w:rPr>
          <w:rFonts w:cs="Arial"/>
          <w:bCs/>
        </w:rPr>
        <w:t>и</w:t>
      </w:r>
      <w:proofErr w:type="gramEnd"/>
      <w:r w:rsidRPr="00F9618E">
        <w:rPr>
          <w:rFonts w:cs="Arial"/>
          <w:bCs/>
        </w:rPr>
        <w:t xml:space="preserve"> 1 рабочего дня передается в Комиссию по рассмотрению заявок о </w:t>
      </w:r>
      <w:r w:rsidRPr="00F9618E">
        <w:rPr>
          <w:rFonts w:cs="Arial"/>
          <w:bCs/>
        </w:rPr>
        <w:lastRenderedPageBreak/>
        <w:t>предоставлении права пользования участками недр на территории Республики Алтай (далее - комиссия).</w:t>
      </w:r>
    </w:p>
    <w:p w:rsidR="00672E3F" w:rsidRDefault="00672E3F" w:rsidP="00521ECC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26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672E3F" w:rsidRDefault="00672E3F" w:rsidP="00521ECC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Подача заявки и документов заявителем осуществляется в письменной форме и в форме электронного документа. В случае подачи заявления и документов в форме электронного документа,  заявление и каждый прилагаемый к нему документ подписываются тем видом электронной подписи, допустимость использования которого установлена законодательством Российской Федерации.</w:t>
      </w:r>
    </w:p>
    <w:p w:rsidR="00672E3F" w:rsidRPr="00F9618E" w:rsidRDefault="00672E3F" w:rsidP="00521ECC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а</w:t>
      </w:r>
      <w:proofErr w:type="gramEnd"/>
      <w:r>
        <w:rPr>
          <w:rFonts w:cs="Arial"/>
        </w:rPr>
        <w:t xml:space="preserve">бзац введен приказом Министерства природных ресурсов, экологии и туризма Республики Алтай от </w:t>
      </w:r>
      <w:hyperlink r:id="rId27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7. Положение о Комиссии и ее состав утверждаются приказом Министерства.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1" w:name="Par17"/>
      <w:bookmarkEnd w:id="1"/>
      <w:r w:rsidRPr="00F9618E">
        <w:rPr>
          <w:rFonts w:cs="Arial"/>
          <w:bCs/>
        </w:rPr>
        <w:t>8. Заявка должна содержать: сведения о заявителе (полное наименование субъекта предпринимательской деятельности, должность и Ф.И.О. руководителя, юридический и фактический адреса, контактные телефоны, банковские реквизиты с подписью руководителя и печатью), данные о месте расположения участка, его площади, целевом назначении и видах работ, предполагаемом объеме добычи.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К заявке прилагаются оригиналы или копии следующих документов: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1) доверенность на лицо, которое представляет заявителя, при подаче заявки через представителя;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2) данные о финансовых возможностях заявителя, необходимых для выполнения работ, связанных с намечаемым пользованием недрами, включая документальные данные о наличии собственных и/или привлеченных средств, в том числе: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заключения аудиторской проверки финансово-хозяйственной деятельности заявителя за предыдущий год, если в соответствии с федеральными законами заявитель подлежит обязательному аудиту;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справки из кредитных организаций о движении денежных средств по счетам заявителя в течение месяца, предшествующего дате подачи заявки;</w:t>
      </w:r>
    </w:p>
    <w:p w:rsidR="006204A0" w:rsidRPr="00F9618E" w:rsidRDefault="006204A0" w:rsidP="006204A0">
      <w:pPr>
        <w:ind w:firstLine="709"/>
        <w:rPr>
          <w:rFonts w:cs="Arial"/>
        </w:rPr>
      </w:pPr>
      <w:proofErr w:type="gramStart"/>
      <w:r w:rsidRPr="00F9618E">
        <w:rPr>
          <w:rFonts w:cs="Arial"/>
        </w:rPr>
        <w:t>договоры займа или кредита, вступившие в силу на дату подачи заявки, с приложением доказательств выполнения заимодавцем обязательств по договору займа или доказательств наличия у кредитора необходимых финансовых средств (бухгалтерские балансы кредитора за год, предшествующий подаче заявки, и за последний отчетный период с отметкой налогового органа о его принятии, норматив кредитора по максимальному размеру риска на одного заемщика или группу связанных</w:t>
      </w:r>
      <w:proofErr w:type="gramEnd"/>
      <w:r w:rsidRPr="00F9618E">
        <w:rPr>
          <w:rFonts w:cs="Arial"/>
        </w:rPr>
        <w:t xml:space="preserve"> заемщиков);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3) данные о технических и технологических и кадровых возможностях заявителя, а также других организаций, привлекаемых им в качестве подрядчиков, в том числе: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подписанные руководителем или уполномоченным представителем руководителя справка о применяемых технологиях с их описанием и перечень технических средств, необходимых для проведения работ, с доказательством их принадлежности заявителю либо подрядчику;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 xml:space="preserve">лицензий на осуществление отдельных видов деятельности, связанных с планируемым пользованием недрами, в соответствии с </w:t>
      </w:r>
      <w:hyperlink r:id="rId28" w:tgtFrame="Logical" w:history="1">
        <w:r w:rsidRPr="00F9618E">
          <w:rPr>
            <w:rStyle w:val="a5"/>
            <w:rFonts w:cs="Arial"/>
          </w:rPr>
          <w:t>Федеральным законом от 4 мая 2011 года № 99-ФЗ</w:t>
        </w:r>
      </w:hyperlink>
      <w:r w:rsidRPr="00F9618E">
        <w:rPr>
          <w:rFonts w:cs="Arial"/>
        </w:rPr>
        <w:t xml:space="preserve"> «О лицензировании отдельных видов деятельности», за исключением лицензии на производство маркшейдерских работ;</w:t>
      </w:r>
    </w:p>
    <w:p w:rsidR="006204A0" w:rsidRPr="00F9618E" w:rsidRDefault="006204A0" w:rsidP="006204A0">
      <w:pPr>
        <w:ind w:firstLine="709"/>
        <w:rPr>
          <w:rFonts w:cs="Arial"/>
        </w:rPr>
      </w:pPr>
      <w:proofErr w:type="gramStart"/>
      <w:r w:rsidRPr="00F9618E">
        <w:rPr>
          <w:rFonts w:cs="Arial"/>
        </w:rPr>
        <w:t>подрядные договоры со сторонними организациями, привлекаемыми в качестве подрядчиков, с приложением доказательств наличия у них лицензий на осуществление отдельных видов деятельности, связанных с планируемым пользованием недрами, сведения о кадровом составе заявителя, квалифицированных специалистов, которые будут непосредственно осуществлять работы по освоению участка недр (штатное расписание заявителя, дипломы квалифицированных специалистов), технических средств и технологий, необходимых для безопасного и эффективного проведения работ;</w:t>
      </w:r>
      <w:proofErr w:type="gramEnd"/>
    </w:p>
    <w:p w:rsidR="006204A0" w:rsidRPr="00F9618E" w:rsidRDefault="006204A0" w:rsidP="006204A0">
      <w:pPr>
        <w:ind w:firstLine="709"/>
        <w:rPr>
          <w:rFonts w:cs="Arial"/>
          <w:bCs/>
        </w:rPr>
      </w:pPr>
      <w:r w:rsidRPr="00F9618E">
        <w:rPr>
          <w:rFonts w:cs="Arial"/>
        </w:rPr>
        <w:lastRenderedPageBreak/>
        <w:t xml:space="preserve">4) данные </w:t>
      </w:r>
      <w:proofErr w:type="gramStart"/>
      <w:r w:rsidRPr="00F9618E">
        <w:rPr>
          <w:rFonts w:cs="Arial"/>
        </w:rPr>
        <w:t>о</w:t>
      </w:r>
      <w:proofErr w:type="gramEnd"/>
      <w:r w:rsidRPr="00F9618E">
        <w:rPr>
          <w:rFonts w:cs="Arial"/>
        </w:rPr>
        <w:t xml:space="preserve"> </w:t>
      </w:r>
      <w:proofErr w:type="gramStart"/>
      <w:r w:rsidRPr="00F9618E">
        <w:rPr>
          <w:rFonts w:cs="Arial"/>
        </w:rPr>
        <w:t>предыдущей</w:t>
      </w:r>
      <w:proofErr w:type="gramEnd"/>
      <w:r w:rsidRPr="00F9618E">
        <w:rPr>
          <w:rFonts w:cs="Arial"/>
        </w:rPr>
        <w:t xml:space="preserve"> деятельности заявителя, сведения о проектах по освоению месторождений (участков недр), выполненных заявителем за последние пять лет (для заявителей, осуществлявших до подачи заявки деятельность, связанную с пользованием недрами).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  <w:bCs/>
        </w:rPr>
        <w:t xml:space="preserve">9. </w:t>
      </w:r>
      <w:r w:rsidRPr="00F9618E">
        <w:rPr>
          <w:rFonts w:cs="Arial"/>
        </w:rPr>
        <w:t xml:space="preserve">В случае предоставления участка недр для геологического изучения в целях поисков и оценки подземных вод, добычи подземных вод или для геологического изучения в целях поисков и оценки подземных вод и их добычи к заявке </w:t>
      </w:r>
      <w:r w:rsidRPr="00F9618E">
        <w:rPr>
          <w:rFonts w:cs="Arial"/>
          <w:bCs/>
        </w:rPr>
        <w:t>прилагаются оригиналы или копии следующих документов</w:t>
      </w:r>
      <w:r w:rsidRPr="00F9618E">
        <w:rPr>
          <w:rFonts w:cs="Arial"/>
        </w:rPr>
        <w:t>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</w:rPr>
      </w:pPr>
      <w:proofErr w:type="gramStart"/>
      <w:r w:rsidRPr="00F9618E">
        <w:rPr>
          <w:rFonts w:cs="Arial"/>
        </w:rPr>
        <w:t>1) доверенность на лицо, которое представляет заявителя, при подаче заявки через представителя;</w:t>
      </w:r>
      <w:proofErr w:type="gramEnd"/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2) предварительное согласие правообладателя земельного участка на отвод в соответствии с заявленной целью (при необходимости);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</w:rPr>
        <w:t xml:space="preserve">3) </w:t>
      </w:r>
      <w:r w:rsidRPr="00F9618E">
        <w:rPr>
          <w:rFonts w:cs="Arial"/>
          <w:bCs/>
        </w:rPr>
        <w:t xml:space="preserve">сведения, которые в зависимости от степени геологической изученности участка недр и наличия на нем водозаборного сооружения должны содержать: 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целевое назначение использования подземных вод, потребность в подземных водах с учетом перспективы развития;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сведения о гидрологических условиях участка недр, характеристика источника водоснабжения, оценка возможности получения </w:t>
      </w:r>
      <w:proofErr w:type="spellStart"/>
      <w:r w:rsidRPr="00F9618E">
        <w:rPr>
          <w:rFonts w:cs="Arial"/>
          <w:bCs/>
        </w:rPr>
        <w:t>водоотбора</w:t>
      </w:r>
      <w:proofErr w:type="spellEnd"/>
      <w:r w:rsidRPr="00F9618E">
        <w:rPr>
          <w:rFonts w:cs="Arial"/>
          <w:bCs/>
        </w:rPr>
        <w:t xml:space="preserve"> (для проектируемых скважин, используемых для технологических целей);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паспорт (учетную карточку) или буровой журнал.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10. Копии документов, указанных в пунктах 8 и 9 настоящего Порядка, предоставляются с предъявлением оригиналов, если они не засвидетельствованы в нотариальном порядке. Документы объемом более двух страниц </w:t>
      </w:r>
      <w:proofErr w:type="gramStart"/>
      <w:r w:rsidRPr="00F9618E">
        <w:rPr>
          <w:rFonts w:cs="Arial"/>
          <w:bCs/>
        </w:rPr>
        <w:t>прошиваются и заверяются</w:t>
      </w:r>
      <w:proofErr w:type="gramEnd"/>
      <w:r w:rsidRPr="00F9618E">
        <w:rPr>
          <w:rFonts w:cs="Arial"/>
          <w:bCs/>
        </w:rPr>
        <w:t xml:space="preserve"> подписью и печатью заявителя.</w:t>
      </w:r>
    </w:p>
    <w:p w:rsidR="006204A0" w:rsidRPr="00F9618E" w:rsidRDefault="006204A0" w:rsidP="006204A0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F9618E">
        <w:rPr>
          <w:rFonts w:ascii="Arial" w:hAnsi="Arial" w:cs="Arial"/>
          <w:bCs/>
          <w:sz w:val="24"/>
          <w:szCs w:val="24"/>
        </w:rPr>
        <w:t xml:space="preserve">11. </w:t>
      </w:r>
      <w:r w:rsidRPr="00F9618E">
        <w:rPr>
          <w:rFonts w:ascii="Arial" w:hAnsi="Arial" w:cs="Arial"/>
          <w:sz w:val="24"/>
          <w:szCs w:val="24"/>
        </w:rPr>
        <w:t>Министерство при получении заявки в течени</w:t>
      </w:r>
      <w:proofErr w:type="gramStart"/>
      <w:r w:rsidRPr="00F9618E">
        <w:rPr>
          <w:rFonts w:ascii="Arial" w:hAnsi="Arial" w:cs="Arial"/>
          <w:sz w:val="24"/>
          <w:szCs w:val="24"/>
        </w:rPr>
        <w:t>и</w:t>
      </w:r>
      <w:proofErr w:type="gramEnd"/>
      <w:r w:rsidRPr="00F9618E">
        <w:rPr>
          <w:rFonts w:ascii="Arial" w:hAnsi="Arial" w:cs="Arial"/>
          <w:sz w:val="24"/>
          <w:szCs w:val="24"/>
        </w:rPr>
        <w:t xml:space="preserve"> 5 рабочих дней запрашивает следующие документы в рамках межведомственного информационного взаимодействия: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1) копию информационного письма территориального органа статистики об учете в составе Единого государственного регистра предприятий и организаций (ЕГРПО);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2) выписку из Единого государственного реестра юридических лиц, (для юридического лица);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3) выписку из реестра акционеров заявителя (для акционерного общества);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4) выписку из Единого государственного реестра индивидуальных предпринимателей (для индивидуального предпринимателя);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5) справку налогового органа о задолженности (об отсутствии задолженности) заявителя по налоговым платежам в бюджеты бюджетной системы Российской Федерации;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6) копию бухгалтерских балансов заявителя за год, предшествующий подаче заявки, и за последний отчетный период;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7) сведения из реестра лицензий на пользование недрами;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8) выписку из реестра лицензий на производство маркшейдерских работ (в случае если проведение таких работ планируется)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9) учредительные документы (в случае, если они были предоставлены юридическим лицом в электронной форме в Федеральную налоговую службу России).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В случае предоставления участка недр для геологического изучения в целях поисков и оценки подземных вод, добычи подземных вод или для геологического изучения в целях поисков и оценки подземных вод и их добычи Министерством самостоятельно запрашиваются: 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1) копия информационного письма территориального органа статистики об учете в составе Единого государственного регистра предприятий и организаций (ЕГРПО);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2) выписка из Единого государственного реестра юридических лиц, (для юридического лица);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lastRenderedPageBreak/>
        <w:t>3) выписка из Единого государственного реестра индивидуальных предпринимателей (для индивидуального предпринимателя);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4) справка налогового органа о задолженности (об отсутствии задолженности) заявителя по налоговым платежам в бюджеты бюджетной системы Российской Федерации;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5) информация о владельце земельного участка;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6) санитарно-эпидемиологическое заключение о соответствии проекта зоны санитарной охраны санитарным правилам (для источников питьевого водоснабжения);</w:t>
      </w:r>
    </w:p>
    <w:p w:rsidR="006204A0" w:rsidRPr="00F9618E" w:rsidRDefault="006204A0" w:rsidP="006204A0">
      <w:pPr>
        <w:ind w:firstLine="709"/>
        <w:rPr>
          <w:rFonts w:cs="Arial"/>
        </w:rPr>
      </w:pPr>
      <w:r w:rsidRPr="00F9618E">
        <w:rPr>
          <w:rFonts w:cs="Arial"/>
        </w:rPr>
        <w:t>7) учредительные документы (в случае, если они были предоставлены юридическим лицом в электронной форме в Федеральную налоговую службу России).</w:t>
      </w:r>
    </w:p>
    <w:p w:rsidR="006204A0" w:rsidRPr="00F9618E" w:rsidRDefault="006204A0" w:rsidP="00842E11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F9618E">
        <w:rPr>
          <w:rFonts w:ascii="Arial" w:hAnsi="Arial" w:cs="Arial"/>
          <w:sz w:val="24"/>
          <w:szCs w:val="24"/>
        </w:rPr>
        <w:t>12. Заявитель вправе самостоятельно предоставить указанные в пункте 11 настоящего Порядка документы.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</w:rPr>
        <w:t>Документы, самостоятельно предоставленные заявителем, Министерством не запрашиваются.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13. Документы </w:t>
      </w:r>
      <w:proofErr w:type="gramStart"/>
      <w:r w:rsidRPr="00F9618E">
        <w:rPr>
          <w:rFonts w:cs="Arial"/>
          <w:bCs/>
        </w:rPr>
        <w:t>считаются принятыми и регистрируются</w:t>
      </w:r>
      <w:proofErr w:type="gramEnd"/>
      <w:r w:rsidRPr="00F9618E">
        <w:rPr>
          <w:rFonts w:cs="Arial"/>
          <w:bCs/>
        </w:rPr>
        <w:t xml:space="preserve"> после предоставления полного пакета документов. Все документы принимаются по описи, копия которой в течение 5 рабочих дней направляется (вручается) заявителю с отметкой о дате приема заявки.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Информация, полученная от заявителей, </w:t>
      </w:r>
      <w:proofErr w:type="gramStart"/>
      <w:r w:rsidRPr="00F9618E">
        <w:rPr>
          <w:rFonts w:cs="Arial"/>
          <w:bCs/>
        </w:rPr>
        <w:t>является конфиденциальной и разглашению не подлежит</w:t>
      </w:r>
      <w:proofErr w:type="gramEnd"/>
      <w:r w:rsidRPr="00F9618E">
        <w:rPr>
          <w:rFonts w:cs="Arial"/>
          <w:bCs/>
        </w:rPr>
        <w:t>.</w:t>
      </w:r>
    </w:p>
    <w:p w:rsidR="006204A0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14. Комиссия в течение 10 рабочих дней с момента получения документов, указанных в пунктах 8 или 9 настоящего Порядка, проводит их экспертизу на предмет полноты и соответствия требованиям законодательства, по результатам которой принимает решение о необходимости проведения аукциона в отношении заявленного участка недр или решение об отказе в </w:t>
      </w:r>
      <w:r w:rsidR="00672E3F">
        <w:rPr>
          <w:rFonts w:cs="Arial"/>
          <w:bCs/>
        </w:rPr>
        <w:t>выдаче лицензии</w:t>
      </w:r>
      <w:r w:rsidRPr="00F9618E">
        <w:rPr>
          <w:rFonts w:cs="Arial"/>
          <w:bCs/>
        </w:rPr>
        <w:t>.</w:t>
      </w:r>
    </w:p>
    <w:p w:rsidR="00672E3F" w:rsidRPr="00F9618E" w:rsidRDefault="00672E3F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29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6204A0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15. </w:t>
      </w:r>
      <w:r w:rsidRPr="00DB2036">
        <w:rPr>
          <w:rFonts w:cs="Arial"/>
          <w:bCs/>
          <w:highlight w:val="yellow"/>
        </w:rPr>
        <w:t xml:space="preserve">Комиссия </w:t>
      </w:r>
      <w:r w:rsidR="00672E3F" w:rsidRPr="00DB2036">
        <w:rPr>
          <w:rFonts w:cs="Arial"/>
          <w:bCs/>
          <w:highlight w:val="yellow"/>
        </w:rPr>
        <w:t>принимает решение об отказе</w:t>
      </w:r>
      <w:r w:rsidRPr="00DB2036">
        <w:rPr>
          <w:rFonts w:cs="Arial"/>
          <w:bCs/>
          <w:highlight w:val="yellow"/>
        </w:rPr>
        <w:t xml:space="preserve"> в выдаче лицензии в следующих случаях:</w:t>
      </w:r>
    </w:p>
    <w:p w:rsidR="0023775B" w:rsidRPr="00F9618E" w:rsidRDefault="0023775B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</w:rPr>
        <w:t xml:space="preserve">(в редакции приказа Министерства природных ресурсов, экологии и туризма Республики Алтай от </w:t>
      </w:r>
      <w:hyperlink r:id="rId30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- заявка на предоставление лицензии подана с нарушением требований федерального законодательства, законодательства Республики Алтай и (или) настоящего Положения;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- заявитель умышленно предоставил о себе неверные сведения;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proofErr w:type="gramStart"/>
      <w:r w:rsidRPr="00F9618E">
        <w:rPr>
          <w:rFonts w:cs="Arial"/>
          <w:bCs/>
        </w:rPr>
        <w:t>- заявитель не предоставил и не может предоставить доказательств того, что обладает или будет обладать квалифицированными специалистами, необходимыми финансовыми и техническими средствами для эффективного и безопасного ведения работ;</w:t>
      </w:r>
      <w:proofErr w:type="gramEnd"/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- если в случае предоставления лицензии заявителю не будут соблюдены антимонопольные требования;</w:t>
      </w:r>
    </w:p>
    <w:p w:rsidR="00842E11" w:rsidRPr="00F9618E" w:rsidRDefault="00842E11" w:rsidP="00842E11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(абзац 6 утратил силу приказом Министерства природных ресурсов, экологии и туризма Республики Алтай </w:t>
      </w:r>
      <w:hyperlink r:id="rId31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17.04.2019 № 358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842E11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проект зоны санитарной охраны источников питьевого водоснабжения не утвержден.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Отказ должен быть мотивированным.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16. В случае принятия комиссией решения о необходимости проведения аукциона в отношении заявленного участка недр заявка вместе с решением комиссии направляется в аукционную комиссию, образованную Министерством.</w:t>
      </w:r>
    </w:p>
    <w:p w:rsidR="006204A0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17. По итогам проведения аукциона аукционная комиссия принимает решение о предоставлении в пользование участка недр, в течение 10 рабочих дней </w:t>
      </w:r>
      <w:proofErr w:type="gramStart"/>
      <w:r w:rsidRPr="00F9618E">
        <w:rPr>
          <w:rFonts w:cs="Arial"/>
          <w:bCs/>
        </w:rPr>
        <w:t xml:space="preserve">составляет протокол и в течение 3 </w:t>
      </w:r>
      <w:r w:rsidR="0023775B">
        <w:rPr>
          <w:rFonts w:cs="Arial"/>
          <w:bCs/>
        </w:rPr>
        <w:t xml:space="preserve">рабочих </w:t>
      </w:r>
      <w:r w:rsidRPr="00F9618E">
        <w:rPr>
          <w:rFonts w:cs="Arial"/>
          <w:bCs/>
        </w:rPr>
        <w:t>дней направляет</w:t>
      </w:r>
      <w:proofErr w:type="gramEnd"/>
      <w:r w:rsidRPr="00F9618E">
        <w:rPr>
          <w:rFonts w:cs="Arial"/>
          <w:bCs/>
        </w:rPr>
        <w:t xml:space="preserve"> его вместе с заявкой в Министерство </w:t>
      </w:r>
      <w:r w:rsidRPr="00F9618E">
        <w:rPr>
          <w:rFonts w:cs="Arial"/>
          <w:bCs/>
        </w:rPr>
        <w:lastRenderedPageBreak/>
        <w:t>для оформления и выдачи лицензии победителю аукциона на право пользования участками недрами.</w:t>
      </w:r>
    </w:p>
    <w:p w:rsidR="0023775B" w:rsidRPr="00F9618E" w:rsidRDefault="0023775B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32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2" w:name="Par81"/>
      <w:bookmarkEnd w:id="2"/>
      <w:r w:rsidRPr="00F9618E">
        <w:rPr>
          <w:rFonts w:cs="Arial"/>
          <w:bCs/>
        </w:rPr>
        <w:t>18. Министерство осуществляет оформление лицензии с указанием условий пользования участками недр не позднее 30 календарных дней с момента получения протокола комиссии.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19. Оформление лицензии на пользование недрами осуществляется в соответствии с требованиями статьи 12 Закона «О недрах», согласно которым лицензия и ее неотъемлемые составные части должны содержать: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1) данные о пользователе участка недр, получившем лицензию, и об органах, предоставивших лицензию, а также основание предоставления лицензии;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2) данные о целевом назначении работ, связанных с пользованием недрами;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3) указание границ участка недр, предоставляемого в пользование;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4) указание границ</w:t>
      </w:r>
      <w:r w:rsidR="00521ECC" w:rsidRPr="00F9618E">
        <w:rPr>
          <w:rFonts w:cs="Arial"/>
          <w:bCs/>
        </w:rPr>
        <w:t>, территорий</w:t>
      </w:r>
      <w:r w:rsidRPr="00F9618E">
        <w:rPr>
          <w:rFonts w:cs="Arial"/>
          <w:bCs/>
        </w:rPr>
        <w:t xml:space="preserve"> земельного участка или акватории, выделенных для ведения работ, связанных с пользованием недрами;</w:t>
      </w:r>
    </w:p>
    <w:p w:rsidR="00521ECC" w:rsidRPr="00F9618E" w:rsidRDefault="00521ECC" w:rsidP="00521ECC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(в редакции приказа Министерства природных ресурсов, экологии и туризма Республики Алтай </w:t>
      </w:r>
      <w:hyperlink r:id="rId33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5) сроки действия лицензии и сроки начала работ (подготовки технического проекта, выхода на проектную мощность, предоставления геологической информации на государственную экспертизу);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6) условия, связанные с платежами, взимаемыми при пользовании недрами, земельными участками, акваториями;</w:t>
      </w:r>
    </w:p>
    <w:p w:rsidR="006204A0" w:rsidRPr="00F9618E" w:rsidRDefault="00521ECC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7) согласованный уровень добычи полезных ископаемых, а также попутных полезных ископаемых (при наличии), указание собственника добытого полезного ископаемого, а также попутных полезных ископаемых (при наличии);</w:t>
      </w:r>
    </w:p>
    <w:p w:rsidR="00521ECC" w:rsidRPr="00F9618E" w:rsidRDefault="00521ECC" w:rsidP="00521ECC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(изложен в редакции приказа Министерства природных ресурсов, экологии и туризма Республики Алтай </w:t>
      </w:r>
      <w:hyperlink r:id="rId34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521ECC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8) сроки представления геологической информации о недрах в соответствии со статьей 27 Закона «О недрах» в федеральный фонд геологической информации и его территориальные фонды, а также в фонды геологической информации субъектов Российской Федерации;</w:t>
      </w:r>
    </w:p>
    <w:p w:rsidR="00521ECC" w:rsidRPr="00F9618E" w:rsidRDefault="00521ECC" w:rsidP="00521ECC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(изложен в редакции приказа Министерства природных ресурсов, экологии и туризма Республики Алтай </w:t>
      </w:r>
      <w:hyperlink r:id="rId35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521ECC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9) условия выполнения требований по рациональному использованию и охране недр, безопасному ведению работ, связанных с пользованием недрами, охране окружающей среды;</w:t>
      </w:r>
    </w:p>
    <w:p w:rsidR="00521ECC" w:rsidRPr="00F9618E" w:rsidRDefault="00521ECC" w:rsidP="00521ECC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(изложен в редакции приказа Министерства природных ресурсов, экологии и туризма Республики Алтай </w:t>
      </w:r>
      <w:hyperlink r:id="rId36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10) порядок и сроки подготовки проектов ликвидации или консервации горных выработок и рекультивации земель.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Также в лицензии определяются условия пользования недрами, невыполнение которых является основанием досрочного прекращения, приостановления или ограничения права пользования недрами в соответствии со статьями 20, 21 и 23 Закона «О недрах».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20. В виде текстовых и графических приложений к бланку лицензии на пользование недрами в качестве документов, являющихся ее неотъемлемыми частями, прикладываются: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bookmarkStart w:id="3" w:name="Par99"/>
      <w:bookmarkEnd w:id="3"/>
      <w:r w:rsidRPr="00F9618E">
        <w:rPr>
          <w:rFonts w:cs="Arial"/>
          <w:bCs/>
        </w:rPr>
        <w:t>1) условия пользования недрами, которые включают: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вид пользования недрами;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указание пространственных границ участка недр, предоставленного в пользование, а также пространственных границ геологического и (или) горного отвода (при наличии);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lastRenderedPageBreak/>
        <w:t>сроки начала работ;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сроки подготовки проектной документации (проектов работ по геологическому изучению недр, поискам, разведке месторождений полезных ископаемых и (или) технического проекта разработки месторождения полезных ископаемых или иных проектных документов в соответствии с видом пользования участком недр);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условия, определяющие виды и минимальные объемы поисковых и (или) геологоразведочных работ с разбивкой по годам, сроки их проведения (если лицензия выдается в целях, связанных с геологическим изучением и (или) разведкой месторождений полезных ископаемых);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сроки ввода в разработку месторождений полезных ископаемых (если лицензия выдается в целях, связанных с добычей полезных ископаемых) или сроки начала строительства и ввода в эксплуатацию подземных сооружений, не связанных с добычей полезных ископаемых;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сроки выхода добывающего предприятия на проектную мощность;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сроки представления геологической информации на государственную экспертизу в целях подтверждения ее достоверности;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условия, связанные с платежами, взимаемыми при пользовании недрами, земельными участками, акваториями;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согласованный уровень добычи минерального сырья;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право собственности на добытое минеральное сырье (указание на собственника добытого минерального сырья (если лицензия выдается в целях, связанных с добычей полезных ископаемых);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условия использования геологической информации, получаемой в процессе пользования недрами, и сроки представления данной геологической информации в федеральный и соответствующий территориальный фонд геологической информации с разбивкой по годам;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порядок и сроки подготовки проектов ликвидации или консервации горных выработок и рекультивации земель;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условия выполнения установленных законодательством, стандартами (нормами, правилами) требований по охране недр и окружающей среды, безопасному ведению работ, связанных с пользованием недрами.</w:t>
      </w:r>
    </w:p>
    <w:p w:rsidR="006204A0" w:rsidRPr="00F9618E" w:rsidRDefault="00F9618E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Условия пользования недрами </w:t>
      </w:r>
      <w:proofErr w:type="gramStart"/>
      <w:r w:rsidRPr="00F9618E">
        <w:rPr>
          <w:rFonts w:cs="Arial"/>
        </w:rPr>
        <w:t>подписываются министром и заверяются</w:t>
      </w:r>
      <w:proofErr w:type="gramEnd"/>
      <w:r w:rsidRPr="00F9618E">
        <w:rPr>
          <w:rFonts w:cs="Arial"/>
        </w:rPr>
        <w:t xml:space="preserve"> печатью Министерства.</w:t>
      </w:r>
    </w:p>
    <w:p w:rsidR="00F9618E" w:rsidRPr="00F9618E" w:rsidRDefault="00F9618E" w:rsidP="00F9618E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(изложен в редакции приказа Министерства природных ресурсов, экологии и туризма Республики Алтай </w:t>
      </w:r>
      <w:hyperlink r:id="rId37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2) копия решения, являющегося основанием предоставления лицензии, принятого в соответствии со статьей 10.1 Закона «О недрах»;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3) схема расположения участка недр; границы участка недр, предоставляемого в пользование, отражаются географическими координатами угловых точек; границы участка недр, предоставляемого в пользование, рекомендуется указывать на топографических планах, геологических картах, геологических разрезах с указанием линий таких разрезов на картах;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4) копия свидетельства о государственной регистрации юридического лица;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5) копия свидетельства о постановке пользователя недр на налоговый учет;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6) сведения об участке недр и пользователе недр, отражающие: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местоположение участка недр в административно-территориальном отношении с указанием границ особо охраняемых природных территорий, а также участков ограниченного и запрещенного землепользования с отражением их на схеме расположения участка недр;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геологическую характеристику участка недр с указанием наличия месторождений (залежей) полезных ископаемых и запасов по ним;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lastRenderedPageBreak/>
        <w:t>обзор работ, проведенных на участке недр, наличие на участке недр горных выработок, скважин и иных объектов, которые могут быть использованы при работе на этом участке;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наличие других пользователей недр на данном участке недр;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перечисление предыдущих пользователей данным участком недр (если ранее участок недр находился в пользовании) с указанием оснований, сроков предоставления (перехода права) участка недр в пользование и прекращения действия лицензии на пользование этим участком недр (указывается при переоформлении лицензии);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юридический адрес пользователя недр, контактные телефоны, дата и место государственной регистрации, постановки на налоговый учет, идентификационный номер налогоплательщика. Приложение может дополняться иными материалами, имеющими отношение к предоставленному в пользование участку недр.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Сведения об участке недр, изложенные в данном подпункте, оформляются отдельным приложением к лицензии или входят в состав документа, указанного в подпункте 1 настоящего пункта.</w:t>
      </w:r>
    </w:p>
    <w:p w:rsidR="00F9618E" w:rsidRPr="00F9618E" w:rsidRDefault="006204A0" w:rsidP="00F9618E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hAnsi="Arial" w:cs="Arial"/>
          <w:bCs/>
          <w:sz w:val="24"/>
          <w:szCs w:val="24"/>
        </w:rPr>
        <w:t xml:space="preserve">21. </w:t>
      </w:r>
      <w:r w:rsidR="00F9618E" w:rsidRPr="00F9618E">
        <w:rPr>
          <w:rFonts w:ascii="Arial" w:eastAsia="Times New Roman" w:hAnsi="Arial" w:cs="Arial"/>
          <w:sz w:val="24"/>
          <w:szCs w:val="24"/>
        </w:rPr>
        <w:t xml:space="preserve">(утратил силу приказом Министерства природных ресурсов, экологии и туризма Республики Алтай </w:t>
      </w:r>
      <w:hyperlink r:id="rId38" w:tgtFrame="Logical" w:history="1">
        <w:r w:rsidR="00F9618E"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="00F9618E" w:rsidRPr="00F9618E">
        <w:rPr>
          <w:rFonts w:ascii="Arial" w:eastAsia="Times New Roman" w:hAnsi="Arial" w:cs="Arial"/>
          <w:sz w:val="24"/>
          <w:szCs w:val="24"/>
        </w:rPr>
        <w:t>)</w:t>
      </w:r>
    </w:p>
    <w:p w:rsidR="00F9618E" w:rsidRPr="00F9618E" w:rsidRDefault="006204A0" w:rsidP="00F9618E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hAnsi="Arial" w:cs="Arial"/>
          <w:bCs/>
          <w:sz w:val="24"/>
          <w:szCs w:val="24"/>
        </w:rPr>
        <w:t xml:space="preserve">22. </w:t>
      </w:r>
      <w:r w:rsidR="00F9618E" w:rsidRPr="00F9618E">
        <w:rPr>
          <w:rFonts w:ascii="Arial" w:eastAsia="Times New Roman" w:hAnsi="Arial" w:cs="Arial"/>
          <w:sz w:val="24"/>
          <w:szCs w:val="24"/>
        </w:rPr>
        <w:t xml:space="preserve">(утратил силу приказом Министерства природных ресурсов, экологии и туризма Республики Алтай </w:t>
      </w:r>
      <w:hyperlink r:id="rId39" w:tgtFrame="Logical" w:history="1">
        <w:r w:rsidR="00F9618E"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="00F9618E"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F9618E" w:rsidP="006204A0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23. Лицензия и условия пользования участком недр, являющиеся приложением к лицензии оформляются в трех экземплярах.</w:t>
      </w:r>
    </w:p>
    <w:p w:rsidR="00F9618E" w:rsidRPr="00F9618E" w:rsidRDefault="00F9618E" w:rsidP="00F9618E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>(</w:t>
      </w:r>
      <w:proofErr w:type="gramStart"/>
      <w:r w:rsidRPr="00F9618E">
        <w:rPr>
          <w:rFonts w:ascii="Arial" w:eastAsia="Times New Roman" w:hAnsi="Arial" w:cs="Arial"/>
          <w:sz w:val="24"/>
          <w:szCs w:val="24"/>
        </w:rPr>
        <w:t>и</w:t>
      </w:r>
      <w:proofErr w:type="gramEnd"/>
      <w:r w:rsidRPr="00F9618E">
        <w:rPr>
          <w:rFonts w:ascii="Arial" w:eastAsia="Times New Roman" w:hAnsi="Arial" w:cs="Arial"/>
          <w:sz w:val="24"/>
          <w:szCs w:val="24"/>
        </w:rPr>
        <w:t xml:space="preserve">зложен в редакции приказа Министерства природных ресурсов, экологии и туризма Республики Алтай </w:t>
      </w:r>
      <w:hyperlink r:id="rId40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F9618E" w:rsidRPr="00F9618E" w:rsidRDefault="006204A0" w:rsidP="00F9618E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23775B">
        <w:rPr>
          <w:rFonts w:ascii="Arial" w:hAnsi="Arial" w:cs="Arial"/>
          <w:bCs/>
          <w:sz w:val="24"/>
          <w:szCs w:val="24"/>
        </w:rPr>
        <w:t>24</w:t>
      </w:r>
      <w:r w:rsidR="0023775B">
        <w:rPr>
          <w:rFonts w:ascii="Arial" w:hAnsi="Arial" w:cs="Arial"/>
          <w:bCs/>
          <w:sz w:val="24"/>
          <w:szCs w:val="24"/>
        </w:rPr>
        <w:t xml:space="preserve">. </w:t>
      </w:r>
      <w:r w:rsidR="00F9618E" w:rsidRPr="00F9618E">
        <w:rPr>
          <w:rFonts w:ascii="Arial" w:eastAsia="Times New Roman" w:hAnsi="Arial" w:cs="Arial"/>
          <w:sz w:val="24"/>
          <w:szCs w:val="24"/>
        </w:rPr>
        <w:t xml:space="preserve">(утратил силу приказом Министерства природных ресурсов, экологии и туризма Республики Алтай </w:t>
      </w:r>
      <w:hyperlink r:id="rId41" w:tgtFrame="Logical" w:history="1">
        <w:r w:rsidR="00F9618E"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="00F9618E" w:rsidRPr="00F9618E">
        <w:rPr>
          <w:rFonts w:ascii="Arial" w:eastAsia="Times New Roman" w:hAnsi="Arial" w:cs="Arial"/>
          <w:sz w:val="24"/>
          <w:szCs w:val="24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6204A0" w:rsidRPr="00F9618E" w:rsidRDefault="006204A0" w:rsidP="00842E11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F9618E">
        <w:rPr>
          <w:rFonts w:cs="Arial"/>
          <w:b/>
          <w:bCs/>
          <w:iCs/>
          <w:sz w:val="30"/>
          <w:szCs w:val="28"/>
        </w:rPr>
        <w:t>III. Государственная регистрация, учет и хранение лицензий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25. Лицензия после подписания в течение 10 рабочих дней подлежит государственной регистрации Министерством.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26. Министерство присваивает лицензии государственный регистрационный номер, состоящий </w:t>
      </w:r>
      <w:proofErr w:type="gramStart"/>
      <w:r w:rsidRPr="00F9618E">
        <w:rPr>
          <w:rFonts w:cs="Arial"/>
          <w:bCs/>
        </w:rPr>
        <w:t>из</w:t>
      </w:r>
      <w:proofErr w:type="gramEnd"/>
      <w:r w:rsidRPr="00F9618E">
        <w:rPr>
          <w:rFonts w:cs="Arial"/>
          <w:bCs/>
        </w:rPr>
        <w:t>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серии, состоящей из кода региона и из начальных букв республики - 04 РА;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номера лицензии, состоящего из пяти цифр, начиная с № 00001;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вида лицензии, который определяется двумя буквами: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первая буква обозначает вид полезного ископаемого: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Т - твердые полезные ископаемые;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В - подземные воды;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proofErr w:type="gramStart"/>
      <w:r w:rsidRPr="00F9618E">
        <w:rPr>
          <w:rFonts w:cs="Arial"/>
          <w:bCs/>
        </w:rPr>
        <w:t>П</w:t>
      </w:r>
      <w:proofErr w:type="gramEnd"/>
      <w:r w:rsidRPr="00F9618E">
        <w:rPr>
          <w:rFonts w:cs="Arial"/>
          <w:bCs/>
        </w:rPr>
        <w:t xml:space="preserve"> - прочие лицензии (строительство и эксплуатация подземных сооружений, не связанных с добычей полезных ископаемых и другие цели использования);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вторая буква обозначает вид работ: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proofErr w:type="gramStart"/>
      <w:r w:rsidRPr="00F9618E">
        <w:rPr>
          <w:rFonts w:cs="Arial"/>
          <w:bCs/>
        </w:rPr>
        <w:t>П</w:t>
      </w:r>
      <w:proofErr w:type="gramEnd"/>
      <w:r w:rsidRPr="00F9618E">
        <w:rPr>
          <w:rFonts w:cs="Arial"/>
          <w:bCs/>
        </w:rPr>
        <w:t xml:space="preserve"> - геологическое изучение, включающее поиски и оценку месторождений полезных ископаемых, а также геологическое изучение и оценку пригодности участков недр для строительства и эксплуатации подземных сооружений, не связанных с добычей полезных ископаемых;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proofErr w:type="gramStart"/>
      <w:r w:rsidRPr="00F9618E">
        <w:rPr>
          <w:rFonts w:cs="Arial"/>
          <w:bCs/>
        </w:rPr>
        <w:t>Р</w:t>
      </w:r>
      <w:proofErr w:type="gramEnd"/>
      <w:r w:rsidRPr="00F9618E">
        <w:rPr>
          <w:rFonts w:cs="Arial"/>
          <w:bCs/>
        </w:rPr>
        <w:t xml:space="preserve"> - одновременное, для геологического изучения (поисков, разведки) и добычи полезных ископаемых;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Э - разведка и добыча полезных ископаемых, в том числе использование отходов </w:t>
      </w:r>
      <w:proofErr w:type="gramStart"/>
      <w:r w:rsidRPr="00F9618E">
        <w:rPr>
          <w:rFonts w:cs="Arial"/>
          <w:bCs/>
        </w:rPr>
        <w:t>горнодобывающего</w:t>
      </w:r>
      <w:proofErr w:type="gramEnd"/>
      <w:r w:rsidRPr="00F9618E">
        <w:rPr>
          <w:rFonts w:cs="Arial"/>
          <w:bCs/>
        </w:rPr>
        <w:t xml:space="preserve"> и связанных с ним перерабатывающих производств;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Д - другие виды работ, не связанных с добычей полезных ископаемых (строительство и эксплуатация подземных сооружений, не связанных с добычей полезных ископаемых).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lastRenderedPageBreak/>
        <w:t>Государственный регистрационный номер вносится черными чернилами на титульные листы трех экземпляров лицензии, а на каждом экземпляре ставится регистрационный штамп.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27. Регистрация лицензий проводится в целях: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1) учета объектов недропользования и участков недр, предоставленных в пользование в соответствии с лицензиями;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2) обеспечения контроля за использованием участков недр и соблюдением условий недропользования;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3) справочно-информационного обеспечения органов государственной власти и местного самоуправления;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4) решения других задач, связанных с разработкой и реализацией программ лицензирования, освоения и использования недр.</w:t>
      </w:r>
    </w:p>
    <w:p w:rsidR="006204A0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 xml:space="preserve">28. </w:t>
      </w:r>
      <w:r w:rsidR="0023775B">
        <w:rPr>
          <w:rFonts w:cs="Arial"/>
          <w:bCs/>
        </w:rPr>
        <w:t>С даты</w:t>
      </w:r>
      <w:r w:rsidRPr="00F9618E">
        <w:rPr>
          <w:rFonts w:cs="Arial"/>
          <w:bCs/>
        </w:rPr>
        <w:t xml:space="preserve"> регистрации лицензии один экземпляр лицензии в течение 5 рабочих дней вручается заявителю - пользователю недр, о чем в книге (журнале) регистрации лицензий, хранящемся в Министерстве, делается запись, и заявитель расписывается в получении лицензии. Второй экземпляр лицензии хранится в Министерстве, третий экземпляр лицензии хранится </w:t>
      </w:r>
      <w:proofErr w:type="gramStart"/>
      <w:r w:rsidRPr="00F9618E">
        <w:rPr>
          <w:rFonts w:cs="Arial"/>
          <w:bCs/>
        </w:rPr>
        <w:t>в</w:t>
      </w:r>
      <w:proofErr w:type="gramEnd"/>
      <w:r w:rsidRPr="00F9618E">
        <w:rPr>
          <w:rFonts w:cs="Arial"/>
          <w:bCs/>
        </w:rPr>
        <w:t xml:space="preserve"> </w:t>
      </w:r>
      <w:proofErr w:type="gramStart"/>
      <w:r w:rsidRPr="00F9618E">
        <w:rPr>
          <w:rFonts w:cs="Arial"/>
          <w:bCs/>
        </w:rPr>
        <w:t>Горно-Алтайском</w:t>
      </w:r>
      <w:proofErr w:type="gramEnd"/>
      <w:r w:rsidRPr="00F9618E">
        <w:rPr>
          <w:rFonts w:cs="Arial"/>
          <w:bCs/>
        </w:rPr>
        <w:t xml:space="preserve"> филиале федерального бюджетного учреждения «Территориальный фонд геологической информации по Сибирскому федеральному округу».</w:t>
      </w:r>
    </w:p>
    <w:p w:rsidR="0023775B" w:rsidRPr="00F9618E" w:rsidRDefault="0023775B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42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29. Министерством ведется</w:t>
      </w:r>
      <w:r w:rsidR="00F9618E" w:rsidRPr="00F9618E">
        <w:rPr>
          <w:rFonts w:cs="Arial"/>
          <w:bCs/>
        </w:rPr>
        <w:t xml:space="preserve"> электронный</w:t>
      </w:r>
      <w:r w:rsidRPr="00F9618E">
        <w:rPr>
          <w:rFonts w:cs="Arial"/>
          <w:bCs/>
        </w:rPr>
        <w:t xml:space="preserve"> реестр лицензий на пользование участками недр. В реестре указываются: сведения о лицензиате; вид пользования участком недр; местонахождение участка недр; дата и номер выдачи лицензии; срок действия лицензии; сведения о переоформлении или продлении лицензии; дата </w:t>
      </w:r>
      <w:r w:rsidR="0023775B">
        <w:rPr>
          <w:rFonts w:cs="Arial"/>
          <w:bCs/>
        </w:rPr>
        <w:t>прекращения</w:t>
      </w:r>
      <w:r w:rsidRPr="00F9618E">
        <w:rPr>
          <w:rFonts w:cs="Arial"/>
          <w:bCs/>
        </w:rPr>
        <w:t xml:space="preserve"> лицензии.</w:t>
      </w:r>
    </w:p>
    <w:p w:rsidR="00F9618E" w:rsidRPr="00F9618E" w:rsidRDefault="00F9618E" w:rsidP="00F9618E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>(</w:t>
      </w:r>
      <w:proofErr w:type="gramStart"/>
      <w:r w:rsidRPr="00F9618E">
        <w:rPr>
          <w:rFonts w:ascii="Arial" w:eastAsia="Times New Roman" w:hAnsi="Arial" w:cs="Arial"/>
          <w:sz w:val="24"/>
          <w:szCs w:val="24"/>
        </w:rPr>
        <w:t>в</w:t>
      </w:r>
      <w:proofErr w:type="gramEnd"/>
      <w:r w:rsidRPr="00F9618E">
        <w:rPr>
          <w:rFonts w:ascii="Arial" w:eastAsia="Times New Roman" w:hAnsi="Arial" w:cs="Arial"/>
          <w:sz w:val="24"/>
          <w:szCs w:val="24"/>
        </w:rPr>
        <w:t xml:space="preserve"> редакции приказ</w:t>
      </w:r>
      <w:r w:rsidR="0023775B">
        <w:rPr>
          <w:rFonts w:ascii="Arial" w:eastAsia="Times New Roman" w:hAnsi="Arial" w:cs="Arial"/>
          <w:sz w:val="24"/>
          <w:szCs w:val="24"/>
        </w:rPr>
        <w:t>ов</w:t>
      </w:r>
      <w:r w:rsidRPr="00F9618E">
        <w:rPr>
          <w:rFonts w:ascii="Arial" w:eastAsia="Times New Roman" w:hAnsi="Arial" w:cs="Arial"/>
          <w:sz w:val="24"/>
          <w:szCs w:val="24"/>
        </w:rPr>
        <w:t xml:space="preserve"> Министерства природных ресурсов, экологии и туризма Республики Алтай </w:t>
      </w:r>
      <w:hyperlink r:id="rId43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="0023775B" w:rsidRPr="0023775B">
        <w:rPr>
          <w:rFonts w:ascii="Arial" w:eastAsia="Times New Roman" w:hAnsi="Arial" w:cs="Arial"/>
          <w:sz w:val="24"/>
          <w:szCs w:val="24"/>
        </w:rPr>
        <w:t xml:space="preserve">, </w:t>
      </w:r>
      <w:r w:rsidR="0023775B" w:rsidRPr="0023775B">
        <w:rPr>
          <w:rFonts w:ascii="Arial" w:hAnsi="Arial" w:cs="Arial"/>
          <w:sz w:val="24"/>
          <w:szCs w:val="24"/>
        </w:rPr>
        <w:t xml:space="preserve">от </w:t>
      </w:r>
      <w:hyperlink r:id="rId44" w:tgtFrame="ChangingDocument" w:history="1">
        <w:r w:rsidR="0023775B" w:rsidRPr="0023775B">
          <w:rPr>
            <w:rStyle w:val="a5"/>
            <w:rFonts w:ascii="Arial" w:hAnsi="Arial" w:cs="Arial"/>
            <w:sz w:val="24"/>
            <w:szCs w:val="24"/>
          </w:rPr>
          <w:t>06.10.2020 № 587</w:t>
        </w:r>
      </w:hyperlink>
      <w:r w:rsidR="0023775B" w:rsidRPr="0023775B">
        <w:rPr>
          <w:rFonts w:ascii="Arial" w:hAnsi="Arial" w:cs="Arial"/>
          <w:sz w:val="24"/>
          <w:szCs w:val="24"/>
        </w:rPr>
        <w:t>)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  <w:bCs/>
        </w:rPr>
        <w:t>30. Лицензии, не прошедшие государственную регистрацию, считаются недействительными.</w:t>
      </w:r>
    </w:p>
    <w:p w:rsidR="006204A0" w:rsidRPr="00F9618E" w:rsidRDefault="006204A0" w:rsidP="006204A0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Cs/>
        </w:rPr>
      </w:pPr>
    </w:p>
    <w:p w:rsidR="00F9618E" w:rsidRPr="00F9618E" w:rsidRDefault="00F9618E" w:rsidP="00F9618E">
      <w:pPr>
        <w:autoSpaceDE w:val="0"/>
        <w:autoSpaceDN w:val="0"/>
        <w:adjustRightInd w:val="0"/>
        <w:ind w:firstLine="709"/>
        <w:jc w:val="center"/>
        <w:rPr>
          <w:rFonts w:cs="Arial"/>
          <w:bCs/>
          <w:iCs/>
          <w:sz w:val="30"/>
          <w:szCs w:val="28"/>
        </w:rPr>
      </w:pPr>
      <w:r w:rsidRPr="00F9618E">
        <w:rPr>
          <w:rFonts w:cs="Arial"/>
          <w:b/>
          <w:bCs/>
          <w:iCs/>
          <w:sz w:val="30"/>
          <w:szCs w:val="28"/>
        </w:rPr>
        <w:t>IV. Изменение условий лицензии, переоформление лицензии</w:t>
      </w:r>
    </w:p>
    <w:p w:rsidR="00F9618E" w:rsidRPr="00F9618E" w:rsidRDefault="00F9618E" w:rsidP="00F9618E">
      <w:pPr>
        <w:pStyle w:val="ConsPlusNonformat"/>
        <w:widowControl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F9618E">
        <w:rPr>
          <w:rFonts w:ascii="Arial" w:eastAsia="Times New Roman" w:hAnsi="Arial" w:cs="Arial"/>
          <w:sz w:val="24"/>
          <w:szCs w:val="24"/>
        </w:rPr>
        <w:t xml:space="preserve">(изложен в редакции приказа Министерства природных ресурсов, экологии и туризма Республики Алтай </w:t>
      </w:r>
      <w:hyperlink r:id="rId45" w:tgtFrame="Logical" w:history="1">
        <w:r w:rsidRPr="00F9618E">
          <w:rPr>
            <w:rStyle w:val="a5"/>
            <w:rFonts w:ascii="Arial" w:hAnsi="Arial" w:cs="Arial"/>
            <w:sz w:val="24"/>
            <w:szCs w:val="24"/>
          </w:rPr>
          <w:t>от 23.07.2019 № 618</w:t>
        </w:r>
      </w:hyperlink>
      <w:r w:rsidRPr="00F9618E">
        <w:rPr>
          <w:rFonts w:ascii="Arial" w:eastAsia="Times New Roman" w:hAnsi="Arial" w:cs="Arial"/>
          <w:sz w:val="24"/>
          <w:szCs w:val="24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31. Внесение изменений в лицензию осуществляется в случаях: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а) обнаружения технических ошибок в лицензии;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б) изменения границ участка недр, предоставленного в пользование;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в) значительного изменения объема потребления произведенной продукции по обстоятельствам, не зависящим от пользователя недр;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г) возникновения обстоятельств, существенно отличающихся от тех, при которых лицензия была предоставлена;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proofErr w:type="spellStart"/>
      <w:r w:rsidRPr="00F9618E">
        <w:rPr>
          <w:rFonts w:cs="Arial"/>
        </w:rPr>
        <w:t>д</w:t>
      </w:r>
      <w:proofErr w:type="spellEnd"/>
      <w:r w:rsidRPr="00F9618E">
        <w:rPr>
          <w:rFonts w:cs="Arial"/>
        </w:rPr>
        <w:t>) необходимости приведения лицензии и ее приложений в соответствие действующему законодательству;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е) продления срока действия лицензии в связи с необходимостью завершения поисков и оценки месторождения полезных ископаемых;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ж) продления срока действия лицензии в связи с необходимостью завершения разработки месторождения полезных ископаемых на срок в соответствии с техническим проектом разработки месторождения, прошедшим экспертизу и согласованным в установленном порядке;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proofErr w:type="spellStart"/>
      <w:r w:rsidRPr="00F9618E">
        <w:rPr>
          <w:rFonts w:cs="Arial"/>
        </w:rPr>
        <w:t>з</w:t>
      </w:r>
      <w:proofErr w:type="spellEnd"/>
      <w:r w:rsidRPr="00F9618E">
        <w:rPr>
          <w:rFonts w:cs="Arial"/>
        </w:rPr>
        <w:t xml:space="preserve">) продления срока действия лицензии в связи с необходимостью выполнения консервационных (ликвидационных) мероприятий на срок в соответствии с техническим </w:t>
      </w:r>
      <w:r w:rsidRPr="00F9618E">
        <w:rPr>
          <w:rFonts w:cs="Arial"/>
        </w:rPr>
        <w:lastRenderedPageBreak/>
        <w:t>проектом консервации (ликвидации) горных выработок, прошедшим экспертизу и согласованным в установленном порядке;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и) оформления уточненных границ горного отвода;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к) в иных случаях, предусмотренных федеральным законодательством.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32. Внесение изменений в лицензии осуществляется по взаимному согласию пользователя недр и Министерства.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При внесении изменений в лицензию по инициативе уполномоченного органа в случае обнаружения технических ошибок в лицензии согласие пользователя недр не требуется.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outlineLvl w:val="0"/>
        <w:rPr>
          <w:rFonts w:cs="Arial"/>
        </w:rPr>
      </w:pPr>
    </w:p>
    <w:p w:rsidR="00F9618E" w:rsidRPr="00BA5D07" w:rsidRDefault="00F9618E" w:rsidP="0023775B">
      <w:pPr>
        <w:autoSpaceDE w:val="0"/>
        <w:autoSpaceDN w:val="0"/>
        <w:adjustRightInd w:val="0"/>
        <w:ind w:firstLine="709"/>
        <w:jc w:val="center"/>
        <w:outlineLvl w:val="0"/>
        <w:rPr>
          <w:rFonts w:cs="Arial"/>
          <w:b/>
        </w:rPr>
      </w:pPr>
      <w:r w:rsidRPr="00BA5D07">
        <w:rPr>
          <w:rFonts w:cs="Arial"/>
          <w:b/>
        </w:rPr>
        <w:t>Внесение изменений и дополнений в лицензии в случае</w:t>
      </w:r>
    </w:p>
    <w:p w:rsidR="00F9618E" w:rsidRPr="00BA5D07" w:rsidRDefault="00F9618E" w:rsidP="0023775B">
      <w:pPr>
        <w:autoSpaceDE w:val="0"/>
        <w:autoSpaceDN w:val="0"/>
        <w:adjustRightInd w:val="0"/>
        <w:ind w:firstLine="709"/>
        <w:jc w:val="center"/>
        <w:rPr>
          <w:rFonts w:cs="Arial"/>
          <w:b/>
        </w:rPr>
      </w:pPr>
      <w:r w:rsidRPr="00BA5D07">
        <w:rPr>
          <w:rFonts w:cs="Arial"/>
          <w:b/>
        </w:rPr>
        <w:t>обнаружения технических ошибок в лицензии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33. Основанием внесения изменений в лицензию являются:</w:t>
      </w:r>
    </w:p>
    <w:p w:rsidR="0023775B" w:rsidRPr="00F9618E" w:rsidRDefault="0023775B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(в редакции приказа Министерства природных ресурсов, экологии и туризма Республики Алтай от </w:t>
      </w:r>
      <w:hyperlink r:id="rId46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заявление пользователя недр с просьбой об исправлении технических ошибок в лицензии;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обнаружение технических ошибок </w:t>
      </w:r>
      <w:r w:rsidR="0023775B">
        <w:rPr>
          <w:rFonts w:cs="Arial"/>
        </w:rPr>
        <w:t>Министерством</w:t>
      </w:r>
      <w:r w:rsidRPr="00F9618E">
        <w:rPr>
          <w:rFonts w:cs="Arial"/>
        </w:rPr>
        <w:t>.</w:t>
      </w:r>
    </w:p>
    <w:p w:rsidR="0023775B" w:rsidRPr="00F9618E" w:rsidRDefault="0023775B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(в редакции приказа Министерства природных ресурсов, экологии и туризма Республики Алтай от </w:t>
      </w:r>
      <w:hyperlink r:id="rId47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bookmarkStart w:id="4" w:name="Par20"/>
      <w:bookmarkEnd w:id="4"/>
      <w:r w:rsidRPr="00F9618E">
        <w:rPr>
          <w:rFonts w:cs="Arial"/>
        </w:rPr>
        <w:t>34. Исправление технических ошибок в лицензии осуществляется в случае, если такое исправление не влечет за собой прекращение, возникновение, переход права пользования недрами.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35. Заявление об исправлении технических ошибок в лицензии должно содержать: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полное и </w:t>
      </w:r>
      <w:r w:rsidR="0023775B">
        <w:rPr>
          <w:rFonts w:cs="Arial"/>
        </w:rPr>
        <w:t>(в случае, если имеется) сокращенное наименование, в том числе фирменное наименование</w:t>
      </w:r>
      <w:r w:rsidRPr="00F9618E">
        <w:rPr>
          <w:rFonts w:cs="Arial"/>
        </w:rPr>
        <w:t xml:space="preserve"> заявителя, его юридический и почтовый адреса, основной государственный регистрационный номер записи о государственной регистрации заявителя, идентификационный номер налогоплательщика;</w:t>
      </w:r>
    </w:p>
    <w:p w:rsidR="0023775B" w:rsidRPr="00F9618E" w:rsidRDefault="0023775B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(в редакции приказа Министерства природных ресурсов, экологии и туризма Республики Алтай от </w:t>
      </w:r>
      <w:hyperlink r:id="rId48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просьбу об исправлении технических ошибок в лицензии с указанием серии, номера, вида лицензии, даты государственной регистрации лицензии, наименования участка недр, целевого назначения работ на участке недр;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краткую суть предложений об исправлении технических ошибок в лицензии с указанием причин.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36. К заявлению об исправлении технических ошибок в лицензии заявитель вправе представить по собственной инициативе выписку или заверенную заявителем копию выписки из Единого государственного реестра юридических лиц (Единого государственного реестра индивидуальных предпринимателей).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Пользователь недр дополнительно может представить иные документы и сведения, которые, по его мнению, имеют значение для рассмотрения вопроса об исправлении технических ошибок в лицензии.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37. Заявление об исправлении технических ошибок в лицензии регистрируется в день его поступления. 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38. Заявление об исправлении технических ошибок в лицензии рассматривается Министерством на предмет наличия технических ошибок в лицензии, в течение 30 календарных дней со дня регистрации заявления.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39. При </w:t>
      </w:r>
      <w:proofErr w:type="spellStart"/>
      <w:r w:rsidRPr="00F9618E">
        <w:rPr>
          <w:rFonts w:cs="Arial"/>
        </w:rPr>
        <w:t>неподтверждении</w:t>
      </w:r>
      <w:proofErr w:type="spellEnd"/>
      <w:r w:rsidRPr="00F9618E">
        <w:rPr>
          <w:rFonts w:cs="Arial"/>
        </w:rPr>
        <w:t xml:space="preserve"> Министерством наличия технических ошибок в лицензии, Министерство информирует заявителя об отказе в исправлении технических ошибок в лицензии с указанием причин такого отказа в течение 7 календарных дней после принятия решения об отказе в исправлении технических ошибок.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lastRenderedPageBreak/>
        <w:t xml:space="preserve">40. При подтверждении </w:t>
      </w:r>
      <w:r w:rsidR="0023775B">
        <w:rPr>
          <w:rFonts w:cs="Arial"/>
        </w:rPr>
        <w:t>Министерством</w:t>
      </w:r>
      <w:r w:rsidRPr="00F9618E">
        <w:rPr>
          <w:rFonts w:cs="Arial"/>
        </w:rPr>
        <w:t xml:space="preserve"> наличия технических ошибок Министерство принимает решение о внесении изменений и дополнений в лицензию в течение 30 календарных дней со дня регистрации заявления, информирует заявителя о принятом решении в течение 7 календарных дней после его принятия.</w:t>
      </w:r>
    </w:p>
    <w:p w:rsidR="0023775B" w:rsidRPr="00F9618E" w:rsidRDefault="0023775B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49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41. Министерство в течение 30 календарных дней со дня принятия решения о внесении изменений в лицензию оформляет, </w:t>
      </w:r>
      <w:proofErr w:type="gramStart"/>
      <w:r w:rsidRPr="00F9618E">
        <w:rPr>
          <w:rFonts w:cs="Arial"/>
        </w:rPr>
        <w:t>подписывает и регистрирует</w:t>
      </w:r>
      <w:proofErr w:type="gramEnd"/>
      <w:r w:rsidRPr="00F9618E">
        <w:rPr>
          <w:rFonts w:cs="Arial"/>
        </w:rPr>
        <w:t xml:space="preserve"> изменение в лицензию.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42. При обнаружении технических ошибок в лицензии Министерством решение о внесении изменений в лицензию принимается им в течение 3 календарных дней после обнаружения таких ошибок.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43. Министерство в течение 3 календарных дней после принятия решения о внесении изменений в лицензию информирует заявителя о принятом решении.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44. Министерство в течение 9 календарных дней со дня принятия решения о внесении изменений в лицензию оформляет, </w:t>
      </w:r>
      <w:proofErr w:type="gramStart"/>
      <w:r w:rsidRPr="00F9618E">
        <w:rPr>
          <w:rFonts w:cs="Arial"/>
        </w:rPr>
        <w:t>подписывает и регистрирует</w:t>
      </w:r>
      <w:proofErr w:type="gramEnd"/>
      <w:r w:rsidRPr="00F9618E">
        <w:rPr>
          <w:rFonts w:cs="Arial"/>
        </w:rPr>
        <w:t xml:space="preserve"> изменение в лицензию.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Pr="00F9618E" w:rsidRDefault="00F9618E" w:rsidP="0023775B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</w:rPr>
      </w:pPr>
      <w:r w:rsidRPr="00F9618E">
        <w:rPr>
          <w:rFonts w:cs="Arial"/>
          <w:b/>
        </w:rPr>
        <w:t>Внесение изменений и дополнений в лицензии в случае</w:t>
      </w:r>
    </w:p>
    <w:p w:rsidR="00F9618E" w:rsidRPr="00F9618E" w:rsidRDefault="00F9618E" w:rsidP="0023775B">
      <w:pPr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F9618E">
        <w:rPr>
          <w:rFonts w:cs="Arial"/>
          <w:b/>
        </w:rPr>
        <w:t>изменения границ участка недр, предоставленного</w:t>
      </w:r>
    </w:p>
    <w:p w:rsidR="00F9618E" w:rsidRPr="00F9618E" w:rsidRDefault="00F9618E" w:rsidP="0023775B">
      <w:pPr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F9618E">
        <w:rPr>
          <w:rFonts w:cs="Arial"/>
          <w:b/>
        </w:rPr>
        <w:t>в пользование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45. Основанием внесения изменений в лицензию является принятое в установленном порядке решение министерства об изменении границ участка недр, предоставленного в пользование.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46. Министерство в течение 7 календарных дней после принятия решения о внесении изменений в лицензию информирует заявителя о принятом решении.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47. Министерство в течение 30 календарных дней со дня принятия решения об изменении границ участка недр, предоставленного в пользование, оформляет, </w:t>
      </w:r>
      <w:proofErr w:type="gramStart"/>
      <w:r w:rsidRPr="00F9618E">
        <w:rPr>
          <w:rFonts w:cs="Arial"/>
        </w:rPr>
        <w:t>подписывает и регистрирует</w:t>
      </w:r>
      <w:proofErr w:type="gramEnd"/>
      <w:r w:rsidRPr="00F9618E">
        <w:rPr>
          <w:rFonts w:cs="Arial"/>
        </w:rPr>
        <w:t xml:space="preserve"> изменение в лицензию.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48. Заявитель в течение 30 календарных дней со дня принятия решения о внесении изменений в лицензию обязан выразить согласие с вносимыми изменениями в лицензию путем проставления подписи руководителя заявителя (или представителя заявителя) и печати заявителя (при наличии) или представить в Министерство мотивированный отказ.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49. В случае если заявитель не выразил согласие с вносимыми изменениями в лицензию или представил мотивированный отказ, Министерство принимает решение о </w:t>
      </w:r>
      <w:r w:rsidR="0023775B">
        <w:rPr>
          <w:rFonts w:cs="Arial"/>
        </w:rPr>
        <w:t>прекращении внесения</w:t>
      </w:r>
      <w:r w:rsidRPr="00F9618E">
        <w:rPr>
          <w:rFonts w:cs="Arial"/>
        </w:rPr>
        <w:t xml:space="preserve"> изменений в лицензию.</w:t>
      </w:r>
    </w:p>
    <w:p w:rsidR="0023775B" w:rsidRPr="00F9618E" w:rsidRDefault="0023775B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50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Pr="00F9618E" w:rsidRDefault="00F9618E" w:rsidP="0023775B">
      <w:pPr>
        <w:autoSpaceDE w:val="0"/>
        <w:autoSpaceDN w:val="0"/>
        <w:adjustRightInd w:val="0"/>
        <w:ind w:firstLine="0"/>
        <w:jc w:val="center"/>
        <w:outlineLvl w:val="0"/>
        <w:rPr>
          <w:rFonts w:cs="Arial"/>
          <w:b/>
        </w:rPr>
      </w:pPr>
      <w:r w:rsidRPr="00F9618E">
        <w:rPr>
          <w:rFonts w:cs="Arial"/>
          <w:b/>
        </w:rPr>
        <w:t xml:space="preserve">Внесение изменений </w:t>
      </w:r>
      <w:r w:rsidR="0023775B">
        <w:rPr>
          <w:rFonts w:cs="Arial"/>
          <w:b/>
        </w:rPr>
        <w:t xml:space="preserve">и дополнений </w:t>
      </w:r>
      <w:r w:rsidRPr="00F9618E">
        <w:rPr>
          <w:rFonts w:cs="Arial"/>
          <w:b/>
        </w:rPr>
        <w:t>в лицензии в случаях</w:t>
      </w:r>
    </w:p>
    <w:p w:rsidR="0023775B" w:rsidRDefault="00F9618E" w:rsidP="0023775B">
      <w:pPr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F9618E">
        <w:rPr>
          <w:rFonts w:cs="Arial"/>
          <w:b/>
        </w:rPr>
        <w:t xml:space="preserve">значительного изменения объема потребления </w:t>
      </w:r>
      <w:proofErr w:type="spellStart"/>
      <w:r w:rsidRPr="00F9618E">
        <w:rPr>
          <w:rFonts w:cs="Arial"/>
          <w:b/>
        </w:rPr>
        <w:t>произведеннойпродукции</w:t>
      </w:r>
      <w:proofErr w:type="spellEnd"/>
      <w:r w:rsidRPr="00F9618E">
        <w:rPr>
          <w:rFonts w:cs="Arial"/>
          <w:b/>
        </w:rPr>
        <w:t xml:space="preserve"> по обстоятельствам, не зависящим от </w:t>
      </w:r>
      <w:proofErr w:type="spellStart"/>
      <w:r w:rsidRPr="00F9618E">
        <w:rPr>
          <w:rFonts w:cs="Arial"/>
          <w:b/>
        </w:rPr>
        <w:t>пользователянедр</w:t>
      </w:r>
      <w:proofErr w:type="spellEnd"/>
      <w:r w:rsidRPr="00F9618E">
        <w:rPr>
          <w:rFonts w:cs="Arial"/>
          <w:b/>
        </w:rPr>
        <w:t xml:space="preserve">, возникновения обстоятельств, существенно </w:t>
      </w:r>
      <w:proofErr w:type="spellStart"/>
      <w:r w:rsidRPr="00F9618E">
        <w:rPr>
          <w:rFonts w:cs="Arial"/>
          <w:b/>
        </w:rPr>
        <w:t>отличающихсяот</w:t>
      </w:r>
      <w:proofErr w:type="spellEnd"/>
      <w:r w:rsidRPr="00F9618E">
        <w:rPr>
          <w:rFonts w:cs="Arial"/>
          <w:b/>
        </w:rPr>
        <w:t xml:space="preserve"> тех, при которых лицензия была </w:t>
      </w:r>
      <w:proofErr w:type="spellStart"/>
      <w:r w:rsidRPr="00F9618E">
        <w:rPr>
          <w:rFonts w:cs="Arial"/>
          <w:b/>
        </w:rPr>
        <w:t>предоставлена</w:t>
      </w:r>
      <w:proofErr w:type="gramStart"/>
      <w:r w:rsidRPr="00F9618E">
        <w:rPr>
          <w:rFonts w:cs="Arial"/>
          <w:b/>
        </w:rPr>
        <w:t>,н</w:t>
      </w:r>
      <w:proofErr w:type="gramEnd"/>
      <w:r w:rsidRPr="00F9618E">
        <w:rPr>
          <w:rFonts w:cs="Arial"/>
          <w:b/>
        </w:rPr>
        <w:t>еобходимости</w:t>
      </w:r>
      <w:proofErr w:type="spellEnd"/>
      <w:r w:rsidRPr="00F9618E">
        <w:rPr>
          <w:rFonts w:cs="Arial"/>
          <w:b/>
        </w:rPr>
        <w:t xml:space="preserve"> приведения лицензии и ее приложений</w:t>
      </w:r>
    </w:p>
    <w:p w:rsidR="00F9618E" w:rsidRDefault="00F9618E" w:rsidP="0023775B">
      <w:pPr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 w:rsidRPr="00F9618E">
        <w:rPr>
          <w:rFonts w:cs="Arial"/>
          <w:b/>
        </w:rPr>
        <w:t xml:space="preserve">в соответствие действующему законодательству, </w:t>
      </w:r>
      <w:proofErr w:type="spellStart"/>
      <w:r w:rsidRPr="00F9618E">
        <w:rPr>
          <w:rFonts w:cs="Arial"/>
          <w:b/>
        </w:rPr>
        <w:t>продлениясрока</w:t>
      </w:r>
      <w:proofErr w:type="spellEnd"/>
      <w:r w:rsidRPr="00F9618E">
        <w:rPr>
          <w:rFonts w:cs="Arial"/>
          <w:b/>
        </w:rPr>
        <w:t xml:space="preserve"> действия лицензии, оформления уточненных </w:t>
      </w:r>
      <w:proofErr w:type="spellStart"/>
      <w:r w:rsidRPr="00F9618E">
        <w:rPr>
          <w:rFonts w:cs="Arial"/>
          <w:b/>
        </w:rPr>
        <w:t>границгорного</w:t>
      </w:r>
      <w:proofErr w:type="spellEnd"/>
      <w:r w:rsidRPr="00F9618E">
        <w:rPr>
          <w:rFonts w:cs="Arial"/>
          <w:b/>
        </w:rPr>
        <w:t xml:space="preserve"> отвода, в иных случаях, </w:t>
      </w:r>
      <w:proofErr w:type="spellStart"/>
      <w:r w:rsidRPr="00F9618E">
        <w:rPr>
          <w:rFonts w:cs="Arial"/>
          <w:b/>
        </w:rPr>
        <w:t>предусмотренныхфедеральным</w:t>
      </w:r>
      <w:proofErr w:type="spellEnd"/>
      <w:r w:rsidRPr="00F9618E">
        <w:rPr>
          <w:rFonts w:cs="Arial"/>
          <w:b/>
        </w:rPr>
        <w:t xml:space="preserve"> законодательством</w:t>
      </w:r>
    </w:p>
    <w:p w:rsidR="0023775B" w:rsidRPr="00F9618E" w:rsidRDefault="0023775B" w:rsidP="0023775B">
      <w:pPr>
        <w:autoSpaceDE w:val="0"/>
        <w:autoSpaceDN w:val="0"/>
        <w:adjustRightInd w:val="0"/>
        <w:ind w:firstLine="0"/>
        <w:jc w:val="center"/>
        <w:rPr>
          <w:rFonts w:cs="Arial"/>
          <w:b/>
        </w:rPr>
      </w:pPr>
      <w:r>
        <w:rPr>
          <w:rFonts w:cs="Arial"/>
        </w:rPr>
        <w:t xml:space="preserve">(наименование в редакции приказа Министерства природных ресурсов, экологии и туризма Республики Алтай от </w:t>
      </w:r>
      <w:hyperlink r:id="rId51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50. Основанием внесения изменений</w:t>
      </w:r>
      <w:r w:rsidR="0023775B">
        <w:rPr>
          <w:rFonts w:cs="Arial"/>
        </w:rPr>
        <w:t xml:space="preserve"> и дополнений </w:t>
      </w:r>
      <w:r w:rsidRPr="00F9618E">
        <w:rPr>
          <w:rFonts w:cs="Arial"/>
        </w:rPr>
        <w:t>в лицензию являются:</w:t>
      </w:r>
    </w:p>
    <w:p w:rsidR="0023775B" w:rsidRPr="00F9618E" w:rsidRDefault="0023775B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lastRenderedPageBreak/>
        <w:t xml:space="preserve">(в редакции приказа Министерства природных ресурсов, экологии и туризма Республики Алтай от </w:t>
      </w:r>
      <w:hyperlink r:id="rId52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заявка пользователя недр с просьбой о внесении изменений в лицензию;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обращение Министерства к пользователю недр с предложением о внесении изменений </w:t>
      </w:r>
      <w:r w:rsidR="0023775B">
        <w:rPr>
          <w:rFonts w:cs="Arial"/>
        </w:rPr>
        <w:t xml:space="preserve">и </w:t>
      </w:r>
      <w:proofErr w:type="spellStart"/>
      <w:r w:rsidR="0023775B">
        <w:rPr>
          <w:rFonts w:cs="Arial"/>
        </w:rPr>
        <w:t>дополнений</w:t>
      </w:r>
      <w:r w:rsidRPr="00F9618E">
        <w:rPr>
          <w:rFonts w:cs="Arial"/>
        </w:rPr>
        <w:t>в</w:t>
      </w:r>
      <w:proofErr w:type="spellEnd"/>
      <w:r w:rsidRPr="00F9618E">
        <w:rPr>
          <w:rFonts w:cs="Arial"/>
        </w:rPr>
        <w:t xml:space="preserve"> лицензию.</w:t>
      </w:r>
    </w:p>
    <w:p w:rsidR="0023775B" w:rsidRPr="00F9618E" w:rsidRDefault="0023775B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(в редакции приказа Министерства природных ресурсов, экологии и туризма Республики Алтай от </w:t>
      </w:r>
      <w:hyperlink r:id="rId53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51. Заявка на внесение изменений</w:t>
      </w:r>
      <w:r w:rsidR="0023775B">
        <w:rPr>
          <w:rFonts w:cs="Arial"/>
        </w:rPr>
        <w:t xml:space="preserve"> и дополнений</w:t>
      </w:r>
      <w:r w:rsidRPr="00F9618E">
        <w:rPr>
          <w:rFonts w:cs="Arial"/>
        </w:rPr>
        <w:t xml:space="preserve"> в лицензию должна содержать: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полное и </w:t>
      </w:r>
      <w:r w:rsidR="00283F59">
        <w:rPr>
          <w:rFonts w:cs="Arial"/>
        </w:rPr>
        <w:t xml:space="preserve">(в случае, если имеется) сокращенное наименование, в том числе фирменное </w:t>
      </w:r>
      <w:proofErr w:type="spellStart"/>
      <w:r w:rsidR="00283F59">
        <w:rPr>
          <w:rFonts w:cs="Arial"/>
        </w:rPr>
        <w:t>наименование</w:t>
      </w:r>
      <w:r w:rsidRPr="00F9618E">
        <w:rPr>
          <w:rFonts w:cs="Arial"/>
        </w:rPr>
        <w:t>заявителя</w:t>
      </w:r>
      <w:proofErr w:type="spellEnd"/>
      <w:r w:rsidRPr="00F9618E">
        <w:rPr>
          <w:rFonts w:cs="Arial"/>
        </w:rPr>
        <w:t>, его юридический и почтовый адреса, основной государственный регистрационный номер записи о государственной регистрации заявителя, идентификационный номер налогоплательщика;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(в редакции приказа Министерства природных ресурсов, экологии и туризма Республики Алтай от </w:t>
      </w:r>
      <w:hyperlink r:id="rId54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просьбу о внесении изменений и дополнений в лицензию с указанием серии, номера, вида лицензии, даты государственной регистрации лицензии, наименования участка недр, целевого назначения работ на участке недр;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краткую суть предложений по изменениям и дополнениям с указанием причин необходимости этих изменений и дополнений.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bookmarkStart w:id="5" w:name="Par73"/>
      <w:bookmarkEnd w:id="5"/>
      <w:r w:rsidRPr="00F9618E">
        <w:rPr>
          <w:rFonts w:cs="Arial"/>
        </w:rPr>
        <w:t>52. К заявке на внесение изменений и дополнений в лицензию должны прилагаться следующие сведения и документы: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предлагаемые изменения и (или) дополнения в лицензию с обоснованием необходимости их внесения, сопровождающиеся копиями соответствующих документов, в том числе графическими материалами. Перечень предлагаемых изменений представляется в виде таблицы с указанием действующей редакции изменяемого пункта лицензии или приложения к ней и предлагаемой редакции;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краткий отчет пользователя недр о выполнении условий пользования недрами с приложением копий документов, подтверждающих выполнение;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заверенная заявителем копия решения уполномоченных органов управления заявителя о назначении единоличного исполнительного органа организации.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Заявитель вправе представить по собственной инициативе: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сведения о наличии (реквизиты документов, копии документов) положительного заключения экспертизы проекта геологического изучения недр, - при продлении срока действия лицензии в связи с необходимостью завершения поисков и оценки месторождения полезных ископаемых;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сведения о наличии (реквизиты документа, копию документа) согласования технического проекта разработки месторождения уполномоченным органом - при продлении срока действия лицензии в связи с необходимостью завершения разработки месторождения полезных ископаемых;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сведения о наличии (реквизиты документа, копию документа) согласования технического проекта консервации (ликвидации) горных выработок уполномоченным органом - при продлении срока действия лицензии в связи с необходимостью выполнения консервационных (ликвидационных) мероприятий;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выписку или заверенную заявителем копию выписки из Единого государственного реестра юридических лиц (Единого государственного реестра индивидуальных предпринимателей).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Пользователь недр дополнительно может представить иные документы и сведения, которые, по его мнению, имеют значение для обоснования внесения изменений в лицензию.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53. Заявка на внесение изменений </w:t>
      </w:r>
      <w:r w:rsidR="00283F59">
        <w:rPr>
          <w:rFonts w:cs="Arial"/>
        </w:rPr>
        <w:t xml:space="preserve">и </w:t>
      </w:r>
      <w:proofErr w:type="spellStart"/>
      <w:r w:rsidR="00283F59">
        <w:rPr>
          <w:rFonts w:cs="Arial"/>
        </w:rPr>
        <w:t>дополнений</w:t>
      </w:r>
      <w:r w:rsidRPr="00F9618E">
        <w:rPr>
          <w:rFonts w:cs="Arial"/>
        </w:rPr>
        <w:t>в</w:t>
      </w:r>
      <w:proofErr w:type="spellEnd"/>
      <w:r w:rsidRPr="00F9618E">
        <w:rPr>
          <w:rFonts w:cs="Arial"/>
        </w:rPr>
        <w:t xml:space="preserve"> лицензию регистрируется в день ее поступления в Министерство.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lastRenderedPageBreak/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55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54. В случае несоответствия заявки на внесение изменений и дополнений в лицензию требованиям пунктов 51 и 52 Порядка, Министерство информирует заявителя об отказе во внесении изменений в лицензию с указанием причин такого отказа в течение 30 календарных дней со дня регистрации заявления.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56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55. В случае соответствия заявки на внесение изменений и дополнений в лицензию требованиям пунктов 51 и 52 Порядка, заявление рассматривается Министерством в течение 30 календарных дней со дня регистрации заявления.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57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56. Основания для отказа во внесении изменений </w:t>
      </w:r>
      <w:r w:rsidR="00283F59">
        <w:rPr>
          <w:rFonts w:cs="Arial"/>
        </w:rPr>
        <w:t xml:space="preserve">и </w:t>
      </w:r>
      <w:proofErr w:type="spellStart"/>
      <w:r w:rsidR="00283F59">
        <w:rPr>
          <w:rFonts w:cs="Arial"/>
        </w:rPr>
        <w:t>дополнений</w:t>
      </w:r>
      <w:r w:rsidRPr="00F9618E">
        <w:rPr>
          <w:rFonts w:cs="Arial"/>
        </w:rPr>
        <w:t>в</w:t>
      </w:r>
      <w:proofErr w:type="spellEnd"/>
      <w:r w:rsidRPr="00F9618E">
        <w:rPr>
          <w:rFonts w:cs="Arial"/>
        </w:rPr>
        <w:t xml:space="preserve"> лицензию: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(в редакции приказа Министерства природных ресурсов, экологии и туризма Республики Алтай от </w:t>
      </w:r>
      <w:hyperlink r:id="rId58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если до подачи заявки истекли сроки выполнения этапов и видов работ, установленные условиями пользования недрами, в отношении которых подана данная заявка;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наличие нарушений условий пользования недрами (в случае подачи заявки на внесение изменений и дополнений в лицензию для продления срока действия лицензии в связи с необходимостью завершения поисков и оценки месторождения полезных ископаемых, в связи с необходимостью завершения разработки месторождения полезных ископаемых);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несоответствие предложений заявителя требованиям по рациональному использованию и охране недр, установленным федеральным законодательством.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57. Министерство в течение 7 календарных дней после принятия решения о внесении изменений </w:t>
      </w:r>
      <w:r w:rsidR="00283F59">
        <w:rPr>
          <w:rFonts w:cs="Arial"/>
        </w:rPr>
        <w:t xml:space="preserve">и </w:t>
      </w:r>
      <w:proofErr w:type="spellStart"/>
      <w:r w:rsidR="00283F59">
        <w:rPr>
          <w:rFonts w:cs="Arial"/>
        </w:rPr>
        <w:t>дополнений</w:t>
      </w:r>
      <w:r w:rsidRPr="00F9618E">
        <w:rPr>
          <w:rFonts w:cs="Arial"/>
        </w:rPr>
        <w:t>в</w:t>
      </w:r>
      <w:proofErr w:type="spellEnd"/>
      <w:r w:rsidRPr="00F9618E">
        <w:rPr>
          <w:rFonts w:cs="Arial"/>
        </w:rPr>
        <w:t xml:space="preserve"> лицензию информирует пользователя недр о принятом решении.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59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58. Министерство в течение 30 календарных дней со дня принятия решения о внесении изменений </w:t>
      </w:r>
      <w:r w:rsidR="00283F59">
        <w:rPr>
          <w:rFonts w:cs="Arial"/>
        </w:rPr>
        <w:t xml:space="preserve">и </w:t>
      </w:r>
      <w:proofErr w:type="spellStart"/>
      <w:r w:rsidR="00283F59">
        <w:rPr>
          <w:rFonts w:cs="Arial"/>
        </w:rPr>
        <w:t>дополнений</w:t>
      </w:r>
      <w:r w:rsidRPr="00F9618E">
        <w:rPr>
          <w:rFonts w:cs="Arial"/>
        </w:rPr>
        <w:t>в</w:t>
      </w:r>
      <w:proofErr w:type="spellEnd"/>
      <w:r w:rsidRPr="00F9618E">
        <w:rPr>
          <w:rFonts w:cs="Arial"/>
        </w:rPr>
        <w:t xml:space="preserve"> лицензию оформляет, </w:t>
      </w:r>
      <w:proofErr w:type="gramStart"/>
      <w:r w:rsidRPr="00F9618E">
        <w:rPr>
          <w:rFonts w:cs="Arial"/>
        </w:rPr>
        <w:t>подписывает и регистрирует</w:t>
      </w:r>
      <w:proofErr w:type="gramEnd"/>
      <w:r w:rsidRPr="00F9618E">
        <w:rPr>
          <w:rFonts w:cs="Arial"/>
        </w:rPr>
        <w:t xml:space="preserve"> изменение в лицензию.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60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59. Заявитель в течение 30 календарных дней со дня принятия решения о внесении изменений </w:t>
      </w:r>
      <w:r w:rsidR="00283F59">
        <w:rPr>
          <w:rFonts w:cs="Arial"/>
        </w:rPr>
        <w:t xml:space="preserve">и </w:t>
      </w:r>
      <w:proofErr w:type="spellStart"/>
      <w:r w:rsidR="00283F59">
        <w:rPr>
          <w:rFonts w:cs="Arial"/>
        </w:rPr>
        <w:t>дополнений</w:t>
      </w:r>
      <w:r w:rsidRPr="00F9618E">
        <w:rPr>
          <w:rFonts w:cs="Arial"/>
        </w:rPr>
        <w:t>в</w:t>
      </w:r>
      <w:proofErr w:type="spellEnd"/>
      <w:r w:rsidRPr="00F9618E">
        <w:rPr>
          <w:rFonts w:cs="Arial"/>
        </w:rPr>
        <w:t xml:space="preserve"> лицензию обязан выразить согласие с вносимыми изменениями в лицензию путем проставления подписи руководителя заявителя (представителя заявителя) и печати заявителя (при наличии) на изменении в лицензию или представить в Министерство мотивированный отказ.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61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60. В случае если заявитель не выразил согласие с вносимыми изменениями в лицензию или представил мотивированный отказ, Министерство принимает решение о </w:t>
      </w:r>
      <w:r w:rsidR="00283F59">
        <w:rPr>
          <w:rFonts w:cs="Arial"/>
        </w:rPr>
        <w:t>прекращении внесения</w:t>
      </w:r>
      <w:r w:rsidRPr="00F9618E">
        <w:rPr>
          <w:rFonts w:cs="Arial"/>
        </w:rPr>
        <w:t xml:space="preserve"> изменений в лицензию.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62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61. В целях рационального использования и охраны недр, приведения лицензии и ее приложений в соответствие действующему законодательству, Министерство вправе по своей инициативе направить пользователю недр предложение о внесении изменений</w:t>
      </w:r>
      <w:r w:rsidR="00283F59">
        <w:rPr>
          <w:rFonts w:cs="Arial"/>
        </w:rPr>
        <w:t xml:space="preserve"> и дополнений</w:t>
      </w:r>
      <w:r w:rsidRPr="00F9618E">
        <w:rPr>
          <w:rFonts w:cs="Arial"/>
        </w:rPr>
        <w:t xml:space="preserve"> в лицензию.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lastRenderedPageBreak/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63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62. Пользователь недр в течение 30 календарных дней со дня получения предложения о внесении изменений </w:t>
      </w:r>
      <w:r w:rsidR="00283F59">
        <w:rPr>
          <w:rFonts w:cs="Arial"/>
        </w:rPr>
        <w:t xml:space="preserve">и </w:t>
      </w:r>
      <w:proofErr w:type="spellStart"/>
      <w:r w:rsidR="00283F59">
        <w:rPr>
          <w:rFonts w:cs="Arial"/>
        </w:rPr>
        <w:t>дополнений</w:t>
      </w:r>
      <w:r w:rsidRPr="00F9618E">
        <w:rPr>
          <w:rFonts w:cs="Arial"/>
        </w:rPr>
        <w:t>в</w:t>
      </w:r>
      <w:proofErr w:type="spellEnd"/>
      <w:r w:rsidRPr="00F9618E">
        <w:rPr>
          <w:rFonts w:cs="Arial"/>
        </w:rPr>
        <w:t xml:space="preserve"> лицензию обязан представить в Министерство согласие с предлагаемыми изменениями в лицензию или мотивированный отказ.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64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63. В случае если пользователь недр представил мотивированный отказ, предлагаемые изменения в лицензию не вносятся.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64. В случае если пользователь недр выразил согласие с предлагаемыми изменениями в лицензию, Министерство в течение 30 календарных дней со дня получения согласия принимает решение о внесении изменений </w:t>
      </w:r>
      <w:r w:rsidR="00283F59">
        <w:rPr>
          <w:rFonts w:cs="Arial"/>
        </w:rPr>
        <w:t xml:space="preserve">и </w:t>
      </w:r>
      <w:proofErr w:type="spellStart"/>
      <w:r w:rsidR="00283F59">
        <w:rPr>
          <w:rFonts w:cs="Arial"/>
        </w:rPr>
        <w:t>дополнений</w:t>
      </w:r>
      <w:r w:rsidRPr="00F9618E">
        <w:rPr>
          <w:rFonts w:cs="Arial"/>
        </w:rPr>
        <w:t>в</w:t>
      </w:r>
      <w:proofErr w:type="spellEnd"/>
      <w:r w:rsidRPr="00F9618E">
        <w:rPr>
          <w:rFonts w:cs="Arial"/>
        </w:rPr>
        <w:t xml:space="preserve"> лицензию.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65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65. Министерство в течение 7 календарных дней после принятия решения о внесении изменений</w:t>
      </w:r>
      <w:r w:rsidR="00283F59">
        <w:rPr>
          <w:rFonts w:cs="Arial"/>
        </w:rPr>
        <w:t xml:space="preserve"> и дополнений</w:t>
      </w:r>
      <w:r w:rsidRPr="00F9618E">
        <w:rPr>
          <w:rFonts w:cs="Arial"/>
        </w:rPr>
        <w:t xml:space="preserve"> в лицензию информирует пользователя недр о принятом решении.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66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66. Министерство в течение 30 календарных дней со дня принятия решения о внесении изменений </w:t>
      </w:r>
      <w:r w:rsidR="00283F59">
        <w:rPr>
          <w:rFonts w:cs="Arial"/>
        </w:rPr>
        <w:t xml:space="preserve">и </w:t>
      </w:r>
      <w:proofErr w:type="spellStart"/>
      <w:r w:rsidR="00283F59">
        <w:rPr>
          <w:rFonts w:cs="Arial"/>
        </w:rPr>
        <w:t>дополнений</w:t>
      </w:r>
      <w:r w:rsidRPr="00F9618E">
        <w:rPr>
          <w:rFonts w:cs="Arial"/>
        </w:rPr>
        <w:t>в</w:t>
      </w:r>
      <w:proofErr w:type="spellEnd"/>
      <w:r w:rsidRPr="00F9618E">
        <w:rPr>
          <w:rFonts w:cs="Arial"/>
        </w:rPr>
        <w:t xml:space="preserve"> лицензию оформляет, </w:t>
      </w:r>
      <w:proofErr w:type="gramStart"/>
      <w:r w:rsidRPr="00F9618E">
        <w:rPr>
          <w:rFonts w:cs="Arial"/>
        </w:rPr>
        <w:t>подписывает и регистрирует</w:t>
      </w:r>
      <w:proofErr w:type="gramEnd"/>
      <w:r w:rsidRPr="00F9618E">
        <w:rPr>
          <w:rFonts w:cs="Arial"/>
        </w:rPr>
        <w:t xml:space="preserve"> изменени</w:t>
      </w:r>
      <w:r w:rsidR="00283F59">
        <w:rPr>
          <w:rFonts w:cs="Arial"/>
        </w:rPr>
        <w:t>я</w:t>
      </w:r>
      <w:r w:rsidRPr="00F9618E">
        <w:rPr>
          <w:rFonts w:cs="Arial"/>
        </w:rPr>
        <w:t xml:space="preserve"> в лицензию.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в</w:t>
      </w:r>
      <w:proofErr w:type="gramEnd"/>
      <w:r>
        <w:rPr>
          <w:rFonts w:cs="Arial"/>
        </w:rPr>
        <w:t xml:space="preserve"> редакции приказа Министерства природных ресурсов, экологии и туризма Республики Алтай от </w:t>
      </w:r>
      <w:hyperlink r:id="rId67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67. Пользователь недр в течение 30 календарных дней со дня принятия решения о внесении изменений в лицензию обязан проставить на изменении в лицензию подпись руководителя (уполномоченного представителя) и печать (при наличии).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Pr="00F9618E" w:rsidRDefault="00F9618E" w:rsidP="00CC49BC">
      <w:pPr>
        <w:autoSpaceDE w:val="0"/>
        <w:autoSpaceDN w:val="0"/>
        <w:adjustRightInd w:val="0"/>
        <w:ind w:firstLine="709"/>
        <w:jc w:val="center"/>
        <w:rPr>
          <w:rFonts w:cs="Arial"/>
          <w:b/>
        </w:rPr>
      </w:pPr>
      <w:r w:rsidRPr="00F9618E">
        <w:rPr>
          <w:rFonts w:cs="Arial"/>
          <w:b/>
        </w:rPr>
        <w:t>Переоформление лицензии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68. Основанием переоформления лицензии являются заявление пользователя недр с просьбой о переоформлении лицензии.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69. Заявление на переоформление лицензии должна содержать:</w:t>
      </w:r>
    </w:p>
    <w:p w:rsid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полное и </w:t>
      </w:r>
      <w:r w:rsidR="00283F59">
        <w:rPr>
          <w:rFonts w:cs="Arial"/>
        </w:rPr>
        <w:t xml:space="preserve">"(в случае, если имеется) сокращенное наименование, в том числе фирменное </w:t>
      </w:r>
      <w:proofErr w:type="spellStart"/>
      <w:r w:rsidR="00283F59">
        <w:rPr>
          <w:rFonts w:cs="Arial"/>
        </w:rPr>
        <w:t>наименование</w:t>
      </w:r>
      <w:r w:rsidRPr="00F9618E">
        <w:rPr>
          <w:rFonts w:cs="Arial"/>
        </w:rPr>
        <w:t>заявителя</w:t>
      </w:r>
      <w:proofErr w:type="spellEnd"/>
      <w:r w:rsidRPr="00F9618E">
        <w:rPr>
          <w:rFonts w:cs="Arial"/>
        </w:rPr>
        <w:t>, его юридический и почтовый адреса, основной государственный регистрационный номер записи о государственной регистрации заявителя, идентификационный номер налогоплательщика;</w:t>
      </w:r>
    </w:p>
    <w:p w:rsidR="00283F59" w:rsidRPr="00F9618E" w:rsidRDefault="00283F59" w:rsidP="00F9618E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 xml:space="preserve">(в редакции приказа Министерства природных ресурсов, экологии и туризма Республики Алтай от </w:t>
      </w:r>
      <w:hyperlink r:id="rId68" w:tgtFrame="ChangingDocument" w:history="1">
        <w:r>
          <w:rPr>
            <w:rStyle w:val="a5"/>
          </w:rPr>
          <w:t>06.10.2020 № 587</w:t>
        </w:r>
      </w:hyperlink>
      <w:r>
        <w:rPr>
          <w:rFonts w:cs="Arial"/>
        </w:rPr>
        <w:t>)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просьбу о переоформлении лицензии с указанием серии, номера, вида лицензии, даты государственной регистрации лицензии, наименования участка недр, целевого назначения работ на участке недр;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оснований для переоформления лицензии.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 xml:space="preserve">70. Заявление на переоформление лицензии регистрируется в день его поступления в Министерство. 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71. Переоформление лицензии осуществляется Министерством в течени</w:t>
      </w:r>
      <w:proofErr w:type="gramStart"/>
      <w:r w:rsidRPr="00F9618E">
        <w:rPr>
          <w:rFonts w:cs="Arial"/>
        </w:rPr>
        <w:t>и</w:t>
      </w:r>
      <w:proofErr w:type="gramEnd"/>
      <w:r w:rsidRPr="00F9618E">
        <w:rPr>
          <w:rFonts w:cs="Arial"/>
        </w:rPr>
        <w:t xml:space="preserve"> 30 календарных дней с момента поступления заявления. </w:t>
      </w:r>
    </w:p>
    <w:p w:rsidR="00F9618E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</w:rPr>
      </w:pPr>
      <w:r w:rsidRPr="00F9618E">
        <w:rPr>
          <w:rFonts w:cs="Arial"/>
        </w:rPr>
        <w:t>72. Переоформленные лицензии подлежат государственной регистрации.</w:t>
      </w:r>
    </w:p>
    <w:p w:rsidR="006204A0" w:rsidRPr="00F9618E" w:rsidRDefault="00F9618E" w:rsidP="00F9618E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F9618E">
        <w:rPr>
          <w:rFonts w:cs="Arial"/>
        </w:rPr>
        <w:t xml:space="preserve">73. В случае утраты лицензии по письменному заявлению владельца утерянной лицензии Министерством на основании копий лицензионных документов выдается ее </w:t>
      </w:r>
      <w:r w:rsidRPr="00F9618E">
        <w:rPr>
          <w:rFonts w:cs="Arial"/>
        </w:rPr>
        <w:lastRenderedPageBreak/>
        <w:t>дубликат с сохранением лицензионного номера и указанием в правом верхнем углу бланка лицензии штампа "ДУБЛИКАТ".</w:t>
      </w:r>
    </w:p>
    <w:p w:rsidR="00AB21A5" w:rsidRPr="00F9618E" w:rsidRDefault="00DB2036">
      <w:pPr>
        <w:rPr>
          <w:rFonts w:cs="Arial"/>
        </w:rPr>
      </w:pPr>
    </w:p>
    <w:p w:rsidR="00F9618E" w:rsidRPr="00F9618E" w:rsidRDefault="00F9618E">
      <w:pPr>
        <w:rPr>
          <w:rFonts w:cs="Arial"/>
        </w:rPr>
      </w:pPr>
    </w:p>
    <w:sectPr w:rsidR="00F9618E" w:rsidRPr="00F9618E" w:rsidSect="006204A0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07FAF"/>
    <w:multiLevelType w:val="hybridMultilevel"/>
    <w:tmpl w:val="88164EB6"/>
    <w:lvl w:ilvl="0" w:tplc="6AF6F098">
      <w:start w:val="1"/>
      <w:numFmt w:val="decimal"/>
      <w:lvlText w:val="%1."/>
      <w:lvlJc w:val="left"/>
      <w:pPr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characterSpacingControl w:val="doNotCompress"/>
  <w:compat/>
  <w:rsids>
    <w:rsidRoot w:val="00630709"/>
    <w:rsid w:val="0009488D"/>
    <w:rsid w:val="000D4CE3"/>
    <w:rsid w:val="001462B2"/>
    <w:rsid w:val="0016713E"/>
    <w:rsid w:val="0023775B"/>
    <w:rsid w:val="00270855"/>
    <w:rsid w:val="00283F59"/>
    <w:rsid w:val="002E6CC1"/>
    <w:rsid w:val="00310436"/>
    <w:rsid w:val="0040734A"/>
    <w:rsid w:val="00427DC4"/>
    <w:rsid w:val="00521ECC"/>
    <w:rsid w:val="005C655C"/>
    <w:rsid w:val="005E1CEE"/>
    <w:rsid w:val="005E5828"/>
    <w:rsid w:val="006204A0"/>
    <w:rsid w:val="00630709"/>
    <w:rsid w:val="00672E3F"/>
    <w:rsid w:val="006B4B29"/>
    <w:rsid w:val="0071569A"/>
    <w:rsid w:val="0075483E"/>
    <w:rsid w:val="00842E11"/>
    <w:rsid w:val="00855B3C"/>
    <w:rsid w:val="008A2603"/>
    <w:rsid w:val="008A2E45"/>
    <w:rsid w:val="00966676"/>
    <w:rsid w:val="009859C1"/>
    <w:rsid w:val="00AF020A"/>
    <w:rsid w:val="00B416F1"/>
    <w:rsid w:val="00BA5D07"/>
    <w:rsid w:val="00BB625D"/>
    <w:rsid w:val="00BD64A8"/>
    <w:rsid w:val="00BE58DF"/>
    <w:rsid w:val="00C671E0"/>
    <w:rsid w:val="00CC49BC"/>
    <w:rsid w:val="00D108B9"/>
    <w:rsid w:val="00D12CFE"/>
    <w:rsid w:val="00DB2036"/>
    <w:rsid w:val="00E016D7"/>
    <w:rsid w:val="00F82753"/>
    <w:rsid w:val="00F96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C655C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5C655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C655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C655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C655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6204A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204A0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204A0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204A0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5C655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5C655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204A0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5C655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5C655C"/>
    <w:rPr>
      <w:color w:val="0000FF"/>
      <w:u w:val="none"/>
    </w:rPr>
  </w:style>
  <w:style w:type="paragraph" w:customStyle="1" w:styleId="Application">
    <w:name w:val="Application!Приложение"/>
    <w:rsid w:val="005C655C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5C655C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5C655C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5C655C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5C655C"/>
    <w:rPr>
      <w:sz w:val="28"/>
    </w:rPr>
  </w:style>
  <w:style w:type="paragraph" w:customStyle="1" w:styleId="21">
    <w:name w:val="Название объекта2"/>
    <w:basedOn w:val="a"/>
    <w:rsid w:val="006204A0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customStyle="1" w:styleId="ConsPlusNormal">
    <w:name w:val="ConsPlusNormal"/>
    <w:rsid w:val="006204A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nformat">
    <w:name w:val="ConsPlusNonformat"/>
    <w:rsid w:val="008A2E4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521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C655C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5C655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C655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C655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C655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5C655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5C655C"/>
  </w:style>
  <w:style w:type="character" w:customStyle="1" w:styleId="10">
    <w:name w:val="Заголовок 1 Знак"/>
    <w:aliases w:val="!Части документа Знак"/>
    <w:basedOn w:val="a0"/>
    <w:link w:val="1"/>
    <w:rsid w:val="006204A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204A0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204A0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204A0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5C655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5C655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204A0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5C655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5C655C"/>
    <w:rPr>
      <w:color w:val="0000FF"/>
      <w:u w:val="none"/>
    </w:rPr>
  </w:style>
  <w:style w:type="paragraph" w:customStyle="1" w:styleId="Application">
    <w:name w:val="Application!Приложение"/>
    <w:rsid w:val="005C655C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5C655C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5C655C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5C655C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5C655C"/>
    <w:rPr>
      <w:sz w:val="28"/>
    </w:rPr>
  </w:style>
  <w:style w:type="paragraph" w:customStyle="1" w:styleId="21">
    <w:name w:val="Название объекта2"/>
    <w:basedOn w:val="a"/>
    <w:rsid w:val="006204A0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customStyle="1" w:styleId="ConsPlusNormal">
    <w:name w:val="ConsPlusNormal"/>
    <w:rsid w:val="006204A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nformat">
    <w:name w:val="ConsPlusNonformat"/>
    <w:rsid w:val="008A2E4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521E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4.0.9:8082/content/act/10e0b6b5-d2c2-4f2c-8855-be2a8a28f4e5.doc" TargetMode="External"/><Relationship Id="rId18" Type="http://schemas.openxmlformats.org/officeDocument/2006/relationships/hyperlink" Target="http://10.4.0.9:8082/content/act/10e0b6b5-d2c2-4f2c-8855-be2a8a28f4e5.doc" TargetMode="External"/><Relationship Id="rId26" Type="http://schemas.openxmlformats.org/officeDocument/2006/relationships/hyperlink" Target="http://10.4.0.9:8082/content/act/780e853c-9426-45e2-9ce4-80b76fac3383.doc" TargetMode="External"/><Relationship Id="rId39" Type="http://schemas.openxmlformats.org/officeDocument/2006/relationships/hyperlink" Target="http://10.4.0.9:8082/content/act/10e0b6b5-d2c2-4f2c-8855-be2a8a28f4e5.doc" TargetMode="External"/><Relationship Id="rId21" Type="http://schemas.openxmlformats.org/officeDocument/2006/relationships/hyperlink" Target="http://10.4.0.9:8082/content/act/780e853c-9426-45e2-9ce4-80b76fac3383.doc" TargetMode="External"/><Relationship Id="rId34" Type="http://schemas.openxmlformats.org/officeDocument/2006/relationships/hyperlink" Target="http://10.4.0.9:8082/content/act/10e0b6b5-d2c2-4f2c-8855-be2a8a28f4e5.doc" TargetMode="External"/><Relationship Id="rId42" Type="http://schemas.openxmlformats.org/officeDocument/2006/relationships/hyperlink" Target="http://10.4.0.9:8082/content/act/780e853c-9426-45e2-9ce4-80b76fac3383.doc" TargetMode="External"/><Relationship Id="rId47" Type="http://schemas.openxmlformats.org/officeDocument/2006/relationships/hyperlink" Target="http://10.4.0.9:8082/content/act/780e853c-9426-45e2-9ce4-80b76fac3383.doc" TargetMode="External"/><Relationship Id="rId50" Type="http://schemas.openxmlformats.org/officeDocument/2006/relationships/hyperlink" Target="http://10.4.0.9:8082/content/act/780e853c-9426-45e2-9ce4-80b76fac3383.doc" TargetMode="External"/><Relationship Id="rId55" Type="http://schemas.openxmlformats.org/officeDocument/2006/relationships/hyperlink" Target="http://10.4.0.9:8082/content/act/780e853c-9426-45e2-9ce4-80b76fac3383.doc" TargetMode="External"/><Relationship Id="rId63" Type="http://schemas.openxmlformats.org/officeDocument/2006/relationships/hyperlink" Target="http://10.4.0.9:8082/content/act/780e853c-9426-45e2-9ce4-80b76fac3383.doc" TargetMode="External"/><Relationship Id="rId68" Type="http://schemas.openxmlformats.org/officeDocument/2006/relationships/hyperlink" Target="http://10.4.0.9:8082/content/act/780e853c-9426-45e2-9ce4-80b76fac3383.doc" TargetMode="External"/><Relationship Id="rId7" Type="http://schemas.openxmlformats.org/officeDocument/2006/relationships/hyperlink" Target="http://10.4.0.9:8082/content/act/10e0b6b5-d2c2-4f2c-8855-be2a8a28f4e5.doc" TargetMode="External"/><Relationship Id="rId71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://10.4.0.9:8082/content/act/87c2210d-bd94-47b7-bb02-5008b3981956.doc" TargetMode="External"/><Relationship Id="rId29" Type="http://schemas.openxmlformats.org/officeDocument/2006/relationships/hyperlink" Target="http://10.4.0.9:8082/content/act/780e853c-9426-45e2-9ce4-80b76fac3383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4.0.9:8082/content/act/87c2210d-bd94-47b7-bb02-5008b3981956.doc" TargetMode="External"/><Relationship Id="rId11" Type="http://schemas.openxmlformats.org/officeDocument/2006/relationships/hyperlink" Target="http://10.4.0.9:8082/content/act/9fc4c840-a13f-4f27-9255-cced55771d2a.doc" TargetMode="External"/><Relationship Id="rId24" Type="http://schemas.openxmlformats.org/officeDocument/2006/relationships/hyperlink" Target="http://10.4.0.9:8082/content/act/780e853c-9426-45e2-9ce4-80b76fac3383.doc" TargetMode="External"/><Relationship Id="rId32" Type="http://schemas.openxmlformats.org/officeDocument/2006/relationships/hyperlink" Target="http://10.4.0.9:8082/content/act/780e853c-9426-45e2-9ce4-80b76fac3383.doc" TargetMode="External"/><Relationship Id="rId37" Type="http://schemas.openxmlformats.org/officeDocument/2006/relationships/hyperlink" Target="http://10.4.0.9:8082/content/act/10e0b6b5-d2c2-4f2c-8855-be2a8a28f4e5.doc" TargetMode="External"/><Relationship Id="rId40" Type="http://schemas.openxmlformats.org/officeDocument/2006/relationships/hyperlink" Target="http://10.4.0.9:8082/content/act/10e0b6b5-d2c2-4f2c-8855-be2a8a28f4e5.doc" TargetMode="External"/><Relationship Id="rId45" Type="http://schemas.openxmlformats.org/officeDocument/2006/relationships/hyperlink" Target="http://10.4.0.9:8082/content/act/10e0b6b5-d2c2-4f2c-8855-be2a8a28f4e5.doc" TargetMode="External"/><Relationship Id="rId53" Type="http://schemas.openxmlformats.org/officeDocument/2006/relationships/hyperlink" Target="http://10.4.0.9:8082/content/act/780e853c-9426-45e2-9ce4-80b76fac3383.doc" TargetMode="External"/><Relationship Id="rId58" Type="http://schemas.openxmlformats.org/officeDocument/2006/relationships/hyperlink" Target="http://10.4.0.9:8082/content/act/780e853c-9426-45e2-9ce4-80b76fac3383.doc" TargetMode="External"/><Relationship Id="rId66" Type="http://schemas.openxmlformats.org/officeDocument/2006/relationships/hyperlink" Target="http://10.4.0.9:8082/content/act/780e853c-9426-45e2-9ce4-80b76fac3383.doc" TargetMode="External"/><Relationship Id="rId5" Type="http://schemas.openxmlformats.org/officeDocument/2006/relationships/hyperlink" Target="http://10.4.0.9:8082/content/act/10e0b6b5-d2c2-4f2c-8855-be2a8a28f4e5.doc" TargetMode="External"/><Relationship Id="rId15" Type="http://schemas.openxmlformats.org/officeDocument/2006/relationships/hyperlink" Target="http://10.4.0.9:8082/content/act/87c2210d-bd94-47b7-bb02-5008b3981956.doc" TargetMode="External"/><Relationship Id="rId23" Type="http://schemas.openxmlformats.org/officeDocument/2006/relationships/hyperlink" Target="http://10.4.0.9:8082/content/act/87c2210d-bd94-47b7-bb02-5008b3981956.doc" TargetMode="External"/><Relationship Id="rId28" Type="http://schemas.openxmlformats.org/officeDocument/2006/relationships/hyperlink" Target="http://vsrv065-app10.ru99-loc.minjust.ru/content/act/4d8b78e2-8074-4ed5-8cbf-fb27aabc3428.html" TargetMode="External"/><Relationship Id="rId36" Type="http://schemas.openxmlformats.org/officeDocument/2006/relationships/hyperlink" Target="http://10.4.0.9:8082/content/act/10e0b6b5-d2c2-4f2c-8855-be2a8a28f4e5.doc" TargetMode="External"/><Relationship Id="rId49" Type="http://schemas.openxmlformats.org/officeDocument/2006/relationships/hyperlink" Target="http://10.4.0.9:8082/content/act/780e853c-9426-45e2-9ce4-80b76fac3383.doc" TargetMode="External"/><Relationship Id="rId57" Type="http://schemas.openxmlformats.org/officeDocument/2006/relationships/hyperlink" Target="http://10.4.0.9:8082/content/act/780e853c-9426-45e2-9ce4-80b76fac3383.doc" TargetMode="External"/><Relationship Id="rId61" Type="http://schemas.openxmlformats.org/officeDocument/2006/relationships/hyperlink" Target="http://10.4.0.9:8082/content/act/780e853c-9426-45e2-9ce4-80b76fac3383.doc" TargetMode="External"/><Relationship Id="rId10" Type="http://schemas.openxmlformats.org/officeDocument/2006/relationships/hyperlink" Target="http://10.4.0.9:8082/content/act/6aeae760-c92a-493c-b65e-b79c56d6bb25.doc" TargetMode="External"/><Relationship Id="rId19" Type="http://schemas.openxmlformats.org/officeDocument/2006/relationships/hyperlink" Target="http://10.4.0.9:8082/content/act/780e853c-9426-45e2-9ce4-80b76fac3383.doc" TargetMode="External"/><Relationship Id="rId31" Type="http://schemas.openxmlformats.org/officeDocument/2006/relationships/hyperlink" Target="http://10.4.0.9:8082/content/act/87c2210d-bd94-47b7-bb02-5008b3981956.doc" TargetMode="External"/><Relationship Id="rId44" Type="http://schemas.openxmlformats.org/officeDocument/2006/relationships/hyperlink" Target="http://10.4.0.9:8082/content/act/780e853c-9426-45e2-9ce4-80b76fac3383.doc" TargetMode="External"/><Relationship Id="rId52" Type="http://schemas.openxmlformats.org/officeDocument/2006/relationships/hyperlink" Target="http://10.4.0.9:8082/content/act/780e853c-9426-45e2-9ce4-80b76fac3383.doc" TargetMode="External"/><Relationship Id="rId60" Type="http://schemas.openxmlformats.org/officeDocument/2006/relationships/hyperlink" Target="http://10.4.0.9:8082/content/act/780e853c-9426-45e2-9ce4-80b76fac3383.doc" TargetMode="External"/><Relationship Id="rId65" Type="http://schemas.openxmlformats.org/officeDocument/2006/relationships/hyperlink" Target="http://10.4.0.9:8082/content/act/780e853c-9426-45e2-9ce4-80b76fac3383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038210ec-18d1-498e-ae8a-7867418595c5.html" TargetMode="External"/><Relationship Id="rId14" Type="http://schemas.openxmlformats.org/officeDocument/2006/relationships/hyperlink" Target="http://10.4.0.9:8082/content/act/786e61bb-630d-4d40-8213-f70911cc066e.doc" TargetMode="External"/><Relationship Id="rId22" Type="http://schemas.openxmlformats.org/officeDocument/2006/relationships/hyperlink" Target="http://10.4.0.9:8082/content/act/780e853c-9426-45e2-9ce4-80b76fac3383.doc" TargetMode="External"/><Relationship Id="rId27" Type="http://schemas.openxmlformats.org/officeDocument/2006/relationships/hyperlink" Target="http://10.4.0.9:8082/content/act/780e853c-9426-45e2-9ce4-80b76fac3383.doc" TargetMode="External"/><Relationship Id="rId30" Type="http://schemas.openxmlformats.org/officeDocument/2006/relationships/hyperlink" Target="http://10.4.0.9:8082/content/act/780e853c-9426-45e2-9ce4-80b76fac3383.doc" TargetMode="External"/><Relationship Id="rId35" Type="http://schemas.openxmlformats.org/officeDocument/2006/relationships/hyperlink" Target="http://10.4.0.9:8082/content/act/10e0b6b5-d2c2-4f2c-8855-be2a8a28f4e5.doc" TargetMode="External"/><Relationship Id="rId43" Type="http://schemas.openxmlformats.org/officeDocument/2006/relationships/hyperlink" Target="http://10.4.0.9:8082/content/act/10e0b6b5-d2c2-4f2c-8855-be2a8a28f4e5.doc" TargetMode="External"/><Relationship Id="rId48" Type="http://schemas.openxmlformats.org/officeDocument/2006/relationships/hyperlink" Target="http://10.4.0.9:8082/content/act/780e853c-9426-45e2-9ce4-80b76fac3383.doc" TargetMode="External"/><Relationship Id="rId56" Type="http://schemas.openxmlformats.org/officeDocument/2006/relationships/hyperlink" Target="http://10.4.0.9:8082/content/act/780e853c-9426-45e2-9ce4-80b76fac3383.doc" TargetMode="External"/><Relationship Id="rId64" Type="http://schemas.openxmlformats.org/officeDocument/2006/relationships/hyperlink" Target="http://10.4.0.9:8082/content/act/780e853c-9426-45e2-9ce4-80b76fac3383.doc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10.4.0.9:8082/content/act/780e853c-9426-45e2-9ce4-80b76fac3383.doc" TargetMode="External"/><Relationship Id="rId51" Type="http://schemas.openxmlformats.org/officeDocument/2006/relationships/hyperlink" Target="http://10.4.0.9:8082/content/act/780e853c-9426-45e2-9ce4-80b76fac3383.do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0.4.0.9:8082/content/act/87c2210d-bd94-47b7-bb02-5008b3981956.doc" TargetMode="External"/><Relationship Id="rId17" Type="http://schemas.openxmlformats.org/officeDocument/2006/relationships/hyperlink" Target="http://10.4.0.9:8082/content/act/87c2210d-bd94-47b7-bb02-5008b3981956.doc" TargetMode="External"/><Relationship Id="rId25" Type="http://schemas.openxmlformats.org/officeDocument/2006/relationships/hyperlink" Target="http://10.4.0.9:8082/content/act/10e0b6b5-d2c2-4f2c-8855-be2a8a28f4e5.doc" TargetMode="External"/><Relationship Id="rId33" Type="http://schemas.openxmlformats.org/officeDocument/2006/relationships/hyperlink" Target="http://10.4.0.9:8082/content/act/10e0b6b5-d2c2-4f2c-8855-be2a8a28f4e5.doc" TargetMode="External"/><Relationship Id="rId38" Type="http://schemas.openxmlformats.org/officeDocument/2006/relationships/hyperlink" Target="http://10.4.0.9:8082/content/act/10e0b6b5-d2c2-4f2c-8855-be2a8a28f4e5.doc" TargetMode="External"/><Relationship Id="rId46" Type="http://schemas.openxmlformats.org/officeDocument/2006/relationships/hyperlink" Target="http://10.4.0.9:8082/content/act/780e853c-9426-45e2-9ce4-80b76fac3383.doc" TargetMode="External"/><Relationship Id="rId59" Type="http://schemas.openxmlformats.org/officeDocument/2006/relationships/hyperlink" Target="http://10.4.0.9:8082/content/act/780e853c-9426-45e2-9ce4-80b76fac3383.doc" TargetMode="External"/><Relationship Id="rId67" Type="http://schemas.openxmlformats.org/officeDocument/2006/relationships/hyperlink" Target="http://10.4.0.9:8082/content/act/780e853c-9426-45e2-9ce4-80b76fac3383.doc" TargetMode="External"/><Relationship Id="rId20" Type="http://schemas.openxmlformats.org/officeDocument/2006/relationships/hyperlink" Target="http://10.4.0.9:8082/content/act/87c2210d-bd94-47b7-bb02-5008b3981956.doc" TargetMode="External"/><Relationship Id="rId41" Type="http://schemas.openxmlformats.org/officeDocument/2006/relationships/hyperlink" Target="http://10.4.0.9:8082/content/act/10e0b6b5-d2c2-4f2c-8855-be2a8a28f4e5.doc" TargetMode="External"/><Relationship Id="rId54" Type="http://schemas.openxmlformats.org/officeDocument/2006/relationships/hyperlink" Target="http://10.4.0.9:8082/content/act/780e853c-9426-45e2-9ce4-80b76fac3383.doc" TargetMode="External"/><Relationship Id="rId62" Type="http://schemas.openxmlformats.org/officeDocument/2006/relationships/hyperlink" Target="http://10.4.0.9:8082/content/act/780e853c-9426-45e2-9ce4-80b76fac3383.doc" TargetMode="External"/><Relationship Id="rId7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4</TotalTime>
  <Pages>15</Pages>
  <Words>7303</Words>
  <Characters>41632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Манохина Александра Сергеевна</dc:creator>
  <cp:keywords/>
  <dc:description/>
  <cp:lastModifiedBy>Лукиных НВ!1</cp:lastModifiedBy>
  <cp:revision>2</cp:revision>
  <dcterms:created xsi:type="dcterms:W3CDTF">2020-11-17T05:03:00Z</dcterms:created>
  <dcterms:modified xsi:type="dcterms:W3CDTF">2021-07-26T03:50:00Z</dcterms:modified>
</cp:coreProperties>
</file>