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774" w:rsidRPr="00B11573" w:rsidRDefault="00CD7D2D" w:rsidP="00B11573">
      <w:pPr>
        <w:ind w:firstLine="709"/>
        <w:contextualSpacing/>
        <w:jc w:val="center"/>
        <w:rPr>
          <w:rFonts w:cs="Arial"/>
          <w:b/>
        </w:rPr>
      </w:pPr>
      <w:r w:rsidRPr="00B11573">
        <w:rPr>
          <w:rFonts w:cs="Arial"/>
          <w:b/>
        </w:rPr>
        <w:t>МИНИСТЕРСТВО СТРОИТЕЛЬСТВА</w:t>
      </w:r>
      <w:r w:rsidR="00E33A3F" w:rsidRPr="00B11573">
        <w:rPr>
          <w:rFonts w:cs="Arial"/>
          <w:b/>
        </w:rPr>
        <w:t xml:space="preserve"> САХАЛИНСКОЙ ОБЛАСТИ</w:t>
      </w:r>
    </w:p>
    <w:p w:rsidR="001B52EA" w:rsidRPr="00B11573" w:rsidRDefault="001B52EA" w:rsidP="00B11573">
      <w:pPr>
        <w:ind w:firstLine="709"/>
        <w:contextualSpacing/>
        <w:jc w:val="center"/>
        <w:rPr>
          <w:rFonts w:cs="Arial"/>
          <w:b/>
        </w:rPr>
      </w:pPr>
    </w:p>
    <w:p w:rsidR="00E33A3F" w:rsidRPr="00B11573" w:rsidRDefault="00E33A3F" w:rsidP="00B11573">
      <w:pPr>
        <w:ind w:firstLine="709"/>
        <w:contextualSpacing/>
        <w:jc w:val="center"/>
        <w:rPr>
          <w:rFonts w:cs="Arial"/>
          <w:b/>
        </w:rPr>
      </w:pPr>
      <w:r w:rsidRPr="00B11573">
        <w:rPr>
          <w:rFonts w:cs="Arial"/>
          <w:b/>
        </w:rPr>
        <w:t>П</w:t>
      </w:r>
      <w:r w:rsidR="00CD7D2D" w:rsidRPr="00B11573">
        <w:rPr>
          <w:rFonts w:cs="Arial"/>
          <w:b/>
        </w:rPr>
        <w:t>РИКАЗ</w:t>
      </w:r>
    </w:p>
    <w:p w:rsidR="001B52EA" w:rsidRPr="00B11573" w:rsidRDefault="001B52EA" w:rsidP="00B11573">
      <w:pPr>
        <w:ind w:firstLine="709"/>
        <w:contextualSpacing/>
        <w:jc w:val="center"/>
        <w:rPr>
          <w:rFonts w:cs="Arial"/>
          <w:b/>
        </w:rPr>
      </w:pPr>
    </w:p>
    <w:p w:rsidR="00E33A3F" w:rsidRPr="00B11573" w:rsidRDefault="00120DC7" w:rsidP="00B11573">
      <w:pPr>
        <w:ind w:firstLine="709"/>
        <w:contextualSpacing/>
        <w:jc w:val="center"/>
        <w:rPr>
          <w:rFonts w:cs="Arial"/>
        </w:rPr>
      </w:pPr>
      <w:r w:rsidRPr="00B11573">
        <w:rPr>
          <w:rFonts w:cs="Arial"/>
        </w:rPr>
        <w:t xml:space="preserve">от </w:t>
      </w:r>
      <w:r w:rsidR="00E33A3F" w:rsidRPr="00B11573">
        <w:rPr>
          <w:rFonts w:cs="Arial"/>
        </w:rPr>
        <w:t>2</w:t>
      </w:r>
      <w:r w:rsidR="00CD7D2D" w:rsidRPr="00B11573">
        <w:rPr>
          <w:rFonts w:cs="Arial"/>
        </w:rPr>
        <w:t>4</w:t>
      </w:r>
      <w:r w:rsidR="00E33A3F" w:rsidRPr="00B11573">
        <w:rPr>
          <w:rFonts w:cs="Arial"/>
        </w:rPr>
        <w:t xml:space="preserve"> мая 2013 года №</w:t>
      </w:r>
      <w:r w:rsidR="00CD7D2D" w:rsidRPr="00B11573">
        <w:rPr>
          <w:rFonts w:cs="Arial"/>
        </w:rPr>
        <w:t>54</w:t>
      </w:r>
    </w:p>
    <w:p w:rsidR="00E33A3F" w:rsidRPr="00B11573" w:rsidRDefault="00E33A3F" w:rsidP="00B11573">
      <w:pPr>
        <w:ind w:firstLine="709"/>
        <w:contextualSpacing/>
        <w:jc w:val="center"/>
        <w:rPr>
          <w:rFonts w:cs="Arial"/>
        </w:rPr>
      </w:pPr>
      <w:r w:rsidRPr="00B11573">
        <w:rPr>
          <w:rFonts w:cs="Arial"/>
        </w:rPr>
        <w:t>г. Южно-Сахалинск</w:t>
      </w:r>
    </w:p>
    <w:p w:rsidR="001B52EA" w:rsidRPr="00F41EC6" w:rsidRDefault="001B52EA" w:rsidP="00F41EC6">
      <w:pPr>
        <w:ind w:firstLine="709"/>
        <w:contextualSpacing/>
        <w:jc w:val="center"/>
        <w:rPr>
          <w:rFonts w:cs="Arial"/>
          <w:b/>
          <w:bCs/>
          <w:kern w:val="28"/>
          <w:sz w:val="32"/>
          <w:szCs w:val="32"/>
        </w:rPr>
      </w:pPr>
    </w:p>
    <w:p w:rsidR="00E34F24" w:rsidRPr="00F41EC6" w:rsidRDefault="00B11573" w:rsidP="00F41EC6">
      <w:pPr>
        <w:ind w:firstLine="709"/>
        <w:contextualSpacing/>
        <w:jc w:val="center"/>
        <w:rPr>
          <w:rFonts w:cs="Arial"/>
          <w:b/>
          <w:bCs/>
          <w:kern w:val="28"/>
        </w:rPr>
      </w:pPr>
      <w:proofErr w:type="gramStart"/>
      <w:r w:rsidRPr="00F41EC6">
        <w:rPr>
          <w:rFonts w:cs="Arial"/>
          <w:b/>
          <w:bCs/>
          <w:kern w:val="28"/>
        </w:rPr>
        <w:t>О ПОРЯДКЕ ПРЕДСТАВЛЕНИЯ ГРАЖДАНАМИ, ПРЕТЕНДУЮЩИМИ НА ЗАМЕЩЕНИЕ ДОЛЖНОСТЕЙ ГОСУДАРСТВЕННОЙ ГРАЖДАНСКОЙ СЛУЖБЫ В МИНИСТЕРСТВЕ СТРОИТЕЛЬСТВА САХАЛИНСКОЙ ОБЛАСТИ, И ГОСУДАРСТВЕННЫМИ ГРАЖДАНСКИМИ СЛУЖАЩИМИ МИНИСТЕРСТВА СТРОИТЕЛЬСТВА САХАЛИНСКОЙ ОБЛАСТИ СВЕДЕНИЙ О СВОИХ ДОХОДАХ, ОБ ИМУЩЕСТВЕ И ОБЯЗАТЕЛЬСТВАХ ИМУЩЕСТВЕННОГО ХАРАКТЕРА, А ТАКЖЕ О ДОХОДАХ, ОБ ИМУЩЕСТВЕ И ОБ ИХ ОБЯЗАТЕЛЬСТВАХ ИМУЩЕСТВЕННОГО ХАРАКТЕРА СВОИХ СУПРУГИ (СУПРУГА) И НЕСОВЕРШЕННОЛЕТНИХ ДЕТЕЙ.</w:t>
      </w:r>
      <w:proofErr w:type="gramEnd"/>
    </w:p>
    <w:p w:rsidR="00B11573" w:rsidRDefault="00B11573" w:rsidP="00B11573">
      <w:pPr>
        <w:ind w:firstLine="709"/>
        <w:contextualSpacing/>
        <w:jc w:val="center"/>
        <w:rPr>
          <w:rFonts w:cs="Arial"/>
          <w:b/>
          <w:noProof/>
        </w:rPr>
      </w:pPr>
    </w:p>
    <w:p w:rsidR="00E56258" w:rsidRPr="00E56258" w:rsidRDefault="00E56258" w:rsidP="00E56258">
      <w:pPr>
        <w:ind w:firstLine="709"/>
        <w:contextualSpacing/>
        <w:jc w:val="left"/>
        <w:rPr>
          <w:rFonts w:cs="Arial"/>
          <w:noProof/>
        </w:rPr>
      </w:pPr>
      <w:proofErr w:type="gramStart"/>
      <w:r w:rsidRPr="00E56258">
        <w:rPr>
          <w:rFonts w:cs="Arial"/>
          <w:noProof/>
        </w:rPr>
        <w:t>{Изменения:</w:t>
      </w:r>
      <w:proofErr w:type="gramEnd"/>
    </w:p>
    <w:p w:rsidR="00E56258" w:rsidRPr="00E56258" w:rsidRDefault="00E56258" w:rsidP="00E56258">
      <w:pPr>
        <w:ind w:firstLine="709"/>
        <w:contextualSpacing/>
        <w:jc w:val="left"/>
        <w:rPr>
          <w:rFonts w:cs="Arial"/>
          <w:noProof/>
        </w:rPr>
      </w:pPr>
      <w:proofErr w:type="gramStart"/>
      <w:r w:rsidRPr="00E56258">
        <w:rPr>
          <w:rFonts w:cs="Arial"/>
          <w:noProof/>
        </w:rPr>
        <w:t xml:space="preserve">Приказ министерства строительства Сахалинской области от </w:t>
      </w:r>
      <w:hyperlink r:id="rId6" w:tgtFrame="ChangingDocument" w:history="1">
        <w:r w:rsidRPr="00E56258">
          <w:rPr>
            <w:rStyle w:val="a3"/>
            <w:rFonts w:cs="Arial"/>
            <w:noProof/>
          </w:rPr>
          <w:t>10.07.2013 №72</w:t>
        </w:r>
      </w:hyperlink>
      <w:r w:rsidRPr="00E56258">
        <w:rPr>
          <w:rFonts w:cs="Arial"/>
          <w:noProof/>
        </w:rPr>
        <w:t>}</w:t>
      </w:r>
      <w:proofErr w:type="gramEnd"/>
    </w:p>
    <w:p w:rsidR="00E56258" w:rsidRPr="00B11573" w:rsidRDefault="00E56258" w:rsidP="00B11573">
      <w:pPr>
        <w:ind w:firstLine="709"/>
        <w:contextualSpacing/>
        <w:jc w:val="center"/>
        <w:rPr>
          <w:rFonts w:cs="Arial"/>
          <w:b/>
          <w:noProof/>
        </w:rPr>
      </w:pPr>
    </w:p>
    <w:p w:rsidR="00CD7D2D" w:rsidRPr="00B11573" w:rsidRDefault="00CD7D2D" w:rsidP="00B11573">
      <w:pPr>
        <w:pStyle w:val="ConsPlusNormal"/>
        <w:suppressAutoHyphens/>
        <w:ind w:firstLine="709"/>
        <w:contextualSpacing/>
        <w:jc w:val="both"/>
        <w:rPr>
          <w:sz w:val="24"/>
          <w:szCs w:val="24"/>
        </w:rPr>
      </w:pPr>
      <w:proofErr w:type="gramStart"/>
      <w:r w:rsidRPr="00B11573">
        <w:rPr>
          <w:sz w:val="24"/>
          <w:szCs w:val="24"/>
        </w:rPr>
        <w:t xml:space="preserve">Во исполнение </w:t>
      </w:r>
      <w:hyperlink r:id="rId7" w:history="1">
        <w:r w:rsidRPr="00B11573">
          <w:rPr>
            <w:sz w:val="24"/>
            <w:szCs w:val="24"/>
          </w:rPr>
          <w:t>пункта 7</w:t>
        </w:r>
      </w:hyperlink>
      <w:r w:rsidRPr="00B11573">
        <w:rPr>
          <w:sz w:val="24"/>
          <w:szCs w:val="24"/>
        </w:rPr>
        <w:t xml:space="preserve"> Положения о представлении гражданами, претендующими на замещение должностей государственной гражданской службы Сахалинской области, и государственными гражданскими служащими Сахалинской области сведений о доходах, об имуществе и обязательствах имущественного характера (приложение 2 к Закону Сахалинской области от </w:t>
      </w:r>
      <w:hyperlink r:id="rId8" w:tgtFrame="Logical" w:history="1">
        <w:r w:rsidRPr="00F41EC6">
          <w:rPr>
            <w:rStyle w:val="a3"/>
            <w:sz w:val="24"/>
            <w:szCs w:val="24"/>
          </w:rPr>
          <w:t>22.02.2007 № 12-ЗО</w:t>
        </w:r>
      </w:hyperlink>
      <w:r w:rsidRPr="00B11573">
        <w:rPr>
          <w:sz w:val="24"/>
          <w:szCs w:val="24"/>
        </w:rPr>
        <w:t xml:space="preserve"> «Об организации государственной гражданской службы Сахалинской области») и в соответствии с </w:t>
      </w:r>
      <w:hyperlink r:id="rId9" w:history="1">
        <w:r w:rsidRPr="00B11573">
          <w:rPr>
            <w:sz w:val="24"/>
            <w:szCs w:val="24"/>
          </w:rPr>
          <w:t>частью 2 статьи 9</w:t>
        </w:r>
      </w:hyperlink>
      <w:r w:rsidRPr="00B11573">
        <w:rPr>
          <w:sz w:val="24"/>
          <w:szCs w:val="24"/>
        </w:rPr>
        <w:t xml:space="preserve"> Закона Сахалинской области от</w:t>
      </w:r>
      <w:proofErr w:type="gramEnd"/>
      <w:r w:rsidRPr="00B11573">
        <w:rPr>
          <w:sz w:val="24"/>
          <w:szCs w:val="24"/>
        </w:rPr>
        <w:t xml:space="preserve"> </w:t>
      </w:r>
      <w:hyperlink r:id="rId10" w:tgtFrame="Logical" w:history="1">
        <w:r w:rsidRPr="00F41EC6">
          <w:rPr>
            <w:rStyle w:val="a3"/>
            <w:sz w:val="24"/>
            <w:szCs w:val="24"/>
          </w:rPr>
          <w:t>22.02.2007 № 12-ЗО</w:t>
        </w:r>
      </w:hyperlink>
      <w:r w:rsidRPr="00B11573">
        <w:rPr>
          <w:sz w:val="24"/>
          <w:szCs w:val="24"/>
        </w:rPr>
        <w:t xml:space="preserve"> «Об организации государственной гражданской службы Сахалинской области»,</w:t>
      </w:r>
    </w:p>
    <w:p w:rsidR="00CD7D2D" w:rsidRPr="00B11573" w:rsidRDefault="00CD7D2D" w:rsidP="00B11573">
      <w:pPr>
        <w:ind w:firstLine="709"/>
        <w:contextualSpacing/>
        <w:rPr>
          <w:rFonts w:cs="Arial"/>
          <w:b/>
          <w:bCs/>
          <w:i/>
          <w:iCs/>
        </w:rPr>
      </w:pPr>
      <w:r w:rsidRPr="00B11573">
        <w:rPr>
          <w:rFonts w:cs="Arial"/>
          <w:b/>
          <w:bCs/>
          <w:i/>
          <w:iCs/>
        </w:rPr>
        <w:t>ПРИКАЗЫВАЮ:</w:t>
      </w:r>
    </w:p>
    <w:p w:rsidR="00CD7D2D" w:rsidRPr="00B11573" w:rsidRDefault="00CD7D2D" w:rsidP="00B11573">
      <w:pPr>
        <w:ind w:firstLine="709"/>
        <w:contextualSpacing/>
        <w:rPr>
          <w:rFonts w:cs="Arial"/>
        </w:rPr>
      </w:pPr>
      <w:r w:rsidRPr="00B11573">
        <w:rPr>
          <w:rFonts w:cs="Arial"/>
        </w:rPr>
        <w:t>1. Утвердить:</w:t>
      </w:r>
    </w:p>
    <w:p w:rsidR="00CD7D2D" w:rsidRPr="00B11573" w:rsidRDefault="00CD7D2D" w:rsidP="00B11573">
      <w:pPr>
        <w:suppressAutoHyphens/>
        <w:ind w:firstLine="709"/>
        <w:contextualSpacing/>
        <w:rPr>
          <w:rFonts w:cs="Arial"/>
          <w:bCs/>
        </w:rPr>
      </w:pPr>
      <w:r w:rsidRPr="00B11573">
        <w:rPr>
          <w:rFonts w:cs="Arial"/>
        </w:rPr>
        <w:t xml:space="preserve">1.1. </w:t>
      </w:r>
      <w:proofErr w:type="gramStart"/>
      <w:r w:rsidRPr="00B11573">
        <w:rPr>
          <w:rFonts w:cs="Arial"/>
        </w:rPr>
        <w:t>Порядок представления гражданами, претендующими на замещение должностей государственной гражданской службы в министерстве строительства Сахалинской области, и государственными гражданскими служащими министерства строительства Сахалинской области сведений о своих доходах, об имуществе и обязательствах имущественного характера, а также о доходах, об имуществе и об их обязательствах имущественного характера своих супруги (супруга) и несовершеннолетних детей (прилагается).</w:t>
      </w:r>
      <w:proofErr w:type="gramEnd"/>
    </w:p>
    <w:p w:rsidR="00CD7D2D" w:rsidRPr="00B11573" w:rsidRDefault="00CD7D2D" w:rsidP="00B11573">
      <w:pPr>
        <w:suppressAutoHyphens/>
        <w:ind w:firstLine="709"/>
        <w:contextualSpacing/>
        <w:rPr>
          <w:rFonts w:cs="Arial"/>
          <w:bCs/>
        </w:rPr>
      </w:pPr>
      <w:r w:rsidRPr="00B11573">
        <w:rPr>
          <w:rFonts w:cs="Arial"/>
          <w:bCs/>
        </w:rPr>
        <w:t xml:space="preserve">1.2. </w:t>
      </w:r>
      <w:proofErr w:type="gramStart"/>
      <w:r w:rsidRPr="00B11573">
        <w:rPr>
          <w:rFonts w:cs="Arial"/>
        </w:rPr>
        <w:t xml:space="preserve">Перечень </w:t>
      </w:r>
      <w:bookmarkStart w:id="0" w:name="ТекстовоеПоле2"/>
      <w:r w:rsidRPr="00B11573">
        <w:rPr>
          <w:rFonts w:cs="Arial"/>
          <w:bCs/>
        </w:rPr>
        <w:t>должностей государственной гражданской службы в министерстве строительства Сахалинской области, при назначении на которые граждане и при замещении которых государственные гражданские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(прилагается)</w:t>
      </w:r>
      <w:r w:rsidRPr="00B11573">
        <w:rPr>
          <w:rFonts w:cs="Arial"/>
        </w:rPr>
        <w:t>.</w:t>
      </w:r>
      <w:bookmarkEnd w:id="0"/>
      <w:proofErr w:type="gramEnd"/>
    </w:p>
    <w:p w:rsidR="00CD7D2D" w:rsidRPr="00B11573" w:rsidRDefault="00CD7D2D" w:rsidP="00B11573">
      <w:pPr>
        <w:suppressAutoHyphens/>
        <w:ind w:firstLine="709"/>
        <w:contextualSpacing/>
        <w:rPr>
          <w:rFonts w:cs="Arial"/>
        </w:rPr>
      </w:pPr>
      <w:r w:rsidRPr="00B11573">
        <w:rPr>
          <w:rFonts w:cs="Arial"/>
        </w:rPr>
        <w:t>2. Отделу правового обеспечения и кадровой работы (Д.Е.Голикову) ознакомить соответствующих гражданских служащих с настоящим приказом.</w:t>
      </w:r>
    </w:p>
    <w:p w:rsidR="00E56258" w:rsidRPr="0097419D" w:rsidRDefault="00E56258" w:rsidP="00E56258">
      <w:pPr>
        <w:suppressAutoHyphens/>
        <w:ind w:firstLine="709"/>
        <w:rPr>
          <w:rFonts w:cs="Arial"/>
          <w:color w:val="000000"/>
        </w:rPr>
      </w:pPr>
      <w:r w:rsidRPr="0097419D">
        <w:rPr>
          <w:rFonts w:cs="Arial"/>
          <w:color w:val="000000"/>
        </w:rPr>
        <w:t>3. Признать утратившими силу:</w:t>
      </w:r>
    </w:p>
    <w:p w:rsidR="00E56258" w:rsidRPr="0097419D" w:rsidRDefault="00E56258" w:rsidP="00E56258">
      <w:pPr>
        <w:suppressAutoHyphens/>
        <w:ind w:firstLine="709"/>
        <w:rPr>
          <w:rFonts w:cs="Arial"/>
          <w:color w:val="000000"/>
        </w:rPr>
      </w:pPr>
      <w:proofErr w:type="gramStart"/>
      <w:r w:rsidRPr="0097419D">
        <w:rPr>
          <w:rFonts w:cs="Arial"/>
          <w:color w:val="000000"/>
        </w:rPr>
        <w:t xml:space="preserve">- приказ министерства строительства Сахалинской области от </w:t>
      </w:r>
      <w:hyperlink r:id="rId11" w:tgtFrame="Logical" w:history="1">
        <w:r w:rsidRPr="0057363E">
          <w:rPr>
            <w:rStyle w:val="a3"/>
            <w:rFonts w:cs="Arial"/>
          </w:rPr>
          <w:t>05.09.2012 года № 121</w:t>
        </w:r>
      </w:hyperlink>
      <w:r w:rsidRPr="0097419D">
        <w:rPr>
          <w:rFonts w:cs="Arial"/>
          <w:color w:val="000000"/>
        </w:rPr>
        <w:t xml:space="preserve"> «Об утверждении  Перечня должностей государственной гражданской службы в министерстве строительства Сахалинской области, при назначении на которые граждане и при замещении которых государственные гражданские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w:t>
      </w:r>
      <w:proofErr w:type="gramEnd"/>
      <w:r w:rsidRPr="0097419D">
        <w:rPr>
          <w:rFonts w:cs="Arial"/>
          <w:color w:val="000000"/>
        </w:rPr>
        <w:t xml:space="preserve"> несовершеннолетних детей»;</w:t>
      </w:r>
    </w:p>
    <w:p w:rsidR="00E56258" w:rsidRPr="0097419D" w:rsidRDefault="00E56258" w:rsidP="00E56258">
      <w:pPr>
        <w:suppressAutoHyphens/>
        <w:ind w:firstLine="709"/>
        <w:rPr>
          <w:rFonts w:cs="Arial"/>
          <w:color w:val="000000"/>
        </w:rPr>
      </w:pPr>
      <w:r w:rsidRPr="0097419D">
        <w:rPr>
          <w:rFonts w:cs="Arial"/>
          <w:color w:val="000000"/>
        </w:rPr>
        <w:lastRenderedPageBreak/>
        <w:t xml:space="preserve">- приказ министерства строительства Сахалинской области от </w:t>
      </w:r>
      <w:hyperlink r:id="rId12" w:tgtFrame="Logical" w:history="1">
        <w:r w:rsidRPr="0057363E">
          <w:rPr>
            <w:rStyle w:val="a3"/>
            <w:rFonts w:cs="Arial"/>
          </w:rPr>
          <w:t>20.12.2012 года № 161</w:t>
        </w:r>
      </w:hyperlink>
      <w:r w:rsidRPr="0097419D">
        <w:rPr>
          <w:rFonts w:cs="Arial"/>
          <w:color w:val="000000"/>
        </w:rPr>
        <w:t xml:space="preserve"> «О внесении изменений в приказ министерства строительства Сахалинской области от </w:t>
      </w:r>
      <w:hyperlink r:id="rId13" w:tgtFrame="Logical" w:history="1">
        <w:r w:rsidRPr="0057363E">
          <w:rPr>
            <w:rStyle w:val="a3"/>
            <w:rFonts w:cs="Arial"/>
          </w:rPr>
          <w:t>05.09.2012 года № 121</w:t>
        </w:r>
      </w:hyperlink>
      <w:r w:rsidRPr="0097419D">
        <w:rPr>
          <w:rFonts w:cs="Arial"/>
          <w:color w:val="000000"/>
        </w:rPr>
        <w:t>»;</w:t>
      </w:r>
    </w:p>
    <w:p w:rsidR="00CD7D2D" w:rsidRDefault="00E56258" w:rsidP="00E56258">
      <w:pPr>
        <w:suppressAutoHyphens/>
        <w:ind w:firstLine="709"/>
        <w:rPr>
          <w:rFonts w:cs="Arial"/>
        </w:rPr>
      </w:pPr>
      <w:r w:rsidRPr="0097419D">
        <w:rPr>
          <w:rFonts w:cs="Arial"/>
          <w:color w:val="000000"/>
        </w:rPr>
        <w:t>- приказ министерства строительства Сахалинской области от 30.04.2010 № 56-1 «О Порядке представления сведений о доходах, об имуществе и обязательствах имущественного характера в министерстве строительства Сахалинской области»</w:t>
      </w:r>
      <w:r w:rsidR="00CD7D2D" w:rsidRPr="00B11573">
        <w:rPr>
          <w:rFonts w:cs="Arial"/>
        </w:rPr>
        <w:t>.</w:t>
      </w:r>
    </w:p>
    <w:p w:rsidR="00E56258" w:rsidRPr="00E56258" w:rsidRDefault="00E56258" w:rsidP="00E56258">
      <w:pPr>
        <w:suppressAutoHyphens/>
        <w:ind w:firstLine="709"/>
        <w:rPr>
          <w:rFonts w:cs="Arial"/>
        </w:rPr>
      </w:pPr>
      <w:r w:rsidRPr="00E56258">
        <w:rPr>
          <w:rFonts w:cs="Arial"/>
        </w:rPr>
        <w:t>{</w:t>
      </w:r>
      <w:r>
        <w:rPr>
          <w:rFonts w:cs="Arial"/>
        </w:rPr>
        <w:t xml:space="preserve">в ред. </w:t>
      </w:r>
      <w:r>
        <w:rPr>
          <w:rFonts w:cs="Arial"/>
          <w:noProof/>
        </w:rPr>
        <w:t>п</w:t>
      </w:r>
      <w:r w:rsidRPr="00E56258">
        <w:rPr>
          <w:rFonts w:cs="Arial"/>
          <w:noProof/>
        </w:rPr>
        <w:t>риказ</w:t>
      </w:r>
      <w:r>
        <w:rPr>
          <w:rFonts w:cs="Arial"/>
          <w:noProof/>
        </w:rPr>
        <w:t>а</w:t>
      </w:r>
      <w:r w:rsidRPr="00E56258">
        <w:rPr>
          <w:rFonts w:cs="Arial"/>
          <w:noProof/>
        </w:rPr>
        <w:t xml:space="preserve"> министерства строительства Сахалинской области от </w:t>
      </w:r>
      <w:hyperlink r:id="rId14" w:tgtFrame="ChangingDocument" w:history="1">
        <w:r w:rsidRPr="00E56258">
          <w:rPr>
            <w:rStyle w:val="a3"/>
            <w:rFonts w:cs="Arial"/>
            <w:noProof/>
          </w:rPr>
          <w:t>10.07.2013 №72</w:t>
        </w:r>
      </w:hyperlink>
      <w:r w:rsidRPr="00E56258">
        <w:rPr>
          <w:rFonts w:cs="Arial"/>
        </w:rPr>
        <w:t>}</w:t>
      </w:r>
    </w:p>
    <w:p w:rsidR="00CD7D2D" w:rsidRPr="00B11573" w:rsidRDefault="00CD7D2D" w:rsidP="00B11573">
      <w:pPr>
        <w:suppressAutoHyphens/>
        <w:ind w:firstLine="709"/>
        <w:contextualSpacing/>
        <w:rPr>
          <w:rFonts w:cs="Arial"/>
        </w:rPr>
      </w:pPr>
      <w:r w:rsidRPr="00B11573">
        <w:rPr>
          <w:rFonts w:cs="Arial"/>
        </w:rPr>
        <w:t xml:space="preserve">4. Опубликовать настоящий приказ в газете «Губернские ведомости» и разместить на официальном Интернет – сайте министерства строительства Сахалинской области </w:t>
      </w:r>
      <w:r w:rsidRPr="00B11573">
        <w:rPr>
          <w:rFonts w:cs="Arial"/>
          <w:lang w:val="en-US"/>
        </w:rPr>
        <w:t>http</w:t>
      </w:r>
      <w:r w:rsidRPr="00B11573">
        <w:rPr>
          <w:rFonts w:cs="Arial"/>
        </w:rPr>
        <w:t>//</w:t>
      </w:r>
      <w:proofErr w:type="spellStart"/>
      <w:r w:rsidRPr="00B11573">
        <w:rPr>
          <w:rFonts w:cs="Arial"/>
          <w:lang w:val="en-US"/>
        </w:rPr>
        <w:t>minstroy</w:t>
      </w:r>
      <w:proofErr w:type="spellEnd"/>
      <w:r w:rsidRPr="00B11573">
        <w:rPr>
          <w:rFonts w:cs="Arial"/>
        </w:rPr>
        <w:t>.</w:t>
      </w:r>
      <w:proofErr w:type="spellStart"/>
      <w:r w:rsidRPr="00B11573">
        <w:rPr>
          <w:rFonts w:cs="Arial"/>
          <w:lang w:val="en-US"/>
        </w:rPr>
        <w:t>admsakhalin</w:t>
      </w:r>
      <w:proofErr w:type="spellEnd"/>
      <w:r w:rsidRPr="00B11573">
        <w:rPr>
          <w:rFonts w:cs="Arial"/>
        </w:rPr>
        <w:t>/</w:t>
      </w:r>
      <w:proofErr w:type="spellStart"/>
      <w:r w:rsidRPr="00B11573">
        <w:rPr>
          <w:rFonts w:cs="Arial"/>
          <w:lang w:val="en-US"/>
        </w:rPr>
        <w:t>ru</w:t>
      </w:r>
      <w:proofErr w:type="spellEnd"/>
      <w:r w:rsidRPr="00B11573">
        <w:rPr>
          <w:rFonts w:cs="Arial"/>
        </w:rPr>
        <w:t>/.</w:t>
      </w:r>
    </w:p>
    <w:p w:rsidR="00464B1D" w:rsidRPr="00B11573" w:rsidRDefault="00CD7D2D" w:rsidP="00B11573">
      <w:pPr>
        <w:ind w:firstLine="709"/>
        <w:contextualSpacing/>
        <w:rPr>
          <w:rFonts w:cs="Arial"/>
        </w:rPr>
      </w:pPr>
      <w:r w:rsidRPr="00B11573">
        <w:rPr>
          <w:rFonts w:cs="Arial"/>
        </w:rPr>
        <w:t xml:space="preserve">5. </w:t>
      </w:r>
      <w:proofErr w:type="gramStart"/>
      <w:r w:rsidRPr="00B11573">
        <w:rPr>
          <w:rFonts w:cs="Arial"/>
        </w:rPr>
        <w:t>Контроль за</w:t>
      </w:r>
      <w:proofErr w:type="gramEnd"/>
      <w:r w:rsidRPr="00B11573">
        <w:rPr>
          <w:rFonts w:cs="Arial"/>
        </w:rPr>
        <w:t xml:space="preserve"> исполнением настоящего приказа оставляю за собой.</w:t>
      </w:r>
    </w:p>
    <w:p w:rsidR="00464B1D" w:rsidRPr="00B11573" w:rsidRDefault="00464B1D" w:rsidP="00B11573">
      <w:pPr>
        <w:ind w:firstLine="709"/>
        <w:contextualSpacing/>
        <w:rPr>
          <w:rFonts w:cs="Arial"/>
        </w:rPr>
      </w:pPr>
    </w:p>
    <w:p w:rsidR="00464B1D" w:rsidRPr="00B11573" w:rsidRDefault="00464B1D" w:rsidP="00B11573">
      <w:pPr>
        <w:ind w:firstLine="709"/>
        <w:contextualSpacing/>
        <w:rPr>
          <w:rFonts w:cs="Arial"/>
        </w:rPr>
      </w:pPr>
    </w:p>
    <w:p w:rsidR="00B11573" w:rsidRPr="00B11573" w:rsidRDefault="00B11573" w:rsidP="00B11573">
      <w:pPr>
        <w:ind w:firstLine="709"/>
        <w:contextualSpacing/>
        <w:rPr>
          <w:rFonts w:cs="Arial"/>
        </w:rPr>
      </w:pPr>
      <w:r w:rsidRPr="00B11573">
        <w:rPr>
          <w:rFonts w:cs="Arial"/>
        </w:rPr>
        <w:t xml:space="preserve">Министр строительства </w:t>
      </w:r>
    </w:p>
    <w:p w:rsidR="001D0B47" w:rsidRPr="00B11573" w:rsidRDefault="00B11573" w:rsidP="00B11573">
      <w:pPr>
        <w:ind w:firstLine="709"/>
        <w:contextualSpacing/>
        <w:rPr>
          <w:rFonts w:cs="Arial"/>
        </w:rPr>
      </w:pPr>
      <w:r w:rsidRPr="00B11573">
        <w:rPr>
          <w:rFonts w:cs="Arial"/>
        </w:rPr>
        <w:t xml:space="preserve">Сахалинской области                                                                            А.А. </w:t>
      </w:r>
      <w:proofErr w:type="spellStart"/>
      <w:r w:rsidRPr="00B11573">
        <w:rPr>
          <w:rFonts w:cs="Arial"/>
        </w:rPr>
        <w:t>Комароми</w:t>
      </w:r>
      <w:proofErr w:type="spellEnd"/>
    </w:p>
    <w:p w:rsidR="00E47162" w:rsidRPr="00B11573" w:rsidRDefault="00E47162" w:rsidP="00B11573">
      <w:pPr>
        <w:ind w:firstLine="709"/>
        <w:contextualSpacing/>
        <w:rPr>
          <w:rFonts w:cs="Arial"/>
        </w:rPr>
      </w:pPr>
    </w:p>
    <w:p w:rsidR="00E47162" w:rsidRPr="00B11573" w:rsidRDefault="00E47162" w:rsidP="00B11573">
      <w:pPr>
        <w:ind w:firstLine="709"/>
        <w:contextualSpacing/>
        <w:rPr>
          <w:rFonts w:cs="Arial"/>
        </w:rPr>
      </w:pPr>
    </w:p>
    <w:p w:rsidR="00E47162" w:rsidRPr="00B11573" w:rsidRDefault="00E47162" w:rsidP="00B11573">
      <w:pPr>
        <w:ind w:firstLine="709"/>
        <w:contextualSpacing/>
        <w:rPr>
          <w:rFonts w:cs="Arial"/>
        </w:rPr>
      </w:pPr>
    </w:p>
    <w:p w:rsidR="00B11573" w:rsidRPr="00B11573" w:rsidRDefault="00B11573" w:rsidP="00B11573">
      <w:pPr>
        <w:autoSpaceDE w:val="0"/>
        <w:autoSpaceDN w:val="0"/>
        <w:adjustRightInd w:val="0"/>
        <w:ind w:firstLine="709"/>
        <w:contextualSpacing/>
        <w:jc w:val="right"/>
        <w:outlineLvl w:val="0"/>
        <w:rPr>
          <w:rFonts w:cs="Arial"/>
        </w:rPr>
      </w:pPr>
      <w:r w:rsidRPr="00B11573">
        <w:rPr>
          <w:rFonts w:cs="Arial"/>
        </w:rPr>
        <w:t>УТВЕРЖДЕН</w:t>
      </w:r>
    </w:p>
    <w:p w:rsidR="00B11573" w:rsidRPr="00B11573" w:rsidRDefault="00B11573" w:rsidP="00B11573">
      <w:pPr>
        <w:autoSpaceDE w:val="0"/>
        <w:autoSpaceDN w:val="0"/>
        <w:adjustRightInd w:val="0"/>
        <w:ind w:firstLine="709"/>
        <w:contextualSpacing/>
        <w:jc w:val="right"/>
        <w:rPr>
          <w:rFonts w:cs="Arial"/>
        </w:rPr>
      </w:pPr>
      <w:r w:rsidRPr="00B11573">
        <w:rPr>
          <w:rFonts w:cs="Arial"/>
        </w:rPr>
        <w:t>приказом</w:t>
      </w:r>
    </w:p>
    <w:p w:rsidR="00B11573" w:rsidRPr="00B11573" w:rsidRDefault="00B11573" w:rsidP="00B11573">
      <w:pPr>
        <w:autoSpaceDE w:val="0"/>
        <w:autoSpaceDN w:val="0"/>
        <w:adjustRightInd w:val="0"/>
        <w:ind w:firstLine="709"/>
        <w:contextualSpacing/>
        <w:jc w:val="right"/>
        <w:rPr>
          <w:rFonts w:cs="Arial"/>
        </w:rPr>
      </w:pPr>
      <w:r w:rsidRPr="00B11573">
        <w:rPr>
          <w:rFonts w:cs="Arial"/>
        </w:rPr>
        <w:t>министерства строительства</w:t>
      </w:r>
    </w:p>
    <w:p w:rsidR="00B11573" w:rsidRPr="00B11573" w:rsidRDefault="00B11573" w:rsidP="00B11573">
      <w:pPr>
        <w:autoSpaceDE w:val="0"/>
        <w:autoSpaceDN w:val="0"/>
        <w:adjustRightInd w:val="0"/>
        <w:ind w:firstLine="709"/>
        <w:contextualSpacing/>
        <w:jc w:val="right"/>
        <w:rPr>
          <w:rFonts w:cs="Arial"/>
        </w:rPr>
      </w:pPr>
      <w:r w:rsidRPr="00B11573">
        <w:rPr>
          <w:rFonts w:cs="Arial"/>
        </w:rPr>
        <w:t>Сахалинской области</w:t>
      </w:r>
    </w:p>
    <w:p w:rsidR="00B11573" w:rsidRPr="00B11573" w:rsidRDefault="00B11573" w:rsidP="00B11573">
      <w:pPr>
        <w:autoSpaceDE w:val="0"/>
        <w:autoSpaceDN w:val="0"/>
        <w:adjustRightInd w:val="0"/>
        <w:ind w:firstLine="709"/>
        <w:contextualSpacing/>
        <w:jc w:val="right"/>
        <w:rPr>
          <w:rFonts w:cs="Arial"/>
        </w:rPr>
      </w:pPr>
      <w:r w:rsidRPr="00B11573">
        <w:rPr>
          <w:rFonts w:cs="Arial"/>
        </w:rPr>
        <w:t>от 24.05.2013г. № 54</w:t>
      </w:r>
    </w:p>
    <w:p w:rsidR="00B11573" w:rsidRPr="00B11573" w:rsidRDefault="00B11573" w:rsidP="00B11573">
      <w:pPr>
        <w:autoSpaceDE w:val="0"/>
        <w:autoSpaceDN w:val="0"/>
        <w:adjustRightInd w:val="0"/>
        <w:ind w:firstLine="709"/>
        <w:contextualSpacing/>
        <w:jc w:val="center"/>
        <w:rPr>
          <w:rFonts w:cs="Arial"/>
        </w:rPr>
      </w:pPr>
    </w:p>
    <w:p w:rsidR="00B11573" w:rsidRPr="00B11573" w:rsidRDefault="00B11573" w:rsidP="00B11573">
      <w:pPr>
        <w:pStyle w:val="ConsPlusTitle"/>
        <w:ind w:firstLine="709"/>
        <w:contextualSpacing/>
        <w:jc w:val="center"/>
        <w:rPr>
          <w:rFonts w:ascii="Arial" w:hAnsi="Arial" w:cs="Arial"/>
          <w:sz w:val="24"/>
          <w:szCs w:val="24"/>
        </w:rPr>
      </w:pPr>
      <w:bookmarkStart w:id="1" w:name="Par53"/>
      <w:bookmarkEnd w:id="1"/>
      <w:r w:rsidRPr="00B11573">
        <w:rPr>
          <w:rFonts w:ascii="Arial" w:hAnsi="Arial" w:cs="Arial"/>
          <w:sz w:val="24"/>
          <w:szCs w:val="24"/>
        </w:rPr>
        <w:t>ПОРЯДОК</w:t>
      </w:r>
    </w:p>
    <w:p w:rsidR="00B11573" w:rsidRPr="00B11573" w:rsidRDefault="00B11573" w:rsidP="00B11573">
      <w:pPr>
        <w:suppressAutoHyphens/>
        <w:autoSpaceDE w:val="0"/>
        <w:autoSpaceDN w:val="0"/>
        <w:adjustRightInd w:val="0"/>
        <w:ind w:firstLine="709"/>
        <w:contextualSpacing/>
        <w:jc w:val="center"/>
        <w:rPr>
          <w:rFonts w:cs="Arial"/>
          <w:b/>
        </w:rPr>
      </w:pPr>
      <w:r w:rsidRPr="00B11573">
        <w:rPr>
          <w:rFonts w:cs="Arial"/>
          <w:b/>
        </w:rPr>
        <w:t xml:space="preserve"> представления гражданами, претендующими на замещение должностей государственной гражданской службы в министерстве строительства Сахалинской области, и государственными гражданскими служащими министерства строительства Сахалинской области сведений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w:t>
      </w:r>
    </w:p>
    <w:p w:rsidR="00B11573" w:rsidRPr="00B11573" w:rsidRDefault="00B11573" w:rsidP="00B11573">
      <w:pPr>
        <w:autoSpaceDE w:val="0"/>
        <w:autoSpaceDN w:val="0"/>
        <w:adjustRightInd w:val="0"/>
        <w:ind w:firstLine="709"/>
        <w:contextualSpacing/>
        <w:rPr>
          <w:rFonts w:cs="Arial"/>
        </w:rPr>
      </w:pP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1. </w:t>
      </w:r>
      <w:proofErr w:type="gramStart"/>
      <w:r w:rsidRPr="00B11573">
        <w:rPr>
          <w:rFonts w:cs="Arial"/>
        </w:rPr>
        <w:t>Настоящий Порядок устанавливает процедуру представления гражданами, претендующими на замещение должностей государственной гражданской службы в министерстве строительства Сахалинской области (далее - граждане, должности гражданской службы, министерство), а также государственными гражданскими служащими, замещающими должности государственной гражданской службы в министерстве строительства Сахалинской области (далее - гражданские служащие), сведений о полученных ими доходах, об имуществе, принадлежащем им на праве собственности, и об их обязательствах имущественного характера</w:t>
      </w:r>
      <w:proofErr w:type="gramEnd"/>
      <w:r w:rsidRPr="00B11573">
        <w:rPr>
          <w:rFonts w:cs="Arial"/>
        </w:rPr>
        <w:t>, а также сведений о доходах супруги (супруга) и несовершеннолетних детей, об имуществе, принадлежащем им на праве собственности, и об их обязательствах имущественного характера (далее - сведения о доходах, об имуществе и обязательствах имущественного характера).</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2. </w:t>
      </w:r>
      <w:proofErr w:type="gramStart"/>
      <w:r w:rsidRPr="00B11573">
        <w:rPr>
          <w:rFonts w:cs="Arial"/>
        </w:rPr>
        <w:t xml:space="preserve">В соответствии с настоящим Порядком обязанность представлять сведения о доходах, об имуществе и обязательствах имущественного характера возлагается на гражданина, претендующего на замещение должности гражданской службы, предусмотренной </w:t>
      </w:r>
      <w:hyperlink w:anchor="Par99" w:history="1">
        <w:r w:rsidRPr="00B11573">
          <w:rPr>
            <w:rFonts w:cs="Arial"/>
          </w:rPr>
          <w:t>Перечнем</w:t>
        </w:r>
      </w:hyperlink>
      <w:r w:rsidRPr="00B11573">
        <w:rPr>
          <w:rFonts w:cs="Arial"/>
        </w:rPr>
        <w:t xml:space="preserve"> должностей государственной гражданской службы, при назначении на которые граждане и при замещении которых государственные гражданские служащие обязаны представлять сведения о доходах, об имуществе и обязательствах имущественного характера (далее - Перечень должностей), и на гражданского</w:t>
      </w:r>
      <w:proofErr w:type="gramEnd"/>
      <w:r w:rsidRPr="00B11573">
        <w:rPr>
          <w:rFonts w:cs="Arial"/>
        </w:rPr>
        <w:t xml:space="preserve"> служащего, </w:t>
      </w:r>
      <w:r w:rsidRPr="00B11573">
        <w:rPr>
          <w:rFonts w:cs="Arial"/>
        </w:rPr>
        <w:lastRenderedPageBreak/>
        <w:t xml:space="preserve">замещающего должность гражданской службы, предусмотренную этим </w:t>
      </w:r>
      <w:hyperlink w:anchor="Par99" w:history="1">
        <w:r w:rsidRPr="00B11573">
          <w:rPr>
            <w:rFonts w:cs="Arial"/>
          </w:rPr>
          <w:t>Перечнем</w:t>
        </w:r>
      </w:hyperlink>
      <w:r w:rsidRPr="00B11573">
        <w:rPr>
          <w:rFonts w:cs="Arial"/>
        </w:rPr>
        <w:t xml:space="preserve"> должностей.</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3. </w:t>
      </w:r>
      <w:proofErr w:type="gramStart"/>
      <w:r w:rsidRPr="00B11573">
        <w:rPr>
          <w:rFonts w:cs="Arial"/>
        </w:rPr>
        <w:t xml:space="preserve">Сведения о доходах, об имуществе и обязательствах имущественного характера представляются по установленным </w:t>
      </w:r>
      <w:hyperlink r:id="rId15" w:history="1">
        <w:r w:rsidRPr="00B11573">
          <w:rPr>
            <w:rFonts w:cs="Arial"/>
          </w:rPr>
          <w:t>Законом</w:t>
        </w:r>
      </w:hyperlink>
      <w:r w:rsidRPr="00B11573">
        <w:rPr>
          <w:rFonts w:cs="Arial"/>
        </w:rPr>
        <w:t xml:space="preserve"> Сахалинской области от 22.02.2007 № 12-ЗО "Об организации государственной гражданской службы Сахалинской области" формам справок.</w:t>
      </w:r>
      <w:proofErr w:type="gramEnd"/>
    </w:p>
    <w:p w:rsidR="00B11573" w:rsidRPr="00B11573" w:rsidRDefault="00B11573" w:rsidP="00B11573">
      <w:pPr>
        <w:suppressAutoHyphens/>
        <w:autoSpaceDE w:val="0"/>
        <w:autoSpaceDN w:val="0"/>
        <w:adjustRightInd w:val="0"/>
        <w:ind w:firstLine="709"/>
        <w:contextualSpacing/>
        <w:rPr>
          <w:rFonts w:cs="Arial"/>
        </w:rPr>
      </w:pPr>
      <w:bookmarkStart w:id="2" w:name="Par65"/>
      <w:bookmarkEnd w:id="2"/>
      <w:r w:rsidRPr="00B11573">
        <w:rPr>
          <w:rFonts w:cs="Arial"/>
        </w:rPr>
        <w:t>4. Гражданин при назначении на должность гражданской службы представляет:</w:t>
      </w:r>
    </w:p>
    <w:p w:rsidR="00B11573" w:rsidRPr="00B11573" w:rsidRDefault="00B11573" w:rsidP="00B11573">
      <w:pPr>
        <w:suppressAutoHyphens/>
        <w:autoSpaceDE w:val="0"/>
        <w:autoSpaceDN w:val="0"/>
        <w:adjustRightInd w:val="0"/>
        <w:ind w:firstLine="709"/>
        <w:contextualSpacing/>
        <w:rPr>
          <w:rFonts w:cs="Arial"/>
        </w:rPr>
      </w:pPr>
      <w:proofErr w:type="gramStart"/>
      <w:r w:rsidRPr="00B11573">
        <w:rPr>
          <w:rFonts w:cs="Arial"/>
        </w:rPr>
        <w:t>4.1. сведения о своих доходах, полученных от всех источников (включая доходы по прежнему месту работы или месту замещения выборной должности, пенсии, пособия, иные выплаты) за календарный год, предшествующий году подачи документов для замещения должности гражданской службы, а также сведения об имуществе, принадлежащем ему на праве собственности, и о своих обязательствах имущественного характера по состоянию на первое число месяца, предшествующего месяцу</w:t>
      </w:r>
      <w:proofErr w:type="gramEnd"/>
      <w:r w:rsidRPr="00B11573">
        <w:rPr>
          <w:rFonts w:cs="Arial"/>
        </w:rPr>
        <w:t xml:space="preserve"> подачи документов для замещения должности гражданской службы (на отчетную дату);</w:t>
      </w:r>
    </w:p>
    <w:p w:rsidR="00B11573" w:rsidRPr="00B11573" w:rsidRDefault="00B11573" w:rsidP="00B11573">
      <w:pPr>
        <w:suppressAutoHyphens/>
        <w:autoSpaceDE w:val="0"/>
        <w:autoSpaceDN w:val="0"/>
        <w:adjustRightInd w:val="0"/>
        <w:ind w:firstLine="709"/>
        <w:contextualSpacing/>
        <w:rPr>
          <w:rFonts w:cs="Arial"/>
        </w:rPr>
      </w:pPr>
      <w:proofErr w:type="gramStart"/>
      <w:r w:rsidRPr="00B11573">
        <w:rPr>
          <w:rFonts w:cs="Arial"/>
        </w:rPr>
        <w:t>4.2. сведения о доходах супруги (супруга) и несовершеннолетних детей, полученных от всех источников (включая заработную плату, пенсии, пособия, иные выплаты) за календарный год, предшествующий году подачи гражданином документов для замещения должности гражданской службы, а также сведения об имуществе, принадлежащем им на праве собственности, и об их обязательствах имущественного характера по состоянию на первое число месяца, предшествующего месяцу подачи гражданином документов</w:t>
      </w:r>
      <w:proofErr w:type="gramEnd"/>
      <w:r w:rsidRPr="00B11573">
        <w:rPr>
          <w:rFonts w:cs="Arial"/>
        </w:rPr>
        <w:t xml:space="preserve"> для замещения должности гражданской службы (на отчетную дату).</w:t>
      </w:r>
    </w:p>
    <w:p w:rsidR="00B11573" w:rsidRPr="00B11573" w:rsidRDefault="00B11573" w:rsidP="00B11573">
      <w:pPr>
        <w:suppressAutoHyphens/>
        <w:autoSpaceDE w:val="0"/>
        <w:autoSpaceDN w:val="0"/>
        <w:adjustRightInd w:val="0"/>
        <w:ind w:firstLine="709"/>
        <w:contextualSpacing/>
        <w:rPr>
          <w:rFonts w:cs="Arial"/>
        </w:rPr>
      </w:pPr>
      <w:bookmarkStart w:id="3" w:name="Par68"/>
      <w:bookmarkEnd w:id="3"/>
      <w:r w:rsidRPr="00B11573">
        <w:rPr>
          <w:rFonts w:cs="Arial"/>
        </w:rPr>
        <w:t xml:space="preserve">5. Гражданский служащий представляет ежегодно не позднее 30 апреля года, следующего </w:t>
      </w:r>
      <w:proofErr w:type="gramStart"/>
      <w:r w:rsidRPr="00B11573">
        <w:rPr>
          <w:rFonts w:cs="Arial"/>
        </w:rPr>
        <w:t>за</w:t>
      </w:r>
      <w:proofErr w:type="gramEnd"/>
      <w:r w:rsidRPr="00B11573">
        <w:rPr>
          <w:rFonts w:cs="Arial"/>
        </w:rPr>
        <w:t xml:space="preserve"> отчетным:</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5.1. сведения о своих доходах, полученных за отчетный период (с 1 января по 31 декабря) от всех источников (включая денежное содержание, пенсии, пособия, иные выплаты), а также сведения об имуществе, принадлежащем ему на праве собственности, и о своих обязательствах имущественного характера по состоянию на конец отчетного периода;</w:t>
      </w:r>
    </w:p>
    <w:p w:rsidR="00B11573" w:rsidRPr="00B11573" w:rsidRDefault="00B11573" w:rsidP="00B11573">
      <w:pPr>
        <w:suppressAutoHyphens/>
        <w:autoSpaceDE w:val="0"/>
        <w:autoSpaceDN w:val="0"/>
        <w:adjustRightInd w:val="0"/>
        <w:ind w:firstLine="709"/>
        <w:contextualSpacing/>
        <w:rPr>
          <w:rFonts w:cs="Arial"/>
        </w:rPr>
      </w:pPr>
      <w:proofErr w:type="gramStart"/>
      <w:r w:rsidRPr="00B11573">
        <w:rPr>
          <w:rFonts w:cs="Arial"/>
        </w:rPr>
        <w:t>5.2. сведения о доходах супруги (супруга) и несовершеннолетних детей, полученных за отчетный период (с 1 января по 31 декабря) от всех источников (включая заработную плату, пенсии, пособия, иные выплаты), а также сведения об имуществе, принадлежащем им на праве собственности, и об их обязательствах имущественного характера по состоянию на конец отчетного периода.</w:t>
      </w:r>
      <w:proofErr w:type="gramEnd"/>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6. Гражданский служащий, замещающий должность, не включенную в </w:t>
      </w:r>
      <w:hyperlink w:anchor="Par99" w:history="1">
        <w:r w:rsidRPr="00B11573">
          <w:rPr>
            <w:rFonts w:cs="Arial"/>
          </w:rPr>
          <w:t>Перечень</w:t>
        </w:r>
      </w:hyperlink>
      <w:r w:rsidRPr="00B11573">
        <w:rPr>
          <w:rFonts w:cs="Arial"/>
        </w:rPr>
        <w:t xml:space="preserve"> должностей, и претендующий на замещение должности гражданской службы, включенной в указанный </w:t>
      </w:r>
      <w:hyperlink w:anchor="Par99" w:history="1">
        <w:r w:rsidRPr="00B11573">
          <w:rPr>
            <w:rFonts w:cs="Arial"/>
          </w:rPr>
          <w:t>Перечень</w:t>
        </w:r>
      </w:hyperlink>
      <w:r w:rsidRPr="00B11573">
        <w:rPr>
          <w:rFonts w:cs="Arial"/>
        </w:rPr>
        <w:t xml:space="preserve"> должностей, представляет сведения о доходах, об имуществе и обязательствах имущественного характера в соответствии с </w:t>
      </w:r>
      <w:hyperlink w:anchor="Par65" w:history="1">
        <w:r w:rsidRPr="00B11573">
          <w:rPr>
            <w:rFonts w:cs="Arial"/>
          </w:rPr>
          <w:t>пунктом 4</w:t>
        </w:r>
      </w:hyperlink>
      <w:r w:rsidRPr="00B11573">
        <w:rPr>
          <w:rFonts w:cs="Arial"/>
        </w:rPr>
        <w:t xml:space="preserve"> настоящего Порядка.</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7. Сведения о доходах, об имуществе и обязательствах имущественного характера представляются специалисту в отдел правового обеспечения и кадровой работы министерства, ответственному за ведение кадровой работы (далее - Специалист), за исключением должности гражданского служащего - министра строительства Сахалинской области, где они находятся до срока, определенного </w:t>
      </w:r>
      <w:hyperlink w:anchor="Par83" w:history="1">
        <w:r w:rsidRPr="00B11573">
          <w:rPr>
            <w:rFonts w:cs="Arial"/>
          </w:rPr>
          <w:t>п. 1</w:t>
        </w:r>
      </w:hyperlink>
      <w:r w:rsidRPr="00B11573">
        <w:rPr>
          <w:rFonts w:cs="Arial"/>
        </w:rPr>
        <w:t>3 настоящего Порядка.</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8. В случае если гражданин или гражданский служащий обнаружили, что в представленных ими сведениях о доходах, об имуществе и обязательствах имущественного характера не отражены или не полностью отражены какие-либо </w:t>
      </w:r>
      <w:proofErr w:type="gramStart"/>
      <w:r w:rsidRPr="00B11573">
        <w:rPr>
          <w:rFonts w:cs="Arial"/>
        </w:rPr>
        <w:t>сведения</w:t>
      </w:r>
      <w:proofErr w:type="gramEnd"/>
      <w:r w:rsidRPr="00B11573">
        <w:rPr>
          <w:rFonts w:cs="Arial"/>
        </w:rPr>
        <w:t xml:space="preserve"> либо имеются ошибки, они вправе представить уточненные сведения.</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Государственный служащий может предоставить уточненные сведения в течение трех месяцев после окончания срока, указанного в </w:t>
      </w:r>
      <w:hyperlink w:anchor="Par68" w:history="1">
        <w:r w:rsidRPr="00B11573">
          <w:rPr>
            <w:rFonts w:cs="Arial"/>
          </w:rPr>
          <w:t>пункте 5</w:t>
        </w:r>
      </w:hyperlink>
      <w:r w:rsidRPr="00B11573">
        <w:rPr>
          <w:rFonts w:cs="Arial"/>
        </w:rPr>
        <w:t xml:space="preserve"> настоящего Порядка.</w:t>
      </w:r>
    </w:p>
    <w:p w:rsidR="00B11573" w:rsidRPr="00B11573" w:rsidRDefault="00B11573" w:rsidP="00B11573">
      <w:pPr>
        <w:pStyle w:val="ConsPlusNormal"/>
        <w:suppressAutoHyphens/>
        <w:ind w:firstLine="709"/>
        <w:contextualSpacing/>
        <w:jc w:val="both"/>
        <w:rPr>
          <w:sz w:val="24"/>
          <w:szCs w:val="24"/>
        </w:rPr>
      </w:pPr>
      <w:r w:rsidRPr="00B11573">
        <w:rPr>
          <w:sz w:val="24"/>
          <w:szCs w:val="24"/>
        </w:rPr>
        <w:t xml:space="preserve">9. </w:t>
      </w:r>
      <w:proofErr w:type="gramStart"/>
      <w:r w:rsidRPr="00B11573">
        <w:rPr>
          <w:sz w:val="24"/>
          <w:szCs w:val="24"/>
        </w:rPr>
        <w:t xml:space="preserve">О наличии объективных причин, препятствующих представлению сведений о доходах, об имуществе и обязательствах имущественного характера своих супруги </w:t>
      </w:r>
      <w:r w:rsidRPr="00B11573">
        <w:rPr>
          <w:sz w:val="24"/>
          <w:szCs w:val="24"/>
        </w:rPr>
        <w:lastRenderedPageBreak/>
        <w:t>(супруга) и несовершеннолетних детей, гражданский служащий в установленном порядке подает заявление на имя министра строительства Сахалинской области, которое подлежит рассмотрению комиссией по соблюдению требований к служебному поведению государственных гражданских служащих министерства строительства Сахалинской области и урегулированию конфликта интересов.</w:t>
      </w:r>
      <w:proofErr w:type="gramEnd"/>
    </w:p>
    <w:p w:rsidR="00B11573" w:rsidRPr="00B11573" w:rsidRDefault="00B11573" w:rsidP="00B11573">
      <w:pPr>
        <w:pStyle w:val="ConsPlusNormal"/>
        <w:suppressAutoHyphens/>
        <w:ind w:firstLine="709"/>
        <w:contextualSpacing/>
        <w:jc w:val="both"/>
        <w:rPr>
          <w:sz w:val="24"/>
          <w:szCs w:val="24"/>
        </w:rPr>
      </w:pPr>
      <w:r w:rsidRPr="00B11573">
        <w:rPr>
          <w:sz w:val="24"/>
          <w:szCs w:val="24"/>
        </w:rPr>
        <w:t xml:space="preserve">10. </w:t>
      </w:r>
      <w:proofErr w:type="gramStart"/>
      <w:r w:rsidRPr="00B11573">
        <w:rPr>
          <w:sz w:val="24"/>
          <w:szCs w:val="24"/>
        </w:rPr>
        <w:t xml:space="preserve">Проверка достоверности и полноты сведений о доходах, об имуществе и обязательствах имущественного характера, представленных в соответствии с настоящим Порядком гражданином и гражданским служащим, осуществляется по решению министра строительства Сахалинской области в соответствии с </w:t>
      </w:r>
      <w:hyperlink r:id="rId16" w:history="1">
        <w:r w:rsidRPr="00B11573">
          <w:rPr>
            <w:sz w:val="24"/>
            <w:szCs w:val="24"/>
          </w:rPr>
          <w:t>Положением</w:t>
        </w:r>
      </w:hyperlink>
      <w:r w:rsidRPr="00B11573">
        <w:rPr>
          <w:sz w:val="24"/>
          <w:szCs w:val="24"/>
        </w:rPr>
        <w:t xml:space="preserve"> о проверке достоверности и полноты сведений о доходах, об имуществе и обязательствах имущественного характера, представляемых гражданами, претендующими на замещение должностей гражданской службы, включенных в перечень должностей</w:t>
      </w:r>
      <w:proofErr w:type="gramEnd"/>
      <w:r w:rsidRPr="00B11573">
        <w:rPr>
          <w:sz w:val="24"/>
          <w:szCs w:val="24"/>
        </w:rPr>
        <w:t xml:space="preserve"> </w:t>
      </w:r>
      <w:proofErr w:type="gramStart"/>
      <w:r w:rsidRPr="00B11573">
        <w:rPr>
          <w:sz w:val="24"/>
          <w:szCs w:val="24"/>
        </w:rPr>
        <w:t xml:space="preserve">гражданской службы, и гражданскими служащими, замещающими указанные должности, достоверности и полноты сведений, представляемых гражданами, претендующими на замещение должностей гражданской службы в соответствии с нормативными правовыми актами Российской Федерации, а также соблюдения лицами, замещающими должности гражданской службы, ограничений и запретов, требований о предотвращении или об урегулировании конфликта интересов и исполнения ими обязанностей, установленных Федеральным </w:t>
      </w:r>
      <w:hyperlink r:id="rId17" w:history="1">
        <w:r w:rsidRPr="00B11573">
          <w:rPr>
            <w:sz w:val="24"/>
            <w:szCs w:val="24"/>
          </w:rPr>
          <w:t>законом</w:t>
        </w:r>
      </w:hyperlink>
      <w:r w:rsidRPr="00B11573">
        <w:rPr>
          <w:sz w:val="24"/>
          <w:szCs w:val="24"/>
        </w:rPr>
        <w:t xml:space="preserve"> «О противодействии коррупции», другими федеральными законами</w:t>
      </w:r>
      <w:proofErr w:type="gramEnd"/>
      <w:r w:rsidRPr="00B11573">
        <w:rPr>
          <w:sz w:val="24"/>
          <w:szCs w:val="24"/>
        </w:rPr>
        <w:t xml:space="preserve">, нормативными правовыми актами Сахалинской области (приложение 4 к Закону Сахалинской области от </w:t>
      </w:r>
      <w:hyperlink r:id="rId18" w:tgtFrame="Logical" w:history="1">
        <w:r w:rsidRPr="00F41EC6">
          <w:rPr>
            <w:rStyle w:val="a3"/>
            <w:sz w:val="24"/>
            <w:szCs w:val="24"/>
          </w:rPr>
          <w:t>22.02.2007 № 12-ЗО</w:t>
        </w:r>
      </w:hyperlink>
      <w:r w:rsidRPr="00B11573">
        <w:rPr>
          <w:sz w:val="24"/>
          <w:szCs w:val="24"/>
        </w:rPr>
        <w:t xml:space="preserve"> «Об организации государственной гражданской службы Сахалинской области»).</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11. Сведения о доходах, об имуществе и обязательствах имущественного характера, представляемые в соответствии с настоящим Порядком гражданином и гражданским служащим, относятся к информации ограниченного доступа, если федеральным законом они не отнесены к сведениям, составляющим государственную тайну.</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Эти сведения предоставляются представителю нанимателя или лицам, которым такие полномочия предоставлены представителем нанимателя, а также иным должностным лицам в случаях, предусмотренных федеральными законами.</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Сведения о доходах, об имуществе и обязательствах имущественного характера, представляемые гражданскими служащими в соответствии с настоящим Порядком, размещаются Специалистом на официальном сайте министерства и предоставляются для опубликования средствами массовой информации в порядке, определяемом законом Сахалинской области.</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12. Специалист осуществляет прием справок, представляемых гражданскими служащими в соответствии с </w:t>
      </w:r>
      <w:hyperlink w:anchor="Par68" w:history="1">
        <w:r w:rsidRPr="00B11573">
          <w:rPr>
            <w:rFonts w:cs="Arial"/>
          </w:rPr>
          <w:t>пунктом 5</w:t>
        </w:r>
      </w:hyperlink>
      <w:r w:rsidRPr="00B11573">
        <w:rPr>
          <w:rFonts w:cs="Arial"/>
        </w:rPr>
        <w:t xml:space="preserve"> настоящего Порядка, ежегодно, начиная с января, но не позднее 30 апреля года, следующего </w:t>
      </w:r>
      <w:proofErr w:type="gramStart"/>
      <w:r w:rsidRPr="00B11573">
        <w:rPr>
          <w:rFonts w:cs="Arial"/>
        </w:rPr>
        <w:t>за</w:t>
      </w:r>
      <w:proofErr w:type="gramEnd"/>
      <w:r w:rsidRPr="00B11573">
        <w:rPr>
          <w:rFonts w:cs="Arial"/>
        </w:rPr>
        <w:t xml:space="preserve"> отчетным. Прием осуществляется в рабочее время.</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В месячный срок со дня окончания приема справок, представляемых гражданскими служащими в соответствии с </w:t>
      </w:r>
      <w:hyperlink w:anchor="Par68" w:history="1">
        <w:r w:rsidRPr="00B11573">
          <w:rPr>
            <w:rFonts w:cs="Arial"/>
          </w:rPr>
          <w:t>пунктом 5</w:t>
        </w:r>
      </w:hyperlink>
      <w:r w:rsidRPr="00B11573">
        <w:rPr>
          <w:rFonts w:cs="Arial"/>
        </w:rPr>
        <w:t xml:space="preserve"> настоящего Порядка, Специалистом подготавливается информация для министра строительства Сахалинской области об итогах выполнения гражданскими служащими обязанности по представлению сведений о доходах, об имуществе и обязательствах имущественного характера.</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Гражданские служащие, в должностные обязанности которых входит работа со сведениями о доходах, об имуществе и обязательствах имущественного характера, виновные в их разглашении или использовании в целях, не предусмотренных законодательством Российской Федерации, несут ответственность в соответствии с законодательством Российской Федерации.</w:t>
      </w:r>
    </w:p>
    <w:p w:rsidR="00B11573" w:rsidRPr="00B11573" w:rsidRDefault="00B11573" w:rsidP="00B11573">
      <w:pPr>
        <w:suppressAutoHyphens/>
        <w:autoSpaceDE w:val="0"/>
        <w:autoSpaceDN w:val="0"/>
        <w:adjustRightInd w:val="0"/>
        <w:ind w:firstLine="709"/>
        <w:contextualSpacing/>
        <w:rPr>
          <w:rFonts w:cs="Arial"/>
        </w:rPr>
      </w:pPr>
      <w:bookmarkStart w:id="4" w:name="Par83"/>
      <w:bookmarkEnd w:id="4"/>
      <w:r w:rsidRPr="00B11573">
        <w:rPr>
          <w:rFonts w:cs="Arial"/>
        </w:rPr>
        <w:t xml:space="preserve">13. Справки о доходах, об имуществе и обязательствах имущественного характера, представленные гражданином или гражданским служащим, при назначении на должность </w:t>
      </w:r>
      <w:r w:rsidRPr="00B11573">
        <w:rPr>
          <w:rFonts w:cs="Arial"/>
        </w:rPr>
        <w:lastRenderedPageBreak/>
        <w:t>гражданской службы в министерстве, а также представляемые гражданским служащим министерства, ежегодно, приобщаются к личному делу гражданского служащего.</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Справки о доходах, об имуществе и обязательствах имущественного характера, представленные гражданским служащим - министром строительства Сахалинской области в Департамент кадровой политики аппарата Губернатора и Правительства Сахалинской области, ежегодно, по окончании календарного года направляемые в министерство, приобщаются Специалистом к личному делу руководителя.</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14. В случае если гражданин или гражданский служащий, представившие справки о доходах, об имуществе и обязательствах имущественного характера, не были назначены на должность гражданской службы, включенную в </w:t>
      </w:r>
      <w:hyperlink w:anchor="Par99" w:history="1">
        <w:r w:rsidRPr="00B11573">
          <w:rPr>
            <w:rFonts w:cs="Arial"/>
          </w:rPr>
          <w:t>Перечень</w:t>
        </w:r>
      </w:hyperlink>
      <w:r w:rsidRPr="00B11573">
        <w:rPr>
          <w:rFonts w:cs="Arial"/>
        </w:rPr>
        <w:t xml:space="preserve"> должностей, эти справки возвращаются им по их письменному заявлению вместе с другими документами.</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15. </w:t>
      </w:r>
      <w:r w:rsidRPr="003D6C5B">
        <w:rPr>
          <w:rFonts w:cs="Arial"/>
          <w:highlight w:val="yellow"/>
        </w:rPr>
        <w:t xml:space="preserve">В случае непредставления или представления </w:t>
      </w:r>
      <w:r w:rsidRPr="00482543">
        <w:rPr>
          <w:rFonts w:cs="Arial"/>
          <w:highlight w:val="red"/>
        </w:rPr>
        <w:t xml:space="preserve">заведомо ложных </w:t>
      </w:r>
      <w:r w:rsidRPr="003D6C5B">
        <w:rPr>
          <w:rFonts w:cs="Arial"/>
          <w:highlight w:val="yellow"/>
        </w:rPr>
        <w:t xml:space="preserve">сведений о доходах, об имуществе и обязательствах имущественного характера гражданин не может быть назначен на должность гражданской службы, а гражданский служащий </w:t>
      </w:r>
      <w:r w:rsidRPr="00482543">
        <w:rPr>
          <w:rFonts w:cs="Arial"/>
          <w:highlight w:val="yellow"/>
        </w:rPr>
        <w:t xml:space="preserve">освобождается от должности гражданской службы </w:t>
      </w:r>
      <w:r w:rsidRPr="003D6C5B">
        <w:rPr>
          <w:rFonts w:cs="Arial"/>
          <w:highlight w:val="red"/>
        </w:rPr>
        <w:t xml:space="preserve">или подвергается иным видам дисциплинарной ответственности </w:t>
      </w:r>
      <w:r w:rsidRPr="00482543">
        <w:rPr>
          <w:rFonts w:cs="Arial"/>
          <w:highlight w:val="yellow"/>
        </w:rPr>
        <w:t>в соответствии с законодательством Российской Федерации.</w:t>
      </w:r>
    </w:p>
    <w:p w:rsidR="00B11573" w:rsidRPr="00B11573" w:rsidRDefault="00B11573" w:rsidP="00B11573">
      <w:pPr>
        <w:autoSpaceDE w:val="0"/>
        <w:autoSpaceDN w:val="0"/>
        <w:adjustRightInd w:val="0"/>
        <w:ind w:firstLine="709"/>
        <w:contextualSpacing/>
        <w:jc w:val="right"/>
        <w:outlineLvl w:val="0"/>
        <w:rPr>
          <w:rFonts w:cs="Arial"/>
        </w:rPr>
      </w:pPr>
    </w:p>
    <w:p w:rsidR="00B11573" w:rsidRPr="00B11573" w:rsidRDefault="00B11573" w:rsidP="00B11573">
      <w:pPr>
        <w:autoSpaceDE w:val="0"/>
        <w:autoSpaceDN w:val="0"/>
        <w:adjustRightInd w:val="0"/>
        <w:ind w:firstLine="709"/>
        <w:contextualSpacing/>
        <w:jc w:val="right"/>
        <w:outlineLvl w:val="0"/>
        <w:rPr>
          <w:rFonts w:cs="Arial"/>
        </w:rPr>
      </w:pPr>
    </w:p>
    <w:p w:rsidR="00B11573" w:rsidRPr="00B11573" w:rsidRDefault="00B11573" w:rsidP="00B11573">
      <w:pPr>
        <w:autoSpaceDE w:val="0"/>
        <w:autoSpaceDN w:val="0"/>
        <w:adjustRightInd w:val="0"/>
        <w:ind w:firstLine="709"/>
        <w:contextualSpacing/>
        <w:jc w:val="right"/>
        <w:outlineLvl w:val="0"/>
        <w:rPr>
          <w:rFonts w:cs="Arial"/>
        </w:rPr>
      </w:pPr>
      <w:r w:rsidRPr="00B11573">
        <w:rPr>
          <w:rFonts w:cs="Arial"/>
        </w:rPr>
        <w:t>УТВЕРЖДЕН</w:t>
      </w:r>
    </w:p>
    <w:p w:rsidR="00B11573" w:rsidRPr="00B11573" w:rsidRDefault="00B11573" w:rsidP="00B11573">
      <w:pPr>
        <w:autoSpaceDE w:val="0"/>
        <w:autoSpaceDN w:val="0"/>
        <w:adjustRightInd w:val="0"/>
        <w:ind w:firstLine="709"/>
        <w:contextualSpacing/>
        <w:jc w:val="right"/>
        <w:rPr>
          <w:rFonts w:cs="Arial"/>
        </w:rPr>
      </w:pPr>
      <w:r w:rsidRPr="00B11573">
        <w:rPr>
          <w:rFonts w:cs="Arial"/>
        </w:rPr>
        <w:t>приказом</w:t>
      </w:r>
    </w:p>
    <w:p w:rsidR="00B11573" w:rsidRPr="00B11573" w:rsidRDefault="00B11573" w:rsidP="00B11573">
      <w:pPr>
        <w:autoSpaceDE w:val="0"/>
        <w:autoSpaceDN w:val="0"/>
        <w:adjustRightInd w:val="0"/>
        <w:ind w:firstLine="709"/>
        <w:contextualSpacing/>
        <w:jc w:val="right"/>
        <w:rPr>
          <w:rFonts w:cs="Arial"/>
        </w:rPr>
      </w:pPr>
      <w:r w:rsidRPr="00B11573">
        <w:rPr>
          <w:rFonts w:cs="Arial"/>
        </w:rPr>
        <w:t>министерства строительства</w:t>
      </w:r>
    </w:p>
    <w:p w:rsidR="00B11573" w:rsidRPr="00B11573" w:rsidRDefault="00B11573" w:rsidP="00B11573">
      <w:pPr>
        <w:autoSpaceDE w:val="0"/>
        <w:autoSpaceDN w:val="0"/>
        <w:adjustRightInd w:val="0"/>
        <w:ind w:firstLine="709"/>
        <w:contextualSpacing/>
        <w:jc w:val="right"/>
        <w:rPr>
          <w:rFonts w:cs="Arial"/>
        </w:rPr>
      </w:pPr>
      <w:r w:rsidRPr="00B11573">
        <w:rPr>
          <w:rFonts w:cs="Arial"/>
        </w:rPr>
        <w:t>Сахалинской области</w:t>
      </w:r>
    </w:p>
    <w:p w:rsidR="00B11573" w:rsidRPr="00B11573" w:rsidRDefault="00B11573" w:rsidP="00B11573">
      <w:pPr>
        <w:autoSpaceDE w:val="0"/>
        <w:autoSpaceDN w:val="0"/>
        <w:adjustRightInd w:val="0"/>
        <w:ind w:firstLine="709"/>
        <w:contextualSpacing/>
        <w:jc w:val="right"/>
        <w:rPr>
          <w:rFonts w:cs="Arial"/>
        </w:rPr>
      </w:pPr>
      <w:r w:rsidRPr="00B11573">
        <w:rPr>
          <w:rFonts w:cs="Arial"/>
        </w:rPr>
        <w:t>от 24.05.2013г.  № 54</w:t>
      </w:r>
    </w:p>
    <w:p w:rsidR="00B11573" w:rsidRPr="00B11573" w:rsidRDefault="00B11573" w:rsidP="00B11573">
      <w:pPr>
        <w:pStyle w:val="a6"/>
        <w:suppressAutoHyphens/>
        <w:spacing w:before="0" w:after="0"/>
        <w:ind w:firstLine="709"/>
        <w:contextualSpacing/>
        <w:rPr>
          <w:b/>
          <w:bCs/>
          <w:color w:val="auto"/>
        </w:rPr>
      </w:pPr>
    </w:p>
    <w:p w:rsidR="00B11573" w:rsidRPr="00B11573" w:rsidRDefault="00B11573" w:rsidP="00B11573">
      <w:pPr>
        <w:pStyle w:val="a6"/>
        <w:spacing w:before="0" w:after="0"/>
        <w:ind w:firstLine="709"/>
        <w:contextualSpacing/>
        <w:jc w:val="center"/>
        <w:rPr>
          <w:b/>
          <w:bCs/>
          <w:color w:val="auto"/>
        </w:rPr>
      </w:pPr>
      <w:proofErr w:type="gramStart"/>
      <w:r w:rsidRPr="00B11573">
        <w:rPr>
          <w:b/>
          <w:bCs/>
          <w:color w:val="auto"/>
        </w:rPr>
        <w:t>ПЕРЕЧЕНЬ</w:t>
      </w:r>
      <w:r w:rsidRPr="00B11573">
        <w:rPr>
          <w:b/>
          <w:bCs/>
          <w:color w:val="auto"/>
        </w:rPr>
        <w:br/>
      </w:r>
      <w:bookmarkStart w:id="5" w:name="C1"/>
      <w:bookmarkEnd w:id="5"/>
      <w:r w:rsidRPr="00B11573">
        <w:rPr>
          <w:b/>
          <w:bCs/>
          <w:color w:val="auto"/>
        </w:rPr>
        <w:t>должностей государственной гражданской службы в министерстве строительства Сахалинской области, при назначении на которые граждане и при замещении которых государственные гражданские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roofErr w:type="gramEnd"/>
    </w:p>
    <w:p w:rsidR="00B11573" w:rsidRPr="00B11573" w:rsidRDefault="00B11573" w:rsidP="00B11573">
      <w:pPr>
        <w:suppressAutoHyphens/>
        <w:ind w:firstLine="709"/>
        <w:contextualSpacing/>
        <w:rPr>
          <w:rFonts w:cs="Arial"/>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79"/>
        <w:gridCol w:w="3098"/>
        <w:gridCol w:w="1276"/>
        <w:gridCol w:w="1237"/>
        <w:gridCol w:w="3866"/>
      </w:tblGrid>
      <w:tr w:rsidR="00B11573" w:rsidRPr="00B11573" w:rsidTr="00F41EC6">
        <w:tc>
          <w:tcPr>
            <w:tcW w:w="979" w:type="dxa"/>
          </w:tcPr>
          <w:p w:rsidR="00B11573" w:rsidRPr="00B11573" w:rsidRDefault="00B11573" w:rsidP="00B11573">
            <w:pPr>
              <w:suppressAutoHyphens/>
              <w:ind w:firstLine="709"/>
              <w:contextualSpacing/>
              <w:jc w:val="center"/>
              <w:rPr>
                <w:rFonts w:cs="Arial"/>
                <w:b/>
                <w:bCs/>
              </w:rPr>
            </w:pPr>
            <w:r w:rsidRPr="00B11573">
              <w:rPr>
                <w:rFonts w:cs="Arial"/>
                <w:b/>
                <w:bCs/>
              </w:rPr>
              <w:t>№</w:t>
            </w:r>
          </w:p>
          <w:p w:rsidR="00B11573" w:rsidRPr="00B11573" w:rsidRDefault="00B11573" w:rsidP="00B11573">
            <w:pPr>
              <w:suppressAutoHyphens/>
              <w:ind w:firstLine="709"/>
              <w:contextualSpacing/>
              <w:jc w:val="center"/>
              <w:rPr>
                <w:rFonts w:cs="Arial"/>
                <w:b/>
                <w:bCs/>
              </w:rPr>
            </w:pPr>
            <w:proofErr w:type="spellStart"/>
            <w:proofErr w:type="gramStart"/>
            <w:r w:rsidRPr="00B11573">
              <w:rPr>
                <w:rFonts w:cs="Arial"/>
                <w:b/>
                <w:bCs/>
              </w:rPr>
              <w:t>п</w:t>
            </w:r>
            <w:proofErr w:type="spellEnd"/>
            <w:proofErr w:type="gramEnd"/>
            <w:r w:rsidRPr="00B11573">
              <w:rPr>
                <w:rFonts w:cs="Arial"/>
                <w:b/>
                <w:bCs/>
              </w:rPr>
              <w:t>/</w:t>
            </w:r>
            <w:proofErr w:type="spellStart"/>
            <w:r w:rsidRPr="00B11573">
              <w:rPr>
                <w:rFonts w:cs="Arial"/>
                <w:b/>
                <w:bCs/>
              </w:rPr>
              <w:t>п</w:t>
            </w:r>
            <w:proofErr w:type="spellEnd"/>
          </w:p>
        </w:tc>
        <w:tc>
          <w:tcPr>
            <w:tcW w:w="3098" w:type="dxa"/>
          </w:tcPr>
          <w:p w:rsidR="00B11573" w:rsidRPr="00B11573" w:rsidRDefault="00B11573" w:rsidP="00B11573">
            <w:pPr>
              <w:suppressAutoHyphens/>
              <w:ind w:firstLine="709"/>
              <w:contextualSpacing/>
              <w:jc w:val="center"/>
              <w:rPr>
                <w:rFonts w:cs="Arial"/>
                <w:b/>
                <w:bCs/>
              </w:rPr>
            </w:pPr>
            <w:r w:rsidRPr="00B11573">
              <w:rPr>
                <w:rFonts w:cs="Arial"/>
                <w:b/>
                <w:bCs/>
              </w:rPr>
              <w:t>Должность государственной гражданской службы</w:t>
            </w:r>
          </w:p>
        </w:tc>
        <w:tc>
          <w:tcPr>
            <w:tcW w:w="1276" w:type="dxa"/>
          </w:tcPr>
          <w:p w:rsidR="00B11573" w:rsidRPr="00B11573" w:rsidRDefault="00B11573" w:rsidP="00B11573">
            <w:pPr>
              <w:suppressAutoHyphens/>
              <w:ind w:firstLine="709"/>
              <w:contextualSpacing/>
              <w:jc w:val="center"/>
              <w:rPr>
                <w:rFonts w:cs="Arial"/>
                <w:b/>
                <w:bCs/>
              </w:rPr>
            </w:pPr>
            <w:r w:rsidRPr="00B11573">
              <w:rPr>
                <w:rFonts w:cs="Arial"/>
                <w:b/>
                <w:bCs/>
              </w:rPr>
              <w:t>Кол-во штатных единиц</w:t>
            </w:r>
          </w:p>
        </w:tc>
        <w:tc>
          <w:tcPr>
            <w:tcW w:w="1237" w:type="dxa"/>
          </w:tcPr>
          <w:p w:rsidR="00B11573" w:rsidRPr="00B11573" w:rsidRDefault="00B11573" w:rsidP="00B11573">
            <w:pPr>
              <w:suppressAutoHyphens/>
              <w:ind w:firstLine="709"/>
              <w:contextualSpacing/>
              <w:jc w:val="center"/>
              <w:rPr>
                <w:rFonts w:cs="Arial"/>
                <w:b/>
                <w:bCs/>
              </w:rPr>
            </w:pPr>
            <w:r w:rsidRPr="00B11573">
              <w:rPr>
                <w:rFonts w:cs="Arial"/>
                <w:b/>
                <w:bCs/>
              </w:rPr>
              <w:t>Группа должности</w:t>
            </w:r>
          </w:p>
        </w:tc>
        <w:tc>
          <w:tcPr>
            <w:tcW w:w="3866" w:type="dxa"/>
          </w:tcPr>
          <w:p w:rsidR="00B11573" w:rsidRPr="00B11573" w:rsidRDefault="00B11573" w:rsidP="00B11573">
            <w:pPr>
              <w:suppressAutoHyphens/>
              <w:ind w:firstLine="709"/>
              <w:contextualSpacing/>
              <w:jc w:val="center"/>
              <w:rPr>
                <w:rFonts w:cs="Arial"/>
                <w:b/>
                <w:bCs/>
              </w:rPr>
            </w:pPr>
            <w:r w:rsidRPr="00B11573">
              <w:rPr>
                <w:rFonts w:cs="Arial"/>
                <w:b/>
                <w:bCs/>
              </w:rPr>
              <w:t xml:space="preserve">Категория должности </w:t>
            </w:r>
          </w:p>
        </w:tc>
      </w:tr>
      <w:tr w:rsidR="00B11573" w:rsidRPr="00B11573" w:rsidTr="00F41EC6">
        <w:tc>
          <w:tcPr>
            <w:tcW w:w="979" w:type="dxa"/>
          </w:tcPr>
          <w:p w:rsidR="00B11573" w:rsidRPr="00B11573" w:rsidRDefault="00B11573" w:rsidP="00B11573">
            <w:pPr>
              <w:numPr>
                <w:ilvl w:val="0"/>
                <w:numId w:val="1"/>
              </w:numPr>
              <w:suppressAutoHyphens/>
              <w:ind w:left="0" w:firstLine="709"/>
              <w:contextualSpacing/>
              <w:rPr>
                <w:rFonts w:cs="Arial"/>
              </w:rPr>
            </w:pPr>
          </w:p>
        </w:tc>
        <w:tc>
          <w:tcPr>
            <w:tcW w:w="3098" w:type="dxa"/>
          </w:tcPr>
          <w:p w:rsidR="00B11573" w:rsidRPr="00B11573" w:rsidRDefault="00B11573" w:rsidP="00B11573">
            <w:pPr>
              <w:suppressAutoHyphens/>
              <w:ind w:firstLine="709"/>
              <w:contextualSpacing/>
              <w:rPr>
                <w:rFonts w:cs="Arial"/>
              </w:rPr>
            </w:pPr>
            <w:r w:rsidRPr="00B11573">
              <w:rPr>
                <w:rFonts w:cs="Arial"/>
              </w:rPr>
              <w:t>Первый заместитель министра</w:t>
            </w:r>
          </w:p>
          <w:p w:rsidR="00B11573" w:rsidRPr="00B11573" w:rsidRDefault="00B11573" w:rsidP="00B11573">
            <w:pPr>
              <w:suppressAutoHyphens/>
              <w:ind w:firstLine="709"/>
              <w:contextualSpacing/>
              <w:rPr>
                <w:rFonts w:cs="Arial"/>
              </w:rPr>
            </w:pPr>
          </w:p>
        </w:tc>
        <w:tc>
          <w:tcPr>
            <w:tcW w:w="1276" w:type="dxa"/>
          </w:tcPr>
          <w:p w:rsidR="00B11573" w:rsidRPr="00B11573" w:rsidRDefault="00B11573" w:rsidP="00B11573">
            <w:pPr>
              <w:suppressAutoHyphens/>
              <w:ind w:firstLine="709"/>
              <w:contextualSpacing/>
              <w:jc w:val="center"/>
              <w:rPr>
                <w:rFonts w:cs="Arial"/>
              </w:rPr>
            </w:pPr>
            <w:r w:rsidRPr="00B11573">
              <w:rPr>
                <w:rFonts w:cs="Arial"/>
              </w:rPr>
              <w:t>1</w:t>
            </w:r>
          </w:p>
        </w:tc>
        <w:tc>
          <w:tcPr>
            <w:tcW w:w="1237" w:type="dxa"/>
          </w:tcPr>
          <w:p w:rsidR="00B11573" w:rsidRPr="00B11573" w:rsidRDefault="00B11573" w:rsidP="00B11573">
            <w:pPr>
              <w:suppressAutoHyphens/>
              <w:ind w:firstLine="709"/>
              <w:contextualSpacing/>
              <w:rPr>
                <w:rFonts w:cs="Arial"/>
              </w:rPr>
            </w:pPr>
            <w:r w:rsidRPr="00B11573">
              <w:rPr>
                <w:rFonts w:cs="Arial"/>
              </w:rPr>
              <w:t>высшая</w:t>
            </w:r>
          </w:p>
        </w:tc>
        <w:tc>
          <w:tcPr>
            <w:tcW w:w="3866" w:type="dxa"/>
          </w:tcPr>
          <w:p w:rsidR="00B11573" w:rsidRPr="00B11573" w:rsidRDefault="00B11573" w:rsidP="00B11573">
            <w:pPr>
              <w:suppressAutoHyphens/>
              <w:ind w:firstLine="709"/>
              <w:contextualSpacing/>
              <w:rPr>
                <w:rFonts w:cs="Arial"/>
              </w:rPr>
            </w:pPr>
            <w:r w:rsidRPr="00B11573">
              <w:rPr>
                <w:rFonts w:cs="Arial"/>
              </w:rPr>
              <w:t>руководители</w:t>
            </w:r>
          </w:p>
        </w:tc>
      </w:tr>
      <w:tr w:rsidR="00B11573" w:rsidRPr="00B11573" w:rsidTr="00F41EC6">
        <w:tc>
          <w:tcPr>
            <w:tcW w:w="979" w:type="dxa"/>
          </w:tcPr>
          <w:p w:rsidR="00B11573" w:rsidRPr="00B11573" w:rsidRDefault="00B11573" w:rsidP="00B11573">
            <w:pPr>
              <w:numPr>
                <w:ilvl w:val="0"/>
                <w:numId w:val="1"/>
              </w:numPr>
              <w:suppressAutoHyphens/>
              <w:ind w:left="0" w:firstLine="709"/>
              <w:contextualSpacing/>
              <w:rPr>
                <w:rFonts w:cs="Arial"/>
              </w:rPr>
            </w:pPr>
          </w:p>
        </w:tc>
        <w:tc>
          <w:tcPr>
            <w:tcW w:w="3098" w:type="dxa"/>
          </w:tcPr>
          <w:p w:rsidR="00B11573" w:rsidRPr="00B11573" w:rsidRDefault="00B11573" w:rsidP="00B11573">
            <w:pPr>
              <w:suppressAutoHyphens/>
              <w:ind w:firstLine="709"/>
              <w:contextualSpacing/>
              <w:rPr>
                <w:rFonts w:cs="Arial"/>
                <w:b/>
                <w:bCs/>
              </w:rPr>
            </w:pPr>
            <w:r w:rsidRPr="00B11573">
              <w:rPr>
                <w:rFonts w:cs="Arial"/>
              </w:rPr>
              <w:t>Заместитель министра,</w:t>
            </w:r>
            <w:r w:rsidRPr="00B11573">
              <w:rPr>
                <w:rFonts w:cs="Arial"/>
                <w:b/>
                <w:bCs/>
              </w:rPr>
              <w:t xml:space="preserve"> </w:t>
            </w:r>
          </w:p>
          <w:p w:rsidR="00B11573" w:rsidRPr="00B11573" w:rsidRDefault="00B11573" w:rsidP="00B11573">
            <w:pPr>
              <w:suppressAutoHyphens/>
              <w:ind w:firstLine="709"/>
              <w:contextualSpacing/>
              <w:rPr>
                <w:rFonts w:cs="Arial"/>
              </w:rPr>
            </w:pPr>
            <w:r w:rsidRPr="00B11573">
              <w:rPr>
                <w:rFonts w:cs="Arial"/>
                <w:bCs/>
              </w:rPr>
              <w:t>директор департамента градостроительства и архитектуры</w:t>
            </w:r>
          </w:p>
          <w:p w:rsidR="00B11573" w:rsidRPr="00B11573" w:rsidRDefault="00B11573" w:rsidP="00B11573">
            <w:pPr>
              <w:suppressAutoHyphens/>
              <w:ind w:firstLine="709"/>
              <w:contextualSpacing/>
              <w:rPr>
                <w:rFonts w:cs="Arial"/>
              </w:rPr>
            </w:pPr>
          </w:p>
        </w:tc>
        <w:tc>
          <w:tcPr>
            <w:tcW w:w="1276" w:type="dxa"/>
          </w:tcPr>
          <w:p w:rsidR="00B11573" w:rsidRPr="00B11573" w:rsidRDefault="00B11573" w:rsidP="00B11573">
            <w:pPr>
              <w:suppressAutoHyphens/>
              <w:ind w:firstLine="709"/>
              <w:contextualSpacing/>
              <w:jc w:val="center"/>
              <w:rPr>
                <w:rFonts w:cs="Arial"/>
              </w:rPr>
            </w:pPr>
            <w:r w:rsidRPr="00B11573">
              <w:rPr>
                <w:rFonts w:cs="Arial"/>
              </w:rPr>
              <w:t>1</w:t>
            </w:r>
          </w:p>
        </w:tc>
        <w:tc>
          <w:tcPr>
            <w:tcW w:w="1237" w:type="dxa"/>
          </w:tcPr>
          <w:p w:rsidR="00B11573" w:rsidRPr="00B11573" w:rsidRDefault="00B11573" w:rsidP="00B11573">
            <w:pPr>
              <w:suppressAutoHyphens/>
              <w:ind w:firstLine="709"/>
              <w:contextualSpacing/>
              <w:rPr>
                <w:rFonts w:cs="Arial"/>
              </w:rPr>
            </w:pPr>
            <w:r w:rsidRPr="00B11573">
              <w:rPr>
                <w:rFonts w:cs="Arial"/>
              </w:rPr>
              <w:t>высшая</w:t>
            </w:r>
          </w:p>
        </w:tc>
        <w:tc>
          <w:tcPr>
            <w:tcW w:w="3866" w:type="dxa"/>
          </w:tcPr>
          <w:p w:rsidR="00B11573" w:rsidRPr="00B11573" w:rsidRDefault="00B11573" w:rsidP="00B11573">
            <w:pPr>
              <w:suppressAutoHyphens/>
              <w:ind w:firstLine="709"/>
              <w:contextualSpacing/>
              <w:rPr>
                <w:rFonts w:cs="Arial"/>
              </w:rPr>
            </w:pPr>
            <w:r w:rsidRPr="00B11573">
              <w:rPr>
                <w:rFonts w:cs="Arial"/>
              </w:rPr>
              <w:t>руководители</w:t>
            </w:r>
          </w:p>
        </w:tc>
      </w:tr>
    </w:tbl>
    <w:p w:rsidR="00B11573" w:rsidRPr="00B11573" w:rsidRDefault="00B11573" w:rsidP="00B11573">
      <w:pPr>
        <w:suppressAutoHyphens/>
        <w:ind w:firstLine="709"/>
        <w:contextualSpacing/>
        <w:jc w:val="center"/>
        <w:rPr>
          <w:rFonts w:cs="Arial"/>
          <w:b/>
          <w:bCs/>
        </w:rPr>
      </w:pPr>
    </w:p>
    <w:p w:rsidR="00B11573" w:rsidRPr="00B11573" w:rsidRDefault="00B11573" w:rsidP="00B11573">
      <w:pPr>
        <w:suppressAutoHyphens/>
        <w:ind w:firstLine="709"/>
        <w:contextualSpacing/>
        <w:jc w:val="center"/>
        <w:rPr>
          <w:rFonts w:cs="Arial"/>
          <w:b/>
          <w:bCs/>
        </w:rPr>
      </w:pPr>
      <w:r w:rsidRPr="00B11573">
        <w:rPr>
          <w:rFonts w:cs="Arial"/>
          <w:b/>
          <w:bCs/>
        </w:rPr>
        <w:t>Отдел правового обеспечения и кадровой работы</w:t>
      </w:r>
    </w:p>
    <w:p w:rsidR="00B11573" w:rsidRPr="00B11573" w:rsidRDefault="00B11573" w:rsidP="00B11573">
      <w:pPr>
        <w:suppressAutoHyphens/>
        <w:ind w:firstLine="709"/>
        <w:contextualSpacing/>
        <w:jc w:val="center"/>
        <w:rPr>
          <w:rFonts w:cs="Arial"/>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9"/>
        <w:gridCol w:w="3098"/>
        <w:gridCol w:w="1276"/>
        <w:gridCol w:w="1276"/>
        <w:gridCol w:w="3827"/>
      </w:tblGrid>
      <w:tr w:rsidR="00B11573" w:rsidRPr="00B11573" w:rsidTr="00F41EC6">
        <w:tc>
          <w:tcPr>
            <w:tcW w:w="979" w:type="dxa"/>
          </w:tcPr>
          <w:p w:rsidR="00B11573" w:rsidRPr="00B11573" w:rsidRDefault="00B11573" w:rsidP="00B11573">
            <w:pPr>
              <w:numPr>
                <w:ilvl w:val="0"/>
                <w:numId w:val="1"/>
              </w:numPr>
              <w:suppressAutoHyphens/>
              <w:ind w:left="0" w:firstLine="709"/>
              <w:contextualSpacing/>
              <w:rPr>
                <w:rFonts w:cs="Arial"/>
              </w:rPr>
            </w:pPr>
          </w:p>
        </w:tc>
        <w:tc>
          <w:tcPr>
            <w:tcW w:w="3098" w:type="dxa"/>
          </w:tcPr>
          <w:p w:rsidR="00B11573" w:rsidRPr="00B11573" w:rsidRDefault="00B11573" w:rsidP="00B11573">
            <w:pPr>
              <w:suppressAutoHyphens/>
              <w:ind w:firstLine="709"/>
              <w:contextualSpacing/>
              <w:rPr>
                <w:rFonts w:cs="Arial"/>
              </w:rPr>
            </w:pPr>
            <w:r w:rsidRPr="00B11573">
              <w:rPr>
                <w:rFonts w:cs="Arial"/>
              </w:rPr>
              <w:t>Начальник отдела</w:t>
            </w:r>
          </w:p>
          <w:p w:rsidR="00B11573" w:rsidRPr="00B11573" w:rsidRDefault="00B11573" w:rsidP="00B11573">
            <w:pPr>
              <w:suppressAutoHyphens/>
              <w:ind w:firstLine="709"/>
              <w:contextualSpacing/>
              <w:rPr>
                <w:rFonts w:cs="Arial"/>
              </w:rPr>
            </w:pPr>
          </w:p>
        </w:tc>
        <w:tc>
          <w:tcPr>
            <w:tcW w:w="1276" w:type="dxa"/>
          </w:tcPr>
          <w:p w:rsidR="00B11573" w:rsidRPr="00B11573" w:rsidRDefault="00B11573" w:rsidP="00B11573">
            <w:pPr>
              <w:suppressAutoHyphens/>
              <w:ind w:firstLine="709"/>
              <w:contextualSpacing/>
              <w:jc w:val="center"/>
              <w:rPr>
                <w:rFonts w:cs="Arial"/>
              </w:rPr>
            </w:pPr>
            <w:r w:rsidRPr="00B11573">
              <w:rPr>
                <w:rFonts w:cs="Arial"/>
              </w:rPr>
              <w:t>1</w:t>
            </w:r>
          </w:p>
        </w:tc>
        <w:tc>
          <w:tcPr>
            <w:tcW w:w="1276" w:type="dxa"/>
          </w:tcPr>
          <w:p w:rsidR="00B11573" w:rsidRPr="00B11573" w:rsidRDefault="00B11573" w:rsidP="00B11573">
            <w:pPr>
              <w:suppressAutoHyphens/>
              <w:ind w:firstLine="709"/>
              <w:contextualSpacing/>
              <w:rPr>
                <w:rFonts w:cs="Arial"/>
              </w:rPr>
            </w:pPr>
            <w:r w:rsidRPr="00B11573">
              <w:rPr>
                <w:rFonts w:cs="Arial"/>
              </w:rPr>
              <w:t>главная</w:t>
            </w:r>
          </w:p>
        </w:tc>
        <w:tc>
          <w:tcPr>
            <w:tcW w:w="3827" w:type="dxa"/>
          </w:tcPr>
          <w:p w:rsidR="00B11573" w:rsidRPr="00B11573" w:rsidRDefault="00B11573" w:rsidP="00B11573">
            <w:pPr>
              <w:suppressAutoHyphens/>
              <w:ind w:firstLine="709"/>
              <w:contextualSpacing/>
              <w:rPr>
                <w:rFonts w:cs="Arial"/>
              </w:rPr>
            </w:pPr>
            <w:r w:rsidRPr="00B11573">
              <w:rPr>
                <w:rFonts w:cs="Arial"/>
              </w:rPr>
              <w:t>руководители</w:t>
            </w:r>
          </w:p>
        </w:tc>
      </w:tr>
      <w:tr w:rsidR="00B11573" w:rsidRPr="00B11573" w:rsidTr="00F41EC6">
        <w:tc>
          <w:tcPr>
            <w:tcW w:w="979" w:type="dxa"/>
          </w:tcPr>
          <w:p w:rsidR="00B11573" w:rsidRPr="00B11573" w:rsidRDefault="00B11573" w:rsidP="00B11573">
            <w:pPr>
              <w:numPr>
                <w:ilvl w:val="0"/>
                <w:numId w:val="1"/>
              </w:numPr>
              <w:suppressAutoHyphens/>
              <w:ind w:left="0" w:firstLine="709"/>
              <w:contextualSpacing/>
              <w:rPr>
                <w:rFonts w:cs="Arial"/>
              </w:rPr>
            </w:pPr>
          </w:p>
        </w:tc>
        <w:tc>
          <w:tcPr>
            <w:tcW w:w="3098" w:type="dxa"/>
          </w:tcPr>
          <w:p w:rsidR="00B11573" w:rsidRPr="00B11573" w:rsidRDefault="00B11573" w:rsidP="00B11573">
            <w:pPr>
              <w:ind w:firstLine="709"/>
              <w:contextualSpacing/>
              <w:rPr>
                <w:rFonts w:cs="Arial"/>
                <w:b/>
                <w:bCs/>
              </w:rPr>
            </w:pPr>
            <w:r w:rsidRPr="00B11573">
              <w:rPr>
                <w:rFonts w:cs="Arial"/>
              </w:rPr>
              <w:t>Советник</w:t>
            </w:r>
          </w:p>
          <w:p w:rsidR="00B11573" w:rsidRPr="00B11573" w:rsidRDefault="00B11573" w:rsidP="00B11573">
            <w:pPr>
              <w:suppressAutoHyphens/>
              <w:ind w:firstLine="709"/>
              <w:contextualSpacing/>
              <w:rPr>
                <w:rFonts w:cs="Arial"/>
              </w:rPr>
            </w:pPr>
          </w:p>
        </w:tc>
        <w:tc>
          <w:tcPr>
            <w:tcW w:w="1276" w:type="dxa"/>
          </w:tcPr>
          <w:p w:rsidR="00B11573" w:rsidRPr="00B11573" w:rsidRDefault="00B11573" w:rsidP="00B11573">
            <w:pPr>
              <w:suppressAutoHyphens/>
              <w:ind w:firstLine="709"/>
              <w:contextualSpacing/>
              <w:jc w:val="center"/>
              <w:rPr>
                <w:rFonts w:cs="Arial"/>
              </w:rPr>
            </w:pPr>
            <w:r w:rsidRPr="00B11573">
              <w:rPr>
                <w:rFonts w:cs="Arial"/>
              </w:rPr>
              <w:t>1</w:t>
            </w:r>
          </w:p>
        </w:tc>
        <w:tc>
          <w:tcPr>
            <w:tcW w:w="1276" w:type="dxa"/>
          </w:tcPr>
          <w:p w:rsidR="00B11573" w:rsidRPr="00B11573" w:rsidRDefault="00B11573" w:rsidP="00B11573">
            <w:pPr>
              <w:suppressAutoHyphens/>
              <w:ind w:firstLine="709"/>
              <w:contextualSpacing/>
              <w:rPr>
                <w:rFonts w:cs="Arial"/>
              </w:rPr>
            </w:pPr>
            <w:r w:rsidRPr="00B11573">
              <w:rPr>
                <w:rFonts w:cs="Arial"/>
              </w:rPr>
              <w:t>ведущая</w:t>
            </w:r>
          </w:p>
        </w:tc>
        <w:tc>
          <w:tcPr>
            <w:tcW w:w="3827" w:type="dxa"/>
          </w:tcPr>
          <w:p w:rsidR="00B11573" w:rsidRPr="00B11573" w:rsidRDefault="00B11573" w:rsidP="00B11573">
            <w:pPr>
              <w:suppressAutoHyphens/>
              <w:ind w:firstLine="709"/>
              <w:contextualSpacing/>
              <w:rPr>
                <w:rFonts w:cs="Arial"/>
              </w:rPr>
            </w:pPr>
            <w:r w:rsidRPr="00B11573">
              <w:rPr>
                <w:rFonts w:cs="Arial"/>
              </w:rPr>
              <w:t>специалисты</w:t>
            </w:r>
          </w:p>
        </w:tc>
      </w:tr>
      <w:tr w:rsidR="00B11573" w:rsidRPr="00B11573" w:rsidTr="00F41EC6">
        <w:tc>
          <w:tcPr>
            <w:tcW w:w="979" w:type="dxa"/>
          </w:tcPr>
          <w:p w:rsidR="00B11573" w:rsidRPr="00B11573" w:rsidRDefault="00B11573" w:rsidP="00B11573">
            <w:pPr>
              <w:numPr>
                <w:ilvl w:val="0"/>
                <w:numId w:val="1"/>
              </w:numPr>
              <w:suppressAutoHyphens/>
              <w:ind w:left="0" w:firstLine="709"/>
              <w:contextualSpacing/>
              <w:rPr>
                <w:rFonts w:cs="Arial"/>
              </w:rPr>
            </w:pPr>
          </w:p>
        </w:tc>
        <w:tc>
          <w:tcPr>
            <w:tcW w:w="3098" w:type="dxa"/>
          </w:tcPr>
          <w:p w:rsidR="00B11573" w:rsidRPr="00B11573" w:rsidRDefault="00B11573" w:rsidP="00B11573">
            <w:pPr>
              <w:suppressAutoHyphens/>
              <w:ind w:firstLine="709"/>
              <w:contextualSpacing/>
              <w:rPr>
                <w:rFonts w:cs="Arial"/>
              </w:rPr>
            </w:pPr>
            <w:r w:rsidRPr="00B11573">
              <w:rPr>
                <w:rFonts w:cs="Arial"/>
              </w:rPr>
              <w:t>Ведущий консультант</w:t>
            </w:r>
          </w:p>
        </w:tc>
        <w:tc>
          <w:tcPr>
            <w:tcW w:w="1276" w:type="dxa"/>
          </w:tcPr>
          <w:p w:rsidR="00B11573" w:rsidRPr="00B11573" w:rsidRDefault="00B11573" w:rsidP="00B11573">
            <w:pPr>
              <w:suppressAutoHyphens/>
              <w:ind w:firstLine="709"/>
              <w:contextualSpacing/>
              <w:jc w:val="center"/>
              <w:rPr>
                <w:rFonts w:cs="Arial"/>
              </w:rPr>
            </w:pPr>
            <w:r w:rsidRPr="00B11573">
              <w:rPr>
                <w:rFonts w:cs="Arial"/>
              </w:rPr>
              <w:t>2</w:t>
            </w:r>
          </w:p>
        </w:tc>
        <w:tc>
          <w:tcPr>
            <w:tcW w:w="1276" w:type="dxa"/>
          </w:tcPr>
          <w:p w:rsidR="00B11573" w:rsidRPr="00B11573" w:rsidRDefault="00B11573" w:rsidP="00B11573">
            <w:pPr>
              <w:suppressAutoHyphens/>
              <w:ind w:firstLine="709"/>
              <w:contextualSpacing/>
              <w:rPr>
                <w:rFonts w:cs="Arial"/>
              </w:rPr>
            </w:pPr>
            <w:r w:rsidRPr="00B11573">
              <w:rPr>
                <w:rFonts w:cs="Arial"/>
              </w:rPr>
              <w:t>ведущая</w:t>
            </w:r>
          </w:p>
        </w:tc>
        <w:tc>
          <w:tcPr>
            <w:tcW w:w="3827" w:type="dxa"/>
          </w:tcPr>
          <w:p w:rsidR="00B11573" w:rsidRPr="00B11573" w:rsidRDefault="00B11573" w:rsidP="00B11573">
            <w:pPr>
              <w:ind w:firstLine="709"/>
              <w:contextualSpacing/>
              <w:rPr>
                <w:rFonts w:cs="Arial"/>
              </w:rPr>
            </w:pPr>
            <w:r w:rsidRPr="00B11573">
              <w:rPr>
                <w:rFonts w:cs="Arial"/>
              </w:rPr>
              <w:t>специалисты</w:t>
            </w:r>
          </w:p>
          <w:p w:rsidR="00B11573" w:rsidRPr="00B11573" w:rsidRDefault="00B11573" w:rsidP="00B11573">
            <w:pPr>
              <w:suppressAutoHyphens/>
              <w:ind w:firstLine="709"/>
              <w:contextualSpacing/>
              <w:rPr>
                <w:rFonts w:cs="Arial"/>
              </w:rPr>
            </w:pPr>
          </w:p>
        </w:tc>
      </w:tr>
    </w:tbl>
    <w:p w:rsidR="00B11573" w:rsidRPr="00B11573" w:rsidRDefault="00B11573" w:rsidP="00B11573">
      <w:pPr>
        <w:suppressAutoHyphens/>
        <w:ind w:firstLine="709"/>
        <w:contextualSpacing/>
        <w:jc w:val="center"/>
        <w:rPr>
          <w:rFonts w:cs="Arial"/>
          <w:b/>
          <w:bCs/>
        </w:rPr>
      </w:pPr>
    </w:p>
    <w:p w:rsidR="00B11573" w:rsidRPr="00B11573" w:rsidRDefault="00B11573" w:rsidP="00B11573">
      <w:pPr>
        <w:suppressAutoHyphens/>
        <w:ind w:firstLine="709"/>
        <w:contextualSpacing/>
        <w:jc w:val="center"/>
        <w:rPr>
          <w:rFonts w:cs="Arial"/>
          <w:b/>
          <w:bCs/>
        </w:rPr>
      </w:pPr>
      <w:r w:rsidRPr="00B11573">
        <w:rPr>
          <w:rFonts w:cs="Arial"/>
          <w:b/>
          <w:bCs/>
        </w:rPr>
        <w:t>Финансовый отдел</w:t>
      </w:r>
    </w:p>
    <w:p w:rsidR="00B11573" w:rsidRPr="00B11573" w:rsidRDefault="00B11573" w:rsidP="00B11573">
      <w:pPr>
        <w:ind w:firstLine="709"/>
        <w:contextualSpacing/>
        <w:jc w:val="center"/>
        <w:rPr>
          <w:rFonts w:cs="Arial"/>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069"/>
        <w:gridCol w:w="1276"/>
        <w:gridCol w:w="1276"/>
        <w:gridCol w:w="3827"/>
      </w:tblGrid>
      <w:tr w:rsidR="00B11573" w:rsidRPr="00B11573" w:rsidTr="00F41EC6">
        <w:tc>
          <w:tcPr>
            <w:tcW w:w="1008" w:type="dxa"/>
          </w:tcPr>
          <w:p w:rsidR="00B11573" w:rsidRPr="00B11573" w:rsidRDefault="00B11573" w:rsidP="00B11573">
            <w:pPr>
              <w:numPr>
                <w:ilvl w:val="0"/>
                <w:numId w:val="1"/>
              </w:numPr>
              <w:suppressAutoHyphens/>
              <w:ind w:left="0" w:firstLine="709"/>
              <w:contextualSpacing/>
              <w:rPr>
                <w:rFonts w:cs="Arial"/>
              </w:rPr>
            </w:pPr>
          </w:p>
        </w:tc>
        <w:tc>
          <w:tcPr>
            <w:tcW w:w="3069" w:type="dxa"/>
          </w:tcPr>
          <w:p w:rsidR="00B11573" w:rsidRPr="00B11573" w:rsidRDefault="00B11573" w:rsidP="00B11573">
            <w:pPr>
              <w:suppressAutoHyphens/>
              <w:ind w:firstLine="709"/>
              <w:contextualSpacing/>
              <w:rPr>
                <w:rFonts w:cs="Arial"/>
              </w:rPr>
            </w:pPr>
            <w:r w:rsidRPr="00B11573">
              <w:rPr>
                <w:rFonts w:cs="Arial"/>
              </w:rPr>
              <w:t>Начальник отдела</w:t>
            </w:r>
          </w:p>
          <w:p w:rsidR="00B11573" w:rsidRPr="00B11573" w:rsidRDefault="00B11573" w:rsidP="00B11573">
            <w:pPr>
              <w:suppressAutoHyphens/>
              <w:ind w:firstLine="709"/>
              <w:contextualSpacing/>
              <w:rPr>
                <w:rFonts w:cs="Arial"/>
              </w:rPr>
            </w:pPr>
          </w:p>
        </w:tc>
        <w:tc>
          <w:tcPr>
            <w:tcW w:w="1276" w:type="dxa"/>
          </w:tcPr>
          <w:p w:rsidR="00B11573" w:rsidRPr="00B11573" w:rsidRDefault="00B11573" w:rsidP="00B11573">
            <w:pPr>
              <w:suppressAutoHyphens/>
              <w:ind w:firstLine="709"/>
              <w:contextualSpacing/>
              <w:jc w:val="center"/>
              <w:rPr>
                <w:rFonts w:cs="Arial"/>
              </w:rPr>
            </w:pPr>
            <w:r w:rsidRPr="00B11573">
              <w:rPr>
                <w:rFonts w:cs="Arial"/>
              </w:rPr>
              <w:t>1</w:t>
            </w:r>
          </w:p>
        </w:tc>
        <w:tc>
          <w:tcPr>
            <w:tcW w:w="1276" w:type="dxa"/>
          </w:tcPr>
          <w:p w:rsidR="00B11573" w:rsidRPr="00B11573" w:rsidRDefault="00B11573" w:rsidP="00B11573">
            <w:pPr>
              <w:suppressAutoHyphens/>
              <w:ind w:firstLine="709"/>
              <w:contextualSpacing/>
              <w:rPr>
                <w:rFonts w:cs="Arial"/>
              </w:rPr>
            </w:pPr>
            <w:r w:rsidRPr="00B11573">
              <w:rPr>
                <w:rFonts w:cs="Arial"/>
              </w:rPr>
              <w:t>главная</w:t>
            </w:r>
          </w:p>
        </w:tc>
        <w:tc>
          <w:tcPr>
            <w:tcW w:w="3827" w:type="dxa"/>
          </w:tcPr>
          <w:p w:rsidR="00B11573" w:rsidRPr="00B11573" w:rsidRDefault="00B11573" w:rsidP="00B11573">
            <w:pPr>
              <w:suppressAutoHyphens/>
              <w:ind w:firstLine="709"/>
              <w:contextualSpacing/>
              <w:rPr>
                <w:rFonts w:cs="Arial"/>
              </w:rPr>
            </w:pPr>
            <w:r w:rsidRPr="00B11573">
              <w:rPr>
                <w:rFonts w:cs="Arial"/>
              </w:rPr>
              <w:t>руководители</w:t>
            </w:r>
          </w:p>
        </w:tc>
      </w:tr>
      <w:tr w:rsidR="00B11573" w:rsidRPr="00B11573" w:rsidTr="00F41EC6">
        <w:tc>
          <w:tcPr>
            <w:tcW w:w="1008" w:type="dxa"/>
          </w:tcPr>
          <w:p w:rsidR="00B11573" w:rsidRPr="00B11573" w:rsidRDefault="00B11573" w:rsidP="00B11573">
            <w:pPr>
              <w:numPr>
                <w:ilvl w:val="0"/>
                <w:numId w:val="1"/>
              </w:numPr>
              <w:suppressAutoHyphens/>
              <w:ind w:left="0" w:firstLine="709"/>
              <w:contextualSpacing/>
              <w:rPr>
                <w:rFonts w:cs="Arial"/>
              </w:rPr>
            </w:pPr>
          </w:p>
        </w:tc>
        <w:tc>
          <w:tcPr>
            <w:tcW w:w="3069" w:type="dxa"/>
          </w:tcPr>
          <w:p w:rsidR="00B11573" w:rsidRPr="00B11573" w:rsidRDefault="00B11573" w:rsidP="00B11573">
            <w:pPr>
              <w:suppressAutoHyphens/>
              <w:ind w:firstLine="709"/>
              <w:contextualSpacing/>
              <w:rPr>
                <w:rFonts w:cs="Arial"/>
              </w:rPr>
            </w:pPr>
            <w:r w:rsidRPr="00B11573">
              <w:rPr>
                <w:rFonts w:cs="Arial"/>
              </w:rPr>
              <w:t>Референт</w:t>
            </w:r>
          </w:p>
          <w:p w:rsidR="00B11573" w:rsidRPr="00B11573" w:rsidRDefault="00B11573" w:rsidP="00B11573">
            <w:pPr>
              <w:suppressAutoHyphens/>
              <w:ind w:firstLine="709"/>
              <w:contextualSpacing/>
              <w:rPr>
                <w:rFonts w:cs="Arial"/>
              </w:rPr>
            </w:pPr>
          </w:p>
        </w:tc>
        <w:tc>
          <w:tcPr>
            <w:tcW w:w="1276" w:type="dxa"/>
          </w:tcPr>
          <w:p w:rsidR="00B11573" w:rsidRPr="00B11573" w:rsidRDefault="00B11573" w:rsidP="00B11573">
            <w:pPr>
              <w:suppressAutoHyphens/>
              <w:ind w:firstLine="709"/>
              <w:contextualSpacing/>
              <w:jc w:val="center"/>
              <w:rPr>
                <w:rFonts w:cs="Arial"/>
              </w:rPr>
            </w:pPr>
            <w:r w:rsidRPr="00B11573">
              <w:rPr>
                <w:rFonts w:cs="Arial"/>
              </w:rPr>
              <w:t>2</w:t>
            </w:r>
          </w:p>
        </w:tc>
        <w:tc>
          <w:tcPr>
            <w:tcW w:w="1276" w:type="dxa"/>
          </w:tcPr>
          <w:p w:rsidR="00B11573" w:rsidRPr="00B11573" w:rsidRDefault="00B11573" w:rsidP="00B11573">
            <w:pPr>
              <w:suppressAutoHyphens/>
              <w:ind w:firstLine="709"/>
              <w:contextualSpacing/>
              <w:rPr>
                <w:rFonts w:cs="Arial"/>
              </w:rPr>
            </w:pPr>
            <w:r w:rsidRPr="00B11573">
              <w:rPr>
                <w:rFonts w:cs="Arial"/>
              </w:rPr>
              <w:t>главная</w:t>
            </w:r>
          </w:p>
        </w:tc>
        <w:tc>
          <w:tcPr>
            <w:tcW w:w="3827" w:type="dxa"/>
          </w:tcPr>
          <w:p w:rsidR="00B11573" w:rsidRPr="00B11573" w:rsidRDefault="00B11573" w:rsidP="00B11573">
            <w:pPr>
              <w:suppressAutoHyphens/>
              <w:ind w:firstLine="709"/>
              <w:contextualSpacing/>
              <w:rPr>
                <w:rFonts w:cs="Arial"/>
              </w:rPr>
            </w:pPr>
            <w:r w:rsidRPr="00B11573">
              <w:rPr>
                <w:rFonts w:cs="Arial"/>
              </w:rPr>
              <w:t>специалисты</w:t>
            </w:r>
          </w:p>
        </w:tc>
      </w:tr>
      <w:tr w:rsidR="00B11573" w:rsidRPr="00B11573" w:rsidTr="00F41EC6">
        <w:tc>
          <w:tcPr>
            <w:tcW w:w="1008" w:type="dxa"/>
          </w:tcPr>
          <w:p w:rsidR="00B11573" w:rsidRPr="00B11573" w:rsidRDefault="00B11573" w:rsidP="00B11573">
            <w:pPr>
              <w:numPr>
                <w:ilvl w:val="0"/>
                <w:numId w:val="1"/>
              </w:numPr>
              <w:suppressAutoHyphens/>
              <w:ind w:left="0" w:firstLine="709"/>
              <w:contextualSpacing/>
              <w:rPr>
                <w:rFonts w:cs="Arial"/>
              </w:rPr>
            </w:pPr>
            <w:r w:rsidRPr="00B11573">
              <w:rPr>
                <w:rFonts w:cs="Arial"/>
              </w:rPr>
              <w:t xml:space="preserve">   </w:t>
            </w:r>
          </w:p>
        </w:tc>
        <w:tc>
          <w:tcPr>
            <w:tcW w:w="3069" w:type="dxa"/>
          </w:tcPr>
          <w:p w:rsidR="00B11573" w:rsidRPr="00B11573" w:rsidRDefault="00B11573" w:rsidP="00B11573">
            <w:pPr>
              <w:suppressAutoHyphens/>
              <w:ind w:firstLine="709"/>
              <w:contextualSpacing/>
              <w:rPr>
                <w:rFonts w:cs="Arial"/>
              </w:rPr>
            </w:pPr>
            <w:r w:rsidRPr="00B11573">
              <w:rPr>
                <w:rFonts w:cs="Arial"/>
              </w:rPr>
              <w:t>Ведущий консультант</w:t>
            </w:r>
          </w:p>
        </w:tc>
        <w:tc>
          <w:tcPr>
            <w:tcW w:w="1276" w:type="dxa"/>
          </w:tcPr>
          <w:p w:rsidR="00B11573" w:rsidRPr="00B11573" w:rsidRDefault="00B11573" w:rsidP="00B11573">
            <w:pPr>
              <w:suppressAutoHyphens/>
              <w:ind w:firstLine="709"/>
              <w:contextualSpacing/>
              <w:jc w:val="center"/>
              <w:rPr>
                <w:rFonts w:cs="Arial"/>
              </w:rPr>
            </w:pPr>
            <w:r w:rsidRPr="00B11573">
              <w:rPr>
                <w:rFonts w:cs="Arial"/>
              </w:rPr>
              <w:t>2</w:t>
            </w:r>
          </w:p>
        </w:tc>
        <w:tc>
          <w:tcPr>
            <w:tcW w:w="1276" w:type="dxa"/>
          </w:tcPr>
          <w:p w:rsidR="00B11573" w:rsidRPr="00B11573" w:rsidRDefault="00B11573" w:rsidP="00B11573">
            <w:pPr>
              <w:suppressAutoHyphens/>
              <w:ind w:firstLine="709"/>
              <w:contextualSpacing/>
              <w:rPr>
                <w:rFonts w:cs="Arial"/>
              </w:rPr>
            </w:pPr>
            <w:r w:rsidRPr="00B11573">
              <w:rPr>
                <w:rFonts w:cs="Arial"/>
              </w:rPr>
              <w:t>ведущая</w:t>
            </w:r>
          </w:p>
        </w:tc>
        <w:tc>
          <w:tcPr>
            <w:tcW w:w="3827" w:type="dxa"/>
          </w:tcPr>
          <w:p w:rsidR="00B11573" w:rsidRPr="00B11573" w:rsidRDefault="00B11573" w:rsidP="00B11573">
            <w:pPr>
              <w:ind w:firstLine="709"/>
              <w:contextualSpacing/>
              <w:rPr>
                <w:rFonts w:cs="Arial"/>
              </w:rPr>
            </w:pPr>
            <w:r w:rsidRPr="00B11573">
              <w:rPr>
                <w:rFonts w:cs="Arial"/>
              </w:rPr>
              <w:t>специалисты</w:t>
            </w:r>
          </w:p>
          <w:p w:rsidR="00B11573" w:rsidRPr="00B11573" w:rsidRDefault="00B11573" w:rsidP="00B11573">
            <w:pPr>
              <w:suppressAutoHyphens/>
              <w:ind w:firstLine="709"/>
              <w:contextualSpacing/>
              <w:rPr>
                <w:rFonts w:cs="Arial"/>
              </w:rPr>
            </w:pPr>
          </w:p>
        </w:tc>
      </w:tr>
    </w:tbl>
    <w:p w:rsidR="00B11573" w:rsidRPr="00B11573" w:rsidRDefault="00B11573" w:rsidP="00B11573">
      <w:pPr>
        <w:suppressAutoHyphens/>
        <w:ind w:firstLine="709"/>
        <w:contextualSpacing/>
        <w:jc w:val="center"/>
        <w:rPr>
          <w:rFonts w:cs="Arial"/>
        </w:rPr>
      </w:pPr>
    </w:p>
    <w:p w:rsidR="00B11573" w:rsidRPr="00B11573" w:rsidRDefault="00B11573" w:rsidP="00B11573">
      <w:pPr>
        <w:suppressAutoHyphens/>
        <w:ind w:firstLine="709"/>
        <w:contextualSpacing/>
        <w:jc w:val="center"/>
        <w:rPr>
          <w:rFonts w:cs="Arial"/>
          <w:b/>
          <w:bCs/>
        </w:rPr>
      </w:pPr>
      <w:r w:rsidRPr="00B11573">
        <w:rPr>
          <w:rFonts w:cs="Arial"/>
          <w:b/>
          <w:bCs/>
        </w:rPr>
        <w:t>ДЕПАРТАМЕНТ ГРАДОСТРОИТЕЛЬСТВА И АРХИТЕКТУРЫ</w:t>
      </w:r>
    </w:p>
    <w:p w:rsidR="00B11573" w:rsidRPr="00B11573" w:rsidRDefault="00B11573" w:rsidP="00B11573">
      <w:pPr>
        <w:suppressAutoHyphens/>
        <w:ind w:firstLine="709"/>
        <w:contextualSpacing/>
        <w:jc w:val="center"/>
        <w:rPr>
          <w:rFonts w:cs="Arial"/>
          <w:b/>
          <w:bCs/>
        </w:rPr>
      </w:pPr>
    </w:p>
    <w:p w:rsidR="00B11573" w:rsidRPr="00B11573" w:rsidRDefault="00B11573" w:rsidP="00B11573">
      <w:pPr>
        <w:suppressAutoHyphens/>
        <w:ind w:firstLine="709"/>
        <w:contextualSpacing/>
        <w:jc w:val="center"/>
        <w:rPr>
          <w:rFonts w:cs="Arial"/>
          <w:b/>
          <w:bCs/>
        </w:rPr>
      </w:pPr>
      <w:r w:rsidRPr="00B11573">
        <w:rPr>
          <w:rFonts w:cs="Arial"/>
          <w:b/>
          <w:bCs/>
        </w:rPr>
        <w:t xml:space="preserve">  Отдел градостроительства и архитектуры </w:t>
      </w:r>
    </w:p>
    <w:p w:rsidR="00B11573" w:rsidRPr="00B11573" w:rsidRDefault="00B11573" w:rsidP="00B11573">
      <w:pPr>
        <w:suppressAutoHyphens/>
        <w:ind w:firstLine="709"/>
        <w:contextualSpacing/>
        <w:jc w:val="center"/>
        <w:rPr>
          <w:rFonts w:cs="Arial"/>
          <w:b/>
          <w:bCs/>
        </w:rPr>
      </w:pPr>
      <w:r w:rsidRPr="00B11573">
        <w:rPr>
          <w:rFonts w:cs="Arial"/>
          <w:b/>
          <w:bCs/>
        </w:rPr>
        <w:t>департамента градостроительства и архитектуры</w:t>
      </w:r>
    </w:p>
    <w:p w:rsidR="00B11573" w:rsidRPr="00B11573" w:rsidRDefault="00B11573" w:rsidP="00B11573">
      <w:pPr>
        <w:ind w:firstLine="709"/>
        <w:contextualSpacing/>
        <w:jc w:val="center"/>
        <w:rPr>
          <w:rFonts w:cs="Arial"/>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9"/>
        <w:gridCol w:w="3019"/>
        <w:gridCol w:w="1275"/>
        <w:gridCol w:w="1528"/>
        <w:gridCol w:w="3695"/>
      </w:tblGrid>
      <w:tr w:rsidR="00B11573" w:rsidRPr="00B11573" w:rsidTr="00F41EC6">
        <w:tc>
          <w:tcPr>
            <w:tcW w:w="939" w:type="dxa"/>
          </w:tcPr>
          <w:p w:rsidR="00B11573" w:rsidRPr="00B11573" w:rsidRDefault="00B11573" w:rsidP="00B11573">
            <w:pPr>
              <w:numPr>
                <w:ilvl w:val="0"/>
                <w:numId w:val="1"/>
              </w:numPr>
              <w:suppressAutoHyphens/>
              <w:ind w:left="0" w:firstLine="709"/>
              <w:contextualSpacing/>
              <w:rPr>
                <w:rFonts w:cs="Arial"/>
              </w:rPr>
            </w:pPr>
          </w:p>
        </w:tc>
        <w:tc>
          <w:tcPr>
            <w:tcW w:w="3019" w:type="dxa"/>
          </w:tcPr>
          <w:p w:rsidR="00B11573" w:rsidRPr="00B11573" w:rsidRDefault="00B11573" w:rsidP="00B11573">
            <w:pPr>
              <w:suppressAutoHyphens/>
              <w:ind w:firstLine="709"/>
              <w:contextualSpacing/>
              <w:rPr>
                <w:rFonts w:cs="Arial"/>
              </w:rPr>
            </w:pPr>
            <w:r w:rsidRPr="00B11573">
              <w:rPr>
                <w:rFonts w:cs="Arial"/>
              </w:rPr>
              <w:t>Начальник отдела</w:t>
            </w:r>
          </w:p>
          <w:p w:rsidR="00B11573" w:rsidRPr="00B11573" w:rsidRDefault="00B11573" w:rsidP="00B11573">
            <w:pPr>
              <w:suppressAutoHyphens/>
              <w:ind w:firstLine="709"/>
              <w:contextualSpacing/>
              <w:rPr>
                <w:rFonts w:cs="Arial"/>
              </w:rPr>
            </w:pPr>
          </w:p>
        </w:tc>
        <w:tc>
          <w:tcPr>
            <w:tcW w:w="1275" w:type="dxa"/>
          </w:tcPr>
          <w:p w:rsidR="00B11573" w:rsidRPr="00B11573" w:rsidRDefault="00B11573" w:rsidP="00B11573">
            <w:pPr>
              <w:suppressAutoHyphens/>
              <w:ind w:firstLine="709"/>
              <w:contextualSpacing/>
              <w:jc w:val="center"/>
              <w:rPr>
                <w:rFonts w:cs="Arial"/>
              </w:rPr>
            </w:pPr>
            <w:r w:rsidRPr="00B11573">
              <w:rPr>
                <w:rFonts w:cs="Arial"/>
              </w:rPr>
              <w:t>1</w:t>
            </w:r>
          </w:p>
        </w:tc>
        <w:tc>
          <w:tcPr>
            <w:tcW w:w="1528" w:type="dxa"/>
          </w:tcPr>
          <w:p w:rsidR="00B11573" w:rsidRPr="00B11573" w:rsidRDefault="00B11573" w:rsidP="00B11573">
            <w:pPr>
              <w:suppressAutoHyphens/>
              <w:ind w:firstLine="709"/>
              <w:contextualSpacing/>
              <w:rPr>
                <w:rFonts w:cs="Arial"/>
              </w:rPr>
            </w:pPr>
            <w:r w:rsidRPr="00B11573">
              <w:rPr>
                <w:rFonts w:cs="Arial"/>
              </w:rPr>
              <w:t>главная</w:t>
            </w:r>
          </w:p>
        </w:tc>
        <w:tc>
          <w:tcPr>
            <w:tcW w:w="3695" w:type="dxa"/>
          </w:tcPr>
          <w:p w:rsidR="00B11573" w:rsidRPr="00B11573" w:rsidRDefault="00B11573" w:rsidP="00B11573">
            <w:pPr>
              <w:suppressAutoHyphens/>
              <w:ind w:firstLine="709"/>
              <w:contextualSpacing/>
              <w:rPr>
                <w:rFonts w:cs="Arial"/>
              </w:rPr>
            </w:pPr>
            <w:r w:rsidRPr="00B11573">
              <w:rPr>
                <w:rFonts w:cs="Arial"/>
              </w:rPr>
              <w:t>специалисты</w:t>
            </w:r>
          </w:p>
        </w:tc>
      </w:tr>
      <w:tr w:rsidR="00B11573" w:rsidRPr="00B11573" w:rsidTr="00F41EC6">
        <w:tc>
          <w:tcPr>
            <w:tcW w:w="939" w:type="dxa"/>
          </w:tcPr>
          <w:p w:rsidR="00B11573" w:rsidRPr="00B11573" w:rsidRDefault="00B11573" w:rsidP="00B11573">
            <w:pPr>
              <w:tabs>
                <w:tab w:val="num" w:pos="720"/>
              </w:tabs>
              <w:suppressAutoHyphens/>
              <w:ind w:firstLine="709"/>
              <w:contextualSpacing/>
              <w:rPr>
                <w:rFonts w:cs="Arial"/>
                <w:b/>
              </w:rPr>
            </w:pPr>
            <w:r w:rsidRPr="00B11573">
              <w:rPr>
                <w:rFonts w:cs="Arial"/>
                <w:b/>
              </w:rPr>
              <w:t>№</w:t>
            </w:r>
          </w:p>
          <w:p w:rsidR="00B11573" w:rsidRPr="00B11573" w:rsidRDefault="00B11573" w:rsidP="00B11573">
            <w:pPr>
              <w:tabs>
                <w:tab w:val="num" w:pos="720"/>
              </w:tabs>
              <w:suppressAutoHyphens/>
              <w:ind w:firstLine="709"/>
              <w:contextualSpacing/>
              <w:rPr>
                <w:rFonts w:cs="Arial"/>
                <w:b/>
              </w:rPr>
            </w:pPr>
            <w:proofErr w:type="spellStart"/>
            <w:proofErr w:type="gramStart"/>
            <w:r w:rsidRPr="00B11573">
              <w:rPr>
                <w:rFonts w:cs="Arial"/>
                <w:b/>
              </w:rPr>
              <w:t>п</w:t>
            </w:r>
            <w:proofErr w:type="spellEnd"/>
            <w:proofErr w:type="gramEnd"/>
            <w:r w:rsidRPr="00B11573">
              <w:rPr>
                <w:rFonts w:cs="Arial"/>
                <w:b/>
              </w:rPr>
              <w:t>/</w:t>
            </w:r>
            <w:proofErr w:type="spellStart"/>
            <w:r w:rsidRPr="00B11573">
              <w:rPr>
                <w:rFonts w:cs="Arial"/>
                <w:b/>
              </w:rPr>
              <w:t>п</w:t>
            </w:r>
            <w:proofErr w:type="spellEnd"/>
          </w:p>
        </w:tc>
        <w:tc>
          <w:tcPr>
            <w:tcW w:w="3019" w:type="dxa"/>
          </w:tcPr>
          <w:p w:rsidR="00B11573" w:rsidRPr="00B11573" w:rsidRDefault="00B11573" w:rsidP="00B11573">
            <w:pPr>
              <w:suppressAutoHyphens/>
              <w:ind w:firstLine="709"/>
              <w:contextualSpacing/>
              <w:rPr>
                <w:rFonts w:cs="Arial"/>
                <w:b/>
              </w:rPr>
            </w:pPr>
            <w:r w:rsidRPr="00B11573">
              <w:rPr>
                <w:rFonts w:cs="Arial"/>
                <w:b/>
              </w:rPr>
              <w:t>Должность государственной гражданской службы</w:t>
            </w:r>
          </w:p>
        </w:tc>
        <w:tc>
          <w:tcPr>
            <w:tcW w:w="1275" w:type="dxa"/>
          </w:tcPr>
          <w:p w:rsidR="00B11573" w:rsidRPr="00B11573" w:rsidRDefault="00B11573" w:rsidP="00B11573">
            <w:pPr>
              <w:suppressAutoHyphens/>
              <w:ind w:firstLine="709"/>
              <w:contextualSpacing/>
              <w:jc w:val="center"/>
              <w:rPr>
                <w:rFonts w:cs="Arial"/>
                <w:b/>
              </w:rPr>
            </w:pPr>
            <w:r w:rsidRPr="00B11573">
              <w:rPr>
                <w:rFonts w:cs="Arial"/>
                <w:b/>
              </w:rPr>
              <w:t>Кол-во штатных единиц</w:t>
            </w:r>
          </w:p>
        </w:tc>
        <w:tc>
          <w:tcPr>
            <w:tcW w:w="1528" w:type="dxa"/>
          </w:tcPr>
          <w:p w:rsidR="00B11573" w:rsidRPr="00B11573" w:rsidRDefault="00B11573" w:rsidP="00B11573">
            <w:pPr>
              <w:suppressAutoHyphens/>
              <w:ind w:firstLine="709"/>
              <w:contextualSpacing/>
              <w:rPr>
                <w:rFonts w:cs="Arial"/>
                <w:b/>
              </w:rPr>
            </w:pPr>
            <w:r w:rsidRPr="00B11573">
              <w:rPr>
                <w:rFonts w:cs="Arial"/>
                <w:b/>
              </w:rPr>
              <w:t xml:space="preserve">Группа должности </w:t>
            </w:r>
          </w:p>
        </w:tc>
        <w:tc>
          <w:tcPr>
            <w:tcW w:w="3695" w:type="dxa"/>
          </w:tcPr>
          <w:p w:rsidR="00B11573" w:rsidRPr="00B11573" w:rsidRDefault="00B11573" w:rsidP="00B11573">
            <w:pPr>
              <w:suppressAutoHyphens/>
              <w:ind w:firstLine="709"/>
              <w:contextualSpacing/>
              <w:rPr>
                <w:rFonts w:cs="Arial"/>
                <w:b/>
              </w:rPr>
            </w:pPr>
            <w:r w:rsidRPr="00B11573">
              <w:rPr>
                <w:rFonts w:cs="Arial"/>
                <w:b/>
              </w:rPr>
              <w:t>Категория должности</w:t>
            </w:r>
          </w:p>
        </w:tc>
      </w:tr>
      <w:tr w:rsidR="00B11573" w:rsidRPr="00B11573" w:rsidTr="00F41EC6">
        <w:tc>
          <w:tcPr>
            <w:tcW w:w="939" w:type="dxa"/>
          </w:tcPr>
          <w:p w:rsidR="00B11573" w:rsidRPr="00B11573" w:rsidRDefault="00B11573" w:rsidP="00B11573">
            <w:pPr>
              <w:numPr>
                <w:ilvl w:val="0"/>
                <w:numId w:val="1"/>
              </w:numPr>
              <w:suppressAutoHyphens/>
              <w:ind w:left="0" w:firstLine="709"/>
              <w:contextualSpacing/>
              <w:rPr>
                <w:rFonts w:cs="Arial"/>
              </w:rPr>
            </w:pPr>
          </w:p>
        </w:tc>
        <w:tc>
          <w:tcPr>
            <w:tcW w:w="3019" w:type="dxa"/>
          </w:tcPr>
          <w:p w:rsidR="00B11573" w:rsidRPr="00B11573" w:rsidRDefault="00B11573" w:rsidP="00B11573">
            <w:pPr>
              <w:suppressAutoHyphens/>
              <w:ind w:firstLine="709"/>
              <w:contextualSpacing/>
              <w:rPr>
                <w:rFonts w:cs="Arial"/>
              </w:rPr>
            </w:pPr>
            <w:r w:rsidRPr="00B11573">
              <w:rPr>
                <w:rFonts w:cs="Arial"/>
              </w:rPr>
              <w:t>Советник</w:t>
            </w:r>
          </w:p>
          <w:p w:rsidR="00B11573" w:rsidRPr="00B11573" w:rsidRDefault="00B11573" w:rsidP="00B11573">
            <w:pPr>
              <w:suppressAutoHyphens/>
              <w:ind w:firstLine="709"/>
              <w:contextualSpacing/>
              <w:rPr>
                <w:rFonts w:cs="Arial"/>
              </w:rPr>
            </w:pPr>
          </w:p>
        </w:tc>
        <w:tc>
          <w:tcPr>
            <w:tcW w:w="1275" w:type="dxa"/>
          </w:tcPr>
          <w:p w:rsidR="00B11573" w:rsidRPr="00B11573" w:rsidRDefault="00B11573" w:rsidP="00B11573">
            <w:pPr>
              <w:suppressAutoHyphens/>
              <w:ind w:firstLine="709"/>
              <w:contextualSpacing/>
              <w:jc w:val="center"/>
              <w:rPr>
                <w:rFonts w:cs="Arial"/>
              </w:rPr>
            </w:pPr>
            <w:r w:rsidRPr="00B11573">
              <w:rPr>
                <w:rFonts w:cs="Arial"/>
              </w:rPr>
              <w:t>2</w:t>
            </w:r>
          </w:p>
        </w:tc>
        <w:tc>
          <w:tcPr>
            <w:tcW w:w="1528" w:type="dxa"/>
          </w:tcPr>
          <w:p w:rsidR="00B11573" w:rsidRPr="00B11573" w:rsidRDefault="00B11573" w:rsidP="00B11573">
            <w:pPr>
              <w:suppressAutoHyphens/>
              <w:ind w:firstLine="709"/>
              <w:contextualSpacing/>
              <w:rPr>
                <w:rFonts w:cs="Arial"/>
              </w:rPr>
            </w:pPr>
            <w:r w:rsidRPr="00B11573">
              <w:rPr>
                <w:rFonts w:cs="Arial"/>
              </w:rPr>
              <w:t>ведущая</w:t>
            </w:r>
          </w:p>
        </w:tc>
        <w:tc>
          <w:tcPr>
            <w:tcW w:w="3695" w:type="dxa"/>
          </w:tcPr>
          <w:p w:rsidR="00B11573" w:rsidRPr="00B11573" w:rsidRDefault="00B11573" w:rsidP="00B11573">
            <w:pPr>
              <w:suppressAutoHyphens/>
              <w:ind w:firstLine="709"/>
              <w:contextualSpacing/>
              <w:rPr>
                <w:rFonts w:cs="Arial"/>
              </w:rPr>
            </w:pPr>
            <w:r w:rsidRPr="00B11573">
              <w:rPr>
                <w:rFonts w:cs="Arial"/>
              </w:rPr>
              <w:t>специалисты</w:t>
            </w:r>
          </w:p>
        </w:tc>
      </w:tr>
    </w:tbl>
    <w:p w:rsidR="00B11573" w:rsidRPr="00B11573" w:rsidRDefault="00B11573" w:rsidP="00B11573">
      <w:pPr>
        <w:suppressAutoHyphens/>
        <w:ind w:firstLine="709"/>
        <w:contextualSpacing/>
        <w:jc w:val="center"/>
        <w:rPr>
          <w:rFonts w:cs="Arial"/>
          <w:b/>
          <w:bCs/>
        </w:rPr>
      </w:pPr>
    </w:p>
    <w:p w:rsidR="00B11573" w:rsidRPr="00B11573" w:rsidRDefault="00B11573" w:rsidP="00B11573">
      <w:pPr>
        <w:ind w:firstLine="709"/>
        <w:contextualSpacing/>
        <w:jc w:val="center"/>
        <w:rPr>
          <w:rFonts w:cs="Arial"/>
          <w:b/>
          <w:bCs/>
        </w:rPr>
      </w:pPr>
      <w:r w:rsidRPr="00B11573">
        <w:rPr>
          <w:rFonts w:cs="Arial"/>
          <w:b/>
          <w:bCs/>
        </w:rPr>
        <w:t xml:space="preserve">Отдел строительства объектов социальной сферы и развития </w:t>
      </w:r>
    </w:p>
    <w:p w:rsidR="00B11573" w:rsidRPr="00B11573" w:rsidRDefault="00B11573" w:rsidP="00B11573">
      <w:pPr>
        <w:ind w:firstLine="709"/>
        <w:contextualSpacing/>
        <w:jc w:val="center"/>
        <w:rPr>
          <w:rFonts w:cs="Arial"/>
          <w:b/>
          <w:bCs/>
        </w:rPr>
      </w:pPr>
      <w:r w:rsidRPr="00B11573">
        <w:rPr>
          <w:rFonts w:cs="Arial"/>
          <w:b/>
          <w:bCs/>
        </w:rPr>
        <w:t xml:space="preserve">промышленности строительных материалов </w:t>
      </w:r>
    </w:p>
    <w:p w:rsidR="00B11573" w:rsidRPr="00B11573" w:rsidRDefault="00B11573" w:rsidP="00B11573">
      <w:pPr>
        <w:ind w:firstLine="709"/>
        <w:contextualSpacing/>
        <w:jc w:val="center"/>
        <w:rPr>
          <w:rFonts w:cs="Arial"/>
          <w:b/>
          <w:bCs/>
        </w:rPr>
      </w:pPr>
      <w:r w:rsidRPr="00B11573">
        <w:rPr>
          <w:rFonts w:cs="Arial"/>
          <w:b/>
          <w:bCs/>
        </w:rPr>
        <w:t>департамента градостроительства и архитектуры</w:t>
      </w:r>
    </w:p>
    <w:p w:rsidR="00B11573" w:rsidRPr="00B11573" w:rsidRDefault="00B11573" w:rsidP="00B11573">
      <w:pPr>
        <w:ind w:firstLine="709"/>
        <w:contextualSpacing/>
        <w:jc w:val="center"/>
        <w:rPr>
          <w:rFonts w:cs="Arial"/>
          <w:b/>
          <w:bC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069"/>
        <w:gridCol w:w="1276"/>
        <w:gridCol w:w="1276"/>
        <w:gridCol w:w="3827"/>
      </w:tblGrid>
      <w:tr w:rsidR="00B11573" w:rsidRPr="00B11573" w:rsidTr="00F41EC6">
        <w:tc>
          <w:tcPr>
            <w:tcW w:w="1008" w:type="dxa"/>
          </w:tcPr>
          <w:p w:rsidR="00B11573" w:rsidRPr="00B11573" w:rsidRDefault="00B11573" w:rsidP="00B11573">
            <w:pPr>
              <w:numPr>
                <w:ilvl w:val="0"/>
                <w:numId w:val="1"/>
              </w:numPr>
              <w:suppressAutoHyphens/>
              <w:ind w:left="0" w:firstLine="709"/>
              <w:contextualSpacing/>
              <w:rPr>
                <w:rFonts w:cs="Arial"/>
              </w:rPr>
            </w:pPr>
          </w:p>
        </w:tc>
        <w:tc>
          <w:tcPr>
            <w:tcW w:w="3069" w:type="dxa"/>
          </w:tcPr>
          <w:p w:rsidR="00B11573" w:rsidRPr="00B11573" w:rsidRDefault="00B11573" w:rsidP="00B11573">
            <w:pPr>
              <w:suppressAutoHyphens/>
              <w:ind w:firstLine="709"/>
              <w:contextualSpacing/>
              <w:rPr>
                <w:rFonts w:cs="Arial"/>
              </w:rPr>
            </w:pPr>
            <w:r w:rsidRPr="00B11573">
              <w:rPr>
                <w:rFonts w:cs="Arial"/>
              </w:rPr>
              <w:t>Начальник отдела</w:t>
            </w:r>
          </w:p>
          <w:p w:rsidR="00B11573" w:rsidRPr="00B11573" w:rsidRDefault="00B11573" w:rsidP="00B11573">
            <w:pPr>
              <w:suppressAutoHyphens/>
              <w:ind w:firstLine="709"/>
              <w:contextualSpacing/>
              <w:rPr>
                <w:rFonts w:cs="Arial"/>
              </w:rPr>
            </w:pPr>
          </w:p>
        </w:tc>
        <w:tc>
          <w:tcPr>
            <w:tcW w:w="1276" w:type="dxa"/>
          </w:tcPr>
          <w:p w:rsidR="00B11573" w:rsidRPr="00B11573" w:rsidRDefault="00B11573" w:rsidP="00B11573">
            <w:pPr>
              <w:suppressAutoHyphens/>
              <w:ind w:firstLine="709"/>
              <w:contextualSpacing/>
              <w:jc w:val="center"/>
              <w:rPr>
                <w:rFonts w:cs="Arial"/>
              </w:rPr>
            </w:pPr>
            <w:r w:rsidRPr="00B11573">
              <w:rPr>
                <w:rFonts w:cs="Arial"/>
              </w:rPr>
              <w:t>1</w:t>
            </w:r>
          </w:p>
        </w:tc>
        <w:tc>
          <w:tcPr>
            <w:tcW w:w="1276" w:type="dxa"/>
          </w:tcPr>
          <w:p w:rsidR="00B11573" w:rsidRPr="00B11573" w:rsidRDefault="00B11573" w:rsidP="00B11573">
            <w:pPr>
              <w:suppressAutoHyphens/>
              <w:ind w:firstLine="709"/>
              <w:contextualSpacing/>
              <w:rPr>
                <w:rFonts w:cs="Arial"/>
              </w:rPr>
            </w:pPr>
            <w:r w:rsidRPr="00B11573">
              <w:rPr>
                <w:rFonts w:cs="Arial"/>
              </w:rPr>
              <w:t>главная</w:t>
            </w:r>
          </w:p>
        </w:tc>
        <w:tc>
          <w:tcPr>
            <w:tcW w:w="3827" w:type="dxa"/>
          </w:tcPr>
          <w:p w:rsidR="00B11573" w:rsidRPr="00B11573" w:rsidRDefault="00B11573" w:rsidP="00B11573">
            <w:pPr>
              <w:suppressAutoHyphens/>
              <w:ind w:firstLine="709"/>
              <w:contextualSpacing/>
              <w:rPr>
                <w:rFonts w:cs="Arial"/>
              </w:rPr>
            </w:pPr>
            <w:r w:rsidRPr="00B11573">
              <w:rPr>
                <w:rFonts w:cs="Arial"/>
              </w:rPr>
              <w:t>специалисты</w:t>
            </w:r>
          </w:p>
        </w:tc>
      </w:tr>
      <w:tr w:rsidR="00B11573" w:rsidRPr="00B11573" w:rsidTr="00F41EC6">
        <w:tc>
          <w:tcPr>
            <w:tcW w:w="1008" w:type="dxa"/>
          </w:tcPr>
          <w:p w:rsidR="00B11573" w:rsidRPr="00B11573" w:rsidRDefault="00B11573" w:rsidP="00B11573">
            <w:pPr>
              <w:numPr>
                <w:ilvl w:val="0"/>
                <w:numId w:val="1"/>
              </w:numPr>
              <w:suppressAutoHyphens/>
              <w:ind w:left="0" w:firstLine="709"/>
              <w:contextualSpacing/>
              <w:rPr>
                <w:rFonts w:cs="Arial"/>
              </w:rPr>
            </w:pPr>
          </w:p>
        </w:tc>
        <w:tc>
          <w:tcPr>
            <w:tcW w:w="3069" w:type="dxa"/>
          </w:tcPr>
          <w:p w:rsidR="00B11573" w:rsidRPr="00B11573" w:rsidRDefault="00B11573" w:rsidP="00B11573">
            <w:pPr>
              <w:suppressAutoHyphens/>
              <w:ind w:firstLine="709"/>
              <w:contextualSpacing/>
              <w:rPr>
                <w:rFonts w:cs="Arial"/>
              </w:rPr>
            </w:pPr>
            <w:r w:rsidRPr="00B11573">
              <w:rPr>
                <w:rFonts w:cs="Arial"/>
              </w:rPr>
              <w:t>Советник</w:t>
            </w:r>
          </w:p>
          <w:p w:rsidR="00B11573" w:rsidRPr="00B11573" w:rsidRDefault="00B11573" w:rsidP="00B11573">
            <w:pPr>
              <w:suppressAutoHyphens/>
              <w:ind w:firstLine="709"/>
              <w:contextualSpacing/>
              <w:rPr>
                <w:rFonts w:cs="Arial"/>
              </w:rPr>
            </w:pPr>
          </w:p>
        </w:tc>
        <w:tc>
          <w:tcPr>
            <w:tcW w:w="1276" w:type="dxa"/>
          </w:tcPr>
          <w:p w:rsidR="00B11573" w:rsidRPr="00B11573" w:rsidRDefault="00B11573" w:rsidP="00B11573">
            <w:pPr>
              <w:suppressAutoHyphens/>
              <w:ind w:firstLine="709"/>
              <w:contextualSpacing/>
              <w:jc w:val="center"/>
              <w:rPr>
                <w:rFonts w:cs="Arial"/>
              </w:rPr>
            </w:pPr>
            <w:r w:rsidRPr="00B11573">
              <w:rPr>
                <w:rFonts w:cs="Arial"/>
              </w:rPr>
              <w:t>1</w:t>
            </w:r>
          </w:p>
        </w:tc>
        <w:tc>
          <w:tcPr>
            <w:tcW w:w="1276" w:type="dxa"/>
          </w:tcPr>
          <w:p w:rsidR="00B11573" w:rsidRPr="00B11573" w:rsidRDefault="00B11573" w:rsidP="00B11573">
            <w:pPr>
              <w:suppressAutoHyphens/>
              <w:ind w:firstLine="709"/>
              <w:contextualSpacing/>
              <w:rPr>
                <w:rFonts w:cs="Arial"/>
              </w:rPr>
            </w:pPr>
            <w:r w:rsidRPr="00B11573">
              <w:rPr>
                <w:rFonts w:cs="Arial"/>
              </w:rPr>
              <w:t>ведущая</w:t>
            </w:r>
          </w:p>
        </w:tc>
        <w:tc>
          <w:tcPr>
            <w:tcW w:w="3827" w:type="dxa"/>
          </w:tcPr>
          <w:p w:rsidR="00B11573" w:rsidRPr="00B11573" w:rsidRDefault="00B11573" w:rsidP="00B11573">
            <w:pPr>
              <w:suppressAutoHyphens/>
              <w:ind w:firstLine="709"/>
              <w:contextualSpacing/>
              <w:rPr>
                <w:rFonts w:cs="Arial"/>
              </w:rPr>
            </w:pPr>
            <w:r w:rsidRPr="00B11573">
              <w:rPr>
                <w:rFonts w:cs="Arial"/>
              </w:rPr>
              <w:t>специалисты</w:t>
            </w:r>
          </w:p>
        </w:tc>
      </w:tr>
    </w:tbl>
    <w:p w:rsidR="00B11573" w:rsidRPr="00B11573" w:rsidRDefault="00B11573" w:rsidP="00B11573">
      <w:pPr>
        <w:suppressAutoHyphens/>
        <w:ind w:firstLine="709"/>
        <w:contextualSpacing/>
        <w:jc w:val="center"/>
        <w:rPr>
          <w:rFonts w:cs="Arial"/>
          <w:b/>
          <w:bCs/>
        </w:rPr>
      </w:pPr>
    </w:p>
    <w:p w:rsidR="00B11573" w:rsidRPr="00B11573" w:rsidRDefault="00B11573" w:rsidP="00B11573">
      <w:pPr>
        <w:suppressAutoHyphens/>
        <w:ind w:firstLine="709"/>
        <w:contextualSpacing/>
        <w:jc w:val="center"/>
        <w:rPr>
          <w:rFonts w:cs="Arial"/>
          <w:b/>
          <w:bCs/>
        </w:rPr>
      </w:pPr>
      <w:r w:rsidRPr="00B11573">
        <w:rPr>
          <w:rFonts w:cs="Arial"/>
          <w:b/>
          <w:bCs/>
        </w:rPr>
        <w:t>ДЕПАРТАМЕНТ ЖИЛИЩНОЙ ПОЛИТИКИ И ИНВЕСТИЦИОННЫХ ПРОГРАММ</w:t>
      </w:r>
    </w:p>
    <w:p w:rsidR="00B11573" w:rsidRPr="00B11573" w:rsidRDefault="00B11573" w:rsidP="00B11573">
      <w:pPr>
        <w:suppressAutoHyphens/>
        <w:ind w:firstLine="709"/>
        <w:contextualSpacing/>
        <w:jc w:val="center"/>
        <w:rPr>
          <w:rFonts w:cs="Arial"/>
          <w:b/>
          <w:bCs/>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79"/>
        <w:gridCol w:w="3098"/>
        <w:gridCol w:w="1276"/>
        <w:gridCol w:w="1276"/>
        <w:gridCol w:w="3685"/>
      </w:tblGrid>
      <w:tr w:rsidR="00B11573" w:rsidRPr="00B11573" w:rsidTr="00F41EC6">
        <w:tc>
          <w:tcPr>
            <w:tcW w:w="979" w:type="dxa"/>
          </w:tcPr>
          <w:p w:rsidR="00B11573" w:rsidRPr="00B11573" w:rsidRDefault="00B11573" w:rsidP="00B11573">
            <w:pPr>
              <w:numPr>
                <w:ilvl w:val="0"/>
                <w:numId w:val="1"/>
              </w:numPr>
              <w:suppressAutoHyphens/>
              <w:ind w:left="0" w:firstLine="709"/>
              <w:contextualSpacing/>
              <w:rPr>
                <w:rFonts w:cs="Arial"/>
              </w:rPr>
            </w:pPr>
          </w:p>
        </w:tc>
        <w:tc>
          <w:tcPr>
            <w:tcW w:w="3098" w:type="dxa"/>
          </w:tcPr>
          <w:p w:rsidR="00B11573" w:rsidRPr="00B11573" w:rsidRDefault="00B11573" w:rsidP="00B11573">
            <w:pPr>
              <w:suppressAutoHyphens/>
              <w:ind w:firstLine="709"/>
              <w:contextualSpacing/>
              <w:rPr>
                <w:rFonts w:cs="Arial"/>
              </w:rPr>
            </w:pPr>
            <w:r w:rsidRPr="00B11573">
              <w:rPr>
                <w:rFonts w:cs="Arial"/>
              </w:rPr>
              <w:t>Директор департамента</w:t>
            </w:r>
          </w:p>
          <w:p w:rsidR="00B11573" w:rsidRPr="00B11573" w:rsidRDefault="00B11573" w:rsidP="00B11573">
            <w:pPr>
              <w:suppressAutoHyphens/>
              <w:ind w:firstLine="709"/>
              <w:contextualSpacing/>
              <w:rPr>
                <w:rFonts w:cs="Arial"/>
              </w:rPr>
            </w:pPr>
          </w:p>
        </w:tc>
        <w:tc>
          <w:tcPr>
            <w:tcW w:w="1276" w:type="dxa"/>
          </w:tcPr>
          <w:p w:rsidR="00B11573" w:rsidRPr="00B11573" w:rsidRDefault="00B11573" w:rsidP="00B11573">
            <w:pPr>
              <w:suppressAutoHyphens/>
              <w:ind w:firstLine="709"/>
              <w:contextualSpacing/>
              <w:jc w:val="center"/>
              <w:rPr>
                <w:rFonts w:cs="Arial"/>
              </w:rPr>
            </w:pPr>
            <w:r w:rsidRPr="00B11573">
              <w:rPr>
                <w:rFonts w:cs="Arial"/>
              </w:rPr>
              <w:t>1</w:t>
            </w:r>
          </w:p>
        </w:tc>
        <w:tc>
          <w:tcPr>
            <w:tcW w:w="1276" w:type="dxa"/>
          </w:tcPr>
          <w:p w:rsidR="00B11573" w:rsidRPr="00B11573" w:rsidRDefault="00B11573" w:rsidP="00B11573">
            <w:pPr>
              <w:suppressAutoHyphens/>
              <w:ind w:firstLine="709"/>
              <w:contextualSpacing/>
              <w:rPr>
                <w:rFonts w:cs="Arial"/>
              </w:rPr>
            </w:pPr>
            <w:r w:rsidRPr="00B11573">
              <w:rPr>
                <w:rFonts w:cs="Arial"/>
              </w:rPr>
              <w:t>высшая</w:t>
            </w:r>
          </w:p>
        </w:tc>
        <w:tc>
          <w:tcPr>
            <w:tcW w:w="3685" w:type="dxa"/>
          </w:tcPr>
          <w:p w:rsidR="00B11573" w:rsidRPr="00B11573" w:rsidRDefault="00B11573" w:rsidP="00B11573">
            <w:pPr>
              <w:suppressAutoHyphens/>
              <w:ind w:firstLine="709"/>
              <w:contextualSpacing/>
              <w:rPr>
                <w:rFonts w:cs="Arial"/>
              </w:rPr>
            </w:pPr>
            <w:r w:rsidRPr="00B11573">
              <w:rPr>
                <w:rFonts w:cs="Arial"/>
              </w:rPr>
              <w:t>руководители</w:t>
            </w:r>
          </w:p>
        </w:tc>
      </w:tr>
      <w:tr w:rsidR="00B11573" w:rsidRPr="00B11573" w:rsidTr="00F41EC6">
        <w:tc>
          <w:tcPr>
            <w:tcW w:w="979" w:type="dxa"/>
          </w:tcPr>
          <w:p w:rsidR="00B11573" w:rsidRPr="00B11573" w:rsidRDefault="00B11573" w:rsidP="00B11573">
            <w:pPr>
              <w:numPr>
                <w:ilvl w:val="0"/>
                <w:numId w:val="1"/>
              </w:numPr>
              <w:suppressAutoHyphens/>
              <w:ind w:left="0" w:firstLine="709"/>
              <w:contextualSpacing/>
              <w:rPr>
                <w:rFonts w:cs="Arial"/>
              </w:rPr>
            </w:pPr>
          </w:p>
        </w:tc>
        <w:tc>
          <w:tcPr>
            <w:tcW w:w="3098" w:type="dxa"/>
          </w:tcPr>
          <w:p w:rsidR="00B11573" w:rsidRPr="00B11573" w:rsidRDefault="00B11573" w:rsidP="00B11573">
            <w:pPr>
              <w:suppressAutoHyphens/>
              <w:ind w:firstLine="709"/>
              <w:contextualSpacing/>
              <w:rPr>
                <w:rFonts w:cs="Arial"/>
              </w:rPr>
            </w:pPr>
            <w:r w:rsidRPr="00B11573">
              <w:rPr>
                <w:rFonts w:cs="Arial"/>
              </w:rPr>
              <w:t>Заместитель директора департамента</w:t>
            </w:r>
            <w:r w:rsidRPr="00B11573">
              <w:rPr>
                <w:rFonts w:cs="Arial"/>
                <w:bCs/>
              </w:rPr>
              <w:t>, начальник отдела государственных капиталовложений и жилищной политики</w:t>
            </w:r>
          </w:p>
          <w:p w:rsidR="00B11573" w:rsidRPr="00B11573" w:rsidRDefault="00B11573" w:rsidP="00B11573">
            <w:pPr>
              <w:suppressAutoHyphens/>
              <w:ind w:firstLine="709"/>
              <w:contextualSpacing/>
              <w:rPr>
                <w:rFonts w:cs="Arial"/>
              </w:rPr>
            </w:pPr>
          </w:p>
        </w:tc>
        <w:tc>
          <w:tcPr>
            <w:tcW w:w="1276" w:type="dxa"/>
          </w:tcPr>
          <w:p w:rsidR="00B11573" w:rsidRPr="00B11573" w:rsidRDefault="00B11573" w:rsidP="00B11573">
            <w:pPr>
              <w:suppressAutoHyphens/>
              <w:ind w:firstLine="709"/>
              <w:contextualSpacing/>
              <w:jc w:val="center"/>
              <w:rPr>
                <w:rFonts w:cs="Arial"/>
              </w:rPr>
            </w:pPr>
            <w:r w:rsidRPr="00B11573">
              <w:rPr>
                <w:rFonts w:cs="Arial"/>
              </w:rPr>
              <w:t>1</w:t>
            </w:r>
          </w:p>
        </w:tc>
        <w:tc>
          <w:tcPr>
            <w:tcW w:w="1276" w:type="dxa"/>
          </w:tcPr>
          <w:p w:rsidR="00B11573" w:rsidRPr="00B11573" w:rsidRDefault="00B11573" w:rsidP="00B11573">
            <w:pPr>
              <w:suppressAutoHyphens/>
              <w:ind w:firstLine="709"/>
              <w:contextualSpacing/>
              <w:rPr>
                <w:rFonts w:cs="Arial"/>
              </w:rPr>
            </w:pPr>
            <w:r w:rsidRPr="00B11573">
              <w:rPr>
                <w:rFonts w:cs="Arial"/>
              </w:rPr>
              <w:t>высшая</w:t>
            </w:r>
          </w:p>
        </w:tc>
        <w:tc>
          <w:tcPr>
            <w:tcW w:w="3685" w:type="dxa"/>
          </w:tcPr>
          <w:p w:rsidR="00B11573" w:rsidRPr="00B11573" w:rsidRDefault="00B11573" w:rsidP="00B11573">
            <w:pPr>
              <w:suppressAutoHyphens/>
              <w:ind w:firstLine="709"/>
              <w:contextualSpacing/>
              <w:rPr>
                <w:rFonts w:cs="Arial"/>
              </w:rPr>
            </w:pPr>
            <w:r w:rsidRPr="00B11573">
              <w:rPr>
                <w:rFonts w:cs="Arial"/>
              </w:rPr>
              <w:t>руководители</w:t>
            </w:r>
          </w:p>
        </w:tc>
      </w:tr>
    </w:tbl>
    <w:p w:rsidR="00B11573" w:rsidRPr="00B11573" w:rsidRDefault="00B11573" w:rsidP="00B11573">
      <w:pPr>
        <w:suppressAutoHyphens/>
        <w:ind w:firstLine="709"/>
        <w:contextualSpacing/>
        <w:jc w:val="center"/>
        <w:rPr>
          <w:rFonts w:cs="Arial"/>
          <w:b/>
          <w:bCs/>
        </w:rPr>
      </w:pPr>
    </w:p>
    <w:p w:rsidR="00B11573" w:rsidRPr="00B11573" w:rsidRDefault="00B11573" w:rsidP="00B11573">
      <w:pPr>
        <w:suppressAutoHyphens/>
        <w:ind w:firstLine="709"/>
        <w:contextualSpacing/>
        <w:jc w:val="center"/>
        <w:rPr>
          <w:rFonts w:cs="Arial"/>
          <w:b/>
          <w:bCs/>
        </w:rPr>
      </w:pPr>
      <w:r w:rsidRPr="00B11573">
        <w:rPr>
          <w:rFonts w:cs="Arial"/>
          <w:b/>
          <w:bCs/>
        </w:rPr>
        <w:t xml:space="preserve">Отдел государственных капиталовложений и жилищной политики </w:t>
      </w:r>
    </w:p>
    <w:p w:rsidR="00B11573" w:rsidRPr="00B11573" w:rsidRDefault="00B11573" w:rsidP="00B11573">
      <w:pPr>
        <w:suppressAutoHyphens/>
        <w:ind w:firstLine="709"/>
        <w:contextualSpacing/>
        <w:jc w:val="center"/>
        <w:rPr>
          <w:rFonts w:cs="Arial"/>
          <w:b/>
          <w:bCs/>
        </w:rPr>
      </w:pPr>
      <w:r w:rsidRPr="00B11573">
        <w:rPr>
          <w:rFonts w:cs="Arial"/>
          <w:b/>
          <w:bCs/>
        </w:rPr>
        <w:t>департамента жилищной политики и инвестиционных программ</w:t>
      </w:r>
    </w:p>
    <w:p w:rsidR="00B11573" w:rsidRPr="00B11573" w:rsidRDefault="00B11573" w:rsidP="00B11573">
      <w:pPr>
        <w:ind w:firstLine="709"/>
        <w:contextualSpacing/>
        <w:jc w:val="center"/>
        <w:rPr>
          <w:rFonts w:cs="Arial"/>
          <w:b/>
          <w:bC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069"/>
        <w:gridCol w:w="1276"/>
        <w:gridCol w:w="1276"/>
        <w:gridCol w:w="3118"/>
      </w:tblGrid>
      <w:tr w:rsidR="00B11573" w:rsidRPr="00B11573" w:rsidTr="001B1F27">
        <w:tc>
          <w:tcPr>
            <w:tcW w:w="1008" w:type="dxa"/>
          </w:tcPr>
          <w:p w:rsidR="00B11573" w:rsidRPr="00B11573" w:rsidRDefault="00B11573" w:rsidP="00B11573">
            <w:pPr>
              <w:numPr>
                <w:ilvl w:val="0"/>
                <w:numId w:val="1"/>
              </w:numPr>
              <w:suppressAutoHyphens/>
              <w:ind w:left="0" w:firstLine="709"/>
              <w:contextualSpacing/>
              <w:rPr>
                <w:rFonts w:cs="Arial"/>
              </w:rPr>
            </w:pPr>
          </w:p>
        </w:tc>
        <w:tc>
          <w:tcPr>
            <w:tcW w:w="3069" w:type="dxa"/>
          </w:tcPr>
          <w:p w:rsidR="00B11573" w:rsidRPr="00B11573" w:rsidRDefault="00B11573" w:rsidP="00B11573">
            <w:pPr>
              <w:suppressAutoHyphens/>
              <w:ind w:firstLine="709"/>
              <w:contextualSpacing/>
              <w:rPr>
                <w:rFonts w:cs="Arial"/>
              </w:rPr>
            </w:pPr>
            <w:r w:rsidRPr="00B11573">
              <w:rPr>
                <w:rFonts w:cs="Arial"/>
              </w:rPr>
              <w:t>Референт</w:t>
            </w:r>
          </w:p>
          <w:p w:rsidR="00B11573" w:rsidRPr="00B11573" w:rsidRDefault="00B11573" w:rsidP="00B11573">
            <w:pPr>
              <w:suppressAutoHyphens/>
              <w:ind w:firstLine="709"/>
              <w:contextualSpacing/>
              <w:rPr>
                <w:rFonts w:cs="Arial"/>
              </w:rPr>
            </w:pPr>
          </w:p>
        </w:tc>
        <w:tc>
          <w:tcPr>
            <w:tcW w:w="1276" w:type="dxa"/>
          </w:tcPr>
          <w:p w:rsidR="00B11573" w:rsidRPr="00B11573" w:rsidRDefault="00B11573" w:rsidP="00B11573">
            <w:pPr>
              <w:suppressAutoHyphens/>
              <w:ind w:firstLine="709"/>
              <w:contextualSpacing/>
              <w:jc w:val="center"/>
              <w:rPr>
                <w:rFonts w:cs="Arial"/>
              </w:rPr>
            </w:pPr>
            <w:r w:rsidRPr="00B11573">
              <w:rPr>
                <w:rFonts w:cs="Arial"/>
              </w:rPr>
              <w:t>1</w:t>
            </w:r>
          </w:p>
        </w:tc>
        <w:tc>
          <w:tcPr>
            <w:tcW w:w="1276" w:type="dxa"/>
          </w:tcPr>
          <w:p w:rsidR="00B11573" w:rsidRPr="00B11573" w:rsidRDefault="00B11573" w:rsidP="00B11573">
            <w:pPr>
              <w:suppressAutoHyphens/>
              <w:ind w:firstLine="709"/>
              <w:contextualSpacing/>
              <w:rPr>
                <w:rFonts w:cs="Arial"/>
              </w:rPr>
            </w:pPr>
            <w:r w:rsidRPr="00B11573">
              <w:rPr>
                <w:rFonts w:cs="Arial"/>
              </w:rPr>
              <w:t>главная</w:t>
            </w:r>
          </w:p>
        </w:tc>
        <w:tc>
          <w:tcPr>
            <w:tcW w:w="3118" w:type="dxa"/>
          </w:tcPr>
          <w:p w:rsidR="00B11573" w:rsidRPr="00B11573" w:rsidRDefault="00B11573" w:rsidP="00B11573">
            <w:pPr>
              <w:suppressAutoHyphens/>
              <w:ind w:firstLine="709"/>
              <w:contextualSpacing/>
              <w:rPr>
                <w:rFonts w:cs="Arial"/>
              </w:rPr>
            </w:pPr>
            <w:r w:rsidRPr="00B11573">
              <w:rPr>
                <w:rFonts w:cs="Arial"/>
              </w:rPr>
              <w:t>специалисты</w:t>
            </w:r>
          </w:p>
        </w:tc>
      </w:tr>
    </w:tbl>
    <w:p w:rsidR="00B11573" w:rsidRPr="00B11573" w:rsidRDefault="00B11573" w:rsidP="00B11573">
      <w:pPr>
        <w:suppressAutoHyphens/>
        <w:ind w:firstLine="709"/>
        <w:contextualSpacing/>
        <w:jc w:val="center"/>
        <w:rPr>
          <w:rFonts w:cs="Arial"/>
          <w:b/>
          <w:bCs/>
        </w:rPr>
      </w:pPr>
    </w:p>
    <w:p w:rsidR="00B11573" w:rsidRPr="00B11573" w:rsidRDefault="00B11573" w:rsidP="00B11573">
      <w:pPr>
        <w:suppressAutoHyphens/>
        <w:ind w:firstLine="709"/>
        <w:contextualSpacing/>
        <w:jc w:val="center"/>
        <w:rPr>
          <w:rFonts w:cs="Arial"/>
          <w:b/>
          <w:bCs/>
        </w:rPr>
      </w:pPr>
      <w:r w:rsidRPr="00B11573">
        <w:rPr>
          <w:rFonts w:cs="Arial"/>
          <w:b/>
          <w:bCs/>
        </w:rPr>
        <w:t>Отдел реализации жилищных программ</w:t>
      </w:r>
    </w:p>
    <w:p w:rsidR="00B11573" w:rsidRPr="00B11573" w:rsidRDefault="00B11573" w:rsidP="00B11573">
      <w:pPr>
        <w:suppressAutoHyphens/>
        <w:ind w:firstLine="709"/>
        <w:contextualSpacing/>
        <w:jc w:val="center"/>
        <w:rPr>
          <w:rFonts w:cs="Arial"/>
          <w:b/>
          <w:bCs/>
        </w:rPr>
      </w:pPr>
      <w:r w:rsidRPr="00B11573">
        <w:rPr>
          <w:rFonts w:cs="Arial"/>
          <w:b/>
          <w:bCs/>
        </w:rPr>
        <w:t>департамента жилищной политики и инвестиционных программ</w:t>
      </w:r>
    </w:p>
    <w:p w:rsidR="00B11573" w:rsidRPr="00B11573" w:rsidRDefault="00B11573" w:rsidP="00B11573">
      <w:pPr>
        <w:ind w:firstLine="709"/>
        <w:contextualSpacing/>
        <w:jc w:val="center"/>
        <w:rPr>
          <w:rFonts w:cs="Arial"/>
          <w:b/>
          <w:bC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069"/>
        <w:gridCol w:w="1276"/>
        <w:gridCol w:w="1276"/>
        <w:gridCol w:w="3118"/>
      </w:tblGrid>
      <w:tr w:rsidR="00B11573" w:rsidRPr="00B11573" w:rsidTr="001B1F27">
        <w:tc>
          <w:tcPr>
            <w:tcW w:w="1008" w:type="dxa"/>
          </w:tcPr>
          <w:p w:rsidR="00B11573" w:rsidRPr="00B11573" w:rsidRDefault="00B11573" w:rsidP="00B11573">
            <w:pPr>
              <w:numPr>
                <w:ilvl w:val="0"/>
                <w:numId w:val="1"/>
              </w:numPr>
              <w:suppressAutoHyphens/>
              <w:ind w:left="0" w:firstLine="709"/>
              <w:contextualSpacing/>
              <w:rPr>
                <w:rFonts w:cs="Arial"/>
              </w:rPr>
            </w:pPr>
          </w:p>
        </w:tc>
        <w:tc>
          <w:tcPr>
            <w:tcW w:w="3069" w:type="dxa"/>
          </w:tcPr>
          <w:p w:rsidR="00B11573" w:rsidRPr="00B11573" w:rsidRDefault="00B11573" w:rsidP="00B11573">
            <w:pPr>
              <w:suppressAutoHyphens/>
              <w:ind w:firstLine="709"/>
              <w:contextualSpacing/>
              <w:rPr>
                <w:rFonts w:cs="Arial"/>
              </w:rPr>
            </w:pPr>
            <w:r w:rsidRPr="00B11573">
              <w:rPr>
                <w:rFonts w:cs="Arial"/>
              </w:rPr>
              <w:t>Начальник отдела</w:t>
            </w:r>
          </w:p>
          <w:p w:rsidR="00B11573" w:rsidRPr="00B11573" w:rsidRDefault="00B11573" w:rsidP="00B11573">
            <w:pPr>
              <w:suppressAutoHyphens/>
              <w:ind w:firstLine="709"/>
              <w:contextualSpacing/>
              <w:rPr>
                <w:rFonts w:cs="Arial"/>
              </w:rPr>
            </w:pPr>
          </w:p>
        </w:tc>
        <w:tc>
          <w:tcPr>
            <w:tcW w:w="1276" w:type="dxa"/>
          </w:tcPr>
          <w:p w:rsidR="00B11573" w:rsidRPr="00B11573" w:rsidRDefault="00B11573" w:rsidP="00B11573">
            <w:pPr>
              <w:suppressAutoHyphens/>
              <w:ind w:firstLine="709"/>
              <w:contextualSpacing/>
              <w:rPr>
                <w:rFonts w:cs="Arial"/>
              </w:rPr>
            </w:pPr>
            <w:r w:rsidRPr="00B11573">
              <w:rPr>
                <w:rFonts w:cs="Arial"/>
              </w:rPr>
              <w:t xml:space="preserve">        1</w:t>
            </w:r>
          </w:p>
        </w:tc>
        <w:tc>
          <w:tcPr>
            <w:tcW w:w="1276" w:type="dxa"/>
          </w:tcPr>
          <w:p w:rsidR="00B11573" w:rsidRPr="00B11573" w:rsidRDefault="00B11573" w:rsidP="00B11573">
            <w:pPr>
              <w:suppressAutoHyphens/>
              <w:ind w:firstLine="709"/>
              <w:contextualSpacing/>
              <w:rPr>
                <w:rFonts w:cs="Arial"/>
              </w:rPr>
            </w:pPr>
            <w:r w:rsidRPr="00B11573">
              <w:rPr>
                <w:rFonts w:cs="Arial"/>
              </w:rPr>
              <w:t>главная</w:t>
            </w:r>
          </w:p>
        </w:tc>
        <w:tc>
          <w:tcPr>
            <w:tcW w:w="3118" w:type="dxa"/>
          </w:tcPr>
          <w:p w:rsidR="00B11573" w:rsidRPr="00B11573" w:rsidRDefault="00B11573" w:rsidP="00B11573">
            <w:pPr>
              <w:suppressAutoHyphens/>
              <w:ind w:firstLine="709"/>
              <w:contextualSpacing/>
              <w:rPr>
                <w:rFonts w:cs="Arial"/>
              </w:rPr>
            </w:pPr>
            <w:r w:rsidRPr="00B11573">
              <w:rPr>
                <w:rFonts w:cs="Arial"/>
              </w:rPr>
              <w:t>специалисты</w:t>
            </w:r>
          </w:p>
          <w:p w:rsidR="00B11573" w:rsidRPr="00B11573" w:rsidRDefault="00B11573" w:rsidP="00B11573">
            <w:pPr>
              <w:suppressAutoHyphens/>
              <w:ind w:firstLine="709"/>
              <w:contextualSpacing/>
              <w:rPr>
                <w:rFonts w:cs="Arial"/>
              </w:rPr>
            </w:pPr>
          </w:p>
        </w:tc>
      </w:tr>
      <w:tr w:rsidR="00B11573" w:rsidRPr="00B11573" w:rsidTr="001B1F27">
        <w:tc>
          <w:tcPr>
            <w:tcW w:w="1008" w:type="dxa"/>
          </w:tcPr>
          <w:p w:rsidR="00B11573" w:rsidRPr="00B11573" w:rsidRDefault="00B11573" w:rsidP="00B11573">
            <w:pPr>
              <w:numPr>
                <w:ilvl w:val="0"/>
                <w:numId w:val="1"/>
              </w:numPr>
              <w:suppressAutoHyphens/>
              <w:ind w:left="0" w:firstLine="709"/>
              <w:contextualSpacing/>
              <w:rPr>
                <w:rFonts w:cs="Arial"/>
              </w:rPr>
            </w:pPr>
          </w:p>
        </w:tc>
        <w:tc>
          <w:tcPr>
            <w:tcW w:w="3069" w:type="dxa"/>
          </w:tcPr>
          <w:p w:rsidR="00B11573" w:rsidRPr="00B11573" w:rsidRDefault="00B11573" w:rsidP="00B11573">
            <w:pPr>
              <w:suppressAutoHyphens/>
              <w:ind w:firstLine="709"/>
              <w:contextualSpacing/>
              <w:rPr>
                <w:rFonts w:cs="Arial"/>
              </w:rPr>
            </w:pPr>
            <w:r w:rsidRPr="00B11573">
              <w:rPr>
                <w:rFonts w:cs="Arial"/>
              </w:rPr>
              <w:t>Советник</w:t>
            </w:r>
          </w:p>
        </w:tc>
        <w:tc>
          <w:tcPr>
            <w:tcW w:w="1276" w:type="dxa"/>
          </w:tcPr>
          <w:p w:rsidR="00B11573" w:rsidRPr="00B11573" w:rsidRDefault="00B11573" w:rsidP="00B11573">
            <w:pPr>
              <w:suppressAutoHyphens/>
              <w:ind w:firstLine="709"/>
              <w:contextualSpacing/>
              <w:jc w:val="center"/>
              <w:rPr>
                <w:rFonts w:cs="Arial"/>
              </w:rPr>
            </w:pPr>
            <w:r w:rsidRPr="00B11573">
              <w:rPr>
                <w:rFonts w:cs="Arial"/>
              </w:rPr>
              <w:t>1</w:t>
            </w:r>
          </w:p>
        </w:tc>
        <w:tc>
          <w:tcPr>
            <w:tcW w:w="1276" w:type="dxa"/>
          </w:tcPr>
          <w:p w:rsidR="00B11573" w:rsidRPr="00B11573" w:rsidRDefault="00B11573" w:rsidP="00B11573">
            <w:pPr>
              <w:suppressAutoHyphens/>
              <w:ind w:firstLine="709"/>
              <w:contextualSpacing/>
              <w:rPr>
                <w:rFonts w:cs="Arial"/>
              </w:rPr>
            </w:pPr>
            <w:r w:rsidRPr="00B11573">
              <w:rPr>
                <w:rFonts w:cs="Arial"/>
              </w:rPr>
              <w:t>ведущая</w:t>
            </w:r>
          </w:p>
        </w:tc>
        <w:tc>
          <w:tcPr>
            <w:tcW w:w="3118" w:type="dxa"/>
          </w:tcPr>
          <w:p w:rsidR="00B11573" w:rsidRPr="00B11573" w:rsidRDefault="00B11573" w:rsidP="00B11573">
            <w:pPr>
              <w:suppressAutoHyphens/>
              <w:ind w:firstLine="709"/>
              <w:contextualSpacing/>
              <w:rPr>
                <w:rFonts w:cs="Arial"/>
              </w:rPr>
            </w:pPr>
            <w:r w:rsidRPr="00B11573">
              <w:rPr>
                <w:rFonts w:cs="Arial"/>
              </w:rPr>
              <w:t>специалисты</w:t>
            </w:r>
          </w:p>
          <w:p w:rsidR="00B11573" w:rsidRPr="00B11573" w:rsidRDefault="00B11573" w:rsidP="00B11573">
            <w:pPr>
              <w:suppressAutoHyphens/>
              <w:ind w:firstLine="709"/>
              <w:contextualSpacing/>
              <w:rPr>
                <w:rFonts w:cs="Arial"/>
              </w:rPr>
            </w:pPr>
          </w:p>
        </w:tc>
      </w:tr>
    </w:tbl>
    <w:p w:rsidR="00B11573" w:rsidRPr="00B11573" w:rsidRDefault="00B11573" w:rsidP="00B11573">
      <w:pPr>
        <w:suppressAutoHyphens/>
        <w:ind w:firstLine="709"/>
        <w:contextualSpacing/>
        <w:jc w:val="center"/>
        <w:rPr>
          <w:rFonts w:cs="Arial"/>
          <w:b/>
          <w:bCs/>
        </w:rPr>
      </w:pPr>
    </w:p>
    <w:p w:rsidR="00B11573" w:rsidRPr="00B11573" w:rsidRDefault="00B11573" w:rsidP="00B11573">
      <w:pPr>
        <w:suppressAutoHyphens/>
        <w:ind w:firstLine="709"/>
        <w:contextualSpacing/>
        <w:jc w:val="center"/>
        <w:rPr>
          <w:rFonts w:cs="Arial"/>
          <w:b/>
          <w:bCs/>
        </w:rPr>
      </w:pPr>
    </w:p>
    <w:p w:rsidR="00B11573" w:rsidRPr="00B11573" w:rsidRDefault="00B11573" w:rsidP="00B11573">
      <w:pPr>
        <w:ind w:firstLine="709"/>
        <w:contextualSpacing/>
        <w:rPr>
          <w:rFonts w:cs="Arial"/>
        </w:rPr>
      </w:pPr>
    </w:p>
    <w:p w:rsidR="00B11573" w:rsidRPr="00B11573" w:rsidRDefault="00B11573" w:rsidP="00B11573">
      <w:pPr>
        <w:ind w:firstLine="709"/>
        <w:contextualSpacing/>
        <w:rPr>
          <w:rFonts w:cs="Arial"/>
        </w:rPr>
      </w:pPr>
    </w:p>
    <w:p w:rsidR="00B11573" w:rsidRPr="00B11573" w:rsidRDefault="00B11573" w:rsidP="00B11573">
      <w:pPr>
        <w:ind w:firstLine="709"/>
        <w:contextualSpacing/>
        <w:rPr>
          <w:rFonts w:cs="Arial"/>
        </w:rPr>
      </w:pPr>
    </w:p>
    <w:p w:rsidR="00464B1D" w:rsidRPr="00B11573" w:rsidRDefault="00464B1D" w:rsidP="00B11573">
      <w:pPr>
        <w:ind w:firstLine="709"/>
        <w:contextualSpacing/>
        <w:jc w:val="right"/>
        <w:rPr>
          <w:rFonts w:cs="Arial"/>
        </w:rPr>
      </w:pPr>
    </w:p>
    <w:sectPr w:rsidR="00464B1D" w:rsidRPr="00B11573" w:rsidSect="00464B1D">
      <w:pgSz w:w="11906" w:h="16838"/>
      <w:pgMar w:top="1134" w:right="567"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B21DFC"/>
    <w:multiLevelType w:val="hybridMultilevel"/>
    <w:tmpl w:val="1E62D872"/>
    <w:lvl w:ilvl="0" w:tplc="41AA6D98">
      <w:start w:val="1"/>
      <w:numFmt w:val="decimal"/>
      <w:lvlText w:val="%1."/>
      <w:lvlJc w:val="left"/>
      <w:pPr>
        <w:tabs>
          <w:tab w:val="num" w:pos="720"/>
        </w:tabs>
        <w:ind w:left="720" w:hanging="360"/>
      </w:pPr>
      <w:rPr>
        <w:rFonts w:cs="Times New Roman"/>
        <w:sz w:val="24"/>
        <w:szCs w:val="24"/>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drawingGridHorizontalSpacing w:val="110"/>
  <w:displayHorizontalDrawingGridEvery w:val="2"/>
  <w:characterSpacingControl w:val="doNotCompress"/>
  <w:compat/>
  <w:rsids>
    <w:rsidRoot w:val="00E33A3F"/>
    <w:rsid w:val="0000049B"/>
    <w:rsid w:val="00001772"/>
    <w:rsid w:val="00001AAD"/>
    <w:rsid w:val="0000283C"/>
    <w:rsid w:val="000029A9"/>
    <w:rsid w:val="00002D6D"/>
    <w:rsid w:val="000046BF"/>
    <w:rsid w:val="00005FC3"/>
    <w:rsid w:val="0000629B"/>
    <w:rsid w:val="000069B3"/>
    <w:rsid w:val="00007E39"/>
    <w:rsid w:val="00011015"/>
    <w:rsid w:val="000119C4"/>
    <w:rsid w:val="000124DD"/>
    <w:rsid w:val="00012B6B"/>
    <w:rsid w:val="00013631"/>
    <w:rsid w:val="00013954"/>
    <w:rsid w:val="00014078"/>
    <w:rsid w:val="00014443"/>
    <w:rsid w:val="000147ED"/>
    <w:rsid w:val="000156D7"/>
    <w:rsid w:val="00015B7E"/>
    <w:rsid w:val="000165A7"/>
    <w:rsid w:val="00016884"/>
    <w:rsid w:val="00016EA9"/>
    <w:rsid w:val="00017175"/>
    <w:rsid w:val="00017467"/>
    <w:rsid w:val="00020639"/>
    <w:rsid w:val="00021CBA"/>
    <w:rsid w:val="000245D6"/>
    <w:rsid w:val="00025595"/>
    <w:rsid w:val="00026859"/>
    <w:rsid w:val="00026A28"/>
    <w:rsid w:val="0002794B"/>
    <w:rsid w:val="00027EBA"/>
    <w:rsid w:val="00030236"/>
    <w:rsid w:val="000329A5"/>
    <w:rsid w:val="00032F3E"/>
    <w:rsid w:val="000333AD"/>
    <w:rsid w:val="00033938"/>
    <w:rsid w:val="00035126"/>
    <w:rsid w:val="00035365"/>
    <w:rsid w:val="00035AD9"/>
    <w:rsid w:val="000361BE"/>
    <w:rsid w:val="0003634B"/>
    <w:rsid w:val="00036F1B"/>
    <w:rsid w:val="00037471"/>
    <w:rsid w:val="00042567"/>
    <w:rsid w:val="0004277B"/>
    <w:rsid w:val="0004288D"/>
    <w:rsid w:val="00042BE4"/>
    <w:rsid w:val="00043529"/>
    <w:rsid w:val="00044A67"/>
    <w:rsid w:val="0004538F"/>
    <w:rsid w:val="00045B08"/>
    <w:rsid w:val="000460E0"/>
    <w:rsid w:val="00046240"/>
    <w:rsid w:val="000464A5"/>
    <w:rsid w:val="0004680A"/>
    <w:rsid w:val="00046E91"/>
    <w:rsid w:val="00047DE7"/>
    <w:rsid w:val="00050753"/>
    <w:rsid w:val="000522AB"/>
    <w:rsid w:val="000529CA"/>
    <w:rsid w:val="00053268"/>
    <w:rsid w:val="000539EA"/>
    <w:rsid w:val="00053B66"/>
    <w:rsid w:val="00053F29"/>
    <w:rsid w:val="00054E27"/>
    <w:rsid w:val="00055CB3"/>
    <w:rsid w:val="00055F17"/>
    <w:rsid w:val="0005650B"/>
    <w:rsid w:val="00056583"/>
    <w:rsid w:val="00056969"/>
    <w:rsid w:val="0006079E"/>
    <w:rsid w:val="00060D4F"/>
    <w:rsid w:val="00061658"/>
    <w:rsid w:val="00062B38"/>
    <w:rsid w:val="00062DBE"/>
    <w:rsid w:val="00063E70"/>
    <w:rsid w:val="00064066"/>
    <w:rsid w:val="00066051"/>
    <w:rsid w:val="00066790"/>
    <w:rsid w:val="000677BE"/>
    <w:rsid w:val="000678F1"/>
    <w:rsid w:val="00070021"/>
    <w:rsid w:val="00070860"/>
    <w:rsid w:val="00071E41"/>
    <w:rsid w:val="000723F5"/>
    <w:rsid w:val="000739BB"/>
    <w:rsid w:val="00074B4F"/>
    <w:rsid w:val="00074C9F"/>
    <w:rsid w:val="0007560D"/>
    <w:rsid w:val="0007617B"/>
    <w:rsid w:val="000765E6"/>
    <w:rsid w:val="0007698A"/>
    <w:rsid w:val="0007765B"/>
    <w:rsid w:val="00080462"/>
    <w:rsid w:val="00080F5F"/>
    <w:rsid w:val="000843AE"/>
    <w:rsid w:val="00084AB3"/>
    <w:rsid w:val="00087361"/>
    <w:rsid w:val="00087776"/>
    <w:rsid w:val="00087C21"/>
    <w:rsid w:val="00090BE9"/>
    <w:rsid w:val="0009421E"/>
    <w:rsid w:val="000943AA"/>
    <w:rsid w:val="00094C0F"/>
    <w:rsid w:val="00095CEC"/>
    <w:rsid w:val="00096D07"/>
    <w:rsid w:val="00097074"/>
    <w:rsid w:val="000A1073"/>
    <w:rsid w:val="000A1934"/>
    <w:rsid w:val="000A1B9C"/>
    <w:rsid w:val="000A1C60"/>
    <w:rsid w:val="000A1EEF"/>
    <w:rsid w:val="000A241B"/>
    <w:rsid w:val="000A4111"/>
    <w:rsid w:val="000A45BD"/>
    <w:rsid w:val="000A4641"/>
    <w:rsid w:val="000A4DF1"/>
    <w:rsid w:val="000A7C18"/>
    <w:rsid w:val="000B1B89"/>
    <w:rsid w:val="000B1BC2"/>
    <w:rsid w:val="000B1F62"/>
    <w:rsid w:val="000B2BFD"/>
    <w:rsid w:val="000B3591"/>
    <w:rsid w:val="000B43EE"/>
    <w:rsid w:val="000B5280"/>
    <w:rsid w:val="000B6596"/>
    <w:rsid w:val="000B6776"/>
    <w:rsid w:val="000B6B81"/>
    <w:rsid w:val="000B70E8"/>
    <w:rsid w:val="000B7D5C"/>
    <w:rsid w:val="000C07D2"/>
    <w:rsid w:val="000C0BCD"/>
    <w:rsid w:val="000C0C78"/>
    <w:rsid w:val="000C1430"/>
    <w:rsid w:val="000C1713"/>
    <w:rsid w:val="000C29AB"/>
    <w:rsid w:val="000C4875"/>
    <w:rsid w:val="000C4D8D"/>
    <w:rsid w:val="000C569C"/>
    <w:rsid w:val="000C5866"/>
    <w:rsid w:val="000C5C91"/>
    <w:rsid w:val="000C602B"/>
    <w:rsid w:val="000C6096"/>
    <w:rsid w:val="000C612D"/>
    <w:rsid w:val="000C68DF"/>
    <w:rsid w:val="000C6F7B"/>
    <w:rsid w:val="000D0F95"/>
    <w:rsid w:val="000D1DC4"/>
    <w:rsid w:val="000D280B"/>
    <w:rsid w:val="000D2E69"/>
    <w:rsid w:val="000D387B"/>
    <w:rsid w:val="000D3902"/>
    <w:rsid w:val="000D4606"/>
    <w:rsid w:val="000D51CC"/>
    <w:rsid w:val="000D6989"/>
    <w:rsid w:val="000D6C84"/>
    <w:rsid w:val="000D6DE0"/>
    <w:rsid w:val="000D72E1"/>
    <w:rsid w:val="000D75FB"/>
    <w:rsid w:val="000E1F28"/>
    <w:rsid w:val="000E3D03"/>
    <w:rsid w:val="000E419E"/>
    <w:rsid w:val="000E489A"/>
    <w:rsid w:val="000E50AD"/>
    <w:rsid w:val="000E569F"/>
    <w:rsid w:val="000E5A6C"/>
    <w:rsid w:val="000E5D80"/>
    <w:rsid w:val="000E6133"/>
    <w:rsid w:val="000E7AEB"/>
    <w:rsid w:val="000E7B28"/>
    <w:rsid w:val="000E7F20"/>
    <w:rsid w:val="000F0087"/>
    <w:rsid w:val="000F0EE1"/>
    <w:rsid w:val="000F2442"/>
    <w:rsid w:val="000F264E"/>
    <w:rsid w:val="000F283A"/>
    <w:rsid w:val="000F2E01"/>
    <w:rsid w:val="000F378B"/>
    <w:rsid w:val="000F3BEB"/>
    <w:rsid w:val="000F4081"/>
    <w:rsid w:val="000F495B"/>
    <w:rsid w:val="000F4BD1"/>
    <w:rsid w:val="000F4D0B"/>
    <w:rsid w:val="000F4F76"/>
    <w:rsid w:val="000F5D0A"/>
    <w:rsid w:val="000F66E1"/>
    <w:rsid w:val="000F787B"/>
    <w:rsid w:val="0010099B"/>
    <w:rsid w:val="001010B8"/>
    <w:rsid w:val="00101AFE"/>
    <w:rsid w:val="001020E5"/>
    <w:rsid w:val="00102102"/>
    <w:rsid w:val="00102C59"/>
    <w:rsid w:val="00102D1B"/>
    <w:rsid w:val="001046CF"/>
    <w:rsid w:val="00104B6F"/>
    <w:rsid w:val="00105F23"/>
    <w:rsid w:val="001064D1"/>
    <w:rsid w:val="00106725"/>
    <w:rsid w:val="00106AB7"/>
    <w:rsid w:val="00106E9E"/>
    <w:rsid w:val="001075A4"/>
    <w:rsid w:val="00110E6B"/>
    <w:rsid w:val="00111619"/>
    <w:rsid w:val="00112C53"/>
    <w:rsid w:val="00112DDE"/>
    <w:rsid w:val="001134C4"/>
    <w:rsid w:val="001136B5"/>
    <w:rsid w:val="001136BC"/>
    <w:rsid w:val="00113994"/>
    <w:rsid w:val="001153CB"/>
    <w:rsid w:val="00120DC7"/>
    <w:rsid w:val="00121EB4"/>
    <w:rsid w:val="00121EC9"/>
    <w:rsid w:val="0012219E"/>
    <w:rsid w:val="001225CC"/>
    <w:rsid w:val="00122E5D"/>
    <w:rsid w:val="00123F70"/>
    <w:rsid w:val="001250BE"/>
    <w:rsid w:val="00126B07"/>
    <w:rsid w:val="00126D68"/>
    <w:rsid w:val="001277B6"/>
    <w:rsid w:val="00130437"/>
    <w:rsid w:val="00130F5F"/>
    <w:rsid w:val="0013169A"/>
    <w:rsid w:val="00131FF7"/>
    <w:rsid w:val="0013212F"/>
    <w:rsid w:val="001321C9"/>
    <w:rsid w:val="00135672"/>
    <w:rsid w:val="00136C23"/>
    <w:rsid w:val="00136D27"/>
    <w:rsid w:val="001373E3"/>
    <w:rsid w:val="0014218E"/>
    <w:rsid w:val="0014250C"/>
    <w:rsid w:val="00142837"/>
    <w:rsid w:val="001447EE"/>
    <w:rsid w:val="0014545A"/>
    <w:rsid w:val="00145B5A"/>
    <w:rsid w:val="00145BFC"/>
    <w:rsid w:val="00145DC0"/>
    <w:rsid w:val="00146AFB"/>
    <w:rsid w:val="00147724"/>
    <w:rsid w:val="00147A58"/>
    <w:rsid w:val="00147CC8"/>
    <w:rsid w:val="00150934"/>
    <w:rsid w:val="0015278C"/>
    <w:rsid w:val="00152AFC"/>
    <w:rsid w:val="00153AD2"/>
    <w:rsid w:val="0015529D"/>
    <w:rsid w:val="00156722"/>
    <w:rsid w:val="00156E26"/>
    <w:rsid w:val="001570B1"/>
    <w:rsid w:val="0015779A"/>
    <w:rsid w:val="00160BD9"/>
    <w:rsid w:val="00161683"/>
    <w:rsid w:val="001618FB"/>
    <w:rsid w:val="00161D97"/>
    <w:rsid w:val="00161F61"/>
    <w:rsid w:val="00162294"/>
    <w:rsid w:val="00162C75"/>
    <w:rsid w:val="00164A32"/>
    <w:rsid w:val="001651E6"/>
    <w:rsid w:val="001657F2"/>
    <w:rsid w:val="00165DE8"/>
    <w:rsid w:val="00166529"/>
    <w:rsid w:val="00167063"/>
    <w:rsid w:val="00170FAC"/>
    <w:rsid w:val="00171AEB"/>
    <w:rsid w:val="00172510"/>
    <w:rsid w:val="00173299"/>
    <w:rsid w:val="001735CE"/>
    <w:rsid w:val="00173713"/>
    <w:rsid w:val="00173B5A"/>
    <w:rsid w:val="00174BC8"/>
    <w:rsid w:val="00174CB6"/>
    <w:rsid w:val="00175B8B"/>
    <w:rsid w:val="00176338"/>
    <w:rsid w:val="001804D2"/>
    <w:rsid w:val="0018104D"/>
    <w:rsid w:val="001814EB"/>
    <w:rsid w:val="001817CD"/>
    <w:rsid w:val="00182118"/>
    <w:rsid w:val="001830F8"/>
    <w:rsid w:val="00183DE6"/>
    <w:rsid w:val="0018466B"/>
    <w:rsid w:val="001853D6"/>
    <w:rsid w:val="00185459"/>
    <w:rsid w:val="00185DB7"/>
    <w:rsid w:val="00185E90"/>
    <w:rsid w:val="00185F5F"/>
    <w:rsid w:val="0018773A"/>
    <w:rsid w:val="00190F6D"/>
    <w:rsid w:val="00191D79"/>
    <w:rsid w:val="00192AE6"/>
    <w:rsid w:val="001952BD"/>
    <w:rsid w:val="0019560F"/>
    <w:rsid w:val="00196A30"/>
    <w:rsid w:val="00197C82"/>
    <w:rsid w:val="001A0141"/>
    <w:rsid w:val="001A0E6B"/>
    <w:rsid w:val="001A13AE"/>
    <w:rsid w:val="001A1DE9"/>
    <w:rsid w:val="001A2685"/>
    <w:rsid w:val="001A2935"/>
    <w:rsid w:val="001A3D7B"/>
    <w:rsid w:val="001A429D"/>
    <w:rsid w:val="001A4984"/>
    <w:rsid w:val="001A4A3B"/>
    <w:rsid w:val="001A55E7"/>
    <w:rsid w:val="001A5FED"/>
    <w:rsid w:val="001A69D9"/>
    <w:rsid w:val="001A6DB4"/>
    <w:rsid w:val="001A6F8E"/>
    <w:rsid w:val="001A7270"/>
    <w:rsid w:val="001A7C5A"/>
    <w:rsid w:val="001B0798"/>
    <w:rsid w:val="001B10A4"/>
    <w:rsid w:val="001B1F9D"/>
    <w:rsid w:val="001B2FB6"/>
    <w:rsid w:val="001B4663"/>
    <w:rsid w:val="001B489E"/>
    <w:rsid w:val="001B4917"/>
    <w:rsid w:val="001B52EA"/>
    <w:rsid w:val="001B5D06"/>
    <w:rsid w:val="001B679F"/>
    <w:rsid w:val="001B6BBD"/>
    <w:rsid w:val="001B70DE"/>
    <w:rsid w:val="001B778A"/>
    <w:rsid w:val="001B7A27"/>
    <w:rsid w:val="001B7A46"/>
    <w:rsid w:val="001C1DE9"/>
    <w:rsid w:val="001C1E71"/>
    <w:rsid w:val="001C20F1"/>
    <w:rsid w:val="001C21BC"/>
    <w:rsid w:val="001C2DD6"/>
    <w:rsid w:val="001C3923"/>
    <w:rsid w:val="001C3BB9"/>
    <w:rsid w:val="001C4417"/>
    <w:rsid w:val="001C505E"/>
    <w:rsid w:val="001C5E0D"/>
    <w:rsid w:val="001C6CF0"/>
    <w:rsid w:val="001C6EDA"/>
    <w:rsid w:val="001C7671"/>
    <w:rsid w:val="001D0B47"/>
    <w:rsid w:val="001D175B"/>
    <w:rsid w:val="001D18CF"/>
    <w:rsid w:val="001D2152"/>
    <w:rsid w:val="001D3E8B"/>
    <w:rsid w:val="001D3EC6"/>
    <w:rsid w:val="001D553C"/>
    <w:rsid w:val="001D6317"/>
    <w:rsid w:val="001D6484"/>
    <w:rsid w:val="001E0235"/>
    <w:rsid w:val="001E0A17"/>
    <w:rsid w:val="001E0A6B"/>
    <w:rsid w:val="001E15CD"/>
    <w:rsid w:val="001E30D9"/>
    <w:rsid w:val="001E3F9F"/>
    <w:rsid w:val="001E4BBF"/>
    <w:rsid w:val="001E52EB"/>
    <w:rsid w:val="001E6944"/>
    <w:rsid w:val="001E6AF6"/>
    <w:rsid w:val="001E7249"/>
    <w:rsid w:val="001F032C"/>
    <w:rsid w:val="001F1A78"/>
    <w:rsid w:val="001F23D3"/>
    <w:rsid w:val="001F29AC"/>
    <w:rsid w:val="001F2DAF"/>
    <w:rsid w:val="001F4113"/>
    <w:rsid w:val="001F4545"/>
    <w:rsid w:val="001F4B74"/>
    <w:rsid w:val="001F61C4"/>
    <w:rsid w:val="001F6CF6"/>
    <w:rsid w:val="001F7123"/>
    <w:rsid w:val="0020000B"/>
    <w:rsid w:val="002011B2"/>
    <w:rsid w:val="00201E80"/>
    <w:rsid w:val="00202E4D"/>
    <w:rsid w:val="0020496A"/>
    <w:rsid w:val="00204CA1"/>
    <w:rsid w:val="002061BC"/>
    <w:rsid w:val="00207892"/>
    <w:rsid w:val="002115B9"/>
    <w:rsid w:val="00212C05"/>
    <w:rsid w:val="0021562B"/>
    <w:rsid w:val="0021599E"/>
    <w:rsid w:val="00216ED3"/>
    <w:rsid w:val="002179A6"/>
    <w:rsid w:val="00220095"/>
    <w:rsid w:val="00220558"/>
    <w:rsid w:val="00220667"/>
    <w:rsid w:val="002214E2"/>
    <w:rsid w:val="0022369F"/>
    <w:rsid w:val="00223753"/>
    <w:rsid w:val="00224214"/>
    <w:rsid w:val="00224F63"/>
    <w:rsid w:val="00225683"/>
    <w:rsid w:val="002261D8"/>
    <w:rsid w:val="0022727B"/>
    <w:rsid w:val="002276C7"/>
    <w:rsid w:val="00230AA1"/>
    <w:rsid w:val="00231032"/>
    <w:rsid w:val="00231BDC"/>
    <w:rsid w:val="00233AA2"/>
    <w:rsid w:val="00234567"/>
    <w:rsid w:val="00235083"/>
    <w:rsid w:val="00235BE7"/>
    <w:rsid w:val="0023774C"/>
    <w:rsid w:val="00241781"/>
    <w:rsid w:val="00241C25"/>
    <w:rsid w:val="0024364F"/>
    <w:rsid w:val="00245610"/>
    <w:rsid w:val="002508F1"/>
    <w:rsid w:val="00251114"/>
    <w:rsid w:val="00253068"/>
    <w:rsid w:val="00253EB0"/>
    <w:rsid w:val="00254916"/>
    <w:rsid w:val="00254E6F"/>
    <w:rsid w:val="00254EDD"/>
    <w:rsid w:val="00255696"/>
    <w:rsid w:val="0025614E"/>
    <w:rsid w:val="002562F7"/>
    <w:rsid w:val="002563B1"/>
    <w:rsid w:val="002563CE"/>
    <w:rsid w:val="0025645C"/>
    <w:rsid w:val="00257FD2"/>
    <w:rsid w:val="00261B24"/>
    <w:rsid w:val="002627E4"/>
    <w:rsid w:val="00262D0F"/>
    <w:rsid w:val="00262F74"/>
    <w:rsid w:val="0026394F"/>
    <w:rsid w:val="00264899"/>
    <w:rsid w:val="00264AC3"/>
    <w:rsid w:val="00264ECC"/>
    <w:rsid w:val="002660CF"/>
    <w:rsid w:val="0026782B"/>
    <w:rsid w:val="002679DC"/>
    <w:rsid w:val="00267FC1"/>
    <w:rsid w:val="0027037F"/>
    <w:rsid w:val="00270477"/>
    <w:rsid w:val="002712F0"/>
    <w:rsid w:val="002723D9"/>
    <w:rsid w:val="00272975"/>
    <w:rsid w:val="00272D1E"/>
    <w:rsid w:val="00273CD2"/>
    <w:rsid w:val="00274DC6"/>
    <w:rsid w:val="0027610A"/>
    <w:rsid w:val="00276AD4"/>
    <w:rsid w:val="00276C90"/>
    <w:rsid w:val="00277B66"/>
    <w:rsid w:val="00280968"/>
    <w:rsid w:val="00280D8B"/>
    <w:rsid w:val="00281A39"/>
    <w:rsid w:val="002825FF"/>
    <w:rsid w:val="00282853"/>
    <w:rsid w:val="00283909"/>
    <w:rsid w:val="002841BC"/>
    <w:rsid w:val="00284D6D"/>
    <w:rsid w:val="002853D6"/>
    <w:rsid w:val="002858AE"/>
    <w:rsid w:val="00286DBB"/>
    <w:rsid w:val="00290FE1"/>
    <w:rsid w:val="002918AC"/>
    <w:rsid w:val="0029197B"/>
    <w:rsid w:val="00291A8F"/>
    <w:rsid w:val="002923ED"/>
    <w:rsid w:val="00293CF5"/>
    <w:rsid w:val="0029502A"/>
    <w:rsid w:val="00295044"/>
    <w:rsid w:val="00296A9C"/>
    <w:rsid w:val="00296C66"/>
    <w:rsid w:val="00296EEA"/>
    <w:rsid w:val="00297713"/>
    <w:rsid w:val="002979FD"/>
    <w:rsid w:val="00297A53"/>
    <w:rsid w:val="002A16F3"/>
    <w:rsid w:val="002A1FFA"/>
    <w:rsid w:val="002A31E0"/>
    <w:rsid w:val="002A6B5E"/>
    <w:rsid w:val="002A6B9D"/>
    <w:rsid w:val="002A6BEA"/>
    <w:rsid w:val="002A754A"/>
    <w:rsid w:val="002B0CD8"/>
    <w:rsid w:val="002B1458"/>
    <w:rsid w:val="002B1637"/>
    <w:rsid w:val="002B2677"/>
    <w:rsid w:val="002B310B"/>
    <w:rsid w:val="002B3FC9"/>
    <w:rsid w:val="002B49E3"/>
    <w:rsid w:val="002B4F2B"/>
    <w:rsid w:val="002B527F"/>
    <w:rsid w:val="002B6060"/>
    <w:rsid w:val="002B63E9"/>
    <w:rsid w:val="002B68DF"/>
    <w:rsid w:val="002B68E8"/>
    <w:rsid w:val="002C1084"/>
    <w:rsid w:val="002C20AC"/>
    <w:rsid w:val="002C24ED"/>
    <w:rsid w:val="002C2714"/>
    <w:rsid w:val="002C2E07"/>
    <w:rsid w:val="002C3159"/>
    <w:rsid w:val="002C3DF3"/>
    <w:rsid w:val="002C4B1E"/>
    <w:rsid w:val="002C7F8C"/>
    <w:rsid w:val="002D17F5"/>
    <w:rsid w:val="002D257D"/>
    <w:rsid w:val="002D29E7"/>
    <w:rsid w:val="002D3AC1"/>
    <w:rsid w:val="002D44E2"/>
    <w:rsid w:val="002D79B3"/>
    <w:rsid w:val="002E0203"/>
    <w:rsid w:val="002E07D7"/>
    <w:rsid w:val="002E0985"/>
    <w:rsid w:val="002E1E54"/>
    <w:rsid w:val="002E1F86"/>
    <w:rsid w:val="002E35ED"/>
    <w:rsid w:val="002E3B92"/>
    <w:rsid w:val="002E6748"/>
    <w:rsid w:val="002E7A0C"/>
    <w:rsid w:val="002E7CD7"/>
    <w:rsid w:val="002F0765"/>
    <w:rsid w:val="002F0A30"/>
    <w:rsid w:val="002F0C88"/>
    <w:rsid w:val="002F1A3E"/>
    <w:rsid w:val="002F1DDA"/>
    <w:rsid w:val="002F1FB1"/>
    <w:rsid w:val="002F2026"/>
    <w:rsid w:val="002F3588"/>
    <w:rsid w:val="002F4379"/>
    <w:rsid w:val="002F5056"/>
    <w:rsid w:val="002F53DF"/>
    <w:rsid w:val="002F6301"/>
    <w:rsid w:val="002F6319"/>
    <w:rsid w:val="002F690B"/>
    <w:rsid w:val="002F773A"/>
    <w:rsid w:val="002F7CA4"/>
    <w:rsid w:val="002F7E2C"/>
    <w:rsid w:val="0030042E"/>
    <w:rsid w:val="00300912"/>
    <w:rsid w:val="003025B0"/>
    <w:rsid w:val="003033D2"/>
    <w:rsid w:val="003043B9"/>
    <w:rsid w:val="0030522D"/>
    <w:rsid w:val="003053B4"/>
    <w:rsid w:val="00305603"/>
    <w:rsid w:val="003109A5"/>
    <w:rsid w:val="00310B27"/>
    <w:rsid w:val="00311B08"/>
    <w:rsid w:val="00312155"/>
    <w:rsid w:val="00312C5C"/>
    <w:rsid w:val="00314312"/>
    <w:rsid w:val="00315161"/>
    <w:rsid w:val="003156C6"/>
    <w:rsid w:val="00315709"/>
    <w:rsid w:val="0031599F"/>
    <w:rsid w:val="00316236"/>
    <w:rsid w:val="00316F45"/>
    <w:rsid w:val="00317B45"/>
    <w:rsid w:val="00320614"/>
    <w:rsid w:val="0032074F"/>
    <w:rsid w:val="00320A5F"/>
    <w:rsid w:val="00320FE7"/>
    <w:rsid w:val="003218C6"/>
    <w:rsid w:val="00322C9B"/>
    <w:rsid w:val="00322EE4"/>
    <w:rsid w:val="00323727"/>
    <w:rsid w:val="0032396F"/>
    <w:rsid w:val="0032422C"/>
    <w:rsid w:val="00324B47"/>
    <w:rsid w:val="00324D43"/>
    <w:rsid w:val="00325202"/>
    <w:rsid w:val="00325639"/>
    <w:rsid w:val="0032571D"/>
    <w:rsid w:val="00325B3B"/>
    <w:rsid w:val="00326E01"/>
    <w:rsid w:val="00327A25"/>
    <w:rsid w:val="00331658"/>
    <w:rsid w:val="00331758"/>
    <w:rsid w:val="00331BC7"/>
    <w:rsid w:val="00332102"/>
    <w:rsid w:val="00332143"/>
    <w:rsid w:val="003333FE"/>
    <w:rsid w:val="00333A6F"/>
    <w:rsid w:val="00333EE9"/>
    <w:rsid w:val="003378F9"/>
    <w:rsid w:val="00337A79"/>
    <w:rsid w:val="00340DA9"/>
    <w:rsid w:val="00340DAD"/>
    <w:rsid w:val="00340EC5"/>
    <w:rsid w:val="00341937"/>
    <w:rsid w:val="00343104"/>
    <w:rsid w:val="0034478E"/>
    <w:rsid w:val="00344BED"/>
    <w:rsid w:val="003453F7"/>
    <w:rsid w:val="00345948"/>
    <w:rsid w:val="00346649"/>
    <w:rsid w:val="00346C7D"/>
    <w:rsid w:val="00346E51"/>
    <w:rsid w:val="00347174"/>
    <w:rsid w:val="00347880"/>
    <w:rsid w:val="00347BAC"/>
    <w:rsid w:val="00350A06"/>
    <w:rsid w:val="003515DA"/>
    <w:rsid w:val="00351625"/>
    <w:rsid w:val="003528C1"/>
    <w:rsid w:val="00352F30"/>
    <w:rsid w:val="00353F09"/>
    <w:rsid w:val="00353F82"/>
    <w:rsid w:val="0035438A"/>
    <w:rsid w:val="003543C1"/>
    <w:rsid w:val="003545FB"/>
    <w:rsid w:val="00354653"/>
    <w:rsid w:val="00354CD6"/>
    <w:rsid w:val="00354E7A"/>
    <w:rsid w:val="0035567C"/>
    <w:rsid w:val="0035567D"/>
    <w:rsid w:val="00355CE7"/>
    <w:rsid w:val="003564F0"/>
    <w:rsid w:val="0035673E"/>
    <w:rsid w:val="00357361"/>
    <w:rsid w:val="00357BEF"/>
    <w:rsid w:val="003600D0"/>
    <w:rsid w:val="0036045D"/>
    <w:rsid w:val="003609AC"/>
    <w:rsid w:val="00360E6E"/>
    <w:rsid w:val="00361D93"/>
    <w:rsid w:val="00362F22"/>
    <w:rsid w:val="0036363E"/>
    <w:rsid w:val="00364190"/>
    <w:rsid w:val="003647B0"/>
    <w:rsid w:val="00367FE9"/>
    <w:rsid w:val="0037096F"/>
    <w:rsid w:val="003712CF"/>
    <w:rsid w:val="00372338"/>
    <w:rsid w:val="003723F1"/>
    <w:rsid w:val="003734E9"/>
    <w:rsid w:val="00373E5D"/>
    <w:rsid w:val="003740B2"/>
    <w:rsid w:val="00374F4D"/>
    <w:rsid w:val="003761EF"/>
    <w:rsid w:val="00380638"/>
    <w:rsid w:val="0038251E"/>
    <w:rsid w:val="0038308A"/>
    <w:rsid w:val="003842E7"/>
    <w:rsid w:val="003844F4"/>
    <w:rsid w:val="00386D7F"/>
    <w:rsid w:val="00391083"/>
    <w:rsid w:val="00392632"/>
    <w:rsid w:val="00392E70"/>
    <w:rsid w:val="003935FE"/>
    <w:rsid w:val="003949B1"/>
    <w:rsid w:val="00394A2D"/>
    <w:rsid w:val="00394A99"/>
    <w:rsid w:val="003951D5"/>
    <w:rsid w:val="003954B8"/>
    <w:rsid w:val="00397223"/>
    <w:rsid w:val="003978CB"/>
    <w:rsid w:val="003A072E"/>
    <w:rsid w:val="003A0955"/>
    <w:rsid w:val="003A1421"/>
    <w:rsid w:val="003A2691"/>
    <w:rsid w:val="003A274C"/>
    <w:rsid w:val="003A3902"/>
    <w:rsid w:val="003A405E"/>
    <w:rsid w:val="003A47C9"/>
    <w:rsid w:val="003A66F2"/>
    <w:rsid w:val="003A6B43"/>
    <w:rsid w:val="003A70C2"/>
    <w:rsid w:val="003B07B9"/>
    <w:rsid w:val="003B1280"/>
    <w:rsid w:val="003B1E3F"/>
    <w:rsid w:val="003B2453"/>
    <w:rsid w:val="003B254E"/>
    <w:rsid w:val="003B2D50"/>
    <w:rsid w:val="003B2F0D"/>
    <w:rsid w:val="003B3F7E"/>
    <w:rsid w:val="003B41A9"/>
    <w:rsid w:val="003B4AE5"/>
    <w:rsid w:val="003B4E8F"/>
    <w:rsid w:val="003B4F10"/>
    <w:rsid w:val="003B5234"/>
    <w:rsid w:val="003B6883"/>
    <w:rsid w:val="003B6BA7"/>
    <w:rsid w:val="003B6BB8"/>
    <w:rsid w:val="003B712E"/>
    <w:rsid w:val="003C1757"/>
    <w:rsid w:val="003C1AAB"/>
    <w:rsid w:val="003C1DB6"/>
    <w:rsid w:val="003C24FD"/>
    <w:rsid w:val="003C3909"/>
    <w:rsid w:val="003C42CC"/>
    <w:rsid w:val="003C43CF"/>
    <w:rsid w:val="003C49AC"/>
    <w:rsid w:val="003C549C"/>
    <w:rsid w:val="003C6931"/>
    <w:rsid w:val="003C77DD"/>
    <w:rsid w:val="003D03AF"/>
    <w:rsid w:val="003D0CF1"/>
    <w:rsid w:val="003D0FD4"/>
    <w:rsid w:val="003D1538"/>
    <w:rsid w:val="003D18AE"/>
    <w:rsid w:val="003D2BED"/>
    <w:rsid w:val="003D3720"/>
    <w:rsid w:val="003D410E"/>
    <w:rsid w:val="003D459F"/>
    <w:rsid w:val="003D4C72"/>
    <w:rsid w:val="003D5246"/>
    <w:rsid w:val="003D6C5B"/>
    <w:rsid w:val="003D78BA"/>
    <w:rsid w:val="003D7B3F"/>
    <w:rsid w:val="003E0ED0"/>
    <w:rsid w:val="003E2A1B"/>
    <w:rsid w:val="003E33CD"/>
    <w:rsid w:val="003E397D"/>
    <w:rsid w:val="003E39BE"/>
    <w:rsid w:val="003E3CE0"/>
    <w:rsid w:val="003E6F14"/>
    <w:rsid w:val="003E7CFB"/>
    <w:rsid w:val="003F0CB1"/>
    <w:rsid w:val="003F1B3A"/>
    <w:rsid w:val="003F22F7"/>
    <w:rsid w:val="003F3C2E"/>
    <w:rsid w:val="003F3CD4"/>
    <w:rsid w:val="003F5EF8"/>
    <w:rsid w:val="003F743A"/>
    <w:rsid w:val="003F7AC2"/>
    <w:rsid w:val="004013D7"/>
    <w:rsid w:val="0040182A"/>
    <w:rsid w:val="00402B3A"/>
    <w:rsid w:val="004037FD"/>
    <w:rsid w:val="00405317"/>
    <w:rsid w:val="004059C7"/>
    <w:rsid w:val="00406E51"/>
    <w:rsid w:val="0040700C"/>
    <w:rsid w:val="004078E8"/>
    <w:rsid w:val="00407FD0"/>
    <w:rsid w:val="004104A5"/>
    <w:rsid w:val="004121BF"/>
    <w:rsid w:val="00412B4C"/>
    <w:rsid w:val="0041390F"/>
    <w:rsid w:val="00413D72"/>
    <w:rsid w:val="00414E8B"/>
    <w:rsid w:val="004159A1"/>
    <w:rsid w:val="00416AFA"/>
    <w:rsid w:val="00417C3B"/>
    <w:rsid w:val="00421916"/>
    <w:rsid w:val="00422028"/>
    <w:rsid w:val="00422715"/>
    <w:rsid w:val="004232D1"/>
    <w:rsid w:val="00423C19"/>
    <w:rsid w:val="00424A8E"/>
    <w:rsid w:val="00424B10"/>
    <w:rsid w:val="00425108"/>
    <w:rsid w:val="00425937"/>
    <w:rsid w:val="004268A3"/>
    <w:rsid w:val="00426C66"/>
    <w:rsid w:val="0042718A"/>
    <w:rsid w:val="00427634"/>
    <w:rsid w:val="00427AAF"/>
    <w:rsid w:val="00427CDC"/>
    <w:rsid w:val="004306DF"/>
    <w:rsid w:val="00431058"/>
    <w:rsid w:val="0043161A"/>
    <w:rsid w:val="004319AA"/>
    <w:rsid w:val="00432F5A"/>
    <w:rsid w:val="004362AC"/>
    <w:rsid w:val="00436848"/>
    <w:rsid w:val="0043686E"/>
    <w:rsid w:val="00436F7D"/>
    <w:rsid w:val="00441D17"/>
    <w:rsid w:val="00442621"/>
    <w:rsid w:val="004428E8"/>
    <w:rsid w:val="004439E3"/>
    <w:rsid w:val="00443DFE"/>
    <w:rsid w:val="004443B3"/>
    <w:rsid w:val="004457B8"/>
    <w:rsid w:val="00445C5A"/>
    <w:rsid w:val="00445ED4"/>
    <w:rsid w:val="00446257"/>
    <w:rsid w:val="0044648A"/>
    <w:rsid w:val="004468BB"/>
    <w:rsid w:val="00450FA0"/>
    <w:rsid w:val="00451408"/>
    <w:rsid w:val="00451F6B"/>
    <w:rsid w:val="00452008"/>
    <w:rsid w:val="0045244A"/>
    <w:rsid w:val="0045274F"/>
    <w:rsid w:val="00452CFA"/>
    <w:rsid w:val="004538E5"/>
    <w:rsid w:val="00456673"/>
    <w:rsid w:val="0045704F"/>
    <w:rsid w:val="00457262"/>
    <w:rsid w:val="00457745"/>
    <w:rsid w:val="00457891"/>
    <w:rsid w:val="0045799D"/>
    <w:rsid w:val="004608AE"/>
    <w:rsid w:val="004613AF"/>
    <w:rsid w:val="004628E3"/>
    <w:rsid w:val="00462FB9"/>
    <w:rsid w:val="004635EA"/>
    <w:rsid w:val="004640F3"/>
    <w:rsid w:val="00464B1D"/>
    <w:rsid w:val="00464F35"/>
    <w:rsid w:val="004650D7"/>
    <w:rsid w:val="004652C7"/>
    <w:rsid w:val="004658D3"/>
    <w:rsid w:val="004662DE"/>
    <w:rsid w:val="0046667B"/>
    <w:rsid w:val="00466B7C"/>
    <w:rsid w:val="00467032"/>
    <w:rsid w:val="00467F67"/>
    <w:rsid w:val="004701A0"/>
    <w:rsid w:val="00470379"/>
    <w:rsid w:val="00470A6A"/>
    <w:rsid w:val="00471776"/>
    <w:rsid w:val="00471D66"/>
    <w:rsid w:val="00471D68"/>
    <w:rsid w:val="00471D9C"/>
    <w:rsid w:val="00472B2D"/>
    <w:rsid w:val="00476160"/>
    <w:rsid w:val="00476C95"/>
    <w:rsid w:val="00477313"/>
    <w:rsid w:val="004773E1"/>
    <w:rsid w:val="00477584"/>
    <w:rsid w:val="00477837"/>
    <w:rsid w:val="00477CAC"/>
    <w:rsid w:val="00480AFE"/>
    <w:rsid w:val="00480D8B"/>
    <w:rsid w:val="00481746"/>
    <w:rsid w:val="00482543"/>
    <w:rsid w:val="00483B9E"/>
    <w:rsid w:val="00485316"/>
    <w:rsid w:val="00485A9E"/>
    <w:rsid w:val="0048616C"/>
    <w:rsid w:val="0048773D"/>
    <w:rsid w:val="00490233"/>
    <w:rsid w:val="004909E4"/>
    <w:rsid w:val="0049132C"/>
    <w:rsid w:val="004913C6"/>
    <w:rsid w:val="0049173D"/>
    <w:rsid w:val="00491885"/>
    <w:rsid w:val="00491C67"/>
    <w:rsid w:val="00492BAC"/>
    <w:rsid w:val="00492EC0"/>
    <w:rsid w:val="004930D9"/>
    <w:rsid w:val="004935D2"/>
    <w:rsid w:val="00493EAB"/>
    <w:rsid w:val="004941FA"/>
    <w:rsid w:val="00494569"/>
    <w:rsid w:val="00494FF0"/>
    <w:rsid w:val="00495305"/>
    <w:rsid w:val="00495329"/>
    <w:rsid w:val="004959C2"/>
    <w:rsid w:val="004966D5"/>
    <w:rsid w:val="0049797F"/>
    <w:rsid w:val="00497D32"/>
    <w:rsid w:val="004A0942"/>
    <w:rsid w:val="004A0AE6"/>
    <w:rsid w:val="004A0CB5"/>
    <w:rsid w:val="004A16BC"/>
    <w:rsid w:val="004A1F0B"/>
    <w:rsid w:val="004A1F7F"/>
    <w:rsid w:val="004A262E"/>
    <w:rsid w:val="004A27C8"/>
    <w:rsid w:val="004A4A82"/>
    <w:rsid w:val="004A6093"/>
    <w:rsid w:val="004A6306"/>
    <w:rsid w:val="004A6425"/>
    <w:rsid w:val="004A6519"/>
    <w:rsid w:val="004A6ADB"/>
    <w:rsid w:val="004A7E16"/>
    <w:rsid w:val="004B0640"/>
    <w:rsid w:val="004B11C1"/>
    <w:rsid w:val="004B16E6"/>
    <w:rsid w:val="004B1CEC"/>
    <w:rsid w:val="004B1F48"/>
    <w:rsid w:val="004B2E15"/>
    <w:rsid w:val="004B4675"/>
    <w:rsid w:val="004B49AB"/>
    <w:rsid w:val="004B5002"/>
    <w:rsid w:val="004B5490"/>
    <w:rsid w:val="004B5EF7"/>
    <w:rsid w:val="004B64F6"/>
    <w:rsid w:val="004B6F8E"/>
    <w:rsid w:val="004C01C9"/>
    <w:rsid w:val="004C045A"/>
    <w:rsid w:val="004C06D8"/>
    <w:rsid w:val="004C0DBB"/>
    <w:rsid w:val="004C0E68"/>
    <w:rsid w:val="004C4F2D"/>
    <w:rsid w:val="004C676A"/>
    <w:rsid w:val="004C7400"/>
    <w:rsid w:val="004D07B3"/>
    <w:rsid w:val="004D2D02"/>
    <w:rsid w:val="004D342B"/>
    <w:rsid w:val="004D3712"/>
    <w:rsid w:val="004D430B"/>
    <w:rsid w:val="004D469B"/>
    <w:rsid w:val="004D48AD"/>
    <w:rsid w:val="004D5B75"/>
    <w:rsid w:val="004D5DB2"/>
    <w:rsid w:val="004D6808"/>
    <w:rsid w:val="004D6D13"/>
    <w:rsid w:val="004E0563"/>
    <w:rsid w:val="004E1920"/>
    <w:rsid w:val="004E1E35"/>
    <w:rsid w:val="004E2906"/>
    <w:rsid w:val="004E2EE3"/>
    <w:rsid w:val="004E430B"/>
    <w:rsid w:val="004E4AD2"/>
    <w:rsid w:val="004E53C2"/>
    <w:rsid w:val="004F03D5"/>
    <w:rsid w:val="004F1053"/>
    <w:rsid w:val="004F1919"/>
    <w:rsid w:val="004F2444"/>
    <w:rsid w:val="004F3BF1"/>
    <w:rsid w:val="004F3C20"/>
    <w:rsid w:val="004F580A"/>
    <w:rsid w:val="004F62DE"/>
    <w:rsid w:val="004F7628"/>
    <w:rsid w:val="004F7A2D"/>
    <w:rsid w:val="005000D0"/>
    <w:rsid w:val="00500F8C"/>
    <w:rsid w:val="005024BC"/>
    <w:rsid w:val="005052FB"/>
    <w:rsid w:val="0050553C"/>
    <w:rsid w:val="00505A06"/>
    <w:rsid w:val="00505B54"/>
    <w:rsid w:val="005072E9"/>
    <w:rsid w:val="00507859"/>
    <w:rsid w:val="00507C6E"/>
    <w:rsid w:val="00510F1E"/>
    <w:rsid w:val="0051119C"/>
    <w:rsid w:val="005112E0"/>
    <w:rsid w:val="005128AD"/>
    <w:rsid w:val="00512CAD"/>
    <w:rsid w:val="00512D9C"/>
    <w:rsid w:val="00513513"/>
    <w:rsid w:val="0051512B"/>
    <w:rsid w:val="00515163"/>
    <w:rsid w:val="00515911"/>
    <w:rsid w:val="005171C4"/>
    <w:rsid w:val="0051725F"/>
    <w:rsid w:val="00517366"/>
    <w:rsid w:val="00517CFF"/>
    <w:rsid w:val="00517D7C"/>
    <w:rsid w:val="005216C2"/>
    <w:rsid w:val="005221FD"/>
    <w:rsid w:val="00523069"/>
    <w:rsid w:val="005247A6"/>
    <w:rsid w:val="00526227"/>
    <w:rsid w:val="005263AD"/>
    <w:rsid w:val="00526409"/>
    <w:rsid w:val="005264B3"/>
    <w:rsid w:val="00527749"/>
    <w:rsid w:val="00530E41"/>
    <w:rsid w:val="0053104D"/>
    <w:rsid w:val="005315C6"/>
    <w:rsid w:val="005328B2"/>
    <w:rsid w:val="0053300E"/>
    <w:rsid w:val="0053344D"/>
    <w:rsid w:val="00534A5E"/>
    <w:rsid w:val="00535DEA"/>
    <w:rsid w:val="00536EA0"/>
    <w:rsid w:val="00536F70"/>
    <w:rsid w:val="00537CA9"/>
    <w:rsid w:val="00537D04"/>
    <w:rsid w:val="00540C08"/>
    <w:rsid w:val="0054160B"/>
    <w:rsid w:val="00541917"/>
    <w:rsid w:val="005423E0"/>
    <w:rsid w:val="005429E8"/>
    <w:rsid w:val="00543144"/>
    <w:rsid w:val="005433C4"/>
    <w:rsid w:val="005437C6"/>
    <w:rsid w:val="00543F2D"/>
    <w:rsid w:val="00544149"/>
    <w:rsid w:val="00544D0E"/>
    <w:rsid w:val="005451C9"/>
    <w:rsid w:val="00545292"/>
    <w:rsid w:val="0054561D"/>
    <w:rsid w:val="00546173"/>
    <w:rsid w:val="005462BC"/>
    <w:rsid w:val="005465D0"/>
    <w:rsid w:val="0054667B"/>
    <w:rsid w:val="0054726D"/>
    <w:rsid w:val="005479AE"/>
    <w:rsid w:val="00554A40"/>
    <w:rsid w:val="005569CC"/>
    <w:rsid w:val="00556AC0"/>
    <w:rsid w:val="00557866"/>
    <w:rsid w:val="0056118A"/>
    <w:rsid w:val="00561B1D"/>
    <w:rsid w:val="00561C8A"/>
    <w:rsid w:val="005620D5"/>
    <w:rsid w:val="0056220C"/>
    <w:rsid w:val="00562943"/>
    <w:rsid w:val="005638A3"/>
    <w:rsid w:val="00563C8C"/>
    <w:rsid w:val="00566770"/>
    <w:rsid w:val="00566AB5"/>
    <w:rsid w:val="00566CD3"/>
    <w:rsid w:val="00567AF4"/>
    <w:rsid w:val="0057041E"/>
    <w:rsid w:val="00571749"/>
    <w:rsid w:val="005723B0"/>
    <w:rsid w:val="00572E67"/>
    <w:rsid w:val="00574197"/>
    <w:rsid w:val="005749E0"/>
    <w:rsid w:val="00574C8D"/>
    <w:rsid w:val="00576750"/>
    <w:rsid w:val="00576972"/>
    <w:rsid w:val="00576BD1"/>
    <w:rsid w:val="00577206"/>
    <w:rsid w:val="00577514"/>
    <w:rsid w:val="00577520"/>
    <w:rsid w:val="00580FDF"/>
    <w:rsid w:val="0058130A"/>
    <w:rsid w:val="0058262A"/>
    <w:rsid w:val="0058296F"/>
    <w:rsid w:val="0058405A"/>
    <w:rsid w:val="0058410F"/>
    <w:rsid w:val="00584139"/>
    <w:rsid w:val="005841B5"/>
    <w:rsid w:val="0058609D"/>
    <w:rsid w:val="00586760"/>
    <w:rsid w:val="005867AE"/>
    <w:rsid w:val="00586FBA"/>
    <w:rsid w:val="00587F0B"/>
    <w:rsid w:val="0059026C"/>
    <w:rsid w:val="0059116C"/>
    <w:rsid w:val="0059147F"/>
    <w:rsid w:val="005920FD"/>
    <w:rsid w:val="00594471"/>
    <w:rsid w:val="00594F1B"/>
    <w:rsid w:val="005950FB"/>
    <w:rsid w:val="00595F8D"/>
    <w:rsid w:val="00596581"/>
    <w:rsid w:val="005A05C8"/>
    <w:rsid w:val="005A1383"/>
    <w:rsid w:val="005A198E"/>
    <w:rsid w:val="005A1B35"/>
    <w:rsid w:val="005A1FDA"/>
    <w:rsid w:val="005A2DC1"/>
    <w:rsid w:val="005A3391"/>
    <w:rsid w:val="005A4518"/>
    <w:rsid w:val="005A543C"/>
    <w:rsid w:val="005A55DF"/>
    <w:rsid w:val="005A57E6"/>
    <w:rsid w:val="005A5D65"/>
    <w:rsid w:val="005A606A"/>
    <w:rsid w:val="005A61B5"/>
    <w:rsid w:val="005A6C00"/>
    <w:rsid w:val="005A6C77"/>
    <w:rsid w:val="005A74E1"/>
    <w:rsid w:val="005A7B9C"/>
    <w:rsid w:val="005B0988"/>
    <w:rsid w:val="005B18A5"/>
    <w:rsid w:val="005B1A15"/>
    <w:rsid w:val="005B21E9"/>
    <w:rsid w:val="005B33A2"/>
    <w:rsid w:val="005B3AC3"/>
    <w:rsid w:val="005B40F7"/>
    <w:rsid w:val="005B432F"/>
    <w:rsid w:val="005B5B64"/>
    <w:rsid w:val="005B612D"/>
    <w:rsid w:val="005B62BB"/>
    <w:rsid w:val="005B7297"/>
    <w:rsid w:val="005B7B3A"/>
    <w:rsid w:val="005B7BBA"/>
    <w:rsid w:val="005C03F4"/>
    <w:rsid w:val="005C1239"/>
    <w:rsid w:val="005C1BC4"/>
    <w:rsid w:val="005C25D1"/>
    <w:rsid w:val="005C3321"/>
    <w:rsid w:val="005C3595"/>
    <w:rsid w:val="005C39FF"/>
    <w:rsid w:val="005C3DCD"/>
    <w:rsid w:val="005C5808"/>
    <w:rsid w:val="005D014C"/>
    <w:rsid w:val="005D09B5"/>
    <w:rsid w:val="005D0F53"/>
    <w:rsid w:val="005D2432"/>
    <w:rsid w:val="005D2483"/>
    <w:rsid w:val="005D31CD"/>
    <w:rsid w:val="005D5156"/>
    <w:rsid w:val="005D531C"/>
    <w:rsid w:val="005D6BDC"/>
    <w:rsid w:val="005E1E0E"/>
    <w:rsid w:val="005E3946"/>
    <w:rsid w:val="005E4C37"/>
    <w:rsid w:val="005E4CB2"/>
    <w:rsid w:val="005E59B3"/>
    <w:rsid w:val="005E73F3"/>
    <w:rsid w:val="005E74D0"/>
    <w:rsid w:val="005F0B28"/>
    <w:rsid w:val="005F1399"/>
    <w:rsid w:val="005F18A5"/>
    <w:rsid w:val="005F2666"/>
    <w:rsid w:val="005F286E"/>
    <w:rsid w:val="005F35F5"/>
    <w:rsid w:val="005F38C7"/>
    <w:rsid w:val="005F38E5"/>
    <w:rsid w:val="005F41B8"/>
    <w:rsid w:val="005F432D"/>
    <w:rsid w:val="005F51C3"/>
    <w:rsid w:val="005F68F1"/>
    <w:rsid w:val="005F73D5"/>
    <w:rsid w:val="005F7636"/>
    <w:rsid w:val="006001E9"/>
    <w:rsid w:val="0060095C"/>
    <w:rsid w:val="00600D22"/>
    <w:rsid w:val="006011A7"/>
    <w:rsid w:val="0060173D"/>
    <w:rsid w:val="00601B14"/>
    <w:rsid w:val="00601BBF"/>
    <w:rsid w:val="006025B8"/>
    <w:rsid w:val="00603E84"/>
    <w:rsid w:val="00603EB6"/>
    <w:rsid w:val="00605192"/>
    <w:rsid w:val="0060537A"/>
    <w:rsid w:val="00605735"/>
    <w:rsid w:val="00605FED"/>
    <w:rsid w:val="00606378"/>
    <w:rsid w:val="006066BD"/>
    <w:rsid w:val="00610390"/>
    <w:rsid w:val="00611074"/>
    <w:rsid w:val="00611783"/>
    <w:rsid w:val="0061416B"/>
    <w:rsid w:val="0061510B"/>
    <w:rsid w:val="00615551"/>
    <w:rsid w:val="00616131"/>
    <w:rsid w:val="00616A1A"/>
    <w:rsid w:val="006177C5"/>
    <w:rsid w:val="00620E78"/>
    <w:rsid w:val="00621078"/>
    <w:rsid w:val="00621384"/>
    <w:rsid w:val="006223EC"/>
    <w:rsid w:val="00622DB7"/>
    <w:rsid w:val="006232D8"/>
    <w:rsid w:val="00624043"/>
    <w:rsid w:val="006242DC"/>
    <w:rsid w:val="00624636"/>
    <w:rsid w:val="00624BA7"/>
    <w:rsid w:val="00624DA6"/>
    <w:rsid w:val="00625324"/>
    <w:rsid w:val="00626330"/>
    <w:rsid w:val="006265FB"/>
    <w:rsid w:val="0063076C"/>
    <w:rsid w:val="00630AA0"/>
    <w:rsid w:val="00630FA0"/>
    <w:rsid w:val="00630FB3"/>
    <w:rsid w:val="006314AF"/>
    <w:rsid w:val="006317BE"/>
    <w:rsid w:val="006327B1"/>
    <w:rsid w:val="00632AD2"/>
    <w:rsid w:val="00634A7E"/>
    <w:rsid w:val="00635D17"/>
    <w:rsid w:val="00636216"/>
    <w:rsid w:val="00637CD6"/>
    <w:rsid w:val="00637E64"/>
    <w:rsid w:val="00640A0A"/>
    <w:rsid w:val="006412F4"/>
    <w:rsid w:val="00642F44"/>
    <w:rsid w:val="0064317F"/>
    <w:rsid w:val="006439C3"/>
    <w:rsid w:val="00644858"/>
    <w:rsid w:val="0064556D"/>
    <w:rsid w:val="00645F4B"/>
    <w:rsid w:val="006467E7"/>
    <w:rsid w:val="0064718B"/>
    <w:rsid w:val="00651C9F"/>
    <w:rsid w:val="00652D52"/>
    <w:rsid w:val="0065333A"/>
    <w:rsid w:val="00655326"/>
    <w:rsid w:val="006556DA"/>
    <w:rsid w:val="0065599B"/>
    <w:rsid w:val="006565FF"/>
    <w:rsid w:val="006607BF"/>
    <w:rsid w:val="00660B1E"/>
    <w:rsid w:val="0066199E"/>
    <w:rsid w:val="00662BD5"/>
    <w:rsid w:val="00663965"/>
    <w:rsid w:val="006642DA"/>
    <w:rsid w:val="00665802"/>
    <w:rsid w:val="006661DD"/>
    <w:rsid w:val="00667A62"/>
    <w:rsid w:val="00667CF7"/>
    <w:rsid w:val="00667DEE"/>
    <w:rsid w:val="00670429"/>
    <w:rsid w:val="00671FE2"/>
    <w:rsid w:val="006724ED"/>
    <w:rsid w:val="00674E56"/>
    <w:rsid w:val="00675C0F"/>
    <w:rsid w:val="0067618F"/>
    <w:rsid w:val="00676A1F"/>
    <w:rsid w:val="00676FFB"/>
    <w:rsid w:val="00677FA3"/>
    <w:rsid w:val="0068021F"/>
    <w:rsid w:val="00680ED6"/>
    <w:rsid w:val="00681827"/>
    <w:rsid w:val="006818D2"/>
    <w:rsid w:val="00681A37"/>
    <w:rsid w:val="006838B3"/>
    <w:rsid w:val="00683FF4"/>
    <w:rsid w:val="006840AA"/>
    <w:rsid w:val="00684B75"/>
    <w:rsid w:val="00684FC5"/>
    <w:rsid w:val="00685433"/>
    <w:rsid w:val="00686501"/>
    <w:rsid w:val="00686761"/>
    <w:rsid w:val="006871FC"/>
    <w:rsid w:val="00687B0B"/>
    <w:rsid w:val="0069063C"/>
    <w:rsid w:val="0069177E"/>
    <w:rsid w:val="00693E7E"/>
    <w:rsid w:val="0069437A"/>
    <w:rsid w:val="00694FFC"/>
    <w:rsid w:val="0069556A"/>
    <w:rsid w:val="00695F46"/>
    <w:rsid w:val="00696094"/>
    <w:rsid w:val="00697183"/>
    <w:rsid w:val="00697207"/>
    <w:rsid w:val="00697B73"/>
    <w:rsid w:val="006A0CDD"/>
    <w:rsid w:val="006A0F8B"/>
    <w:rsid w:val="006A12A7"/>
    <w:rsid w:val="006A15FC"/>
    <w:rsid w:val="006A1912"/>
    <w:rsid w:val="006A1B06"/>
    <w:rsid w:val="006A1F1C"/>
    <w:rsid w:val="006A2576"/>
    <w:rsid w:val="006A25CD"/>
    <w:rsid w:val="006A2724"/>
    <w:rsid w:val="006A2AA2"/>
    <w:rsid w:val="006A45A8"/>
    <w:rsid w:val="006A5CCB"/>
    <w:rsid w:val="006A797D"/>
    <w:rsid w:val="006B0499"/>
    <w:rsid w:val="006B064C"/>
    <w:rsid w:val="006B0C2D"/>
    <w:rsid w:val="006B1634"/>
    <w:rsid w:val="006B1811"/>
    <w:rsid w:val="006B1B7F"/>
    <w:rsid w:val="006B1C43"/>
    <w:rsid w:val="006B25AE"/>
    <w:rsid w:val="006B2AFA"/>
    <w:rsid w:val="006B39F8"/>
    <w:rsid w:val="006B4EC4"/>
    <w:rsid w:val="006B5522"/>
    <w:rsid w:val="006B5835"/>
    <w:rsid w:val="006B5A42"/>
    <w:rsid w:val="006B6163"/>
    <w:rsid w:val="006B6E17"/>
    <w:rsid w:val="006B79C5"/>
    <w:rsid w:val="006B7E48"/>
    <w:rsid w:val="006C143D"/>
    <w:rsid w:val="006C14C8"/>
    <w:rsid w:val="006C3024"/>
    <w:rsid w:val="006C33E4"/>
    <w:rsid w:val="006C3C59"/>
    <w:rsid w:val="006C3EA0"/>
    <w:rsid w:val="006C4421"/>
    <w:rsid w:val="006C4B2C"/>
    <w:rsid w:val="006C5468"/>
    <w:rsid w:val="006C5766"/>
    <w:rsid w:val="006C58C9"/>
    <w:rsid w:val="006C5B88"/>
    <w:rsid w:val="006C7449"/>
    <w:rsid w:val="006C75D0"/>
    <w:rsid w:val="006C7801"/>
    <w:rsid w:val="006D00EC"/>
    <w:rsid w:val="006D01B0"/>
    <w:rsid w:val="006D0B73"/>
    <w:rsid w:val="006D2807"/>
    <w:rsid w:val="006D3558"/>
    <w:rsid w:val="006D5228"/>
    <w:rsid w:val="006D680C"/>
    <w:rsid w:val="006D7EA9"/>
    <w:rsid w:val="006D7FCA"/>
    <w:rsid w:val="006E0175"/>
    <w:rsid w:val="006E07D1"/>
    <w:rsid w:val="006E084A"/>
    <w:rsid w:val="006E3981"/>
    <w:rsid w:val="006E398F"/>
    <w:rsid w:val="006E3E25"/>
    <w:rsid w:val="006E4AD9"/>
    <w:rsid w:val="006E520C"/>
    <w:rsid w:val="006E78CB"/>
    <w:rsid w:val="006E7B51"/>
    <w:rsid w:val="006E7E12"/>
    <w:rsid w:val="006E7F50"/>
    <w:rsid w:val="006F03AD"/>
    <w:rsid w:val="006F03DD"/>
    <w:rsid w:val="006F05EE"/>
    <w:rsid w:val="006F0677"/>
    <w:rsid w:val="006F074B"/>
    <w:rsid w:val="006F0793"/>
    <w:rsid w:val="006F19C6"/>
    <w:rsid w:val="006F251C"/>
    <w:rsid w:val="006F2AC1"/>
    <w:rsid w:val="006F325F"/>
    <w:rsid w:val="006F3444"/>
    <w:rsid w:val="006F385C"/>
    <w:rsid w:val="006F49A8"/>
    <w:rsid w:val="006F53BC"/>
    <w:rsid w:val="006F5569"/>
    <w:rsid w:val="006F6AC4"/>
    <w:rsid w:val="006F73DF"/>
    <w:rsid w:val="006F7D60"/>
    <w:rsid w:val="006F7DDF"/>
    <w:rsid w:val="0070006C"/>
    <w:rsid w:val="00700092"/>
    <w:rsid w:val="0070072D"/>
    <w:rsid w:val="00700E24"/>
    <w:rsid w:val="00701546"/>
    <w:rsid w:val="007027B9"/>
    <w:rsid w:val="007038DC"/>
    <w:rsid w:val="00703D58"/>
    <w:rsid w:val="007048C0"/>
    <w:rsid w:val="00704F00"/>
    <w:rsid w:val="00705B17"/>
    <w:rsid w:val="00705D2C"/>
    <w:rsid w:val="00705E51"/>
    <w:rsid w:val="00705EE9"/>
    <w:rsid w:val="00706F32"/>
    <w:rsid w:val="007108DE"/>
    <w:rsid w:val="00710F47"/>
    <w:rsid w:val="00711477"/>
    <w:rsid w:val="00711852"/>
    <w:rsid w:val="007124EE"/>
    <w:rsid w:val="00712B81"/>
    <w:rsid w:val="00714EF2"/>
    <w:rsid w:val="00716171"/>
    <w:rsid w:val="007168EA"/>
    <w:rsid w:val="00716C27"/>
    <w:rsid w:val="007171CC"/>
    <w:rsid w:val="00717574"/>
    <w:rsid w:val="007178A7"/>
    <w:rsid w:val="00717C2F"/>
    <w:rsid w:val="007203D9"/>
    <w:rsid w:val="007206D5"/>
    <w:rsid w:val="007207EC"/>
    <w:rsid w:val="007213E2"/>
    <w:rsid w:val="00722B28"/>
    <w:rsid w:val="00724CF6"/>
    <w:rsid w:val="00725123"/>
    <w:rsid w:val="007253C1"/>
    <w:rsid w:val="0072559F"/>
    <w:rsid w:val="00726480"/>
    <w:rsid w:val="0072698C"/>
    <w:rsid w:val="007273A8"/>
    <w:rsid w:val="00730501"/>
    <w:rsid w:val="00731AF7"/>
    <w:rsid w:val="007320A2"/>
    <w:rsid w:val="007322C0"/>
    <w:rsid w:val="00732BEC"/>
    <w:rsid w:val="00732C9B"/>
    <w:rsid w:val="00732FAC"/>
    <w:rsid w:val="0073330C"/>
    <w:rsid w:val="00733A7C"/>
    <w:rsid w:val="00733C4E"/>
    <w:rsid w:val="00734974"/>
    <w:rsid w:val="00734E23"/>
    <w:rsid w:val="00735462"/>
    <w:rsid w:val="00736BA4"/>
    <w:rsid w:val="00737FCA"/>
    <w:rsid w:val="007402BD"/>
    <w:rsid w:val="00740FA5"/>
    <w:rsid w:val="00741466"/>
    <w:rsid w:val="00741845"/>
    <w:rsid w:val="00741882"/>
    <w:rsid w:val="00742CDB"/>
    <w:rsid w:val="007431A8"/>
    <w:rsid w:val="00743F3E"/>
    <w:rsid w:val="007448D0"/>
    <w:rsid w:val="00745057"/>
    <w:rsid w:val="00745181"/>
    <w:rsid w:val="00746973"/>
    <w:rsid w:val="00746E90"/>
    <w:rsid w:val="00747745"/>
    <w:rsid w:val="00750D47"/>
    <w:rsid w:val="00753528"/>
    <w:rsid w:val="00753C0A"/>
    <w:rsid w:val="00753CDF"/>
    <w:rsid w:val="00754746"/>
    <w:rsid w:val="007549D4"/>
    <w:rsid w:val="00754F09"/>
    <w:rsid w:val="00755F74"/>
    <w:rsid w:val="0075607D"/>
    <w:rsid w:val="00756799"/>
    <w:rsid w:val="00757575"/>
    <w:rsid w:val="00757979"/>
    <w:rsid w:val="00757D08"/>
    <w:rsid w:val="007611BD"/>
    <w:rsid w:val="007611E8"/>
    <w:rsid w:val="007615E1"/>
    <w:rsid w:val="007617AD"/>
    <w:rsid w:val="00761A0D"/>
    <w:rsid w:val="00761B16"/>
    <w:rsid w:val="00761CAA"/>
    <w:rsid w:val="007627A9"/>
    <w:rsid w:val="007629D3"/>
    <w:rsid w:val="0076491D"/>
    <w:rsid w:val="00765D69"/>
    <w:rsid w:val="00765E44"/>
    <w:rsid w:val="00766BFA"/>
    <w:rsid w:val="00770A26"/>
    <w:rsid w:val="00770F56"/>
    <w:rsid w:val="0077107E"/>
    <w:rsid w:val="0077231E"/>
    <w:rsid w:val="007723C6"/>
    <w:rsid w:val="00773381"/>
    <w:rsid w:val="0077374F"/>
    <w:rsid w:val="00773EFC"/>
    <w:rsid w:val="007751C1"/>
    <w:rsid w:val="0077541E"/>
    <w:rsid w:val="0077670C"/>
    <w:rsid w:val="00777F38"/>
    <w:rsid w:val="00780735"/>
    <w:rsid w:val="00781C61"/>
    <w:rsid w:val="00781D31"/>
    <w:rsid w:val="007827CB"/>
    <w:rsid w:val="007860D8"/>
    <w:rsid w:val="0078640A"/>
    <w:rsid w:val="00787375"/>
    <w:rsid w:val="00787895"/>
    <w:rsid w:val="00787A8E"/>
    <w:rsid w:val="00791244"/>
    <w:rsid w:val="00791D2B"/>
    <w:rsid w:val="0079204A"/>
    <w:rsid w:val="00794CEF"/>
    <w:rsid w:val="00794D1C"/>
    <w:rsid w:val="00794D41"/>
    <w:rsid w:val="00794E78"/>
    <w:rsid w:val="00795946"/>
    <w:rsid w:val="007A06B0"/>
    <w:rsid w:val="007A0748"/>
    <w:rsid w:val="007A0FA7"/>
    <w:rsid w:val="007A11D3"/>
    <w:rsid w:val="007A3269"/>
    <w:rsid w:val="007A4BC2"/>
    <w:rsid w:val="007A5236"/>
    <w:rsid w:val="007A5629"/>
    <w:rsid w:val="007A62C9"/>
    <w:rsid w:val="007A630E"/>
    <w:rsid w:val="007A631A"/>
    <w:rsid w:val="007A6720"/>
    <w:rsid w:val="007A71D5"/>
    <w:rsid w:val="007A7D87"/>
    <w:rsid w:val="007A7FF5"/>
    <w:rsid w:val="007B04C7"/>
    <w:rsid w:val="007B09CE"/>
    <w:rsid w:val="007B0B76"/>
    <w:rsid w:val="007B12B3"/>
    <w:rsid w:val="007B1D54"/>
    <w:rsid w:val="007B330C"/>
    <w:rsid w:val="007B470E"/>
    <w:rsid w:val="007B518A"/>
    <w:rsid w:val="007B5C29"/>
    <w:rsid w:val="007B6069"/>
    <w:rsid w:val="007B69B2"/>
    <w:rsid w:val="007B6D24"/>
    <w:rsid w:val="007C097C"/>
    <w:rsid w:val="007C1F58"/>
    <w:rsid w:val="007C308C"/>
    <w:rsid w:val="007C3B59"/>
    <w:rsid w:val="007C3EC6"/>
    <w:rsid w:val="007C4692"/>
    <w:rsid w:val="007D01A5"/>
    <w:rsid w:val="007D10F8"/>
    <w:rsid w:val="007D13AD"/>
    <w:rsid w:val="007D191B"/>
    <w:rsid w:val="007D1EAA"/>
    <w:rsid w:val="007D2BC5"/>
    <w:rsid w:val="007D4EF4"/>
    <w:rsid w:val="007D53C3"/>
    <w:rsid w:val="007D57AD"/>
    <w:rsid w:val="007D6243"/>
    <w:rsid w:val="007E0101"/>
    <w:rsid w:val="007E1774"/>
    <w:rsid w:val="007E178B"/>
    <w:rsid w:val="007E1D9C"/>
    <w:rsid w:val="007E20A0"/>
    <w:rsid w:val="007E22DC"/>
    <w:rsid w:val="007E311A"/>
    <w:rsid w:val="007E36D8"/>
    <w:rsid w:val="007E399F"/>
    <w:rsid w:val="007E3A1B"/>
    <w:rsid w:val="007E3A46"/>
    <w:rsid w:val="007E3B94"/>
    <w:rsid w:val="007E52F0"/>
    <w:rsid w:val="007E59B0"/>
    <w:rsid w:val="007E5B17"/>
    <w:rsid w:val="007E5B86"/>
    <w:rsid w:val="007E6204"/>
    <w:rsid w:val="007E6C04"/>
    <w:rsid w:val="007E7CB9"/>
    <w:rsid w:val="007F164E"/>
    <w:rsid w:val="007F37E2"/>
    <w:rsid w:val="007F445E"/>
    <w:rsid w:val="007F4E6F"/>
    <w:rsid w:val="007F5029"/>
    <w:rsid w:val="007F5AF4"/>
    <w:rsid w:val="007F5C57"/>
    <w:rsid w:val="007F69A6"/>
    <w:rsid w:val="007F6BA4"/>
    <w:rsid w:val="007F7260"/>
    <w:rsid w:val="0080201A"/>
    <w:rsid w:val="00803B2F"/>
    <w:rsid w:val="00804862"/>
    <w:rsid w:val="0080557F"/>
    <w:rsid w:val="00806392"/>
    <w:rsid w:val="008065EB"/>
    <w:rsid w:val="00806F5C"/>
    <w:rsid w:val="008074A9"/>
    <w:rsid w:val="00807D31"/>
    <w:rsid w:val="00807E27"/>
    <w:rsid w:val="00810C9F"/>
    <w:rsid w:val="00810D13"/>
    <w:rsid w:val="00813839"/>
    <w:rsid w:val="0081406E"/>
    <w:rsid w:val="0081467E"/>
    <w:rsid w:val="008169F2"/>
    <w:rsid w:val="008177C6"/>
    <w:rsid w:val="00820677"/>
    <w:rsid w:val="008208C0"/>
    <w:rsid w:val="00821266"/>
    <w:rsid w:val="008238A7"/>
    <w:rsid w:val="0082433C"/>
    <w:rsid w:val="00824645"/>
    <w:rsid w:val="00824C09"/>
    <w:rsid w:val="00825750"/>
    <w:rsid w:val="00826728"/>
    <w:rsid w:val="00826EBD"/>
    <w:rsid w:val="0082742C"/>
    <w:rsid w:val="008274C1"/>
    <w:rsid w:val="008278AD"/>
    <w:rsid w:val="00827C93"/>
    <w:rsid w:val="00830121"/>
    <w:rsid w:val="00830A74"/>
    <w:rsid w:val="00831457"/>
    <w:rsid w:val="00831FC6"/>
    <w:rsid w:val="00832251"/>
    <w:rsid w:val="0083238D"/>
    <w:rsid w:val="00832B7C"/>
    <w:rsid w:val="00832D3D"/>
    <w:rsid w:val="00832E7C"/>
    <w:rsid w:val="00832E84"/>
    <w:rsid w:val="008353C8"/>
    <w:rsid w:val="00836D78"/>
    <w:rsid w:val="0083773D"/>
    <w:rsid w:val="00837E0B"/>
    <w:rsid w:val="00837EFD"/>
    <w:rsid w:val="00841262"/>
    <w:rsid w:val="008413EC"/>
    <w:rsid w:val="008414A2"/>
    <w:rsid w:val="008421EF"/>
    <w:rsid w:val="008423EC"/>
    <w:rsid w:val="00842C00"/>
    <w:rsid w:val="008432B4"/>
    <w:rsid w:val="008465D4"/>
    <w:rsid w:val="00847323"/>
    <w:rsid w:val="008473A7"/>
    <w:rsid w:val="0084762F"/>
    <w:rsid w:val="00850836"/>
    <w:rsid w:val="00850BBC"/>
    <w:rsid w:val="00850C5B"/>
    <w:rsid w:val="00850FA4"/>
    <w:rsid w:val="0085458D"/>
    <w:rsid w:val="00854EA8"/>
    <w:rsid w:val="00856083"/>
    <w:rsid w:val="00856DE6"/>
    <w:rsid w:val="0085706B"/>
    <w:rsid w:val="00857329"/>
    <w:rsid w:val="00857452"/>
    <w:rsid w:val="00857F40"/>
    <w:rsid w:val="00860767"/>
    <w:rsid w:val="008607D7"/>
    <w:rsid w:val="008631C2"/>
    <w:rsid w:val="00865853"/>
    <w:rsid w:val="00865990"/>
    <w:rsid w:val="00867180"/>
    <w:rsid w:val="00872F0F"/>
    <w:rsid w:val="008731F5"/>
    <w:rsid w:val="00874B99"/>
    <w:rsid w:val="00876E1F"/>
    <w:rsid w:val="0087711A"/>
    <w:rsid w:val="00877332"/>
    <w:rsid w:val="00884840"/>
    <w:rsid w:val="00884966"/>
    <w:rsid w:val="0088526F"/>
    <w:rsid w:val="00885461"/>
    <w:rsid w:val="00885A4F"/>
    <w:rsid w:val="00885FFB"/>
    <w:rsid w:val="008866BC"/>
    <w:rsid w:val="00886C22"/>
    <w:rsid w:val="0088784C"/>
    <w:rsid w:val="00887DEE"/>
    <w:rsid w:val="00890134"/>
    <w:rsid w:val="008907A2"/>
    <w:rsid w:val="008919FC"/>
    <w:rsid w:val="00891B53"/>
    <w:rsid w:val="00891B69"/>
    <w:rsid w:val="00891F1C"/>
    <w:rsid w:val="0089276F"/>
    <w:rsid w:val="008928B6"/>
    <w:rsid w:val="008933D9"/>
    <w:rsid w:val="00893D1F"/>
    <w:rsid w:val="00894490"/>
    <w:rsid w:val="00894F34"/>
    <w:rsid w:val="008960CD"/>
    <w:rsid w:val="008A0216"/>
    <w:rsid w:val="008A0649"/>
    <w:rsid w:val="008A1EFC"/>
    <w:rsid w:val="008A2124"/>
    <w:rsid w:val="008A29B9"/>
    <w:rsid w:val="008A494B"/>
    <w:rsid w:val="008A4BF0"/>
    <w:rsid w:val="008A5BB6"/>
    <w:rsid w:val="008A65F5"/>
    <w:rsid w:val="008A6A12"/>
    <w:rsid w:val="008A6ACE"/>
    <w:rsid w:val="008A7CB9"/>
    <w:rsid w:val="008A7EE6"/>
    <w:rsid w:val="008B1DB8"/>
    <w:rsid w:val="008B230E"/>
    <w:rsid w:val="008B3131"/>
    <w:rsid w:val="008B40A4"/>
    <w:rsid w:val="008B50DE"/>
    <w:rsid w:val="008B55B2"/>
    <w:rsid w:val="008B563B"/>
    <w:rsid w:val="008B5F24"/>
    <w:rsid w:val="008B6D55"/>
    <w:rsid w:val="008B715B"/>
    <w:rsid w:val="008B75B8"/>
    <w:rsid w:val="008C12E7"/>
    <w:rsid w:val="008C1E68"/>
    <w:rsid w:val="008C3058"/>
    <w:rsid w:val="008C703A"/>
    <w:rsid w:val="008C784A"/>
    <w:rsid w:val="008D05D9"/>
    <w:rsid w:val="008D09CD"/>
    <w:rsid w:val="008D1B54"/>
    <w:rsid w:val="008D36A3"/>
    <w:rsid w:val="008D36B4"/>
    <w:rsid w:val="008D3B86"/>
    <w:rsid w:val="008D4236"/>
    <w:rsid w:val="008D48BF"/>
    <w:rsid w:val="008D50BA"/>
    <w:rsid w:val="008D63B9"/>
    <w:rsid w:val="008D6A6A"/>
    <w:rsid w:val="008D6DF4"/>
    <w:rsid w:val="008D7078"/>
    <w:rsid w:val="008D70CF"/>
    <w:rsid w:val="008D7910"/>
    <w:rsid w:val="008D7B8D"/>
    <w:rsid w:val="008D7D89"/>
    <w:rsid w:val="008E0C5F"/>
    <w:rsid w:val="008E0C87"/>
    <w:rsid w:val="008E1326"/>
    <w:rsid w:val="008E146F"/>
    <w:rsid w:val="008E17C7"/>
    <w:rsid w:val="008E1DE1"/>
    <w:rsid w:val="008E3127"/>
    <w:rsid w:val="008E4D2B"/>
    <w:rsid w:val="008E5106"/>
    <w:rsid w:val="008E5123"/>
    <w:rsid w:val="008E516F"/>
    <w:rsid w:val="008E5439"/>
    <w:rsid w:val="008E66F6"/>
    <w:rsid w:val="008E6E1A"/>
    <w:rsid w:val="008E7A46"/>
    <w:rsid w:val="008F0E29"/>
    <w:rsid w:val="008F0F20"/>
    <w:rsid w:val="008F1A29"/>
    <w:rsid w:val="008F2D67"/>
    <w:rsid w:val="008F3244"/>
    <w:rsid w:val="008F3635"/>
    <w:rsid w:val="008F3D27"/>
    <w:rsid w:val="008F4144"/>
    <w:rsid w:val="008F51D5"/>
    <w:rsid w:val="008F556D"/>
    <w:rsid w:val="008F57BA"/>
    <w:rsid w:val="008F68A7"/>
    <w:rsid w:val="008F6A85"/>
    <w:rsid w:val="008F7E5C"/>
    <w:rsid w:val="00900CDA"/>
    <w:rsid w:val="00901A7B"/>
    <w:rsid w:val="00901F7F"/>
    <w:rsid w:val="00902678"/>
    <w:rsid w:val="00903197"/>
    <w:rsid w:val="00903702"/>
    <w:rsid w:val="009040E6"/>
    <w:rsid w:val="00904684"/>
    <w:rsid w:val="009046D3"/>
    <w:rsid w:val="00904CED"/>
    <w:rsid w:val="009054B5"/>
    <w:rsid w:val="0090669A"/>
    <w:rsid w:val="00907C9E"/>
    <w:rsid w:val="009107AA"/>
    <w:rsid w:val="00912C41"/>
    <w:rsid w:val="00914C72"/>
    <w:rsid w:val="00916207"/>
    <w:rsid w:val="00916841"/>
    <w:rsid w:val="009168E5"/>
    <w:rsid w:val="00917208"/>
    <w:rsid w:val="00917570"/>
    <w:rsid w:val="00917B7B"/>
    <w:rsid w:val="00917CD8"/>
    <w:rsid w:val="00920CD8"/>
    <w:rsid w:val="00921646"/>
    <w:rsid w:val="00921C2A"/>
    <w:rsid w:val="009240FC"/>
    <w:rsid w:val="00924326"/>
    <w:rsid w:val="00924D09"/>
    <w:rsid w:val="00924D1D"/>
    <w:rsid w:val="00924E9F"/>
    <w:rsid w:val="00925F1D"/>
    <w:rsid w:val="00926C86"/>
    <w:rsid w:val="009300C6"/>
    <w:rsid w:val="00930103"/>
    <w:rsid w:val="009304FD"/>
    <w:rsid w:val="00930A92"/>
    <w:rsid w:val="00931312"/>
    <w:rsid w:val="00931CDF"/>
    <w:rsid w:val="00932C5E"/>
    <w:rsid w:val="00933A1A"/>
    <w:rsid w:val="00934150"/>
    <w:rsid w:val="009355B1"/>
    <w:rsid w:val="00936C8A"/>
    <w:rsid w:val="009378EA"/>
    <w:rsid w:val="009379A5"/>
    <w:rsid w:val="0094009C"/>
    <w:rsid w:val="00940CD8"/>
    <w:rsid w:val="009433C9"/>
    <w:rsid w:val="009458E2"/>
    <w:rsid w:val="00945B60"/>
    <w:rsid w:val="0094731E"/>
    <w:rsid w:val="00950BDB"/>
    <w:rsid w:val="00952173"/>
    <w:rsid w:val="009529B4"/>
    <w:rsid w:val="00952E3C"/>
    <w:rsid w:val="00954160"/>
    <w:rsid w:val="009547C9"/>
    <w:rsid w:val="00954C95"/>
    <w:rsid w:val="0095716B"/>
    <w:rsid w:val="00957889"/>
    <w:rsid w:val="009602D3"/>
    <w:rsid w:val="009616F5"/>
    <w:rsid w:val="00961D7E"/>
    <w:rsid w:val="00962089"/>
    <w:rsid w:val="00962E7C"/>
    <w:rsid w:val="00963DDA"/>
    <w:rsid w:val="009642AF"/>
    <w:rsid w:val="00964C06"/>
    <w:rsid w:val="00964FAD"/>
    <w:rsid w:val="0096509A"/>
    <w:rsid w:val="0096531A"/>
    <w:rsid w:val="0096566F"/>
    <w:rsid w:val="0096590C"/>
    <w:rsid w:val="00965E1F"/>
    <w:rsid w:val="009661E4"/>
    <w:rsid w:val="00970DC0"/>
    <w:rsid w:val="0097272E"/>
    <w:rsid w:val="00972ABF"/>
    <w:rsid w:val="009735F9"/>
    <w:rsid w:val="00973898"/>
    <w:rsid w:val="00974403"/>
    <w:rsid w:val="009746A3"/>
    <w:rsid w:val="00974811"/>
    <w:rsid w:val="009755C3"/>
    <w:rsid w:val="0097563B"/>
    <w:rsid w:val="00976CE7"/>
    <w:rsid w:val="00977AB8"/>
    <w:rsid w:val="0098061C"/>
    <w:rsid w:val="009813C7"/>
    <w:rsid w:val="009822C7"/>
    <w:rsid w:val="00982333"/>
    <w:rsid w:val="00983740"/>
    <w:rsid w:val="009842DA"/>
    <w:rsid w:val="009845F7"/>
    <w:rsid w:val="0098627B"/>
    <w:rsid w:val="00987541"/>
    <w:rsid w:val="00987E98"/>
    <w:rsid w:val="00987FB3"/>
    <w:rsid w:val="0099075C"/>
    <w:rsid w:val="00990AF5"/>
    <w:rsid w:val="0099356D"/>
    <w:rsid w:val="00995909"/>
    <w:rsid w:val="00996F81"/>
    <w:rsid w:val="00997996"/>
    <w:rsid w:val="009A0BE0"/>
    <w:rsid w:val="009A11B7"/>
    <w:rsid w:val="009A36DC"/>
    <w:rsid w:val="009A3D92"/>
    <w:rsid w:val="009A4273"/>
    <w:rsid w:val="009A543A"/>
    <w:rsid w:val="009A5E05"/>
    <w:rsid w:val="009A7334"/>
    <w:rsid w:val="009A75B9"/>
    <w:rsid w:val="009A7C2B"/>
    <w:rsid w:val="009B06B7"/>
    <w:rsid w:val="009B1A62"/>
    <w:rsid w:val="009B22E9"/>
    <w:rsid w:val="009B260D"/>
    <w:rsid w:val="009B3169"/>
    <w:rsid w:val="009B3779"/>
    <w:rsid w:val="009B3B97"/>
    <w:rsid w:val="009B4608"/>
    <w:rsid w:val="009B46DE"/>
    <w:rsid w:val="009B4A94"/>
    <w:rsid w:val="009C17A5"/>
    <w:rsid w:val="009C39C3"/>
    <w:rsid w:val="009C3A62"/>
    <w:rsid w:val="009C7154"/>
    <w:rsid w:val="009D09E6"/>
    <w:rsid w:val="009D0B98"/>
    <w:rsid w:val="009D15D9"/>
    <w:rsid w:val="009D1B23"/>
    <w:rsid w:val="009D2297"/>
    <w:rsid w:val="009D2787"/>
    <w:rsid w:val="009D32C6"/>
    <w:rsid w:val="009D380D"/>
    <w:rsid w:val="009D5144"/>
    <w:rsid w:val="009D53E0"/>
    <w:rsid w:val="009D5675"/>
    <w:rsid w:val="009D5B90"/>
    <w:rsid w:val="009D71CB"/>
    <w:rsid w:val="009D7CDC"/>
    <w:rsid w:val="009D7D56"/>
    <w:rsid w:val="009E0AC3"/>
    <w:rsid w:val="009E0D0A"/>
    <w:rsid w:val="009E1B10"/>
    <w:rsid w:val="009E2BE0"/>
    <w:rsid w:val="009E2DE8"/>
    <w:rsid w:val="009E2F9B"/>
    <w:rsid w:val="009E3D59"/>
    <w:rsid w:val="009E43BB"/>
    <w:rsid w:val="009E6674"/>
    <w:rsid w:val="009E6699"/>
    <w:rsid w:val="009E711F"/>
    <w:rsid w:val="009E777A"/>
    <w:rsid w:val="009E7D80"/>
    <w:rsid w:val="009E7EA9"/>
    <w:rsid w:val="009F2169"/>
    <w:rsid w:val="009F2721"/>
    <w:rsid w:val="009F27B5"/>
    <w:rsid w:val="009F2863"/>
    <w:rsid w:val="009F4264"/>
    <w:rsid w:val="009F472F"/>
    <w:rsid w:val="009F480F"/>
    <w:rsid w:val="009F4C3F"/>
    <w:rsid w:val="009F569C"/>
    <w:rsid w:val="009F6123"/>
    <w:rsid w:val="009F73AF"/>
    <w:rsid w:val="009F7472"/>
    <w:rsid w:val="009F7C4E"/>
    <w:rsid w:val="009F7F7A"/>
    <w:rsid w:val="00A00B9F"/>
    <w:rsid w:val="00A01706"/>
    <w:rsid w:val="00A01C96"/>
    <w:rsid w:val="00A03E0A"/>
    <w:rsid w:val="00A05AD0"/>
    <w:rsid w:val="00A106F5"/>
    <w:rsid w:val="00A1224F"/>
    <w:rsid w:val="00A12466"/>
    <w:rsid w:val="00A126B8"/>
    <w:rsid w:val="00A13355"/>
    <w:rsid w:val="00A13A40"/>
    <w:rsid w:val="00A13DEA"/>
    <w:rsid w:val="00A144BF"/>
    <w:rsid w:val="00A1530C"/>
    <w:rsid w:val="00A200E6"/>
    <w:rsid w:val="00A20570"/>
    <w:rsid w:val="00A220E1"/>
    <w:rsid w:val="00A22217"/>
    <w:rsid w:val="00A22A8C"/>
    <w:rsid w:val="00A23535"/>
    <w:rsid w:val="00A2386C"/>
    <w:rsid w:val="00A238C3"/>
    <w:rsid w:val="00A24321"/>
    <w:rsid w:val="00A249DD"/>
    <w:rsid w:val="00A254D1"/>
    <w:rsid w:val="00A2553C"/>
    <w:rsid w:val="00A26C69"/>
    <w:rsid w:val="00A26FB3"/>
    <w:rsid w:val="00A30F1B"/>
    <w:rsid w:val="00A314F3"/>
    <w:rsid w:val="00A31A4A"/>
    <w:rsid w:val="00A31F1B"/>
    <w:rsid w:val="00A32476"/>
    <w:rsid w:val="00A327AC"/>
    <w:rsid w:val="00A32DC0"/>
    <w:rsid w:val="00A33327"/>
    <w:rsid w:val="00A34201"/>
    <w:rsid w:val="00A343BA"/>
    <w:rsid w:val="00A345BE"/>
    <w:rsid w:val="00A365EC"/>
    <w:rsid w:val="00A36661"/>
    <w:rsid w:val="00A36B40"/>
    <w:rsid w:val="00A3708E"/>
    <w:rsid w:val="00A40A12"/>
    <w:rsid w:val="00A422BA"/>
    <w:rsid w:val="00A42641"/>
    <w:rsid w:val="00A42C36"/>
    <w:rsid w:val="00A42F2F"/>
    <w:rsid w:val="00A435CB"/>
    <w:rsid w:val="00A443E0"/>
    <w:rsid w:val="00A44BAB"/>
    <w:rsid w:val="00A45468"/>
    <w:rsid w:val="00A469AB"/>
    <w:rsid w:val="00A46D35"/>
    <w:rsid w:val="00A47961"/>
    <w:rsid w:val="00A50B0E"/>
    <w:rsid w:val="00A520AE"/>
    <w:rsid w:val="00A5383F"/>
    <w:rsid w:val="00A548C3"/>
    <w:rsid w:val="00A54D9B"/>
    <w:rsid w:val="00A5641C"/>
    <w:rsid w:val="00A57318"/>
    <w:rsid w:val="00A6040F"/>
    <w:rsid w:val="00A60AF3"/>
    <w:rsid w:val="00A62496"/>
    <w:rsid w:val="00A63007"/>
    <w:rsid w:val="00A63C97"/>
    <w:rsid w:val="00A644D4"/>
    <w:rsid w:val="00A67459"/>
    <w:rsid w:val="00A67708"/>
    <w:rsid w:val="00A677D4"/>
    <w:rsid w:val="00A709EE"/>
    <w:rsid w:val="00A714BF"/>
    <w:rsid w:val="00A71A73"/>
    <w:rsid w:val="00A71F52"/>
    <w:rsid w:val="00A72151"/>
    <w:rsid w:val="00A7250F"/>
    <w:rsid w:val="00A731FD"/>
    <w:rsid w:val="00A73422"/>
    <w:rsid w:val="00A73F0C"/>
    <w:rsid w:val="00A74C26"/>
    <w:rsid w:val="00A74C50"/>
    <w:rsid w:val="00A75863"/>
    <w:rsid w:val="00A75EA1"/>
    <w:rsid w:val="00A764FB"/>
    <w:rsid w:val="00A803D1"/>
    <w:rsid w:val="00A81ED1"/>
    <w:rsid w:val="00A82E5B"/>
    <w:rsid w:val="00A83570"/>
    <w:rsid w:val="00A84A42"/>
    <w:rsid w:val="00A8511F"/>
    <w:rsid w:val="00A8585B"/>
    <w:rsid w:val="00A85D04"/>
    <w:rsid w:val="00A86B8B"/>
    <w:rsid w:val="00A86CAB"/>
    <w:rsid w:val="00A86CB0"/>
    <w:rsid w:val="00A870FC"/>
    <w:rsid w:val="00A90871"/>
    <w:rsid w:val="00A90AC9"/>
    <w:rsid w:val="00A918F4"/>
    <w:rsid w:val="00A92839"/>
    <w:rsid w:val="00A928AC"/>
    <w:rsid w:val="00A9453E"/>
    <w:rsid w:val="00A94B7F"/>
    <w:rsid w:val="00A975C8"/>
    <w:rsid w:val="00A97E45"/>
    <w:rsid w:val="00AA013B"/>
    <w:rsid w:val="00AA0736"/>
    <w:rsid w:val="00AA0E5B"/>
    <w:rsid w:val="00AA2199"/>
    <w:rsid w:val="00AA2341"/>
    <w:rsid w:val="00AA334F"/>
    <w:rsid w:val="00AA3413"/>
    <w:rsid w:val="00AA34D5"/>
    <w:rsid w:val="00AA4174"/>
    <w:rsid w:val="00AA60B4"/>
    <w:rsid w:val="00AA60C9"/>
    <w:rsid w:val="00AA7BEA"/>
    <w:rsid w:val="00AA7E84"/>
    <w:rsid w:val="00AB06E4"/>
    <w:rsid w:val="00AB0AD7"/>
    <w:rsid w:val="00AB1A79"/>
    <w:rsid w:val="00AB2195"/>
    <w:rsid w:val="00AB2D8C"/>
    <w:rsid w:val="00AB5584"/>
    <w:rsid w:val="00AB63C1"/>
    <w:rsid w:val="00AB6566"/>
    <w:rsid w:val="00AB6B35"/>
    <w:rsid w:val="00AB77FA"/>
    <w:rsid w:val="00AC12D9"/>
    <w:rsid w:val="00AC1B4B"/>
    <w:rsid w:val="00AC31E9"/>
    <w:rsid w:val="00AC34C5"/>
    <w:rsid w:val="00AC3F61"/>
    <w:rsid w:val="00AC3FEE"/>
    <w:rsid w:val="00AC4212"/>
    <w:rsid w:val="00AC4412"/>
    <w:rsid w:val="00AC54F7"/>
    <w:rsid w:val="00AC598B"/>
    <w:rsid w:val="00AC5AF8"/>
    <w:rsid w:val="00AC6729"/>
    <w:rsid w:val="00AC7DD3"/>
    <w:rsid w:val="00AD0134"/>
    <w:rsid w:val="00AD0146"/>
    <w:rsid w:val="00AD0291"/>
    <w:rsid w:val="00AD15F9"/>
    <w:rsid w:val="00AD18B5"/>
    <w:rsid w:val="00AD199F"/>
    <w:rsid w:val="00AD1AEC"/>
    <w:rsid w:val="00AD32E9"/>
    <w:rsid w:val="00AD36AD"/>
    <w:rsid w:val="00AD4E2B"/>
    <w:rsid w:val="00AD534E"/>
    <w:rsid w:val="00AD579B"/>
    <w:rsid w:val="00AD5881"/>
    <w:rsid w:val="00AD6502"/>
    <w:rsid w:val="00AE00CB"/>
    <w:rsid w:val="00AE070C"/>
    <w:rsid w:val="00AE080D"/>
    <w:rsid w:val="00AE1371"/>
    <w:rsid w:val="00AE13F4"/>
    <w:rsid w:val="00AE1FFA"/>
    <w:rsid w:val="00AE2837"/>
    <w:rsid w:val="00AE2C4C"/>
    <w:rsid w:val="00AE484B"/>
    <w:rsid w:val="00AE4E13"/>
    <w:rsid w:val="00AE4F02"/>
    <w:rsid w:val="00AE551F"/>
    <w:rsid w:val="00AE6910"/>
    <w:rsid w:val="00AE6A6F"/>
    <w:rsid w:val="00AE6B5F"/>
    <w:rsid w:val="00AE6D58"/>
    <w:rsid w:val="00AE7150"/>
    <w:rsid w:val="00AE7256"/>
    <w:rsid w:val="00AE7DA9"/>
    <w:rsid w:val="00AE7FC8"/>
    <w:rsid w:val="00AF09E0"/>
    <w:rsid w:val="00AF0B6E"/>
    <w:rsid w:val="00AF0C11"/>
    <w:rsid w:val="00AF0E4B"/>
    <w:rsid w:val="00AF1B02"/>
    <w:rsid w:val="00AF1BD7"/>
    <w:rsid w:val="00AF28C2"/>
    <w:rsid w:val="00AF3201"/>
    <w:rsid w:val="00AF42FA"/>
    <w:rsid w:val="00AF4AE2"/>
    <w:rsid w:val="00AF5631"/>
    <w:rsid w:val="00AF56E2"/>
    <w:rsid w:val="00AF57DD"/>
    <w:rsid w:val="00AF5F8C"/>
    <w:rsid w:val="00AF618C"/>
    <w:rsid w:val="00AF74FE"/>
    <w:rsid w:val="00AF7BE9"/>
    <w:rsid w:val="00B00720"/>
    <w:rsid w:val="00B014E4"/>
    <w:rsid w:val="00B03BC7"/>
    <w:rsid w:val="00B040BB"/>
    <w:rsid w:val="00B04736"/>
    <w:rsid w:val="00B04BC7"/>
    <w:rsid w:val="00B04C91"/>
    <w:rsid w:val="00B056F9"/>
    <w:rsid w:val="00B065AE"/>
    <w:rsid w:val="00B06B33"/>
    <w:rsid w:val="00B11573"/>
    <w:rsid w:val="00B11A61"/>
    <w:rsid w:val="00B12156"/>
    <w:rsid w:val="00B12BDD"/>
    <w:rsid w:val="00B131D5"/>
    <w:rsid w:val="00B14472"/>
    <w:rsid w:val="00B144D2"/>
    <w:rsid w:val="00B1472C"/>
    <w:rsid w:val="00B149B1"/>
    <w:rsid w:val="00B15D5A"/>
    <w:rsid w:val="00B207FA"/>
    <w:rsid w:val="00B21345"/>
    <w:rsid w:val="00B222CF"/>
    <w:rsid w:val="00B22CF6"/>
    <w:rsid w:val="00B22D7D"/>
    <w:rsid w:val="00B2329F"/>
    <w:rsid w:val="00B263ED"/>
    <w:rsid w:val="00B26CCF"/>
    <w:rsid w:val="00B26E53"/>
    <w:rsid w:val="00B2723F"/>
    <w:rsid w:val="00B27F0D"/>
    <w:rsid w:val="00B3166D"/>
    <w:rsid w:val="00B31A4A"/>
    <w:rsid w:val="00B31D95"/>
    <w:rsid w:val="00B31E0D"/>
    <w:rsid w:val="00B31E57"/>
    <w:rsid w:val="00B33CAA"/>
    <w:rsid w:val="00B349D1"/>
    <w:rsid w:val="00B35FA4"/>
    <w:rsid w:val="00B37915"/>
    <w:rsid w:val="00B37E02"/>
    <w:rsid w:val="00B407DD"/>
    <w:rsid w:val="00B409AB"/>
    <w:rsid w:val="00B40F95"/>
    <w:rsid w:val="00B41797"/>
    <w:rsid w:val="00B4213C"/>
    <w:rsid w:val="00B4281E"/>
    <w:rsid w:val="00B431AA"/>
    <w:rsid w:val="00B450C6"/>
    <w:rsid w:val="00B45917"/>
    <w:rsid w:val="00B4615A"/>
    <w:rsid w:val="00B46529"/>
    <w:rsid w:val="00B47530"/>
    <w:rsid w:val="00B47A4E"/>
    <w:rsid w:val="00B50DA9"/>
    <w:rsid w:val="00B51E33"/>
    <w:rsid w:val="00B5232E"/>
    <w:rsid w:val="00B523C9"/>
    <w:rsid w:val="00B523EE"/>
    <w:rsid w:val="00B52EB7"/>
    <w:rsid w:val="00B53CB8"/>
    <w:rsid w:val="00B53ECB"/>
    <w:rsid w:val="00B53ED3"/>
    <w:rsid w:val="00B554ED"/>
    <w:rsid w:val="00B55987"/>
    <w:rsid w:val="00B564B7"/>
    <w:rsid w:val="00B56B4F"/>
    <w:rsid w:val="00B56CFE"/>
    <w:rsid w:val="00B56F0B"/>
    <w:rsid w:val="00B57854"/>
    <w:rsid w:val="00B57C95"/>
    <w:rsid w:val="00B57FD3"/>
    <w:rsid w:val="00B62790"/>
    <w:rsid w:val="00B62E23"/>
    <w:rsid w:val="00B64A7E"/>
    <w:rsid w:val="00B65383"/>
    <w:rsid w:val="00B65D88"/>
    <w:rsid w:val="00B668EF"/>
    <w:rsid w:val="00B66A37"/>
    <w:rsid w:val="00B66BC9"/>
    <w:rsid w:val="00B67C09"/>
    <w:rsid w:val="00B67FDB"/>
    <w:rsid w:val="00B7057A"/>
    <w:rsid w:val="00B70BAD"/>
    <w:rsid w:val="00B70C7E"/>
    <w:rsid w:val="00B710C7"/>
    <w:rsid w:val="00B716C7"/>
    <w:rsid w:val="00B71741"/>
    <w:rsid w:val="00B71C31"/>
    <w:rsid w:val="00B71D8B"/>
    <w:rsid w:val="00B72BF1"/>
    <w:rsid w:val="00B73D5B"/>
    <w:rsid w:val="00B74049"/>
    <w:rsid w:val="00B74498"/>
    <w:rsid w:val="00B748E3"/>
    <w:rsid w:val="00B74ACF"/>
    <w:rsid w:val="00B75529"/>
    <w:rsid w:val="00B765FA"/>
    <w:rsid w:val="00B769D9"/>
    <w:rsid w:val="00B769DA"/>
    <w:rsid w:val="00B77A64"/>
    <w:rsid w:val="00B77DFD"/>
    <w:rsid w:val="00B77F1A"/>
    <w:rsid w:val="00B77FD3"/>
    <w:rsid w:val="00B80336"/>
    <w:rsid w:val="00B815A8"/>
    <w:rsid w:val="00B81623"/>
    <w:rsid w:val="00B81756"/>
    <w:rsid w:val="00B81F73"/>
    <w:rsid w:val="00B82BF7"/>
    <w:rsid w:val="00B8326E"/>
    <w:rsid w:val="00B83CB1"/>
    <w:rsid w:val="00B83FEC"/>
    <w:rsid w:val="00B84A9C"/>
    <w:rsid w:val="00B84F41"/>
    <w:rsid w:val="00B8628F"/>
    <w:rsid w:val="00B865D4"/>
    <w:rsid w:val="00B867DD"/>
    <w:rsid w:val="00B90C92"/>
    <w:rsid w:val="00B91E44"/>
    <w:rsid w:val="00B92562"/>
    <w:rsid w:val="00B9373B"/>
    <w:rsid w:val="00B93DFA"/>
    <w:rsid w:val="00B94D9F"/>
    <w:rsid w:val="00B9647F"/>
    <w:rsid w:val="00B964AC"/>
    <w:rsid w:val="00B96CD7"/>
    <w:rsid w:val="00B971E8"/>
    <w:rsid w:val="00B97460"/>
    <w:rsid w:val="00B97C33"/>
    <w:rsid w:val="00BA0752"/>
    <w:rsid w:val="00BA13AF"/>
    <w:rsid w:val="00BA2539"/>
    <w:rsid w:val="00BA2D3F"/>
    <w:rsid w:val="00BA36C2"/>
    <w:rsid w:val="00BA673C"/>
    <w:rsid w:val="00BA6DCE"/>
    <w:rsid w:val="00BA6F9E"/>
    <w:rsid w:val="00BA7284"/>
    <w:rsid w:val="00BA72E9"/>
    <w:rsid w:val="00BB03E0"/>
    <w:rsid w:val="00BB0F3C"/>
    <w:rsid w:val="00BB1325"/>
    <w:rsid w:val="00BB179C"/>
    <w:rsid w:val="00BB1A4A"/>
    <w:rsid w:val="00BB3870"/>
    <w:rsid w:val="00BB3886"/>
    <w:rsid w:val="00BB4172"/>
    <w:rsid w:val="00BB41DD"/>
    <w:rsid w:val="00BB4DC0"/>
    <w:rsid w:val="00BB5ACD"/>
    <w:rsid w:val="00BC014E"/>
    <w:rsid w:val="00BC04E2"/>
    <w:rsid w:val="00BC0827"/>
    <w:rsid w:val="00BC14E7"/>
    <w:rsid w:val="00BC23D3"/>
    <w:rsid w:val="00BC27B1"/>
    <w:rsid w:val="00BC29EE"/>
    <w:rsid w:val="00BC3C6F"/>
    <w:rsid w:val="00BC4253"/>
    <w:rsid w:val="00BC5A3A"/>
    <w:rsid w:val="00BC79D0"/>
    <w:rsid w:val="00BC7E24"/>
    <w:rsid w:val="00BD0255"/>
    <w:rsid w:val="00BD0E1B"/>
    <w:rsid w:val="00BD147A"/>
    <w:rsid w:val="00BD16D7"/>
    <w:rsid w:val="00BD18A0"/>
    <w:rsid w:val="00BD3AE8"/>
    <w:rsid w:val="00BD4080"/>
    <w:rsid w:val="00BD4539"/>
    <w:rsid w:val="00BD466D"/>
    <w:rsid w:val="00BD481A"/>
    <w:rsid w:val="00BD4975"/>
    <w:rsid w:val="00BD4FDB"/>
    <w:rsid w:val="00BD5202"/>
    <w:rsid w:val="00BD5961"/>
    <w:rsid w:val="00BD5B94"/>
    <w:rsid w:val="00BD614A"/>
    <w:rsid w:val="00BE0561"/>
    <w:rsid w:val="00BE1287"/>
    <w:rsid w:val="00BE1A3F"/>
    <w:rsid w:val="00BE1FB8"/>
    <w:rsid w:val="00BE224D"/>
    <w:rsid w:val="00BE3B15"/>
    <w:rsid w:val="00BE3B45"/>
    <w:rsid w:val="00BE3EA5"/>
    <w:rsid w:val="00BE61F2"/>
    <w:rsid w:val="00BE6CD2"/>
    <w:rsid w:val="00BE72C4"/>
    <w:rsid w:val="00BE744E"/>
    <w:rsid w:val="00BE7594"/>
    <w:rsid w:val="00BE7CDA"/>
    <w:rsid w:val="00BF1106"/>
    <w:rsid w:val="00BF24AF"/>
    <w:rsid w:val="00BF6ADA"/>
    <w:rsid w:val="00C0006A"/>
    <w:rsid w:val="00C006B3"/>
    <w:rsid w:val="00C029E9"/>
    <w:rsid w:val="00C041F0"/>
    <w:rsid w:val="00C04246"/>
    <w:rsid w:val="00C044AE"/>
    <w:rsid w:val="00C047B5"/>
    <w:rsid w:val="00C04CD8"/>
    <w:rsid w:val="00C0521A"/>
    <w:rsid w:val="00C055AC"/>
    <w:rsid w:val="00C05801"/>
    <w:rsid w:val="00C05E9B"/>
    <w:rsid w:val="00C0710B"/>
    <w:rsid w:val="00C0773C"/>
    <w:rsid w:val="00C07E0B"/>
    <w:rsid w:val="00C105DD"/>
    <w:rsid w:val="00C10738"/>
    <w:rsid w:val="00C109E5"/>
    <w:rsid w:val="00C10F19"/>
    <w:rsid w:val="00C11959"/>
    <w:rsid w:val="00C136AE"/>
    <w:rsid w:val="00C1476D"/>
    <w:rsid w:val="00C14B0D"/>
    <w:rsid w:val="00C14D36"/>
    <w:rsid w:val="00C156BB"/>
    <w:rsid w:val="00C15931"/>
    <w:rsid w:val="00C16839"/>
    <w:rsid w:val="00C17B8E"/>
    <w:rsid w:val="00C17F1F"/>
    <w:rsid w:val="00C2060A"/>
    <w:rsid w:val="00C2151F"/>
    <w:rsid w:val="00C218EE"/>
    <w:rsid w:val="00C21F89"/>
    <w:rsid w:val="00C22A12"/>
    <w:rsid w:val="00C22D51"/>
    <w:rsid w:val="00C237CC"/>
    <w:rsid w:val="00C25180"/>
    <w:rsid w:val="00C25CB1"/>
    <w:rsid w:val="00C264FC"/>
    <w:rsid w:val="00C2693E"/>
    <w:rsid w:val="00C26E7C"/>
    <w:rsid w:val="00C27379"/>
    <w:rsid w:val="00C278FD"/>
    <w:rsid w:val="00C302B3"/>
    <w:rsid w:val="00C3169F"/>
    <w:rsid w:val="00C3354B"/>
    <w:rsid w:val="00C337F8"/>
    <w:rsid w:val="00C344C0"/>
    <w:rsid w:val="00C349C4"/>
    <w:rsid w:val="00C352C3"/>
    <w:rsid w:val="00C35CB5"/>
    <w:rsid w:val="00C363E8"/>
    <w:rsid w:val="00C36598"/>
    <w:rsid w:val="00C400A8"/>
    <w:rsid w:val="00C41193"/>
    <w:rsid w:val="00C41F8F"/>
    <w:rsid w:val="00C43644"/>
    <w:rsid w:val="00C438EE"/>
    <w:rsid w:val="00C440A0"/>
    <w:rsid w:val="00C44DD7"/>
    <w:rsid w:val="00C47507"/>
    <w:rsid w:val="00C47A06"/>
    <w:rsid w:val="00C47A83"/>
    <w:rsid w:val="00C508AF"/>
    <w:rsid w:val="00C509C0"/>
    <w:rsid w:val="00C52750"/>
    <w:rsid w:val="00C528EE"/>
    <w:rsid w:val="00C531DE"/>
    <w:rsid w:val="00C54491"/>
    <w:rsid w:val="00C54782"/>
    <w:rsid w:val="00C55359"/>
    <w:rsid w:val="00C55910"/>
    <w:rsid w:val="00C560CC"/>
    <w:rsid w:val="00C575C3"/>
    <w:rsid w:val="00C57686"/>
    <w:rsid w:val="00C60BE3"/>
    <w:rsid w:val="00C61C67"/>
    <w:rsid w:val="00C622C8"/>
    <w:rsid w:val="00C62310"/>
    <w:rsid w:val="00C625D4"/>
    <w:rsid w:val="00C6382B"/>
    <w:rsid w:val="00C6437B"/>
    <w:rsid w:val="00C64AD0"/>
    <w:rsid w:val="00C64CC5"/>
    <w:rsid w:val="00C654E1"/>
    <w:rsid w:val="00C65D1C"/>
    <w:rsid w:val="00C67EAD"/>
    <w:rsid w:val="00C70A18"/>
    <w:rsid w:val="00C716CD"/>
    <w:rsid w:val="00C71A8B"/>
    <w:rsid w:val="00C76654"/>
    <w:rsid w:val="00C76658"/>
    <w:rsid w:val="00C769C7"/>
    <w:rsid w:val="00C7760C"/>
    <w:rsid w:val="00C801C0"/>
    <w:rsid w:val="00C80520"/>
    <w:rsid w:val="00C83663"/>
    <w:rsid w:val="00C839A3"/>
    <w:rsid w:val="00C84559"/>
    <w:rsid w:val="00C86004"/>
    <w:rsid w:val="00C86040"/>
    <w:rsid w:val="00C91289"/>
    <w:rsid w:val="00C916F0"/>
    <w:rsid w:val="00C92543"/>
    <w:rsid w:val="00C9267E"/>
    <w:rsid w:val="00C936A7"/>
    <w:rsid w:val="00C95AC3"/>
    <w:rsid w:val="00C96389"/>
    <w:rsid w:val="00C96C14"/>
    <w:rsid w:val="00C97411"/>
    <w:rsid w:val="00C97F31"/>
    <w:rsid w:val="00CA09EF"/>
    <w:rsid w:val="00CA0CD9"/>
    <w:rsid w:val="00CA1FA4"/>
    <w:rsid w:val="00CA264A"/>
    <w:rsid w:val="00CA307F"/>
    <w:rsid w:val="00CA30E7"/>
    <w:rsid w:val="00CA3B49"/>
    <w:rsid w:val="00CA57E2"/>
    <w:rsid w:val="00CA6B31"/>
    <w:rsid w:val="00CA7347"/>
    <w:rsid w:val="00CA769C"/>
    <w:rsid w:val="00CA7AA0"/>
    <w:rsid w:val="00CA7C40"/>
    <w:rsid w:val="00CB03D1"/>
    <w:rsid w:val="00CB072E"/>
    <w:rsid w:val="00CB1949"/>
    <w:rsid w:val="00CB2AAE"/>
    <w:rsid w:val="00CB3107"/>
    <w:rsid w:val="00CB393E"/>
    <w:rsid w:val="00CB42FB"/>
    <w:rsid w:val="00CB5314"/>
    <w:rsid w:val="00CB5645"/>
    <w:rsid w:val="00CB5ACE"/>
    <w:rsid w:val="00CB7DD7"/>
    <w:rsid w:val="00CC0A32"/>
    <w:rsid w:val="00CC1910"/>
    <w:rsid w:val="00CC1CFA"/>
    <w:rsid w:val="00CC209C"/>
    <w:rsid w:val="00CC2DDB"/>
    <w:rsid w:val="00CC2FB1"/>
    <w:rsid w:val="00CC4848"/>
    <w:rsid w:val="00CC4C61"/>
    <w:rsid w:val="00CC642A"/>
    <w:rsid w:val="00CC6770"/>
    <w:rsid w:val="00CC6BB3"/>
    <w:rsid w:val="00CC7242"/>
    <w:rsid w:val="00CC7388"/>
    <w:rsid w:val="00CD0098"/>
    <w:rsid w:val="00CD23F4"/>
    <w:rsid w:val="00CD2457"/>
    <w:rsid w:val="00CD3EC3"/>
    <w:rsid w:val="00CD4780"/>
    <w:rsid w:val="00CD5A29"/>
    <w:rsid w:val="00CD6B38"/>
    <w:rsid w:val="00CD6C61"/>
    <w:rsid w:val="00CD6D49"/>
    <w:rsid w:val="00CD70A3"/>
    <w:rsid w:val="00CD7179"/>
    <w:rsid w:val="00CD78F2"/>
    <w:rsid w:val="00CD7B13"/>
    <w:rsid w:val="00CD7D2D"/>
    <w:rsid w:val="00CE08E9"/>
    <w:rsid w:val="00CE10DC"/>
    <w:rsid w:val="00CE23A2"/>
    <w:rsid w:val="00CE2975"/>
    <w:rsid w:val="00CE3AD1"/>
    <w:rsid w:val="00CE4FE4"/>
    <w:rsid w:val="00CE57B6"/>
    <w:rsid w:val="00CE63CF"/>
    <w:rsid w:val="00CE6702"/>
    <w:rsid w:val="00CE6B09"/>
    <w:rsid w:val="00CE7136"/>
    <w:rsid w:val="00CE7E7C"/>
    <w:rsid w:val="00CF0155"/>
    <w:rsid w:val="00CF0353"/>
    <w:rsid w:val="00CF1212"/>
    <w:rsid w:val="00CF1296"/>
    <w:rsid w:val="00CF1579"/>
    <w:rsid w:val="00CF158D"/>
    <w:rsid w:val="00CF1A58"/>
    <w:rsid w:val="00CF22DE"/>
    <w:rsid w:val="00CF2729"/>
    <w:rsid w:val="00CF3D9F"/>
    <w:rsid w:val="00CF51DE"/>
    <w:rsid w:val="00CF5861"/>
    <w:rsid w:val="00CF5C6F"/>
    <w:rsid w:val="00CF7661"/>
    <w:rsid w:val="00CF7B60"/>
    <w:rsid w:val="00CF7C9A"/>
    <w:rsid w:val="00CF7CFC"/>
    <w:rsid w:val="00D049BC"/>
    <w:rsid w:val="00D05638"/>
    <w:rsid w:val="00D0588F"/>
    <w:rsid w:val="00D07674"/>
    <w:rsid w:val="00D10E59"/>
    <w:rsid w:val="00D114BF"/>
    <w:rsid w:val="00D11A57"/>
    <w:rsid w:val="00D12992"/>
    <w:rsid w:val="00D12CE5"/>
    <w:rsid w:val="00D14384"/>
    <w:rsid w:val="00D14854"/>
    <w:rsid w:val="00D152A0"/>
    <w:rsid w:val="00D2158F"/>
    <w:rsid w:val="00D21A7A"/>
    <w:rsid w:val="00D21F27"/>
    <w:rsid w:val="00D22164"/>
    <w:rsid w:val="00D23336"/>
    <w:rsid w:val="00D2341F"/>
    <w:rsid w:val="00D244D6"/>
    <w:rsid w:val="00D24DD8"/>
    <w:rsid w:val="00D2587B"/>
    <w:rsid w:val="00D25BAB"/>
    <w:rsid w:val="00D26069"/>
    <w:rsid w:val="00D26116"/>
    <w:rsid w:val="00D26244"/>
    <w:rsid w:val="00D26754"/>
    <w:rsid w:val="00D26D4B"/>
    <w:rsid w:val="00D278FF"/>
    <w:rsid w:val="00D302B6"/>
    <w:rsid w:val="00D32F6B"/>
    <w:rsid w:val="00D346AD"/>
    <w:rsid w:val="00D37847"/>
    <w:rsid w:val="00D37CC1"/>
    <w:rsid w:val="00D40FE2"/>
    <w:rsid w:val="00D410EB"/>
    <w:rsid w:val="00D42F8E"/>
    <w:rsid w:val="00D45B09"/>
    <w:rsid w:val="00D46A59"/>
    <w:rsid w:val="00D46DE9"/>
    <w:rsid w:val="00D47EC8"/>
    <w:rsid w:val="00D5034E"/>
    <w:rsid w:val="00D50CEE"/>
    <w:rsid w:val="00D5201D"/>
    <w:rsid w:val="00D52719"/>
    <w:rsid w:val="00D53087"/>
    <w:rsid w:val="00D537A2"/>
    <w:rsid w:val="00D5383D"/>
    <w:rsid w:val="00D53974"/>
    <w:rsid w:val="00D54FDB"/>
    <w:rsid w:val="00D5503D"/>
    <w:rsid w:val="00D551BC"/>
    <w:rsid w:val="00D565BD"/>
    <w:rsid w:val="00D570EF"/>
    <w:rsid w:val="00D5793A"/>
    <w:rsid w:val="00D57957"/>
    <w:rsid w:val="00D609A9"/>
    <w:rsid w:val="00D60BFB"/>
    <w:rsid w:val="00D61015"/>
    <w:rsid w:val="00D62D8E"/>
    <w:rsid w:val="00D6512F"/>
    <w:rsid w:val="00D65A36"/>
    <w:rsid w:val="00D65F3D"/>
    <w:rsid w:val="00D663FF"/>
    <w:rsid w:val="00D71456"/>
    <w:rsid w:val="00D71FD7"/>
    <w:rsid w:val="00D7213E"/>
    <w:rsid w:val="00D721C1"/>
    <w:rsid w:val="00D73400"/>
    <w:rsid w:val="00D74217"/>
    <w:rsid w:val="00D743C9"/>
    <w:rsid w:val="00D7447B"/>
    <w:rsid w:val="00D74F3F"/>
    <w:rsid w:val="00D750DB"/>
    <w:rsid w:val="00D762E9"/>
    <w:rsid w:val="00D8019F"/>
    <w:rsid w:val="00D80D7D"/>
    <w:rsid w:val="00D813D5"/>
    <w:rsid w:val="00D814C1"/>
    <w:rsid w:val="00D81B2C"/>
    <w:rsid w:val="00D827D6"/>
    <w:rsid w:val="00D84022"/>
    <w:rsid w:val="00D843B0"/>
    <w:rsid w:val="00D84CC0"/>
    <w:rsid w:val="00D855A4"/>
    <w:rsid w:val="00D856CE"/>
    <w:rsid w:val="00D861B4"/>
    <w:rsid w:val="00D8638C"/>
    <w:rsid w:val="00D907C7"/>
    <w:rsid w:val="00D90FD6"/>
    <w:rsid w:val="00D91F34"/>
    <w:rsid w:val="00D924C9"/>
    <w:rsid w:val="00D93777"/>
    <w:rsid w:val="00D943F7"/>
    <w:rsid w:val="00D94C36"/>
    <w:rsid w:val="00D9502E"/>
    <w:rsid w:val="00D9523D"/>
    <w:rsid w:val="00D9622F"/>
    <w:rsid w:val="00DA0B3D"/>
    <w:rsid w:val="00DA1522"/>
    <w:rsid w:val="00DA4AF7"/>
    <w:rsid w:val="00DA52FF"/>
    <w:rsid w:val="00DA53E5"/>
    <w:rsid w:val="00DA5526"/>
    <w:rsid w:val="00DA5854"/>
    <w:rsid w:val="00DA5C90"/>
    <w:rsid w:val="00DA77F7"/>
    <w:rsid w:val="00DA7AB5"/>
    <w:rsid w:val="00DA7C6A"/>
    <w:rsid w:val="00DB0016"/>
    <w:rsid w:val="00DB0937"/>
    <w:rsid w:val="00DB0D85"/>
    <w:rsid w:val="00DB1B43"/>
    <w:rsid w:val="00DB20E8"/>
    <w:rsid w:val="00DB4054"/>
    <w:rsid w:val="00DB5EE2"/>
    <w:rsid w:val="00DC0094"/>
    <w:rsid w:val="00DC1B7B"/>
    <w:rsid w:val="00DC2027"/>
    <w:rsid w:val="00DC425C"/>
    <w:rsid w:val="00DC4810"/>
    <w:rsid w:val="00DC4BA3"/>
    <w:rsid w:val="00DC60BD"/>
    <w:rsid w:val="00DC6598"/>
    <w:rsid w:val="00DC6B78"/>
    <w:rsid w:val="00DC7FC9"/>
    <w:rsid w:val="00DD18AA"/>
    <w:rsid w:val="00DD2A1F"/>
    <w:rsid w:val="00DD32C8"/>
    <w:rsid w:val="00DD41DB"/>
    <w:rsid w:val="00DD52B5"/>
    <w:rsid w:val="00DD5806"/>
    <w:rsid w:val="00DD5DA5"/>
    <w:rsid w:val="00DD6333"/>
    <w:rsid w:val="00DD6397"/>
    <w:rsid w:val="00DD76B7"/>
    <w:rsid w:val="00DD7B51"/>
    <w:rsid w:val="00DE008F"/>
    <w:rsid w:val="00DE0F29"/>
    <w:rsid w:val="00DE1C03"/>
    <w:rsid w:val="00DE1E27"/>
    <w:rsid w:val="00DE2059"/>
    <w:rsid w:val="00DE2FA3"/>
    <w:rsid w:val="00DE3CC7"/>
    <w:rsid w:val="00DE3F4B"/>
    <w:rsid w:val="00DE4BE5"/>
    <w:rsid w:val="00DE5000"/>
    <w:rsid w:val="00DE68E3"/>
    <w:rsid w:val="00DE6A7D"/>
    <w:rsid w:val="00DE6AC3"/>
    <w:rsid w:val="00DF1999"/>
    <w:rsid w:val="00DF2BC2"/>
    <w:rsid w:val="00DF3182"/>
    <w:rsid w:val="00DF3781"/>
    <w:rsid w:val="00DF3A3A"/>
    <w:rsid w:val="00DF3F9D"/>
    <w:rsid w:val="00DF4859"/>
    <w:rsid w:val="00DF4A1C"/>
    <w:rsid w:val="00DF5A85"/>
    <w:rsid w:val="00DF6D4C"/>
    <w:rsid w:val="00E00280"/>
    <w:rsid w:val="00E0178F"/>
    <w:rsid w:val="00E0211B"/>
    <w:rsid w:val="00E023D8"/>
    <w:rsid w:val="00E02F2A"/>
    <w:rsid w:val="00E04AE3"/>
    <w:rsid w:val="00E04B95"/>
    <w:rsid w:val="00E06AFA"/>
    <w:rsid w:val="00E06E50"/>
    <w:rsid w:val="00E06E9E"/>
    <w:rsid w:val="00E0724D"/>
    <w:rsid w:val="00E07FD1"/>
    <w:rsid w:val="00E100A3"/>
    <w:rsid w:val="00E1039B"/>
    <w:rsid w:val="00E10D7C"/>
    <w:rsid w:val="00E11071"/>
    <w:rsid w:val="00E113AF"/>
    <w:rsid w:val="00E118DC"/>
    <w:rsid w:val="00E11FE1"/>
    <w:rsid w:val="00E12AF7"/>
    <w:rsid w:val="00E12C7E"/>
    <w:rsid w:val="00E140F7"/>
    <w:rsid w:val="00E15C7E"/>
    <w:rsid w:val="00E165E4"/>
    <w:rsid w:val="00E167CC"/>
    <w:rsid w:val="00E168A2"/>
    <w:rsid w:val="00E21536"/>
    <w:rsid w:val="00E22C43"/>
    <w:rsid w:val="00E22D9F"/>
    <w:rsid w:val="00E2407A"/>
    <w:rsid w:val="00E2409F"/>
    <w:rsid w:val="00E24F30"/>
    <w:rsid w:val="00E25482"/>
    <w:rsid w:val="00E259FD"/>
    <w:rsid w:val="00E26786"/>
    <w:rsid w:val="00E268B5"/>
    <w:rsid w:val="00E2717C"/>
    <w:rsid w:val="00E27CC5"/>
    <w:rsid w:val="00E30059"/>
    <w:rsid w:val="00E30F91"/>
    <w:rsid w:val="00E3218A"/>
    <w:rsid w:val="00E32223"/>
    <w:rsid w:val="00E32BB5"/>
    <w:rsid w:val="00E33A3F"/>
    <w:rsid w:val="00E33CA7"/>
    <w:rsid w:val="00E34123"/>
    <w:rsid w:val="00E3450F"/>
    <w:rsid w:val="00E34555"/>
    <w:rsid w:val="00E34F24"/>
    <w:rsid w:val="00E354C5"/>
    <w:rsid w:val="00E368DF"/>
    <w:rsid w:val="00E36BB4"/>
    <w:rsid w:val="00E374A0"/>
    <w:rsid w:val="00E40CF7"/>
    <w:rsid w:val="00E40FD7"/>
    <w:rsid w:val="00E42399"/>
    <w:rsid w:val="00E423F6"/>
    <w:rsid w:val="00E43E27"/>
    <w:rsid w:val="00E4530B"/>
    <w:rsid w:val="00E453BA"/>
    <w:rsid w:val="00E45BFA"/>
    <w:rsid w:val="00E46D97"/>
    <w:rsid w:val="00E47162"/>
    <w:rsid w:val="00E471FF"/>
    <w:rsid w:val="00E47D53"/>
    <w:rsid w:val="00E50001"/>
    <w:rsid w:val="00E500E4"/>
    <w:rsid w:val="00E50370"/>
    <w:rsid w:val="00E5062C"/>
    <w:rsid w:val="00E516CD"/>
    <w:rsid w:val="00E53BCE"/>
    <w:rsid w:val="00E53C1B"/>
    <w:rsid w:val="00E5400F"/>
    <w:rsid w:val="00E54AA3"/>
    <w:rsid w:val="00E555F6"/>
    <w:rsid w:val="00E55FBE"/>
    <w:rsid w:val="00E56258"/>
    <w:rsid w:val="00E5628D"/>
    <w:rsid w:val="00E56990"/>
    <w:rsid w:val="00E60A5B"/>
    <w:rsid w:val="00E60C18"/>
    <w:rsid w:val="00E61162"/>
    <w:rsid w:val="00E61E43"/>
    <w:rsid w:val="00E61EBB"/>
    <w:rsid w:val="00E61EC7"/>
    <w:rsid w:val="00E63F51"/>
    <w:rsid w:val="00E657DB"/>
    <w:rsid w:val="00E65C98"/>
    <w:rsid w:val="00E65D5A"/>
    <w:rsid w:val="00E663B4"/>
    <w:rsid w:val="00E6674E"/>
    <w:rsid w:val="00E66B2A"/>
    <w:rsid w:val="00E703F6"/>
    <w:rsid w:val="00E70AF9"/>
    <w:rsid w:val="00E71268"/>
    <w:rsid w:val="00E721D2"/>
    <w:rsid w:val="00E73925"/>
    <w:rsid w:val="00E73A9B"/>
    <w:rsid w:val="00E7401E"/>
    <w:rsid w:val="00E7417B"/>
    <w:rsid w:val="00E744DC"/>
    <w:rsid w:val="00E74724"/>
    <w:rsid w:val="00E74827"/>
    <w:rsid w:val="00E748D6"/>
    <w:rsid w:val="00E74A51"/>
    <w:rsid w:val="00E752E6"/>
    <w:rsid w:val="00E75AD9"/>
    <w:rsid w:val="00E75DF2"/>
    <w:rsid w:val="00E76304"/>
    <w:rsid w:val="00E76AB6"/>
    <w:rsid w:val="00E76BCD"/>
    <w:rsid w:val="00E7735C"/>
    <w:rsid w:val="00E80918"/>
    <w:rsid w:val="00E825BD"/>
    <w:rsid w:val="00E82FA8"/>
    <w:rsid w:val="00E841E7"/>
    <w:rsid w:val="00E843BE"/>
    <w:rsid w:val="00E85FC0"/>
    <w:rsid w:val="00E86C82"/>
    <w:rsid w:val="00E9144B"/>
    <w:rsid w:val="00E91C08"/>
    <w:rsid w:val="00E93608"/>
    <w:rsid w:val="00E93A6E"/>
    <w:rsid w:val="00E9423B"/>
    <w:rsid w:val="00E95160"/>
    <w:rsid w:val="00E9537B"/>
    <w:rsid w:val="00E95763"/>
    <w:rsid w:val="00E96A13"/>
    <w:rsid w:val="00E974A1"/>
    <w:rsid w:val="00E97648"/>
    <w:rsid w:val="00EA0BA8"/>
    <w:rsid w:val="00EA51B7"/>
    <w:rsid w:val="00EA5790"/>
    <w:rsid w:val="00EA6EFE"/>
    <w:rsid w:val="00EA7558"/>
    <w:rsid w:val="00EA7AEF"/>
    <w:rsid w:val="00EA7D00"/>
    <w:rsid w:val="00EB0A91"/>
    <w:rsid w:val="00EB0BA4"/>
    <w:rsid w:val="00EB153C"/>
    <w:rsid w:val="00EB1648"/>
    <w:rsid w:val="00EB190E"/>
    <w:rsid w:val="00EB19CC"/>
    <w:rsid w:val="00EB1F71"/>
    <w:rsid w:val="00EB2735"/>
    <w:rsid w:val="00EB34D2"/>
    <w:rsid w:val="00EB39C8"/>
    <w:rsid w:val="00EB4860"/>
    <w:rsid w:val="00EB571F"/>
    <w:rsid w:val="00EB5B22"/>
    <w:rsid w:val="00EB5F4A"/>
    <w:rsid w:val="00EB63F9"/>
    <w:rsid w:val="00EB65F7"/>
    <w:rsid w:val="00EC042E"/>
    <w:rsid w:val="00EC0F00"/>
    <w:rsid w:val="00EC1BCF"/>
    <w:rsid w:val="00EC2B54"/>
    <w:rsid w:val="00EC2F81"/>
    <w:rsid w:val="00EC4857"/>
    <w:rsid w:val="00EC6AEE"/>
    <w:rsid w:val="00ED00EC"/>
    <w:rsid w:val="00ED025D"/>
    <w:rsid w:val="00ED20A7"/>
    <w:rsid w:val="00ED2A7E"/>
    <w:rsid w:val="00ED2D6F"/>
    <w:rsid w:val="00ED3F5A"/>
    <w:rsid w:val="00ED4D78"/>
    <w:rsid w:val="00ED4F11"/>
    <w:rsid w:val="00ED6D1A"/>
    <w:rsid w:val="00ED70A5"/>
    <w:rsid w:val="00ED73A3"/>
    <w:rsid w:val="00EE076B"/>
    <w:rsid w:val="00EE3913"/>
    <w:rsid w:val="00EE3DF8"/>
    <w:rsid w:val="00EE5A6B"/>
    <w:rsid w:val="00EE5C21"/>
    <w:rsid w:val="00EE6E59"/>
    <w:rsid w:val="00EE7533"/>
    <w:rsid w:val="00EF04EA"/>
    <w:rsid w:val="00EF0AAF"/>
    <w:rsid w:val="00EF11CF"/>
    <w:rsid w:val="00EF2767"/>
    <w:rsid w:val="00EF27FE"/>
    <w:rsid w:val="00EF2A4E"/>
    <w:rsid w:val="00EF2FB1"/>
    <w:rsid w:val="00EF30A0"/>
    <w:rsid w:val="00EF3709"/>
    <w:rsid w:val="00EF4B2D"/>
    <w:rsid w:val="00EF4FE4"/>
    <w:rsid w:val="00EF62BE"/>
    <w:rsid w:val="00EF6F86"/>
    <w:rsid w:val="00EF7BD1"/>
    <w:rsid w:val="00F003F1"/>
    <w:rsid w:val="00F005DA"/>
    <w:rsid w:val="00F027A5"/>
    <w:rsid w:val="00F02CE1"/>
    <w:rsid w:val="00F037E6"/>
    <w:rsid w:val="00F04119"/>
    <w:rsid w:val="00F04432"/>
    <w:rsid w:val="00F06F27"/>
    <w:rsid w:val="00F0741C"/>
    <w:rsid w:val="00F079F8"/>
    <w:rsid w:val="00F07A47"/>
    <w:rsid w:val="00F10905"/>
    <w:rsid w:val="00F10C15"/>
    <w:rsid w:val="00F122D2"/>
    <w:rsid w:val="00F122DE"/>
    <w:rsid w:val="00F127CF"/>
    <w:rsid w:val="00F136A1"/>
    <w:rsid w:val="00F148FC"/>
    <w:rsid w:val="00F14D46"/>
    <w:rsid w:val="00F15217"/>
    <w:rsid w:val="00F15CE5"/>
    <w:rsid w:val="00F16670"/>
    <w:rsid w:val="00F178D3"/>
    <w:rsid w:val="00F21075"/>
    <w:rsid w:val="00F22DFC"/>
    <w:rsid w:val="00F2362B"/>
    <w:rsid w:val="00F2490E"/>
    <w:rsid w:val="00F25BE9"/>
    <w:rsid w:val="00F2631E"/>
    <w:rsid w:val="00F2645D"/>
    <w:rsid w:val="00F27C00"/>
    <w:rsid w:val="00F30079"/>
    <w:rsid w:val="00F32C3D"/>
    <w:rsid w:val="00F32CA7"/>
    <w:rsid w:val="00F3314F"/>
    <w:rsid w:val="00F334EC"/>
    <w:rsid w:val="00F33934"/>
    <w:rsid w:val="00F34BAC"/>
    <w:rsid w:val="00F359D9"/>
    <w:rsid w:val="00F35D1B"/>
    <w:rsid w:val="00F360D2"/>
    <w:rsid w:val="00F36920"/>
    <w:rsid w:val="00F37CD8"/>
    <w:rsid w:val="00F37EEA"/>
    <w:rsid w:val="00F40C69"/>
    <w:rsid w:val="00F418C4"/>
    <w:rsid w:val="00F41EC6"/>
    <w:rsid w:val="00F42CA3"/>
    <w:rsid w:val="00F44A71"/>
    <w:rsid w:val="00F45679"/>
    <w:rsid w:val="00F4619D"/>
    <w:rsid w:val="00F462C8"/>
    <w:rsid w:val="00F46692"/>
    <w:rsid w:val="00F478DB"/>
    <w:rsid w:val="00F47C3D"/>
    <w:rsid w:val="00F5023B"/>
    <w:rsid w:val="00F511AF"/>
    <w:rsid w:val="00F518CF"/>
    <w:rsid w:val="00F5229C"/>
    <w:rsid w:val="00F52398"/>
    <w:rsid w:val="00F536CF"/>
    <w:rsid w:val="00F5398C"/>
    <w:rsid w:val="00F53F33"/>
    <w:rsid w:val="00F55D9C"/>
    <w:rsid w:val="00F562AD"/>
    <w:rsid w:val="00F56EA7"/>
    <w:rsid w:val="00F57319"/>
    <w:rsid w:val="00F573E6"/>
    <w:rsid w:val="00F57CFB"/>
    <w:rsid w:val="00F606A9"/>
    <w:rsid w:val="00F627B4"/>
    <w:rsid w:val="00F630BF"/>
    <w:rsid w:val="00F63358"/>
    <w:rsid w:val="00F6498D"/>
    <w:rsid w:val="00F64BE7"/>
    <w:rsid w:val="00F64E2E"/>
    <w:rsid w:val="00F64EF9"/>
    <w:rsid w:val="00F64F8B"/>
    <w:rsid w:val="00F657BE"/>
    <w:rsid w:val="00F65CDB"/>
    <w:rsid w:val="00F66CB2"/>
    <w:rsid w:val="00F67608"/>
    <w:rsid w:val="00F70434"/>
    <w:rsid w:val="00F71275"/>
    <w:rsid w:val="00F72A11"/>
    <w:rsid w:val="00F72CC9"/>
    <w:rsid w:val="00F75305"/>
    <w:rsid w:val="00F7555B"/>
    <w:rsid w:val="00F75F44"/>
    <w:rsid w:val="00F778D3"/>
    <w:rsid w:val="00F7795F"/>
    <w:rsid w:val="00F80897"/>
    <w:rsid w:val="00F81773"/>
    <w:rsid w:val="00F81BF2"/>
    <w:rsid w:val="00F8373B"/>
    <w:rsid w:val="00F83B6B"/>
    <w:rsid w:val="00F8570B"/>
    <w:rsid w:val="00F85B96"/>
    <w:rsid w:val="00F866C7"/>
    <w:rsid w:val="00F87531"/>
    <w:rsid w:val="00F917D3"/>
    <w:rsid w:val="00F91BED"/>
    <w:rsid w:val="00F923AC"/>
    <w:rsid w:val="00F92853"/>
    <w:rsid w:val="00F9322A"/>
    <w:rsid w:val="00F93FB4"/>
    <w:rsid w:val="00F943BC"/>
    <w:rsid w:val="00F9464B"/>
    <w:rsid w:val="00F94E5C"/>
    <w:rsid w:val="00F95009"/>
    <w:rsid w:val="00F963D5"/>
    <w:rsid w:val="00F96B38"/>
    <w:rsid w:val="00FA031D"/>
    <w:rsid w:val="00FA0832"/>
    <w:rsid w:val="00FA0DF6"/>
    <w:rsid w:val="00FA0EB8"/>
    <w:rsid w:val="00FA1601"/>
    <w:rsid w:val="00FA295C"/>
    <w:rsid w:val="00FA2D41"/>
    <w:rsid w:val="00FA387D"/>
    <w:rsid w:val="00FA3B4D"/>
    <w:rsid w:val="00FA3CF6"/>
    <w:rsid w:val="00FA4138"/>
    <w:rsid w:val="00FA4D5F"/>
    <w:rsid w:val="00FA5CC8"/>
    <w:rsid w:val="00FA5D9D"/>
    <w:rsid w:val="00FA60D3"/>
    <w:rsid w:val="00FB0356"/>
    <w:rsid w:val="00FB054A"/>
    <w:rsid w:val="00FB0985"/>
    <w:rsid w:val="00FB11F7"/>
    <w:rsid w:val="00FB188B"/>
    <w:rsid w:val="00FB1C77"/>
    <w:rsid w:val="00FB1FE5"/>
    <w:rsid w:val="00FB20E6"/>
    <w:rsid w:val="00FB259A"/>
    <w:rsid w:val="00FB2CD4"/>
    <w:rsid w:val="00FB2F28"/>
    <w:rsid w:val="00FB3E34"/>
    <w:rsid w:val="00FB5C12"/>
    <w:rsid w:val="00FB6200"/>
    <w:rsid w:val="00FB672B"/>
    <w:rsid w:val="00FC04D9"/>
    <w:rsid w:val="00FC11D9"/>
    <w:rsid w:val="00FC2302"/>
    <w:rsid w:val="00FC568E"/>
    <w:rsid w:val="00FC5AB0"/>
    <w:rsid w:val="00FC604D"/>
    <w:rsid w:val="00FC7438"/>
    <w:rsid w:val="00FC77AE"/>
    <w:rsid w:val="00FD1AD0"/>
    <w:rsid w:val="00FD42CB"/>
    <w:rsid w:val="00FD4491"/>
    <w:rsid w:val="00FD61B9"/>
    <w:rsid w:val="00FD6D84"/>
    <w:rsid w:val="00FD71C8"/>
    <w:rsid w:val="00FD77CB"/>
    <w:rsid w:val="00FD7CB6"/>
    <w:rsid w:val="00FE2264"/>
    <w:rsid w:val="00FE37DF"/>
    <w:rsid w:val="00FE3B8F"/>
    <w:rsid w:val="00FE3F23"/>
    <w:rsid w:val="00FE4DC6"/>
    <w:rsid w:val="00FE506A"/>
    <w:rsid w:val="00FE5C12"/>
    <w:rsid w:val="00FE65A1"/>
    <w:rsid w:val="00FF0330"/>
    <w:rsid w:val="00FF0359"/>
    <w:rsid w:val="00FF0E4A"/>
    <w:rsid w:val="00FF1C25"/>
    <w:rsid w:val="00FF3143"/>
    <w:rsid w:val="00FF34CE"/>
    <w:rsid w:val="00FF3BAD"/>
    <w:rsid w:val="00FF4E54"/>
    <w:rsid w:val="00FF547C"/>
    <w:rsid w:val="00FF5736"/>
    <w:rsid w:val="00FF6F78"/>
    <w:rsid w:val="00FF7A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nhideWhenUsed="0" w:qFormat="1"/>
    <w:lsdException w:name="HTML Variable" w:uiPriority="0"/>
    <w:lsdException w:name="No Lis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2261D8"/>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2261D8"/>
    <w:pPr>
      <w:jc w:val="center"/>
      <w:outlineLvl w:val="0"/>
    </w:pPr>
    <w:rPr>
      <w:rFonts w:cs="Arial"/>
      <w:b/>
      <w:bCs/>
      <w:kern w:val="32"/>
      <w:sz w:val="32"/>
      <w:szCs w:val="32"/>
    </w:rPr>
  </w:style>
  <w:style w:type="paragraph" w:styleId="2">
    <w:name w:val="heading 2"/>
    <w:aliases w:val="!Разделы документа"/>
    <w:basedOn w:val="a"/>
    <w:link w:val="20"/>
    <w:qFormat/>
    <w:rsid w:val="002261D8"/>
    <w:pPr>
      <w:jc w:val="center"/>
      <w:outlineLvl w:val="1"/>
    </w:pPr>
    <w:rPr>
      <w:rFonts w:cs="Arial"/>
      <w:b/>
      <w:bCs/>
      <w:iCs/>
      <w:sz w:val="30"/>
      <w:szCs w:val="28"/>
    </w:rPr>
  </w:style>
  <w:style w:type="paragraph" w:styleId="3">
    <w:name w:val="heading 3"/>
    <w:aliases w:val="!Главы документа"/>
    <w:basedOn w:val="a"/>
    <w:link w:val="30"/>
    <w:qFormat/>
    <w:rsid w:val="002261D8"/>
    <w:pPr>
      <w:outlineLvl w:val="2"/>
    </w:pPr>
    <w:rPr>
      <w:rFonts w:cs="Arial"/>
      <w:b/>
      <w:bCs/>
      <w:sz w:val="28"/>
      <w:szCs w:val="26"/>
    </w:rPr>
  </w:style>
  <w:style w:type="paragraph" w:styleId="4">
    <w:name w:val="heading 4"/>
    <w:aliases w:val="!Параграфы/Статьи документа"/>
    <w:basedOn w:val="a"/>
    <w:link w:val="40"/>
    <w:qFormat/>
    <w:rsid w:val="002261D8"/>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261D8"/>
    <w:rPr>
      <w:color w:val="0000FF"/>
      <w:u w:val="none"/>
    </w:rPr>
  </w:style>
  <w:style w:type="character" w:customStyle="1" w:styleId="10">
    <w:name w:val="Заголовок 1 Знак"/>
    <w:aliases w:val="!Части документа Знак"/>
    <w:basedOn w:val="a0"/>
    <w:link w:val="1"/>
    <w:rsid w:val="00E47162"/>
    <w:rPr>
      <w:rFonts w:ascii="Arial" w:eastAsia="Times New Roman" w:hAnsi="Arial" w:cs="Arial"/>
      <w:b/>
      <w:bCs/>
      <w:kern w:val="32"/>
      <w:sz w:val="32"/>
      <w:szCs w:val="32"/>
      <w:lang w:eastAsia="ru-RU"/>
    </w:rPr>
  </w:style>
  <w:style w:type="table" w:styleId="a4">
    <w:name w:val="Table Grid"/>
    <w:basedOn w:val="a1"/>
    <w:uiPriority w:val="99"/>
    <w:rsid w:val="00E4716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E4716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5">
    <w:name w:val="Emphasis"/>
    <w:basedOn w:val="a0"/>
    <w:uiPriority w:val="99"/>
    <w:qFormat/>
    <w:rsid w:val="00E47162"/>
    <w:rPr>
      <w:rFonts w:cs="Times New Roman"/>
      <w:i/>
      <w:iCs/>
    </w:rPr>
  </w:style>
  <w:style w:type="paragraph" w:customStyle="1" w:styleId="ConsPlusNormal">
    <w:name w:val="ConsPlusNormal"/>
    <w:rsid w:val="00E47162"/>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apple-converted-space">
    <w:name w:val="apple-converted-space"/>
    <w:basedOn w:val="a0"/>
    <w:rsid w:val="001D0B47"/>
    <w:rPr>
      <w:rFonts w:cs="Times New Roman"/>
    </w:rPr>
  </w:style>
  <w:style w:type="paragraph" w:styleId="a6">
    <w:name w:val="Normal (Web)"/>
    <w:basedOn w:val="a"/>
    <w:uiPriority w:val="99"/>
    <w:rsid w:val="00B11573"/>
    <w:pPr>
      <w:spacing w:before="30" w:after="30"/>
    </w:pPr>
    <w:rPr>
      <w:rFonts w:cs="Arial"/>
      <w:color w:val="332E2D"/>
      <w:spacing w:val="2"/>
    </w:rPr>
  </w:style>
  <w:style w:type="paragraph" w:customStyle="1" w:styleId="ConsPlusTitle">
    <w:name w:val="ConsPlusTitle"/>
    <w:uiPriority w:val="99"/>
    <w:rsid w:val="00B11573"/>
    <w:pPr>
      <w:widowControl w:val="0"/>
      <w:autoSpaceDE w:val="0"/>
      <w:autoSpaceDN w:val="0"/>
      <w:adjustRightInd w:val="0"/>
      <w:spacing w:after="0" w:line="240" w:lineRule="auto"/>
    </w:pPr>
    <w:rPr>
      <w:rFonts w:ascii="Calibri" w:eastAsia="Times New Roman" w:hAnsi="Calibri" w:cs="Calibri"/>
      <w:b/>
      <w:bCs/>
      <w:lang w:eastAsia="ru-RU"/>
    </w:rPr>
  </w:style>
  <w:style w:type="character" w:customStyle="1" w:styleId="20">
    <w:name w:val="Заголовок 2 Знак"/>
    <w:aliases w:val="!Разделы документа Знак"/>
    <w:basedOn w:val="a0"/>
    <w:link w:val="2"/>
    <w:rsid w:val="00F41EC6"/>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F41EC6"/>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F41EC6"/>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2261D8"/>
    <w:rPr>
      <w:rFonts w:ascii="Arial" w:hAnsi="Arial"/>
      <w:b w:val="0"/>
      <w:i w:val="0"/>
      <w:iCs/>
      <w:color w:val="0000FF"/>
      <w:sz w:val="24"/>
      <w:u w:val="none"/>
    </w:rPr>
  </w:style>
  <w:style w:type="paragraph" w:styleId="a7">
    <w:name w:val="annotation text"/>
    <w:aliases w:val="!Равноширинный текст документа"/>
    <w:basedOn w:val="a"/>
    <w:link w:val="a8"/>
    <w:semiHidden/>
    <w:rsid w:val="002261D8"/>
    <w:rPr>
      <w:rFonts w:ascii="Courier" w:hAnsi="Courier"/>
      <w:sz w:val="22"/>
      <w:szCs w:val="20"/>
    </w:rPr>
  </w:style>
  <w:style w:type="character" w:customStyle="1" w:styleId="a8">
    <w:name w:val="Текст примечания Знак"/>
    <w:aliases w:val="!Равноширинный текст документа Знак"/>
    <w:basedOn w:val="a0"/>
    <w:link w:val="a7"/>
    <w:semiHidden/>
    <w:rsid w:val="00F41EC6"/>
    <w:rPr>
      <w:rFonts w:ascii="Courier" w:eastAsia="Times New Roman" w:hAnsi="Courier" w:cs="Times New Roman"/>
      <w:szCs w:val="20"/>
      <w:lang w:eastAsia="ru-RU"/>
    </w:rPr>
  </w:style>
  <w:style w:type="paragraph" w:customStyle="1" w:styleId="Title">
    <w:name w:val="Title!Название НПА"/>
    <w:basedOn w:val="a"/>
    <w:rsid w:val="002261D8"/>
    <w:pPr>
      <w:spacing w:before="240" w:after="60"/>
      <w:jc w:val="center"/>
      <w:outlineLvl w:val="0"/>
    </w:pPr>
    <w:rPr>
      <w:rFonts w:cs="Arial"/>
      <w:b/>
      <w:bCs/>
      <w:kern w:val="28"/>
      <w:sz w:val="32"/>
      <w:szCs w:val="32"/>
    </w:rPr>
  </w:style>
  <w:style w:type="paragraph" w:customStyle="1" w:styleId="Application">
    <w:name w:val="Application!Приложение"/>
    <w:rsid w:val="002261D8"/>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2261D8"/>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2261D8"/>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2261D8"/>
    <w:pPr>
      <w:spacing w:after="0" w:line="240" w:lineRule="auto"/>
      <w:jc w:val="center"/>
    </w:pPr>
    <w:rPr>
      <w:rFonts w:ascii="Arial" w:eastAsia="Times New Roman" w:hAnsi="Arial" w:cs="Arial"/>
      <w:bCs/>
      <w:kern w:val="28"/>
      <w:sz w:val="24"/>
      <w:szCs w:val="32"/>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00f08733-7339-4e68-94c1-f816f8b7b7ba.doc" TargetMode="External"/><Relationship Id="rId13" Type="http://schemas.openxmlformats.org/officeDocument/2006/relationships/hyperlink" Target="file:///C:\content\act\141bf413-d82d-4d09-aa85-59c3402a407f.doc" TargetMode="External"/><Relationship Id="rId18" Type="http://schemas.openxmlformats.org/officeDocument/2006/relationships/hyperlink" Target="file:///C:\content\act\00f08733-7339-4e68-94c1-f816f8b7b7ba.doc" TargetMode="External"/><Relationship Id="rId3" Type="http://schemas.openxmlformats.org/officeDocument/2006/relationships/styles" Target="styles.xml"/><Relationship Id="rId7" Type="http://schemas.openxmlformats.org/officeDocument/2006/relationships/hyperlink" Target="consultantplus://offline/ref=260DC3893F68071A290E64E86795F5035842B4994619FDDD8655D4676163F2CF8C99D00768ED73BANAiEG" TargetMode="External"/><Relationship Id="rId12" Type="http://schemas.openxmlformats.org/officeDocument/2006/relationships/hyperlink" Target="file:///C:\content\act\cdfaf86f-68a1-4b1c-b9de-cd7d0ba6d4b4.doc" TargetMode="External"/><Relationship Id="rId17" Type="http://schemas.openxmlformats.org/officeDocument/2006/relationships/hyperlink" Target="consultantplus://offline/ref=260DC3893F68071A290E7AE571F9A90F594DEC964519F683D30A8F3A36N6iAG" TargetMode="External"/><Relationship Id="rId2" Type="http://schemas.openxmlformats.org/officeDocument/2006/relationships/numbering" Target="numbering.xml"/><Relationship Id="rId16" Type="http://schemas.openxmlformats.org/officeDocument/2006/relationships/hyperlink" Target="consultantplus://offline/ref=260DC3893F68071A290E64E86795F5035842B4994619FDDD8655D4676163F2CF8C99D00768ED71B2ABFA11N1i0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content\act\459e1bec-97d3-4fbc-bcc0-a58d966281fd.doc" TargetMode="External"/><Relationship Id="rId11" Type="http://schemas.openxmlformats.org/officeDocument/2006/relationships/hyperlink" Target="file:///C:\content\act\141bf413-d82d-4d09-aa85-59c3402a407f.doc" TargetMode="External"/><Relationship Id="rId5" Type="http://schemas.openxmlformats.org/officeDocument/2006/relationships/webSettings" Target="webSettings.xml"/><Relationship Id="rId15" Type="http://schemas.openxmlformats.org/officeDocument/2006/relationships/hyperlink" Target="consultantplus://offline/ref=8F53AB3A51B03B2EA4A3525D94CBDECB45D31ECA6BB44BDE02A98B7667BA67F5TAl2C" TargetMode="External"/><Relationship Id="rId10" Type="http://schemas.openxmlformats.org/officeDocument/2006/relationships/hyperlink" Target="file:///C:\content\act\00f08733-7339-4e68-94c1-f816f8b7b7ba.do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onsultantplus://offline/ref=260DC3893F68071A290E64E86795F5035842B4994619FDDD8655D4676163F2CF8C99D00768ED71B2ABFA12N1i9G" TargetMode="External"/><Relationship Id="rId14" Type="http://schemas.openxmlformats.org/officeDocument/2006/relationships/hyperlink" Target="file:///C:\content\act\459e1bec-97d3-4fbc-bcc0-a58d966281fd.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3F8A1-890B-4F3C-8492-A255CDC20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2</TotalTime>
  <Pages>7</Pages>
  <Words>2686</Words>
  <Characters>15316</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OFR1</dc:creator>
  <cp:keywords/>
  <dc:description/>
  <cp:lastModifiedBy>Иришка</cp:lastModifiedBy>
  <cp:revision>4</cp:revision>
  <dcterms:created xsi:type="dcterms:W3CDTF">2014-08-22T02:25:00Z</dcterms:created>
  <dcterms:modified xsi:type="dcterms:W3CDTF">2021-07-29T03:10:00Z</dcterms:modified>
</cp:coreProperties>
</file>