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D86" w:rsidRDefault="000B5D86" w:rsidP="000B5D86">
      <w:pPr>
        <w:shd w:val="clear" w:color="auto" w:fill="FFFFFF"/>
        <w:ind w:firstLine="0"/>
        <w:jc w:val="center"/>
        <w:rPr>
          <w:b/>
          <w:sz w:val="32"/>
          <w:szCs w:val="32"/>
        </w:rPr>
      </w:pPr>
      <w:r>
        <w:rPr>
          <w:b/>
          <w:sz w:val="32"/>
          <w:szCs w:val="32"/>
        </w:rPr>
        <w:t>Государственный комитет Республики Башкортостан по жилищному и строительному надзору</w:t>
      </w:r>
    </w:p>
    <w:p w:rsidR="000B5D86" w:rsidRPr="00A82501" w:rsidRDefault="000B5D86" w:rsidP="000B5D86">
      <w:pPr>
        <w:shd w:val="clear" w:color="auto" w:fill="FFFFFF"/>
        <w:ind w:firstLine="0"/>
        <w:jc w:val="center"/>
      </w:pPr>
    </w:p>
    <w:p w:rsidR="000B5D86" w:rsidRDefault="000B5D86" w:rsidP="000B5D86">
      <w:pPr>
        <w:shd w:val="clear" w:color="auto" w:fill="FFFFFF"/>
        <w:ind w:firstLine="0"/>
        <w:jc w:val="center"/>
        <w:rPr>
          <w:sz w:val="32"/>
          <w:szCs w:val="32"/>
        </w:rPr>
      </w:pPr>
      <w:r>
        <w:rPr>
          <w:sz w:val="32"/>
          <w:szCs w:val="32"/>
        </w:rPr>
        <w:t>Приказ</w:t>
      </w:r>
    </w:p>
    <w:p w:rsidR="000B5D86" w:rsidRDefault="000B5D86" w:rsidP="000B5D86">
      <w:pPr>
        <w:shd w:val="clear" w:color="auto" w:fill="FFFFFF"/>
        <w:ind w:firstLine="0"/>
        <w:jc w:val="center"/>
        <w:rPr>
          <w:sz w:val="32"/>
          <w:szCs w:val="32"/>
        </w:rPr>
      </w:pPr>
      <w:r>
        <w:rPr>
          <w:sz w:val="32"/>
          <w:szCs w:val="32"/>
        </w:rPr>
        <w:t>18 мая 2015 года № 369</w:t>
      </w:r>
    </w:p>
    <w:p w:rsidR="000B5D86" w:rsidRDefault="000B5D86" w:rsidP="000B5D86">
      <w:pPr>
        <w:shd w:val="clear" w:color="auto" w:fill="FFFFFF"/>
        <w:ind w:firstLine="0"/>
        <w:jc w:val="center"/>
      </w:pPr>
    </w:p>
    <w:p w:rsidR="000B5D86" w:rsidRPr="00DB5C14" w:rsidRDefault="00DB5C14" w:rsidP="00DB5C14">
      <w:pPr>
        <w:ind w:firstLine="0"/>
        <w:jc w:val="center"/>
        <w:rPr>
          <w:sz w:val="32"/>
          <w:szCs w:val="32"/>
        </w:rPr>
      </w:pPr>
      <w:r w:rsidRPr="00DB5C14">
        <w:rPr>
          <w:rFonts w:cs="Arial"/>
          <w:b/>
          <w:bCs/>
          <w:kern w:val="28"/>
          <w:sz w:val="32"/>
          <w:szCs w:val="32"/>
        </w:rPr>
        <w:t>ОБ УТВЕРЖДЕНИИ АДМИНИСТРАТИВНОГО РЕГЛАМЕНТА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0B5D86" w:rsidRDefault="000B5D86" w:rsidP="000B5D86">
      <w:pPr>
        <w:adjustRightInd w:val="0"/>
        <w:ind w:firstLine="709"/>
      </w:pPr>
    </w:p>
    <w:p w:rsidR="000B5D86" w:rsidRPr="00363FCD" w:rsidRDefault="000B5D86" w:rsidP="000B5D86">
      <w:pPr>
        <w:adjustRightInd w:val="0"/>
        <w:ind w:firstLine="709"/>
        <w:jc w:val="center"/>
        <w:rPr>
          <w:sz w:val="20"/>
          <w:szCs w:val="20"/>
        </w:rPr>
      </w:pPr>
      <w:r w:rsidRPr="00363FCD">
        <w:rPr>
          <w:sz w:val="20"/>
          <w:szCs w:val="20"/>
        </w:rPr>
        <w:t xml:space="preserve">(в редакции приказов Государственного комитета Республики Башкортостан по жилищному и строительному надзору </w:t>
      </w:r>
      <w:hyperlink r:id="rId9" w:tgtFrame="ChangingDocument" w:history="1">
        <w:r w:rsidRPr="00363FCD">
          <w:rPr>
            <w:rStyle w:val="a5"/>
            <w:sz w:val="20"/>
            <w:szCs w:val="20"/>
          </w:rPr>
          <w:t>от 07.12.2016 года № 617</w:t>
        </w:r>
      </w:hyperlink>
      <w:r w:rsidRPr="00363FCD">
        <w:rPr>
          <w:rStyle w:val="a5"/>
          <w:sz w:val="20"/>
          <w:szCs w:val="20"/>
        </w:rPr>
        <w:t>;</w:t>
      </w:r>
      <w:r w:rsidRPr="00363FCD">
        <w:rPr>
          <w:sz w:val="20"/>
          <w:szCs w:val="20"/>
        </w:rPr>
        <w:t xml:space="preserve"> </w:t>
      </w:r>
      <w:hyperlink r:id="rId10" w:tgtFrame="ChangingDocument" w:history="1">
        <w:r w:rsidRPr="00363FCD">
          <w:rPr>
            <w:rStyle w:val="a5"/>
            <w:sz w:val="20"/>
            <w:szCs w:val="20"/>
          </w:rPr>
          <w:t>от 24.10.2017 года № 743</w:t>
        </w:r>
      </w:hyperlink>
      <w:r w:rsidRPr="00363FCD">
        <w:rPr>
          <w:rStyle w:val="a5"/>
          <w:sz w:val="20"/>
          <w:szCs w:val="20"/>
        </w:rPr>
        <w:t xml:space="preserve">, </w:t>
      </w:r>
      <w:hyperlink r:id="rId11" w:tgtFrame="Logical" w:history="1">
        <w:r w:rsidRPr="00363FCD">
          <w:rPr>
            <w:rStyle w:val="a5"/>
            <w:sz w:val="20"/>
            <w:szCs w:val="20"/>
          </w:rPr>
          <w:t>от 25.07.2018 года № 1084</w:t>
        </w:r>
      </w:hyperlink>
      <w:r>
        <w:rPr>
          <w:rStyle w:val="a5"/>
          <w:sz w:val="20"/>
          <w:szCs w:val="20"/>
        </w:rPr>
        <w:t xml:space="preserve">, </w:t>
      </w:r>
      <w:hyperlink r:id="rId12" w:tgtFrame="Logical" w:history="1">
        <w:r w:rsidRPr="006452D8">
          <w:rPr>
            <w:rStyle w:val="a5"/>
            <w:sz w:val="20"/>
            <w:szCs w:val="20"/>
          </w:rPr>
          <w:t>от 28.06.2019 года № 1068</w:t>
        </w:r>
      </w:hyperlink>
      <w:r>
        <w:rPr>
          <w:rStyle w:val="a5"/>
          <w:sz w:val="20"/>
          <w:szCs w:val="20"/>
        </w:rPr>
        <w:t xml:space="preserve">; </w:t>
      </w:r>
      <w:hyperlink r:id="rId13" w:tgtFrame="Logical" w:history="1">
        <w:r w:rsidRPr="00B66316">
          <w:rPr>
            <w:rStyle w:val="a5"/>
            <w:sz w:val="20"/>
            <w:szCs w:val="20"/>
          </w:rPr>
          <w:t>от 18.11.2019 № 1865</w:t>
        </w:r>
      </w:hyperlink>
      <w:r>
        <w:rPr>
          <w:rStyle w:val="a5"/>
          <w:sz w:val="20"/>
          <w:szCs w:val="20"/>
        </w:rPr>
        <w:t xml:space="preserve">, </w:t>
      </w:r>
      <w:hyperlink r:id="rId14" w:tgtFrame="Logical" w:history="1">
        <w:r w:rsidRPr="00756DE7">
          <w:rPr>
            <w:rStyle w:val="a5"/>
            <w:sz w:val="20"/>
            <w:szCs w:val="20"/>
          </w:rPr>
          <w:t>от 13.01.2020 года № 24</w:t>
        </w:r>
      </w:hyperlink>
      <w:r w:rsidRPr="00363FCD">
        <w:rPr>
          <w:sz w:val="20"/>
          <w:szCs w:val="20"/>
        </w:rPr>
        <w:t>)</w:t>
      </w:r>
    </w:p>
    <w:p w:rsidR="000B5D86" w:rsidRDefault="000B5D86" w:rsidP="000B5D86">
      <w:pPr>
        <w:adjustRightInd w:val="0"/>
        <w:ind w:firstLine="709"/>
      </w:pPr>
    </w:p>
    <w:p w:rsidR="000B5D86" w:rsidRDefault="000B5D86" w:rsidP="000B5D86">
      <w:pPr>
        <w:adjustRightInd w:val="0"/>
        <w:ind w:firstLine="709"/>
      </w:pPr>
      <w:r>
        <w:t>Зарегистрирован в Государственном комитете Республики Башкортостан по делам юстиции 22.06.2015 года № 6457</w:t>
      </w:r>
    </w:p>
    <w:p w:rsidR="000B5D86" w:rsidRDefault="000B5D86" w:rsidP="000B5D86">
      <w:pPr>
        <w:pStyle w:val="a6"/>
        <w:widowControl/>
        <w:rPr>
          <w:sz w:val="24"/>
          <w:szCs w:val="24"/>
        </w:rPr>
      </w:pPr>
    </w:p>
    <w:p w:rsidR="000B5D86" w:rsidRPr="009E1F74" w:rsidRDefault="000B5D86" w:rsidP="009E1F74">
      <w:pPr>
        <w:shd w:val="clear" w:color="auto" w:fill="FFFFFF"/>
        <w:ind w:firstLine="709"/>
        <w:rPr>
          <w:rFonts w:cs="Arial"/>
        </w:rPr>
      </w:pPr>
    </w:p>
    <w:p w:rsidR="000B5D86" w:rsidRPr="009E1F74" w:rsidRDefault="000B5D86" w:rsidP="009E1F74">
      <w:pPr>
        <w:ind w:firstLine="709"/>
        <w:rPr>
          <w:rFonts w:cs="Arial"/>
        </w:rPr>
      </w:pPr>
      <w:r w:rsidRPr="009E1F74">
        <w:rPr>
          <w:rFonts w:cs="Arial"/>
        </w:rPr>
        <w:t xml:space="preserve">В соответствии с Порядком разработки и утверждения республиканскими органами исполнительной власти административных регламентов исполнения государственных функций, утвержденным </w:t>
      </w:r>
      <w:hyperlink r:id="rId15" w:tgtFrame="Logical" w:history="1">
        <w:r w:rsidRPr="009E1F74">
          <w:rPr>
            <w:rStyle w:val="a5"/>
            <w:rFonts w:cs="Arial"/>
          </w:rPr>
          <w:t>постановлением Правительства Республики Башкортостан от 26 декабря 2011 года № 504</w:t>
        </w:r>
      </w:hyperlink>
      <w:r w:rsidRPr="009E1F74">
        <w:rPr>
          <w:rFonts w:cs="Arial"/>
        </w:rPr>
        <w:t xml:space="preserve">, положением о Государственном комитете Республики Башкортостан по жилищному и строительному надзору, утвержденным </w:t>
      </w:r>
      <w:hyperlink r:id="rId16" w:tgtFrame="Logical" w:history="1">
        <w:r w:rsidRPr="009E1F74">
          <w:rPr>
            <w:rStyle w:val="a5"/>
            <w:rFonts w:cs="Arial"/>
          </w:rPr>
          <w:t>постановлением Правительства Республики Башкортостан от 24 декабря 2014 года № 616</w:t>
        </w:r>
      </w:hyperlink>
      <w:r w:rsidRPr="009E1F74">
        <w:rPr>
          <w:rFonts w:cs="Arial"/>
        </w:rPr>
        <w:t>, приказываю:</w:t>
      </w:r>
    </w:p>
    <w:p w:rsidR="000B5D86" w:rsidRPr="009E1F74" w:rsidRDefault="000B5D86" w:rsidP="009E1F74">
      <w:pPr>
        <w:ind w:firstLine="709"/>
        <w:rPr>
          <w:rFonts w:cs="Arial"/>
        </w:rPr>
      </w:pPr>
      <w:r w:rsidRPr="009E1F74">
        <w:rPr>
          <w:rFonts w:cs="Arial"/>
        </w:rPr>
        <w:t>1. Утвердить прилагаемый Административный регламент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0B5D86" w:rsidRPr="009E1F74" w:rsidRDefault="000B5D86" w:rsidP="009E1F74">
      <w:pPr>
        <w:ind w:firstLine="709"/>
        <w:rPr>
          <w:rFonts w:cs="Arial"/>
        </w:rPr>
      </w:pPr>
      <w:r w:rsidRPr="009E1F74">
        <w:rPr>
          <w:rFonts w:cs="Arial"/>
        </w:rPr>
        <w:t>2. Направить настоящий приказ на государственную регистрацию в установленном законодательством порядке.</w:t>
      </w:r>
    </w:p>
    <w:p w:rsidR="000B5D86" w:rsidRPr="009E1F74" w:rsidRDefault="000B5D86" w:rsidP="009E1F74">
      <w:pPr>
        <w:ind w:firstLine="709"/>
        <w:rPr>
          <w:rFonts w:cs="Arial"/>
        </w:rPr>
      </w:pPr>
      <w:r w:rsidRPr="009E1F74">
        <w:rPr>
          <w:rFonts w:cs="Arial"/>
        </w:rPr>
        <w:t xml:space="preserve">3. Контроль за исполнением настоящего приказа возложить на заместителей председателя </w:t>
      </w:r>
      <w:proofErr w:type="spellStart"/>
      <w:r w:rsidRPr="009E1F74">
        <w:rPr>
          <w:rFonts w:cs="Arial"/>
        </w:rPr>
        <w:t>Диярова</w:t>
      </w:r>
      <w:proofErr w:type="spellEnd"/>
      <w:r w:rsidRPr="009E1F74">
        <w:rPr>
          <w:rFonts w:cs="Arial"/>
        </w:rPr>
        <w:t xml:space="preserve"> Д.Р., Исмагилова Б.Г.</w:t>
      </w:r>
    </w:p>
    <w:p w:rsidR="000B5D86" w:rsidRPr="009E1F74" w:rsidRDefault="000B5D86" w:rsidP="009E1F74">
      <w:pPr>
        <w:ind w:firstLine="709"/>
        <w:rPr>
          <w:rFonts w:cs="Arial"/>
        </w:rPr>
      </w:pPr>
    </w:p>
    <w:p w:rsidR="000B5D86" w:rsidRPr="009E1F74" w:rsidRDefault="000B5D86" w:rsidP="009E1F74">
      <w:pPr>
        <w:ind w:firstLine="709"/>
        <w:rPr>
          <w:rFonts w:cs="Arial"/>
        </w:rPr>
      </w:pPr>
    </w:p>
    <w:p w:rsidR="000B5D86" w:rsidRPr="009E1F74" w:rsidRDefault="000B5D86" w:rsidP="009E1F74">
      <w:pPr>
        <w:ind w:firstLine="709"/>
        <w:rPr>
          <w:rFonts w:cs="Arial"/>
        </w:rPr>
      </w:pPr>
    </w:p>
    <w:tbl>
      <w:tblPr>
        <w:tblW w:w="0" w:type="auto"/>
        <w:jc w:val="center"/>
        <w:tblLook w:val="01E0" w:firstRow="1" w:lastRow="1" w:firstColumn="1" w:lastColumn="1" w:noHBand="0" w:noVBand="0"/>
      </w:tblPr>
      <w:tblGrid>
        <w:gridCol w:w="5209"/>
        <w:gridCol w:w="5211"/>
      </w:tblGrid>
      <w:tr w:rsidR="000B5D86" w:rsidRPr="009E1F74" w:rsidTr="003542F4">
        <w:trPr>
          <w:jc w:val="center"/>
        </w:trPr>
        <w:tc>
          <w:tcPr>
            <w:tcW w:w="5210" w:type="dxa"/>
          </w:tcPr>
          <w:p w:rsidR="000B5D86" w:rsidRPr="009E1F74" w:rsidRDefault="000B5D86" w:rsidP="009E1F74">
            <w:pPr>
              <w:ind w:firstLine="709"/>
              <w:rPr>
                <w:rFonts w:cs="Arial"/>
              </w:rPr>
            </w:pPr>
            <w:r w:rsidRPr="009E1F74">
              <w:rPr>
                <w:rFonts w:cs="Arial"/>
              </w:rPr>
              <w:t>Председатель</w:t>
            </w:r>
          </w:p>
        </w:tc>
        <w:tc>
          <w:tcPr>
            <w:tcW w:w="5211" w:type="dxa"/>
          </w:tcPr>
          <w:p w:rsidR="000B5D86" w:rsidRPr="009E1F74" w:rsidRDefault="000B5D86" w:rsidP="009E1F74">
            <w:pPr>
              <w:ind w:firstLine="709"/>
              <w:jc w:val="right"/>
              <w:rPr>
                <w:rFonts w:cs="Arial"/>
              </w:rPr>
            </w:pPr>
            <w:r w:rsidRPr="009E1F74">
              <w:rPr>
                <w:rFonts w:cs="Arial"/>
              </w:rPr>
              <w:t xml:space="preserve">И.Г. </w:t>
            </w:r>
            <w:proofErr w:type="spellStart"/>
            <w:r w:rsidRPr="009E1F74">
              <w:rPr>
                <w:rFonts w:cs="Arial"/>
              </w:rPr>
              <w:t>Замалетдинов</w:t>
            </w:r>
            <w:proofErr w:type="spellEnd"/>
          </w:p>
        </w:tc>
      </w:tr>
    </w:tbl>
    <w:p w:rsidR="000B5D86" w:rsidRPr="009E1F74" w:rsidRDefault="000B5D86" w:rsidP="009E1F74">
      <w:pPr>
        <w:ind w:firstLine="709"/>
        <w:jc w:val="right"/>
        <w:rPr>
          <w:rFonts w:cs="Arial"/>
        </w:rPr>
      </w:pPr>
    </w:p>
    <w:p w:rsidR="000B5D86" w:rsidRPr="009E1F74" w:rsidRDefault="000B5D86" w:rsidP="009E1F74">
      <w:pPr>
        <w:ind w:firstLine="709"/>
        <w:jc w:val="right"/>
        <w:rPr>
          <w:rFonts w:cs="Arial"/>
        </w:rPr>
      </w:pPr>
    </w:p>
    <w:p w:rsidR="000B5D86" w:rsidRPr="009E1F74" w:rsidRDefault="000B5D86" w:rsidP="009E1F74">
      <w:pPr>
        <w:ind w:firstLine="709"/>
        <w:jc w:val="right"/>
        <w:rPr>
          <w:rFonts w:cs="Arial"/>
          <w:color w:val="000000"/>
          <w:lang w:eastAsia="en-US"/>
        </w:rPr>
      </w:pPr>
      <w:r w:rsidRPr="009E1F74">
        <w:rPr>
          <w:rFonts w:cs="Arial"/>
          <w:color w:val="000000"/>
          <w:lang w:eastAsia="en-US"/>
        </w:rPr>
        <w:t>Утвержден приказом</w:t>
      </w:r>
    </w:p>
    <w:p w:rsidR="000B5D86" w:rsidRPr="009E1F74" w:rsidRDefault="000B5D86" w:rsidP="009E1F74">
      <w:pPr>
        <w:ind w:firstLine="709"/>
        <w:jc w:val="right"/>
        <w:rPr>
          <w:rFonts w:cs="Arial"/>
          <w:color w:val="000000"/>
          <w:lang w:eastAsia="en-US"/>
        </w:rPr>
      </w:pPr>
      <w:r w:rsidRPr="009E1F74">
        <w:rPr>
          <w:rFonts w:cs="Arial"/>
          <w:color w:val="000000"/>
          <w:lang w:eastAsia="en-US"/>
        </w:rPr>
        <w:t xml:space="preserve">Государственного комитета </w:t>
      </w:r>
    </w:p>
    <w:p w:rsidR="000B5D86" w:rsidRPr="009E1F74" w:rsidRDefault="000B5D86" w:rsidP="009E1F74">
      <w:pPr>
        <w:ind w:firstLine="709"/>
        <w:jc w:val="right"/>
        <w:rPr>
          <w:rFonts w:cs="Arial"/>
          <w:color w:val="000000"/>
          <w:lang w:eastAsia="en-US"/>
        </w:rPr>
      </w:pPr>
      <w:r w:rsidRPr="009E1F74">
        <w:rPr>
          <w:rFonts w:cs="Arial"/>
          <w:color w:val="000000"/>
          <w:lang w:eastAsia="en-US"/>
        </w:rPr>
        <w:t xml:space="preserve">Республики Башкортостан </w:t>
      </w:r>
    </w:p>
    <w:p w:rsidR="000B5D86" w:rsidRPr="009E1F74" w:rsidRDefault="000B5D86" w:rsidP="009E1F74">
      <w:pPr>
        <w:ind w:firstLine="709"/>
        <w:jc w:val="right"/>
        <w:rPr>
          <w:rFonts w:cs="Arial"/>
          <w:color w:val="000000"/>
          <w:lang w:eastAsia="en-US"/>
        </w:rPr>
      </w:pPr>
      <w:r w:rsidRPr="009E1F74">
        <w:rPr>
          <w:rFonts w:cs="Arial"/>
          <w:color w:val="000000"/>
          <w:lang w:eastAsia="en-US"/>
        </w:rPr>
        <w:t>по жилищному и строительному надзору</w:t>
      </w:r>
    </w:p>
    <w:p w:rsidR="000B5D86" w:rsidRPr="009E1F74" w:rsidRDefault="000B5D86" w:rsidP="009E1F74">
      <w:pPr>
        <w:ind w:firstLine="709"/>
        <w:jc w:val="right"/>
        <w:rPr>
          <w:rFonts w:cs="Arial"/>
          <w:color w:val="000000"/>
          <w:lang w:eastAsia="en-US"/>
        </w:rPr>
      </w:pPr>
      <w:r w:rsidRPr="009E1F74">
        <w:rPr>
          <w:rFonts w:cs="Arial"/>
          <w:color w:val="000000"/>
          <w:lang w:eastAsia="en-US"/>
        </w:rPr>
        <w:t>от 18 мая 2015 года № 369</w:t>
      </w:r>
    </w:p>
    <w:p w:rsidR="000B5D86" w:rsidRPr="009E1F74" w:rsidRDefault="000B5D86" w:rsidP="009E1F74">
      <w:pPr>
        <w:ind w:firstLine="709"/>
        <w:jc w:val="right"/>
        <w:rPr>
          <w:rFonts w:cs="Arial"/>
          <w:color w:val="000000"/>
        </w:rPr>
      </w:pPr>
      <w:r w:rsidRPr="009E1F74">
        <w:rPr>
          <w:rFonts w:cs="Arial"/>
          <w:color w:val="000000"/>
        </w:rPr>
        <w:t xml:space="preserve">(регламент в редакции </w:t>
      </w:r>
      <w:hyperlink r:id="rId17" w:tgtFrame="Logical" w:history="1">
        <w:r w:rsidRPr="009E1F74">
          <w:rPr>
            <w:rStyle w:val="a5"/>
            <w:rFonts w:cs="Arial"/>
          </w:rPr>
          <w:t xml:space="preserve">приказа </w:t>
        </w:r>
        <w:r w:rsidRPr="009E1F74">
          <w:rPr>
            <w:rStyle w:val="a5"/>
            <w:rFonts w:cs="Arial"/>
            <w:lang w:eastAsia="en-US"/>
          </w:rPr>
          <w:t>Государственного комитета Республики Башкортостан по жилищному и строительному надзору от 28.06.2019 года № 1068</w:t>
        </w:r>
      </w:hyperlink>
      <w:r w:rsidRPr="009E1F74">
        <w:rPr>
          <w:rFonts w:cs="Arial"/>
          <w:color w:val="000000"/>
        </w:rPr>
        <w:t>)</w:t>
      </w:r>
    </w:p>
    <w:p w:rsidR="000B5D86" w:rsidRPr="009E1F74" w:rsidRDefault="000B5D86" w:rsidP="009E1F74">
      <w:pPr>
        <w:ind w:firstLine="709"/>
        <w:jc w:val="left"/>
        <w:rPr>
          <w:rFonts w:cs="Arial"/>
          <w:color w:val="000000"/>
        </w:rPr>
      </w:pPr>
    </w:p>
    <w:p w:rsidR="000B5D86" w:rsidRPr="009E1F74" w:rsidRDefault="000B5D86" w:rsidP="009E1F74">
      <w:pPr>
        <w:ind w:firstLine="709"/>
        <w:jc w:val="center"/>
        <w:rPr>
          <w:rFonts w:cs="Arial"/>
          <w:b/>
        </w:rPr>
      </w:pPr>
      <w:r w:rsidRPr="009E1F74">
        <w:rPr>
          <w:rFonts w:cs="Arial"/>
          <w:b/>
        </w:rPr>
        <w:t>Административный регламент Государственного комитета Республики Башкортостан по жилищному и строительному надзору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0B5D86" w:rsidRPr="009E1F74" w:rsidRDefault="000B5D86" w:rsidP="009E1F74">
      <w:pPr>
        <w:ind w:firstLine="709"/>
        <w:jc w:val="center"/>
        <w:rPr>
          <w:rFonts w:cs="Arial"/>
          <w:b/>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I. Общие положения</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1.1 Административный регламент Государственного комитета Республики Башкортостан по жилищному и строительному надзору (далее – Госкомитет) по осуществлению регионального государственного строительного контроля (надзора) при строительстве, реконструкции объектов капитального строительства на территории Республики Башкортостан (далее – Административный регламент) определяет порядок, сроки и последовательность административных процедур (административных действий) Госкомитета при осуществлении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Наименование государственной функции по осуществлению государственного контроля (надзора)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1.2. Государственной функцией, регулируемой настоящим Административным регламентом, является осуществление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Наименование исполнительного органа, осуществляющего государственный контроль (надзор)</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1.3. Региональный государственный строительный контроль (надзор) при строительстве, реконструкции объектов капитального строительства на территории Республики Башкортостан осуществляется Госкомитетом, Государственным комитетом Республики Башкортостан по строительстве и архитектуре. </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 Должностными лицами Госкомитета, обладающими полномочиями осуществлять государственный контроль (надзор) (далее - должностные лица Госкомитета), являются:</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председатель Госкомитета;</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заместитель председателя Госкомитета;</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начальники отделов государственного строительного надзора по городскому округу г. Уфа и Центральному округу, по Восточному округу, по Западному округу, по Северному округу, по Южному округу; отдела санитарно-эпидемиологического и экологического надзора, отдела пожарного надзора, отдела специализированного надзора Госкомитета (далее – отдела строительного надзора Госкомитета);</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специалист-эксперт отдела строительного надзора Госкомитета;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Нормативные правовые акты, регулирующие осуществление государственного контроля (надзора)</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1.4. Перечень нормативных правовых актов, регулирующих осуществление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(с указанием их реквизитов и источников официального опубликования), размещен на </w:t>
      </w:r>
      <w:r w:rsidRPr="009E1F74">
        <w:rPr>
          <w:rFonts w:cs="Arial"/>
          <w:bCs/>
          <w:lang w:eastAsia="en-US"/>
        </w:rPr>
        <w:t xml:space="preserve">официальном сайте  Госкомитета https://zhilstroynadzor.bashkortostan.ru, </w:t>
      </w:r>
      <w:r w:rsidRPr="009E1F74">
        <w:rPr>
          <w:rFonts w:cs="Arial"/>
          <w:lang w:eastAsia="en-US"/>
        </w:rPr>
        <w:t>в государственной информационной системе «Портал государственных и муниципальных услуг (функций) Республики Башкортостан» (www.gosuslugi.bashkortostan.ru) (далее – РПГУ).</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Предмет государственного контроля (надзора)</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1.5.1. Г</w:t>
      </w:r>
      <w:r w:rsidRPr="009E1F74">
        <w:rPr>
          <w:rFonts w:cs="Arial"/>
          <w:lang w:eastAsia="en-US"/>
        </w:rPr>
        <w:t xml:space="preserve">осударственный контроль (надзор) осуществляется </w:t>
      </w:r>
      <w:r w:rsidRPr="009E1F74">
        <w:rPr>
          <w:rFonts w:cs="Arial"/>
          <w:bCs/>
          <w:lang w:eastAsia="en-US"/>
        </w:rPr>
        <w:t>Госкомитетом на территории Республики Башкортостан при:</w:t>
      </w:r>
    </w:p>
    <w:p w:rsidR="000B5D86" w:rsidRPr="009E1F74" w:rsidRDefault="000B5D86" w:rsidP="009E1F74">
      <w:pPr>
        <w:numPr>
          <w:ilvl w:val="0"/>
          <w:numId w:val="7"/>
        </w:numPr>
        <w:autoSpaceDE w:val="0"/>
        <w:autoSpaceDN w:val="0"/>
        <w:adjustRightInd w:val="0"/>
        <w:ind w:left="0" w:firstLine="709"/>
        <w:jc w:val="left"/>
        <w:rPr>
          <w:rFonts w:cs="Arial"/>
          <w:bCs/>
          <w:lang w:eastAsia="en-US"/>
        </w:rPr>
      </w:pPr>
      <w:r w:rsidRPr="009E1F74">
        <w:rPr>
          <w:rFonts w:cs="Arial"/>
          <w:bCs/>
          <w:lang w:eastAsia="en-US"/>
        </w:rPr>
        <w:t xml:space="preserve">строительстве объектов капитального строительства, проектная документация которых подлежит экспертизе в соответствии со статьей 49 </w:t>
      </w:r>
      <w:hyperlink r:id="rId18" w:tgtFrame="Logical" w:history="1">
        <w:r w:rsidRPr="009E1F74">
          <w:rPr>
            <w:rFonts w:cs="Arial"/>
            <w:bCs/>
            <w:color w:val="0000FF"/>
            <w:lang w:eastAsia="en-US"/>
          </w:rPr>
          <w:t>Градостроительного кодекса Российской Федерации</w:t>
        </w:r>
      </w:hyperlink>
      <w:r w:rsidRPr="009E1F74">
        <w:rPr>
          <w:rFonts w:cs="Arial"/>
          <w:bCs/>
          <w:lang w:eastAsia="en-US"/>
        </w:rPr>
        <w:t xml:space="preserve"> (далее – </w:t>
      </w:r>
      <w:proofErr w:type="spellStart"/>
      <w:r w:rsidRPr="009E1F74">
        <w:rPr>
          <w:rFonts w:cs="Arial"/>
          <w:bCs/>
          <w:lang w:eastAsia="en-US"/>
        </w:rPr>
        <w:t>ГрК</w:t>
      </w:r>
      <w:proofErr w:type="spellEnd"/>
      <w:r w:rsidRPr="009E1F74">
        <w:rPr>
          <w:rFonts w:cs="Arial"/>
          <w:bCs/>
          <w:lang w:eastAsia="en-US"/>
        </w:rPr>
        <w:t xml:space="preserve"> РФ);</w:t>
      </w:r>
    </w:p>
    <w:p w:rsidR="000B5D86" w:rsidRPr="009E1F74" w:rsidRDefault="000B5D86" w:rsidP="009E1F74">
      <w:pPr>
        <w:numPr>
          <w:ilvl w:val="0"/>
          <w:numId w:val="7"/>
        </w:numPr>
        <w:autoSpaceDE w:val="0"/>
        <w:autoSpaceDN w:val="0"/>
        <w:adjustRightInd w:val="0"/>
        <w:ind w:left="0" w:firstLine="709"/>
        <w:jc w:val="left"/>
        <w:rPr>
          <w:rFonts w:cs="Arial"/>
          <w:bCs/>
          <w:lang w:eastAsia="en-US"/>
        </w:rPr>
      </w:pPr>
      <w:r w:rsidRPr="009E1F74">
        <w:rPr>
          <w:rFonts w:cs="Arial"/>
        </w:rPr>
        <w:t xml:space="preserve">реконструкции объектов капитального строительства, в том числе при проведении работ по сохранению объектов культурного наследия, затрагивающих конструктивные и другие характеристики надежности и безопасности таких объектов, если проектная документация на осуществление реконструкции объектов капитального строительства, в том числе указанных работ по сохранению объектов культурного наследия, подлежит экспертизе в соответствии со статьей 49 </w:t>
      </w:r>
      <w:proofErr w:type="spellStart"/>
      <w:r w:rsidRPr="009E1F74">
        <w:rPr>
          <w:rFonts w:cs="Arial"/>
        </w:rPr>
        <w:t>ГрК</w:t>
      </w:r>
      <w:proofErr w:type="spellEnd"/>
      <w:r w:rsidRPr="009E1F74">
        <w:rPr>
          <w:rFonts w:cs="Arial"/>
        </w:rPr>
        <w:t xml:space="preserve"> РФ;</w:t>
      </w:r>
    </w:p>
    <w:p w:rsidR="000B5D86" w:rsidRPr="009E1F74" w:rsidRDefault="000B5D86" w:rsidP="009E1F74">
      <w:pPr>
        <w:autoSpaceDE w:val="0"/>
        <w:autoSpaceDN w:val="0"/>
        <w:adjustRightInd w:val="0"/>
        <w:ind w:firstLine="709"/>
        <w:jc w:val="left"/>
        <w:rPr>
          <w:rFonts w:cs="Arial"/>
          <w:bCs/>
          <w:lang w:eastAsia="en-US"/>
        </w:rPr>
      </w:pPr>
      <w:r w:rsidRPr="009E1F74">
        <w:rPr>
          <w:rFonts w:cs="Arial"/>
        </w:rPr>
        <w:t xml:space="preserve">(подпункт в редакции </w:t>
      </w:r>
      <w:hyperlink r:id="rId19"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numPr>
          <w:ilvl w:val="0"/>
          <w:numId w:val="7"/>
        </w:numPr>
        <w:autoSpaceDE w:val="0"/>
        <w:autoSpaceDN w:val="0"/>
        <w:adjustRightInd w:val="0"/>
        <w:ind w:left="0" w:firstLine="709"/>
        <w:jc w:val="left"/>
        <w:rPr>
          <w:rFonts w:cs="Arial"/>
          <w:bCs/>
          <w:lang w:eastAsia="en-US"/>
        </w:rPr>
      </w:pPr>
      <w:r w:rsidRPr="009E1F74">
        <w:rPr>
          <w:rFonts w:cs="Arial"/>
          <w:bCs/>
          <w:lang w:eastAsia="en-US"/>
        </w:rPr>
        <w:t xml:space="preserve">при строительстве, реконструкции объектов капитального строительства, не указанных в части 1 статьи 54 </w:t>
      </w:r>
      <w:hyperlink r:id="rId20"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а также в отношении таких объектов капитального строительства, работы по строительству, реконструкции которых завершены (за исключением случая, если по завершении указанных работ получено разрешение на ввод объекта в эксплуатацию), в случаях предусмотренных частью 1.1. статьи 54 </w:t>
      </w:r>
      <w:hyperlink r:id="rId21"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1.5.2. Не подлежит исполнению Госкомитетом государственная функция, если осуществляется строительство, реконструкция объектов капитального строительства, указанных в пункте 5.1 части 1 статьи 6 </w:t>
      </w:r>
      <w:hyperlink r:id="rId22"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(объектов,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посольств, консульств и представительств Российской Федерации</w:t>
      </w:r>
      <w:r w:rsidRPr="009E1F74">
        <w:rPr>
          <w:rFonts w:cs="Arial"/>
          <w:color w:val="000000"/>
          <w:lang w:eastAsia="en-US"/>
        </w:rPr>
        <w:t xml:space="preserve"> Федерального закона 261-ФЗ «Об энергосбережении и о повышении энергетической эффективности и о внесении изменений в отдельные законодательные акты Российской Федерации</w:t>
      </w:r>
      <w:r w:rsidRPr="009E1F74">
        <w:rPr>
          <w:rFonts w:cs="Arial"/>
          <w:bCs/>
          <w:lang w:eastAsia="en-US"/>
        </w:rPr>
        <w:t xml:space="preserve">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государственную тайну, автомобильных дорог федерального значения, объектов капитального строительства инфраструктуры железнодорожного транспорта общего пользования и объектов капитального строительства инфраструктуры воздушного транспорта (в случае строительства данных объектов в рамках концессионного соглашения или иных соглашений, предусматривающих возникновение права собственности Российской Федерации на данные объекты), объектов культурного наследия (памятников истории и культуры) федерального значения (в случае, если при проведении работ по сохранению объекта культурного наследия федерального значения затрагиваются конструктивные и другие характеристики надежности и безопасности такого объекта), указанных в статье 48.1 </w:t>
      </w:r>
      <w:hyperlink r:id="rId23"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особо опасных, технически сложных и уникальных объектов, объектов, используемых для обезвреживания и (или) захоронения отходов I - V классов опасности, иных объектов, определенных Правительством Российской Федерации, а также результатов инженерных изысканий, выполняемых для подготовки проектной документации указанных в настоящем пункте объектов).</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1.5.3. Предметом государственного строительного надзора в отношении объектов, указанных в части 1 статьи 54 </w:t>
      </w:r>
      <w:hyperlink r:id="rId24"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является проверка:</w:t>
      </w:r>
    </w:p>
    <w:p w:rsidR="000B5D86" w:rsidRPr="009E1F74" w:rsidRDefault="000B5D86" w:rsidP="009E1F74">
      <w:pPr>
        <w:numPr>
          <w:ilvl w:val="0"/>
          <w:numId w:val="9"/>
        </w:numPr>
        <w:autoSpaceDE w:val="0"/>
        <w:autoSpaceDN w:val="0"/>
        <w:adjustRightInd w:val="0"/>
        <w:ind w:left="0" w:firstLine="709"/>
        <w:rPr>
          <w:rFonts w:cs="Arial"/>
          <w:bCs/>
          <w:lang w:eastAsia="en-US"/>
        </w:rPr>
      </w:pPr>
      <w:r w:rsidRPr="009E1F74">
        <w:rPr>
          <w:rFonts w:cs="Arial"/>
        </w:rPr>
        <w:t xml:space="preserve">соответствия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утвержденной в соответствии с частями 15, 15.2 и 15.3 статьи 48 проектной документации (с учетом изменений, внесенных в проектную документацию в соответствии с частями 3.8 и 3.9 статьи 49 </w:t>
      </w:r>
      <w:proofErr w:type="spellStart"/>
      <w:r w:rsidRPr="009E1F74">
        <w:rPr>
          <w:rFonts w:cs="Arial"/>
        </w:rPr>
        <w:t>ГрК</w:t>
      </w:r>
      <w:proofErr w:type="spellEnd"/>
      <w:r w:rsidRPr="009E1F74">
        <w:rPr>
          <w:rFonts w:cs="Arial"/>
        </w:rPr>
        <w:t xml:space="preserve"> РФ) и (или) информационной модели (в случае, если формирование и ведение информационной модели являются обязательными в соответствии с требованиями </w:t>
      </w:r>
      <w:proofErr w:type="spellStart"/>
      <w:r w:rsidRPr="009E1F74">
        <w:rPr>
          <w:rFonts w:cs="Arial"/>
        </w:rPr>
        <w:t>ГрК</w:t>
      </w:r>
      <w:proofErr w:type="spellEnd"/>
      <w:r w:rsidRPr="009E1F74">
        <w:rPr>
          <w:rFonts w:cs="Arial"/>
        </w:rPr>
        <w:t xml:space="preserve"> РФ), в том числе требованиям энергетической эффективности (за исключением объектов капитального строительства, на которые требования энергетической эффективности не распространяются) и требованиям оснащенности объекта капитального строительства приборами учета используемых энергетических ресурсов;"</w:t>
      </w:r>
    </w:p>
    <w:p w:rsidR="000B5D86" w:rsidRPr="009E1F74" w:rsidRDefault="000B5D86" w:rsidP="009E1F74">
      <w:pPr>
        <w:autoSpaceDE w:val="0"/>
        <w:autoSpaceDN w:val="0"/>
        <w:adjustRightInd w:val="0"/>
        <w:ind w:firstLine="709"/>
        <w:rPr>
          <w:rFonts w:cs="Arial"/>
          <w:bCs/>
          <w:lang w:eastAsia="en-US"/>
        </w:rPr>
      </w:pPr>
      <w:r w:rsidRPr="009E1F74">
        <w:rPr>
          <w:rFonts w:cs="Arial"/>
        </w:rPr>
        <w:t xml:space="preserve">(подпункт в редакции </w:t>
      </w:r>
      <w:hyperlink r:id="rId25"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numPr>
          <w:ilvl w:val="0"/>
          <w:numId w:val="9"/>
        </w:numPr>
        <w:autoSpaceDE w:val="0"/>
        <w:autoSpaceDN w:val="0"/>
        <w:adjustRightInd w:val="0"/>
        <w:ind w:left="0" w:firstLine="709"/>
        <w:jc w:val="left"/>
        <w:rPr>
          <w:rFonts w:cs="Arial"/>
          <w:bCs/>
          <w:lang w:eastAsia="en-US"/>
        </w:rPr>
      </w:pPr>
      <w:r w:rsidRPr="009E1F74">
        <w:rPr>
          <w:rFonts w:cs="Arial"/>
          <w:bCs/>
          <w:lang w:eastAsia="en-US"/>
        </w:rPr>
        <w:t>наличия разрешения на строительство;</w:t>
      </w:r>
    </w:p>
    <w:p w:rsidR="000B5D86" w:rsidRPr="009E1F74" w:rsidRDefault="000B5D86" w:rsidP="009E1F74">
      <w:pPr>
        <w:numPr>
          <w:ilvl w:val="0"/>
          <w:numId w:val="9"/>
        </w:numPr>
        <w:autoSpaceDE w:val="0"/>
        <w:autoSpaceDN w:val="0"/>
        <w:adjustRightInd w:val="0"/>
        <w:ind w:left="0" w:firstLine="709"/>
        <w:jc w:val="left"/>
        <w:rPr>
          <w:rFonts w:cs="Arial"/>
          <w:bCs/>
          <w:lang w:eastAsia="en-US"/>
        </w:rPr>
      </w:pPr>
      <w:r w:rsidRPr="009E1F74">
        <w:rPr>
          <w:rFonts w:cs="Arial"/>
          <w:bCs/>
          <w:lang w:eastAsia="en-US"/>
        </w:rPr>
        <w:t xml:space="preserve">выполнения требований, установленных частями 2, 3 и 3.1 статьи 52 </w:t>
      </w:r>
      <w:hyperlink r:id="rId26"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1.5.4. Предметом государственного строительного надзора в отношении объектов указанных в части 1.1. статьи 54 </w:t>
      </w:r>
      <w:hyperlink r:id="rId27"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являются проверка наличия разрешения на строительство и соответствия объекта капитального строительства требованиям, указанным в разрешении на строительство, а в случае, если для строительства или реконструкции объекта капитального строительства не требуется выдача разрешения на строительство, проверка соответствия параметров объектов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w:t>
      </w:r>
      <w:hyperlink r:id="rId28"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другими федеральными законами. </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1.5.5. Если при строительстве, реконструкции объектов капитального строительства предусмотрено осуществление государственного строительного надзора, то Госкомитетом в рамках регионального государственного строительного надзора осуществляются федеральный государственный пожарный надзор, федеральный государственный санитарно-эпидемиологический надзор, государственный контроль (надзор) за соответствием объекта капитального строительства требованиям в отношении его энергетической эффективности и требованиям в отношении его оснащенности приборами учета используемых энергетических ресурсов, а также, за исключением случаев, предусмотренных Градостроительным кодексом РФ, государственный экологический надзор, государственный контроль (надзор) за обеспечением доступности для инвалидов объектов социальной, инженерной и транспортной инфраструктур и предоставляемых услуг.</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Права и обязанности должностных лиц при осуществлении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1.6. При осуществлении государственного контроля (надзора) должностные лица Госкомитета обязаны:</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допущенных застройщиком, техническим заказчиком, лицом, осуществляющим строительство, нарушений законодательства о градостроительной деятельности, в том числе требований проектной документации;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составлять по результатам проведенных проверок акты, на основании которых выдавать предписания об устранении выявленных нарушений;</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вносить записи о результатах проведенных проверок в общий и (или) специальный журналы, в журнал учета проверок в случае его наличия у лиц, в отношении которых осуществляется государственный контроль (надзор);</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составлять протоколы об административных правонарушениях и (или) рассматривать дела об административных правонарушениях, применять меры обеспечения производства по делам об административных правонарушениях в порядке и в случаях, предусмотренных законодательством Российской Федерации об административных правонарушениях.</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При наличии предусмотренного пунктом 1 части 1 статьи 28.1 </w:t>
      </w:r>
      <w:hyperlink r:id="rId29" w:tgtFrame="Logical" w:history="1">
        <w:r w:rsidRPr="009E1F74">
          <w:rPr>
            <w:rFonts w:cs="Arial"/>
            <w:color w:val="0000FF"/>
            <w:lang w:eastAsia="en-US"/>
          </w:rPr>
          <w:t>Кодекса Российской Федерации об административных правонарушениях</w:t>
        </w:r>
      </w:hyperlink>
      <w:r w:rsidRPr="009E1F74">
        <w:rPr>
          <w:rFonts w:cs="Arial"/>
          <w:lang w:eastAsia="en-US"/>
        </w:rPr>
        <w:t xml:space="preserve"> (далее – КоАП РФ) повода к возбуждению дела об административном правонарушении в случае, если достаточные данные, указывающие на наличие события административного правонарушения, обнаружены должностным лицом, уполномоченным составлять протоколы об административных правонарушениях, в ходе проведения проверки при осуществлении государственного надзора, дело об административном правонарушении может быть возбуждено после оформления акта о проведении такой проверки. Дело об административном правонарушении, влекущем применение административного наказания в виде административного приостановления деятельности, может быть возбуждено до оформления акта о проведении указанной проверки в случае необходимости применения меры обеспечения производства по делу об административном правонарушении в виде временного запрета деятельности. Обо всех случаях возбуждения дел об указанных административных правонарушениях и применения меры обеспечения производства по делу об административном правонарушении в виде временного запрета деятельности до оформления акта о проведении проверки должностное лицо, составившее протокол о временном запрете деятельности, уведомляет прокурора в течение двадцати четырех часов;</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соблюдать законодательство Российской Федерации, права и законные интересы лиц, в отношении которых осуществляется государственный контроль (надзор), при проведении надзорных мероприятий;</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 xml:space="preserve">в течение 7 рабочих дней с даты получения извещения о начале строительства, реконструкции объекта капитального строительства с прилагаемыми к нему документами в соответствии с частью 5 статьи 52 </w:t>
      </w:r>
      <w:hyperlink r:id="rId30" w:tgtFrame="Logical" w:history="1">
        <w:r w:rsidRPr="009E1F74">
          <w:rPr>
            <w:rFonts w:cs="Arial"/>
            <w:color w:val="0000FF"/>
            <w:lang w:eastAsia="en-US"/>
          </w:rPr>
          <w:t>Градостроительного кодекса РФ</w:t>
        </w:r>
      </w:hyperlink>
      <w:r w:rsidRPr="009E1F74">
        <w:rPr>
          <w:rFonts w:cs="Arial"/>
          <w:lang w:eastAsia="en-US"/>
        </w:rPr>
        <w:t xml:space="preserve"> разработать программу проведения проверок, согласованную начальником отдела и утвержденную курирующим заместителем председателя Госкомитета;</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 xml:space="preserve">перед началом проверки уведомлять лицо, подлежащее проверке (застройщика, технического заказчика, лицо, осуществляющее строительство), любым доступным способом, в том числе посредством почтового отправления, телефонной, факсимильной, электронной или иной связи. Предварительное уведомление о проведении выездной проверки по основанию, указанному в подпункте «б» пункта 2 части 5 статьи 54 </w:t>
      </w:r>
      <w:hyperlink r:id="rId31" w:tgtFrame="Logical" w:history="1">
        <w:r w:rsidRPr="009E1F74">
          <w:rPr>
            <w:rFonts w:cs="Arial"/>
            <w:color w:val="0000FF"/>
            <w:lang w:eastAsia="en-US"/>
          </w:rPr>
          <w:t>Градостроительного кодекса РФ</w:t>
        </w:r>
      </w:hyperlink>
      <w:r w:rsidRPr="009E1F74">
        <w:rPr>
          <w:rFonts w:cs="Arial"/>
          <w:lang w:eastAsia="en-US"/>
        </w:rPr>
        <w:t>, не требуется. Срок уведомления о проведении проверки - не менее чем за двадцать четыре часа до начала ее проведения;</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формировать и вести дела на принятые под региональный государственный строительный надзор объекты капитального строительства;</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перед началом проведения выездной проверки по просьбе застройщика, технического заказчика, лица, осуществляющего строительство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далее - представитель лица, в отношении которого осуществляется государственный контроль (надзор), ознакомить их с положениями настоящего Административного регламента;</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 xml:space="preserve">проводить проверки только во время исполнения служебных обязанностей, на основании распоряжения председателя Госкомитета или заместителя председателя о ее проведении в соответствии с ее назначением. Выездную проверку проводить только при предъявлении служебных удостоверений, копии распоряжения о проведении проверки и в случае, предусмотренном подпунктом «б» пункта 2 части 5 статьи 54 </w:t>
      </w:r>
      <w:hyperlink r:id="rId32" w:tgtFrame="Logical" w:history="1">
        <w:r w:rsidRPr="009E1F74">
          <w:rPr>
            <w:rFonts w:cs="Arial"/>
            <w:color w:val="0000FF"/>
            <w:lang w:eastAsia="en-US"/>
          </w:rPr>
          <w:t>Градостроительного кодекса РФ</w:t>
        </w:r>
      </w:hyperlink>
      <w:r w:rsidRPr="009E1F74">
        <w:rPr>
          <w:rFonts w:cs="Arial"/>
          <w:lang w:eastAsia="en-US"/>
        </w:rPr>
        <w:t xml:space="preserve"> - копии документа о согласовании проведения проверки;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рассматривать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применением строительных материалов (изделий);</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проводить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 применять фото- и киносъемку, а также другие разрешенные законодательством способы получения и фиксирования доказательств по выявленным нарушениям;</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не препятствовать представителю лица, в отношении которого осуществляется государственный контроль (надзор), присутствовать при проведении проверки и давать разъяснения по вопросам, относящимся к предмету проверки;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предоставлять присутствующим при проведении проверки представителям лица, в отношении которого осуществляется государственный контроль (надзор), информацию и документы, относящиеся к предмету проверки;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 с документами и (или) информацией, полученными в рамках межведомственного информационного взаимодействия;</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соблюдать установленный порядок и сроки проведения проверки;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представлять информацию в единый реестр проверок в соответствии с Правилами формирования и ведения единого реестра проверок, утвержденными постановлением Правительства Российской Федерации от 28 апреля 2015 года № 415;</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доказывать законность и обоснованность своих действий при их обжаловании в порядке, установленном законодательством Российской Федерации.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соблюдать коммерческую тайну и иную охраняемую законом тайну;</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не требовать от юридического лица, индивидуального предпринимателя в отношении которых осуществляется государственный контроль (надзор), документы и иные сведения, предоставление которых не предусмотрено законодательством Российской Федерации.</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 xml:space="preserve">в случаях, предусмотренных частью 6.2. статьи 54 </w:t>
      </w:r>
      <w:hyperlink r:id="rId33"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не позднее пяти рабочих дней со дня окончания проверки направить в орган местного самоуправления поселения, городского округа или в орган местного самоуправления муниципального района уведомление о выявлении самовольной постройки с приложением документов, подтверждающих соответствующий факт;</w:t>
      </w:r>
    </w:p>
    <w:p w:rsidR="000B5D86" w:rsidRPr="009E1F74" w:rsidRDefault="000B5D86" w:rsidP="009E1F74">
      <w:pPr>
        <w:numPr>
          <w:ilvl w:val="0"/>
          <w:numId w:val="11"/>
        </w:numPr>
        <w:autoSpaceDE w:val="0"/>
        <w:autoSpaceDN w:val="0"/>
        <w:adjustRightInd w:val="0"/>
        <w:ind w:left="0" w:firstLine="709"/>
        <w:jc w:val="left"/>
        <w:rPr>
          <w:rFonts w:cs="Arial"/>
          <w:lang w:eastAsia="en-US"/>
        </w:rPr>
      </w:pPr>
      <w:r w:rsidRPr="009E1F74">
        <w:rPr>
          <w:rFonts w:cs="Arial"/>
          <w:lang w:eastAsia="en-US"/>
        </w:rPr>
        <w:t xml:space="preserve">истребовать в рамках межведомственного информационного взаимодействия документы и (или) информацию, включенные в </w:t>
      </w:r>
      <w:hyperlink r:id="rId34" w:history="1">
        <w:r w:rsidRPr="009E1F74">
          <w:rPr>
            <w:rFonts w:cs="Arial"/>
            <w:u w:val="single"/>
            <w:lang w:eastAsia="en-US"/>
          </w:rPr>
          <w:t>перечень</w:t>
        </w:r>
      </w:hyperlink>
      <w:r w:rsidRPr="009E1F74">
        <w:rPr>
          <w:rFonts w:cs="Arial"/>
          <w:lang w:eastAsia="en-US"/>
        </w:rPr>
        <w:t xml:space="preserve">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утвержденный распоряжением Правительства Российской Федерации от 19 апреля 2016 года № 724-р (далее – межведомственный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1.7. Должностные лица Госкомитета  не вправе:</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проверять выполнение обязательных требований, если такие требования не относятся к полномочиям Госкомитета;</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проверять выполнение обязательных требований, установленных нормативными правовыми актами, не опубликованными в установленном законодательством Российской Федерации порядке;</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 xml:space="preserve">осуществлять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35" w:tgtFrame="Logical" w:history="1">
        <w:r w:rsidRPr="009E1F74">
          <w:rPr>
            <w:rFonts w:cs="Arial"/>
            <w:color w:val="0000FF"/>
            <w:lang w:eastAsia="en-US"/>
          </w:rPr>
          <w:t>Федерального закона от 26 декабря 2008 года № 294-ФЗ</w:t>
        </w:r>
      </w:hyperlink>
      <w:r w:rsidRPr="009E1F74">
        <w:rPr>
          <w:rFonts w:cs="Arial"/>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превышать установленные сроки проведения проверки;</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требовать от юридического лица, индивидуального предпринимателя представления документов, информации до даты начала проведения проверки. Госкомитет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0B5D86" w:rsidRPr="009E1F74" w:rsidRDefault="000B5D86" w:rsidP="009E1F74">
      <w:pPr>
        <w:numPr>
          <w:ilvl w:val="0"/>
          <w:numId w:val="13"/>
        </w:numPr>
        <w:autoSpaceDE w:val="0"/>
        <w:autoSpaceDN w:val="0"/>
        <w:adjustRightInd w:val="0"/>
        <w:ind w:left="0" w:firstLine="709"/>
        <w:jc w:val="left"/>
        <w:rPr>
          <w:rFonts w:cs="Arial"/>
          <w:lang w:eastAsia="en-US"/>
        </w:rPr>
      </w:pPr>
      <w:r w:rsidRPr="009E1F74">
        <w:rPr>
          <w:rFonts w:cs="Arial"/>
          <w:lang w:eastAsia="en-US"/>
        </w:rPr>
        <w:t>требовать при проведении выездной проверки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1.8. Должностные лица Госкомитета имеют право:</w:t>
      </w:r>
    </w:p>
    <w:p w:rsidR="000B5D86" w:rsidRPr="009E1F74" w:rsidRDefault="000B5D86" w:rsidP="009E1F74">
      <w:pPr>
        <w:numPr>
          <w:ilvl w:val="0"/>
          <w:numId w:val="15"/>
        </w:numPr>
        <w:tabs>
          <w:tab w:val="left" w:pos="1134"/>
        </w:tabs>
        <w:autoSpaceDE w:val="0"/>
        <w:autoSpaceDN w:val="0"/>
        <w:adjustRightInd w:val="0"/>
        <w:ind w:left="0" w:firstLine="709"/>
        <w:jc w:val="left"/>
        <w:rPr>
          <w:rFonts w:cs="Arial"/>
          <w:lang w:eastAsia="en-US"/>
        </w:rPr>
      </w:pPr>
      <w:r w:rsidRPr="009E1F74">
        <w:rPr>
          <w:rFonts w:cs="Arial"/>
          <w:lang w:eastAsia="en-US"/>
        </w:rPr>
        <w:t>привлекать в установленном порядке лиц, в отношении которых осуществляется государственный контроль (надзор), их законных или уполномоченных представителей к проведению надзорных мероприятий;</w:t>
      </w:r>
    </w:p>
    <w:p w:rsidR="000B5D86" w:rsidRPr="009E1F74" w:rsidRDefault="000B5D86" w:rsidP="009E1F74">
      <w:pPr>
        <w:numPr>
          <w:ilvl w:val="0"/>
          <w:numId w:val="15"/>
        </w:numPr>
        <w:tabs>
          <w:tab w:val="left" w:pos="1134"/>
        </w:tabs>
        <w:autoSpaceDE w:val="0"/>
        <w:autoSpaceDN w:val="0"/>
        <w:adjustRightInd w:val="0"/>
        <w:ind w:left="0" w:firstLine="709"/>
        <w:jc w:val="left"/>
        <w:rPr>
          <w:rFonts w:cs="Arial"/>
          <w:lang w:eastAsia="en-US"/>
        </w:rPr>
      </w:pPr>
      <w:r w:rsidRPr="009E1F74">
        <w:rPr>
          <w:rFonts w:cs="Arial"/>
          <w:lang w:eastAsia="en-US"/>
        </w:rPr>
        <w:t>беспрепятственно посещать объекты капитального строительства во время исполнения служебных обязанностей;</w:t>
      </w:r>
    </w:p>
    <w:p w:rsidR="000B5D86" w:rsidRPr="009E1F74" w:rsidRDefault="000B5D86" w:rsidP="009E1F74">
      <w:pPr>
        <w:numPr>
          <w:ilvl w:val="0"/>
          <w:numId w:val="15"/>
        </w:numPr>
        <w:tabs>
          <w:tab w:val="left" w:pos="1134"/>
        </w:tabs>
        <w:autoSpaceDE w:val="0"/>
        <w:autoSpaceDN w:val="0"/>
        <w:adjustRightInd w:val="0"/>
        <w:ind w:left="0" w:firstLine="709"/>
        <w:jc w:val="left"/>
        <w:rPr>
          <w:rFonts w:cs="Arial"/>
          <w:lang w:eastAsia="en-US"/>
        </w:rPr>
      </w:pPr>
      <w:r w:rsidRPr="009E1F74">
        <w:rPr>
          <w:rFonts w:cs="Arial"/>
          <w:lang w:eastAsia="en-US"/>
        </w:rPr>
        <w:t>требовать от лиц, в отношении которых осуществляется государственный контроль (надзор), представления: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результатов выполненных работ;</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исполнительной документации;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общего и (или) специального журналов;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актов освидетельствования работ, конструкций, участков сетей инженерно-технического обеспечения;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образцов(проб) применяемых строительных материалов;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перечня лиц, принимающих участие в строительстве, реконструкции;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сведений о наличии у участников строительства свидетельства о допуске к определенному виду или видам работ, которые оказывают влияние на безопасность объектов капитального строительства;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копий договоров подряда;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копий распоряжений о назначении ответственных должностных лиц, должностных инструкций;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документов, подтверждающих исполнение предписаний об устранении нарушений.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Госкомитета документах и (или) полученным в ходе осуществления государственного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0B5D86" w:rsidRPr="009E1F74" w:rsidRDefault="000B5D86" w:rsidP="009E1F74">
      <w:pPr>
        <w:numPr>
          <w:ilvl w:val="0"/>
          <w:numId w:val="15"/>
        </w:numPr>
        <w:autoSpaceDE w:val="0"/>
        <w:autoSpaceDN w:val="0"/>
        <w:adjustRightInd w:val="0"/>
        <w:ind w:left="0" w:firstLine="709"/>
        <w:jc w:val="left"/>
        <w:rPr>
          <w:rFonts w:cs="Arial"/>
          <w:lang w:eastAsia="en-US"/>
        </w:rPr>
      </w:pPr>
      <w:r w:rsidRPr="009E1F74">
        <w:rPr>
          <w:rFonts w:cs="Arial"/>
          <w:lang w:eastAsia="en-US"/>
        </w:rPr>
        <w:t>обратиться в суд с иском о взыскании с гражданина, в том числе с юридического лица, индивидуального предпринимателя, расходов, понесенных Госкомитетом в связи с рассмотрением поступивших заявлений, обращений указанных лиц, если в заявлениях, обращениях были указаны заведомо ложные сведения;</w:t>
      </w:r>
    </w:p>
    <w:p w:rsidR="000B5D86" w:rsidRPr="009E1F74" w:rsidRDefault="000B5D86" w:rsidP="009E1F74">
      <w:pPr>
        <w:numPr>
          <w:ilvl w:val="0"/>
          <w:numId w:val="15"/>
        </w:numPr>
        <w:autoSpaceDE w:val="0"/>
        <w:autoSpaceDN w:val="0"/>
        <w:adjustRightInd w:val="0"/>
        <w:ind w:left="0" w:firstLine="709"/>
        <w:jc w:val="left"/>
        <w:rPr>
          <w:rFonts w:cs="Arial"/>
          <w:lang w:eastAsia="en-US"/>
        </w:rPr>
      </w:pPr>
      <w:r w:rsidRPr="009E1F74">
        <w:rPr>
          <w:rFonts w:cs="Arial"/>
          <w:lang w:eastAsia="en-US"/>
        </w:rPr>
        <w:t>проводить (назначать) экспертизы, обследования, лабораторные и иные испытания выполненных работ и применяемых строительных материалов для определения соответствия выполняемых работ проектной и рабочей документации, в том числе требованиям энергетической эффективности;</w:t>
      </w:r>
    </w:p>
    <w:p w:rsidR="000B5D86" w:rsidRPr="009E1F74" w:rsidRDefault="000B5D86" w:rsidP="009E1F74">
      <w:pPr>
        <w:autoSpaceDE w:val="0"/>
        <w:autoSpaceDN w:val="0"/>
        <w:adjustRightInd w:val="0"/>
        <w:ind w:firstLine="709"/>
        <w:jc w:val="left"/>
        <w:rPr>
          <w:rFonts w:cs="Arial"/>
          <w:lang w:eastAsia="en-US"/>
        </w:rPr>
      </w:pPr>
      <w:r w:rsidRPr="009E1F74">
        <w:rPr>
          <w:rFonts w:cs="Arial"/>
        </w:rPr>
        <w:t xml:space="preserve">(подпункт в редакции </w:t>
      </w:r>
      <w:hyperlink r:id="rId36"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numPr>
          <w:ilvl w:val="0"/>
          <w:numId w:val="15"/>
        </w:numPr>
        <w:autoSpaceDE w:val="0"/>
        <w:autoSpaceDN w:val="0"/>
        <w:adjustRightInd w:val="0"/>
        <w:ind w:left="0" w:firstLine="709"/>
        <w:jc w:val="left"/>
        <w:rPr>
          <w:rFonts w:cs="Arial"/>
          <w:lang w:eastAsia="en-US"/>
        </w:rPr>
      </w:pPr>
      <w:r w:rsidRPr="009E1F74">
        <w:rPr>
          <w:rFonts w:cs="Arial"/>
          <w:lang w:eastAsia="en-US"/>
        </w:rPr>
        <w:t>требовать от лиц, в отношении которых осуществляется государственный контроль (надзор), проведения обследований, испытаний, экспертиз выполненных работ и применяемых строительных материалов, если это требуется при проведении строительного контроля, но не было осуществлено.</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1.9. Госкомитет может привлекать к проведению выездной проверки экспертов, экспертные организации, не состоящие в гражданско-правовых и трудовых отношениях с юридическими лицами, индивидуальными предпринимателями, в отношении которых проводится проверка, и не являющиеся аффилированными лицами проверяемых лиц.</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jc w:val="center"/>
        <w:rPr>
          <w:rFonts w:eastAsia="Calibri" w:cs="Arial"/>
          <w:b/>
          <w:lang w:eastAsia="en-US"/>
        </w:rPr>
      </w:pPr>
      <w:r w:rsidRPr="009E1F74">
        <w:rPr>
          <w:rFonts w:eastAsia="Calibri" w:cs="Arial"/>
          <w:b/>
          <w:lang w:eastAsia="en-US"/>
        </w:rPr>
        <w:t>Права и обязанности лиц, в отношении которых осуществляются мероприятия по государственному контролю (надзору)</w:t>
      </w:r>
    </w:p>
    <w:p w:rsidR="000B5D86" w:rsidRPr="009E1F74" w:rsidRDefault="000B5D86" w:rsidP="009E1F74">
      <w:pPr>
        <w:autoSpaceDE w:val="0"/>
        <w:autoSpaceDN w:val="0"/>
        <w:adjustRightInd w:val="0"/>
        <w:ind w:firstLine="709"/>
        <w:jc w:val="center"/>
        <w:rPr>
          <w:rFonts w:eastAsia="Calibri" w:cs="Arial"/>
          <w:b/>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1.10.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непосредственно присутствовать при проведении проверки, давать объяснения по вопросам, относящимся к предмету проверки;</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 xml:space="preserve">по собственной инициативе представить документы и (или) информацию, которые находятся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и включены в межведомственный </w:t>
      </w:r>
      <w:hyperlink r:id="rId37" w:history="1">
        <w:r w:rsidRPr="009E1F74">
          <w:rPr>
            <w:rFonts w:cs="Arial"/>
            <w:lang w:eastAsia="en-US"/>
          </w:rPr>
          <w:t>перечень</w:t>
        </w:r>
      </w:hyperlink>
      <w:r w:rsidRPr="009E1F74">
        <w:rPr>
          <w:rFonts w:cs="Arial"/>
          <w:lang w:eastAsia="en-US"/>
        </w:rPr>
        <w:t>;</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 xml:space="preserve">знакомиться с документами и (или) информацией, полученными Госкомитетом,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включенные в межведомственный </w:t>
      </w:r>
      <w:hyperlink r:id="rId38" w:history="1">
        <w:r w:rsidRPr="009E1F74">
          <w:rPr>
            <w:rFonts w:cs="Arial"/>
            <w:lang w:eastAsia="en-US"/>
          </w:rPr>
          <w:t>перечень</w:t>
        </w:r>
      </w:hyperlink>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 xml:space="preserve">получать от Госкомитета, его должностных лиц информацию, которая относится к предмету проверки и предоставление которой предусмотрено </w:t>
      </w:r>
      <w:hyperlink r:id="rId39" w:tgtFrame="Logical" w:history="1">
        <w:r w:rsidRPr="009E1F74">
          <w:rPr>
            <w:rFonts w:cs="Arial"/>
            <w:color w:val="0000FF"/>
            <w:lang w:eastAsia="en-US"/>
          </w:rPr>
          <w:t>Федеральным законом № 294-ФЗ</w:t>
        </w:r>
      </w:hyperlink>
      <w:r w:rsidRPr="009E1F74">
        <w:rPr>
          <w:rFonts w:cs="Arial"/>
          <w:lang w:eastAsia="en-US"/>
        </w:rPr>
        <w:t>;</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представлять документы и (или) информацию, запрашиваемые в рамках межведомственного информационного взаимодействия, в Госкомитет по собственной инициативе;</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Госкомитета.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Госкомитет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государственного контроля (надзора), орган муниципального контроля.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обжаловать действия (бездействие) должностных лиц Госкомитета,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оспаривать решение об отказе в выдаче заключения о соответствии в судебном порядке;</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Республике Башкортостан к участию в проверке;</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 xml:space="preserve">юридическое лицо, индивидуальный предприниматель, представляющие в Госкомитет пояснения относительно выявленных ошибок и (или) противоречий в представленных документах либо относительно несоответствия указанных в </w:t>
      </w:r>
      <w:hyperlink r:id="rId40" w:history="1">
        <w:r w:rsidRPr="009E1F74">
          <w:rPr>
            <w:rFonts w:cs="Arial"/>
            <w:color w:val="000000"/>
            <w:lang w:eastAsia="en-US"/>
          </w:rPr>
          <w:t>части 8 статьи 11</w:t>
        </w:r>
      </w:hyperlink>
      <w:r w:rsidRPr="009E1F74">
        <w:rPr>
          <w:rFonts w:cs="Arial"/>
          <w:lang w:eastAsia="en-US"/>
        </w:rPr>
        <w:t xml:space="preserve"> </w:t>
      </w:r>
      <w:hyperlink r:id="rId41" w:tgtFrame="Logical" w:history="1">
        <w:r w:rsidRPr="009E1F74">
          <w:rPr>
            <w:rFonts w:cs="Arial"/>
            <w:color w:val="0000FF"/>
            <w:lang w:eastAsia="en-US"/>
          </w:rPr>
          <w:t>Федерального закона № 294-ФЗ</w:t>
        </w:r>
      </w:hyperlink>
      <w:r w:rsidRPr="009E1F74">
        <w:rPr>
          <w:rFonts w:cs="Arial"/>
          <w:lang w:eastAsia="en-US"/>
        </w:rPr>
        <w:t xml:space="preserve"> сведений, вправе представить дополнительно в Госкомитет документы, подтверждающие достоверность ранее представленных документов;</w:t>
      </w:r>
    </w:p>
    <w:p w:rsidR="000B5D86" w:rsidRPr="009E1F74" w:rsidRDefault="000B5D86" w:rsidP="009E1F74">
      <w:pPr>
        <w:numPr>
          <w:ilvl w:val="0"/>
          <w:numId w:val="17"/>
        </w:numPr>
        <w:autoSpaceDE w:val="0"/>
        <w:autoSpaceDN w:val="0"/>
        <w:adjustRightInd w:val="0"/>
        <w:ind w:left="0" w:firstLine="709"/>
        <w:jc w:val="left"/>
        <w:rPr>
          <w:rFonts w:cs="Arial"/>
          <w:lang w:eastAsia="en-US"/>
        </w:rPr>
      </w:pPr>
      <w:r w:rsidRPr="009E1F74">
        <w:rPr>
          <w:rFonts w:cs="Arial"/>
          <w:lang w:eastAsia="en-US"/>
        </w:rPr>
        <w:t xml:space="preserve">юридическое лицо, индивидуальные предприниматели вправе вести журнал учета проверок по </w:t>
      </w:r>
      <w:hyperlink r:id="rId42" w:history="1">
        <w:r w:rsidRPr="009E1F74">
          <w:rPr>
            <w:rFonts w:cs="Arial"/>
            <w:color w:val="000000"/>
            <w:lang w:eastAsia="en-US"/>
          </w:rPr>
          <w:t>типовой форме</w:t>
        </w:r>
      </w:hyperlink>
      <w:r w:rsidRPr="009E1F74">
        <w:rPr>
          <w:rFonts w:cs="Arial"/>
          <w:lang w:eastAsia="en-US"/>
        </w:rPr>
        <w:t>, установленной федеральным органом исполнительной власти, уполномоченным Правительством Российской Федерации.</w:t>
      </w: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 xml:space="preserve">1.11.Обязанности лиц, в отношении которых осуществляются мероприятия по контролю: </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 xml:space="preserve">застройщик или технический заказчик обязаны обеспечить, в том числе через лиц, осуществляющих строительство на основании договора с застройщиком или техническим заказчиком, </w:t>
      </w:r>
      <w:r w:rsidRPr="009E1F74">
        <w:rPr>
          <w:rFonts w:cs="Arial"/>
        </w:rPr>
        <w:t>физическими лицами, не являющимися индивидуальными предпринимателями</w:t>
      </w:r>
      <w:r w:rsidRPr="009E1F74">
        <w:rPr>
          <w:rFonts w:cs="Arial"/>
          <w:lang w:eastAsia="en-US"/>
        </w:rPr>
        <w:t xml:space="preserve"> условия для выполнения должностным лицом Госкомитета,  полномочий предусмотренных </w:t>
      </w:r>
      <w:hyperlink r:id="rId43" w:history="1">
        <w:r w:rsidRPr="009E1F74">
          <w:rPr>
            <w:rFonts w:cs="Arial"/>
            <w:color w:val="000000"/>
            <w:lang w:eastAsia="en-US"/>
          </w:rPr>
          <w:t>статьей 54</w:t>
        </w:r>
      </w:hyperlink>
      <w:r w:rsidRPr="009E1F74">
        <w:rPr>
          <w:rFonts w:cs="Arial"/>
          <w:color w:val="000000"/>
          <w:lang w:eastAsia="en-US"/>
        </w:rPr>
        <w:t xml:space="preserve"> </w:t>
      </w:r>
      <w:hyperlink r:id="rId44"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color w:val="000000"/>
          <w:lang w:eastAsia="en-US"/>
        </w:rPr>
        <w:t xml:space="preserve">, </w:t>
      </w:r>
      <w:hyperlink r:id="rId45" w:history="1">
        <w:r w:rsidRPr="009E1F74">
          <w:rPr>
            <w:rFonts w:cs="Arial"/>
            <w:color w:val="000000"/>
            <w:lang w:eastAsia="en-US"/>
          </w:rPr>
          <w:t>пунктом 24</w:t>
        </w:r>
      </w:hyperlink>
      <w:r w:rsidRPr="009E1F74">
        <w:rPr>
          <w:rFonts w:cs="Arial"/>
          <w:lang w:eastAsia="en-US"/>
        </w:rPr>
        <w:t xml:space="preserve"> Положения об осуществлении государственного строительного надзора в Российской Федерации, утвержденного постановлением Правительства Российской Федерации от 1 февраля 2006 года № 54;</w:t>
      </w:r>
    </w:p>
    <w:p w:rsidR="000B5D86" w:rsidRPr="009E1F74" w:rsidRDefault="000B5D86" w:rsidP="009E1F74">
      <w:pPr>
        <w:autoSpaceDE w:val="0"/>
        <w:autoSpaceDN w:val="0"/>
        <w:adjustRightInd w:val="0"/>
        <w:ind w:firstLine="709"/>
        <w:jc w:val="left"/>
        <w:rPr>
          <w:rFonts w:cs="Arial"/>
          <w:lang w:eastAsia="en-US"/>
        </w:rPr>
      </w:pPr>
      <w:r w:rsidRPr="009E1F74">
        <w:rPr>
          <w:rFonts w:cs="Arial"/>
        </w:rPr>
        <w:t xml:space="preserve">(подпункт в редакции </w:t>
      </w:r>
      <w:hyperlink r:id="rId46"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numPr>
          <w:ilvl w:val="0"/>
          <w:numId w:val="19"/>
        </w:numPr>
        <w:autoSpaceDE w:val="0"/>
        <w:autoSpaceDN w:val="0"/>
        <w:adjustRightInd w:val="0"/>
        <w:ind w:left="0" w:firstLine="709"/>
        <w:jc w:val="left"/>
        <w:rPr>
          <w:rFonts w:cs="Arial"/>
          <w:color w:val="0D0D0D"/>
          <w:lang w:eastAsia="en-US"/>
        </w:rPr>
      </w:pPr>
      <w:r w:rsidRPr="009E1F74">
        <w:rPr>
          <w:rFonts w:cs="Arial"/>
          <w:lang w:eastAsia="en-US"/>
        </w:rPr>
        <w:t>застройщик или технический заказчик заблаговременно, но не позднее чем за 7 рабочих дней до начала осуществления строительства, реконструкции объекта капитального строительства, направляет в орган государственного строительного надзора извещение о начале таких работ  с пр</w:t>
      </w:r>
      <w:r w:rsidRPr="009E1F74">
        <w:rPr>
          <w:rFonts w:cs="Arial"/>
          <w:color w:val="0D0D0D"/>
          <w:lang w:eastAsia="en-US"/>
        </w:rPr>
        <w:t xml:space="preserve">иложением документов, предусмотренных </w:t>
      </w:r>
      <w:hyperlink r:id="rId47" w:history="1">
        <w:r w:rsidRPr="009E1F74">
          <w:rPr>
            <w:rFonts w:cs="Arial"/>
            <w:color w:val="0D0D0D"/>
            <w:lang w:eastAsia="en-US"/>
          </w:rPr>
          <w:t>частью 5 статьи 52</w:t>
        </w:r>
      </w:hyperlink>
      <w:r w:rsidRPr="009E1F74">
        <w:rPr>
          <w:rFonts w:cs="Arial"/>
          <w:color w:val="0D0D0D"/>
          <w:lang w:eastAsia="en-US"/>
        </w:rPr>
        <w:t xml:space="preserve"> </w:t>
      </w:r>
      <w:hyperlink r:id="rId48"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color w:val="0D0D0D"/>
          <w:lang w:val="en-US" w:eastAsia="en-US"/>
        </w:rPr>
        <w:t>;</w:t>
      </w:r>
    </w:p>
    <w:p w:rsidR="000B5D86" w:rsidRPr="009E1F74" w:rsidRDefault="000B5D86" w:rsidP="009E1F74">
      <w:pPr>
        <w:numPr>
          <w:ilvl w:val="0"/>
          <w:numId w:val="19"/>
        </w:numPr>
        <w:autoSpaceDE w:val="0"/>
        <w:autoSpaceDN w:val="0"/>
        <w:adjustRightInd w:val="0"/>
        <w:ind w:left="0" w:firstLine="709"/>
        <w:jc w:val="left"/>
        <w:rPr>
          <w:rFonts w:cs="Arial"/>
          <w:color w:val="0D0D0D"/>
          <w:lang w:eastAsia="en-US"/>
        </w:rPr>
      </w:pPr>
      <w:r w:rsidRPr="009E1F74">
        <w:rPr>
          <w:rFonts w:cs="Arial"/>
          <w:color w:val="0D0D0D"/>
          <w:lang w:eastAsia="en-US"/>
        </w:rPr>
        <w:t>технический заказчик, застройщик и подрядчик обязаны предоставить в Госкомитет документы (проект организации строительства, организационно-технологическая схема, определяющая последовательность возведения зданий и сооружений, инженерных и транспортных коммуникаций, обеспечивающих соблюдение установленных в календарном плане строительства сроков завершения строительства, технологическую последовательность работ при возведении объектов капитального строительства или их отдельных элементов, календарный план строительства, включая подготовительный период (сроки и последовательность строительства основных и вспомогательных зданий и сооружений, выделение этапов строительства), необходимые для разработки должностным лицом Госкомитета программы проведения проверок объекта капитального строительства;</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застройщик или технический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 xml:space="preserve">подрядчик и застройщик (или технический заказчик в случае, если они выполняют функции лица, осуществляющего строительство) обязаны направлять в Госкомитет извещения о каждом случае возникновения аварийной ситуации; </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 xml:space="preserve">застройщик, технический заказчик (при наличии технического заказчика) обязаны извещать Госкомитет об изменении сроков завершения работ, подлежащих проверке, указанных в программе проведения проверок. </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застройщик или технический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или подрядчик обязаны приостанавливать работы на объекте капитального строительства до составления актов об устранении выявленных должностными лицами Госкомитета недостатков при строительстве (реконструкции) объектов капитального строительства;</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 xml:space="preserve">застройщик обязан обеспечить должностным лицам Госкомитета доступ в объекты капитального строительства, предусмотренные частью 1.1. статьи 54 </w:t>
      </w:r>
      <w:hyperlink r:id="rId49"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в целях проведения соответствующей проверки по предъявлению служебного удостоверения и копии приказа (распоряжения) Госкомитета  о назначении соответствующей проверки.</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обязаны представлять по запросу Госкомитета информацию о результатах выполненных работ и другие сведения в рамках действующего законодательства;</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обязаны не препятствовать проведению проверок и не уклоняться от их проведения;</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обязаны исполнять предписания Госкомитета об устранении выявленных нарушений;</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или подрядчик обязаны приостанавливать работы на объекте капитального строительства до составления актов об устранении выявленных должностными лицами Госкомитета недостатков при строительстве (реконструкции) объектов капитального строительства;</w:t>
      </w:r>
    </w:p>
    <w:p w:rsidR="000B5D86" w:rsidRPr="009E1F74" w:rsidRDefault="000B5D86" w:rsidP="009E1F74">
      <w:pPr>
        <w:numPr>
          <w:ilvl w:val="0"/>
          <w:numId w:val="19"/>
        </w:numPr>
        <w:autoSpaceDE w:val="0"/>
        <w:autoSpaceDN w:val="0"/>
        <w:adjustRightInd w:val="0"/>
        <w:ind w:left="0" w:firstLine="709"/>
        <w:jc w:val="left"/>
        <w:rPr>
          <w:rFonts w:cs="Arial"/>
          <w:lang w:eastAsia="en-US"/>
        </w:rPr>
      </w:pPr>
      <w:r w:rsidRPr="009E1F74">
        <w:rPr>
          <w:rFonts w:cs="Arial"/>
          <w:lang w:eastAsia="en-US"/>
        </w:rPr>
        <w:t>технический заказчик, застройщик в случае, если строительство (реконструкция) объекта капитального строительства подлежит региональному государственному строительному надзору, обязаны уведомлять Госкомитет:</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 течение 10 календарных дней после принятия решения о консервации объекта капитального строительства;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заблаговременно, но не позднее, чем за 7 рабочих дней до возобновления строительства (реконструкции) после консервации объекта капитального строительства;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16) </w:t>
      </w:r>
      <w:r w:rsidRPr="009E1F74">
        <w:rPr>
          <w:rFonts w:cs="Arial"/>
          <w:bCs/>
          <w:lang w:eastAsia="en-US"/>
        </w:rPr>
        <w:t>лица, в отношении которых осуществляются мероприятия по контролю, могут иметь иные обязательства в соответствии с законодательством Российской Федерации.</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eastAsia="Calibri" w:cs="Arial"/>
          <w:b/>
          <w:lang w:eastAsia="en-US"/>
        </w:rPr>
      </w:pPr>
      <w:r w:rsidRPr="009E1F74">
        <w:rPr>
          <w:rFonts w:eastAsia="Calibri" w:cs="Arial"/>
          <w:b/>
          <w:lang w:eastAsia="en-US"/>
        </w:rPr>
        <w:t>Описание результата осуществления государственного контроля (надзора)</w:t>
      </w:r>
    </w:p>
    <w:p w:rsidR="000B5D86" w:rsidRPr="009E1F74" w:rsidRDefault="000B5D86" w:rsidP="009E1F74">
      <w:pPr>
        <w:autoSpaceDE w:val="0"/>
        <w:autoSpaceDN w:val="0"/>
        <w:adjustRightInd w:val="0"/>
        <w:ind w:firstLine="709"/>
        <w:jc w:val="center"/>
        <w:rPr>
          <w:rFonts w:eastAsia="Calibri" w:cs="Arial"/>
          <w:b/>
          <w:lang w:eastAsia="en-US"/>
        </w:rPr>
      </w:pPr>
    </w:p>
    <w:p w:rsidR="000B5D86" w:rsidRPr="009E1F74" w:rsidRDefault="000B5D86" w:rsidP="009E1F74">
      <w:pPr>
        <w:autoSpaceDE w:val="0"/>
        <w:autoSpaceDN w:val="0"/>
        <w:adjustRightInd w:val="0"/>
        <w:ind w:firstLine="709"/>
        <w:rPr>
          <w:rFonts w:cs="Arial"/>
          <w:bCs/>
          <w:lang w:eastAsia="en-US"/>
        </w:rPr>
      </w:pPr>
      <w:r w:rsidRPr="009E1F74">
        <w:rPr>
          <w:rFonts w:cs="Arial"/>
          <w:bCs/>
          <w:lang w:eastAsia="en-US"/>
        </w:rPr>
        <w:t>1.12. Результатом осуществления государственного контроля (надзора) является: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составление и вручение акта по результатам мероприятий по контролю соблюдения требований;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выдача предписания об устранении выявленных нарушений;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выдача предостережения о недопустимости нарушения обязательных требований законодательства о градостроительной деятельности;</w:t>
      </w:r>
    </w:p>
    <w:p w:rsidR="000B5D86" w:rsidRPr="009E1F74" w:rsidRDefault="000B5D86" w:rsidP="009E1F74">
      <w:pPr>
        <w:tabs>
          <w:tab w:val="left" w:pos="2483"/>
        </w:tabs>
        <w:autoSpaceDE w:val="0"/>
        <w:autoSpaceDN w:val="0"/>
        <w:adjustRightInd w:val="0"/>
        <w:ind w:firstLine="709"/>
        <w:rPr>
          <w:rFonts w:cs="Arial"/>
          <w:lang w:eastAsia="en-US"/>
        </w:rPr>
      </w:pPr>
      <w:r w:rsidRPr="009E1F74">
        <w:rPr>
          <w:rFonts w:cs="Arial"/>
          <w:lang w:eastAsia="en-US"/>
        </w:rPr>
        <w:t>выдача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или решения об отказе в выдаче такого заключения;</w:t>
      </w:r>
    </w:p>
    <w:p w:rsidR="000B5D86" w:rsidRPr="009E1F74" w:rsidRDefault="000B5D86" w:rsidP="009E1F74">
      <w:pPr>
        <w:tabs>
          <w:tab w:val="left" w:pos="2483"/>
        </w:tabs>
        <w:autoSpaceDE w:val="0"/>
        <w:autoSpaceDN w:val="0"/>
        <w:adjustRightInd w:val="0"/>
        <w:ind w:firstLine="709"/>
        <w:rPr>
          <w:rFonts w:cs="Arial"/>
          <w:lang w:eastAsia="en-US"/>
        </w:rPr>
      </w:pPr>
      <w:r w:rsidRPr="009E1F74">
        <w:rPr>
          <w:rFonts w:cs="Arial"/>
          <w:lang w:eastAsia="en-US"/>
        </w:rPr>
        <w:t>возбуждение дела об административном правонарушении;</w:t>
      </w:r>
    </w:p>
    <w:p w:rsidR="000B5D86" w:rsidRPr="009E1F74" w:rsidRDefault="000B5D86" w:rsidP="009E1F74">
      <w:pPr>
        <w:tabs>
          <w:tab w:val="left" w:pos="2483"/>
        </w:tabs>
        <w:autoSpaceDE w:val="0"/>
        <w:autoSpaceDN w:val="0"/>
        <w:adjustRightInd w:val="0"/>
        <w:ind w:firstLine="709"/>
        <w:rPr>
          <w:rFonts w:cs="Arial"/>
          <w:lang w:eastAsia="en-US"/>
        </w:rPr>
      </w:pPr>
      <w:r w:rsidRPr="009E1F74">
        <w:rPr>
          <w:rFonts w:cs="Arial"/>
          <w:lang w:eastAsia="en-US"/>
        </w:rPr>
        <w:t>вынесение постановления по делу об административном правонарушении;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подготовка и направление ответа по результатам рассмотренного обращения физического или юридического лица;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подготовка и направление, при необходимости, информации в органы внутренних дел, прокуратуры, государственной регистрации субъектов предпринимательской деятельности и другие надзорные органы для принятия мер в соответствии с законодательством Российской Федерации;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направление уведомления, в случаях, установленных частью 6.2. статьи 54 </w:t>
      </w:r>
      <w:hyperlink r:id="rId50"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в соответствующие органы местного самоуправления о выявлении самовольной постройки с приложением документов, подтверждающих соответствующий факт.</w:t>
      </w:r>
    </w:p>
    <w:p w:rsidR="000B5D86" w:rsidRPr="009E1F74" w:rsidRDefault="000B5D86" w:rsidP="009E1F74">
      <w:pPr>
        <w:autoSpaceDE w:val="0"/>
        <w:autoSpaceDN w:val="0"/>
        <w:adjustRightInd w:val="0"/>
        <w:ind w:firstLine="709"/>
        <w:rPr>
          <w:rFonts w:cs="Arial"/>
          <w:lang w:eastAsia="en-US"/>
        </w:rPr>
      </w:pPr>
      <w:r w:rsidRPr="009E1F74">
        <w:rPr>
          <w:rFonts w:cs="Arial"/>
        </w:rPr>
        <w:t xml:space="preserve">(в редакции </w:t>
      </w:r>
      <w:hyperlink r:id="rId51"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eastAsia="Calibri" w:cs="Arial"/>
          <w:b/>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Исчерпывающие перечни документов и (или) информации, необходимых для осуществления государственного контроля (надзора) и достижения целей и задач проведения проверки</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1.13. Исчерпывающий перечень документов и (или) информации, </w:t>
      </w:r>
      <w:proofErr w:type="spellStart"/>
      <w:r w:rsidRPr="009E1F74">
        <w:rPr>
          <w:rFonts w:cs="Arial"/>
          <w:lang w:eastAsia="en-US"/>
        </w:rPr>
        <w:t>истребуемых</w:t>
      </w:r>
      <w:proofErr w:type="spellEnd"/>
      <w:r w:rsidRPr="009E1F74">
        <w:rPr>
          <w:rFonts w:cs="Arial"/>
          <w:lang w:eastAsia="en-US"/>
        </w:rPr>
        <w:t xml:space="preserve"> в ходе проверки лично у проверяемого юридического лица, индивидуального предпринимателя: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 общий и специальный журналы, в которых ведется учет выполнения работ;</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2) исполнительную документацию, в том числе акты освидетельствования работ, строительных конструкций, участков сетей инженерно-технического обеспечения, инженерных систем и оборудования, оказывающий влияние на безопасность, контроль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 инженерных систем и оборудования;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3) акты об устранении нарушений (недостатков) применительно к выполненным работам, выявленных ранее при проведении строительного контроля (надзора) и осуществлении государственного строительного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 результаты экспертиз, обследований, лабораторных и иных испытаний выполненных работ, проведенных в процессе строительного контроля;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 документы, подтверждающие проведение контроля за качеством применяемых строительных материалов;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6) документы, предусмотренные нормативными правовыми актами, подтверждающие соблюдение требований законодательства Российской Федерации в области охраны окружающей среды, требований пожарной безопасности и санитарно-эпидемиологического благополучия населения, а также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7) документы, подтверждающие исполнение постановлений по делам об административных правонарушениях, вынесенных Госкомитетом.</w:t>
      </w:r>
    </w:p>
    <w:p w:rsidR="000B5D86" w:rsidRPr="009E1F74" w:rsidRDefault="000B5D86" w:rsidP="009E1F74">
      <w:pPr>
        <w:autoSpaceDE w:val="0"/>
        <w:autoSpaceDN w:val="0"/>
        <w:adjustRightInd w:val="0"/>
        <w:ind w:firstLine="709"/>
        <w:rPr>
          <w:rFonts w:cs="Arial"/>
          <w:color w:val="000000"/>
          <w:lang w:eastAsia="en-US"/>
        </w:rPr>
      </w:pPr>
      <w:r w:rsidRPr="009E1F74">
        <w:rPr>
          <w:rFonts w:cs="Arial"/>
          <w:lang w:eastAsia="en-US"/>
        </w:rPr>
        <w:t xml:space="preserve">1.14. Исчерпывающий перечень документов и (или) информации, запрашиваемых и получаемых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межведомственным </w:t>
      </w:r>
      <w:hyperlink r:id="rId52" w:history="1">
        <w:r w:rsidRPr="009E1F74">
          <w:rPr>
            <w:rFonts w:cs="Arial"/>
            <w:color w:val="000000"/>
            <w:u w:val="single"/>
            <w:lang w:eastAsia="en-US"/>
          </w:rPr>
          <w:t>перечнем</w:t>
        </w:r>
      </w:hyperlink>
      <w:r w:rsidRPr="009E1F74">
        <w:rPr>
          <w:rFonts w:cs="Arial"/>
          <w:color w:val="000000"/>
          <w:lang w:eastAsia="en-US"/>
        </w:rPr>
        <w:t xml:space="preserve"> приведен в приложении № 1 к настоящему Административному регламенту. </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ind w:firstLine="709"/>
        <w:jc w:val="center"/>
        <w:rPr>
          <w:rFonts w:cs="Arial"/>
          <w:b/>
          <w:lang w:eastAsia="en-US"/>
        </w:rPr>
      </w:pPr>
      <w:r w:rsidRPr="009E1F74">
        <w:rPr>
          <w:rFonts w:cs="Arial"/>
          <w:b/>
          <w:bCs/>
          <w:lang w:eastAsia="en-US"/>
        </w:rPr>
        <w:t xml:space="preserve">II. </w:t>
      </w:r>
      <w:r w:rsidRPr="009E1F74">
        <w:rPr>
          <w:rFonts w:cs="Arial"/>
          <w:b/>
          <w:lang w:eastAsia="en-US"/>
        </w:rPr>
        <w:t>Требования к порядку осуществления государственного контроля (надзора)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Порядок информирования об осуществлении государственного контроля (надзора)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tabs>
          <w:tab w:val="left" w:pos="7425"/>
        </w:tabs>
        <w:ind w:firstLine="709"/>
        <w:rPr>
          <w:rFonts w:cs="Arial"/>
          <w:lang w:eastAsia="en-US"/>
        </w:rPr>
      </w:pPr>
      <w:r w:rsidRPr="009E1F74">
        <w:rPr>
          <w:rFonts w:cs="Arial"/>
          <w:bCs/>
          <w:lang w:eastAsia="en-US"/>
        </w:rPr>
        <w:t xml:space="preserve">2.1. </w:t>
      </w:r>
      <w:r w:rsidRPr="009E1F74">
        <w:rPr>
          <w:rFonts w:cs="Arial"/>
          <w:lang w:eastAsia="en-US"/>
        </w:rPr>
        <w:t>Информирование о порядке осуществления государственного контроля (надзора) осуществляется:</w:t>
      </w:r>
    </w:p>
    <w:p w:rsidR="000B5D86" w:rsidRPr="009E1F74" w:rsidRDefault="000B5D86" w:rsidP="009E1F74">
      <w:pPr>
        <w:widowControl w:val="0"/>
        <w:numPr>
          <w:ilvl w:val="2"/>
          <w:numId w:val="21"/>
        </w:numPr>
        <w:tabs>
          <w:tab w:val="left" w:pos="851"/>
          <w:tab w:val="left" w:pos="1134"/>
        </w:tabs>
        <w:ind w:left="0" w:firstLine="709"/>
        <w:jc w:val="left"/>
        <w:rPr>
          <w:rFonts w:cs="Arial"/>
          <w:color w:val="000000"/>
          <w:lang w:eastAsia="en-US"/>
        </w:rPr>
      </w:pPr>
      <w:r w:rsidRPr="009E1F74">
        <w:rPr>
          <w:rFonts w:cs="Arial"/>
          <w:color w:val="000000"/>
          <w:lang w:eastAsia="en-US"/>
        </w:rPr>
        <w:t xml:space="preserve">непосредственно при личном обращении заинтересованного лица в </w:t>
      </w:r>
      <w:r w:rsidRPr="009E1F74">
        <w:rPr>
          <w:rFonts w:eastAsia="Calibri" w:cs="Arial"/>
          <w:lang w:eastAsia="en-US"/>
        </w:rPr>
        <w:t>Госкомитет</w:t>
      </w:r>
      <w:r w:rsidRPr="009E1F74">
        <w:rPr>
          <w:rFonts w:cs="Arial"/>
          <w:color w:val="000000"/>
          <w:lang w:eastAsia="en-US"/>
        </w:rPr>
        <w:t>;</w:t>
      </w:r>
    </w:p>
    <w:p w:rsidR="000B5D86" w:rsidRPr="009E1F74" w:rsidRDefault="000B5D86" w:rsidP="009E1F74">
      <w:pPr>
        <w:widowControl w:val="0"/>
        <w:numPr>
          <w:ilvl w:val="2"/>
          <w:numId w:val="21"/>
        </w:numPr>
        <w:tabs>
          <w:tab w:val="left" w:pos="851"/>
          <w:tab w:val="left" w:pos="1134"/>
        </w:tabs>
        <w:ind w:left="0" w:firstLine="709"/>
        <w:jc w:val="left"/>
        <w:rPr>
          <w:rFonts w:cs="Arial"/>
          <w:color w:val="000000"/>
          <w:lang w:eastAsia="en-US"/>
        </w:rPr>
      </w:pPr>
      <w:r w:rsidRPr="009E1F74">
        <w:rPr>
          <w:rFonts w:cs="Arial"/>
          <w:color w:val="000000"/>
          <w:lang w:eastAsia="en-US"/>
        </w:rPr>
        <w:t>по телефону Госкомитета;</w:t>
      </w:r>
    </w:p>
    <w:p w:rsidR="000B5D86" w:rsidRPr="009E1F74" w:rsidRDefault="000B5D86" w:rsidP="009E1F74">
      <w:pPr>
        <w:widowControl w:val="0"/>
        <w:numPr>
          <w:ilvl w:val="2"/>
          <w:numId w:val="21"/>
        </w:numPr>
        <w:tabs>
          <w:tab w:val="left" w:pos="851"/>
          <w:tab w:val="left" w:pos="1134"/>
        </w:tabs>
        <w:ind w:left="0" w:firstLine="709"/>
        <w:jc w:val="left"/>
        <w:rPr>
          <w:rFonts w:cs="Arial"/>
          <w:color w:val="000000"/>
          <w:lang w:eastAsia="en-US"/>
        </w:rPr>
      </w:pPr>
      <w:r w:rsidRPr="009E1F74">
        <w:rPr>
          <w:rFonts w:cs="Arial"/>
          <w:color w:val="000000"/>
          <w:lang w:eastAsia="en-US"/>
        </w:rPr>
        <w:t>письменно, в том числе посредством электронной почты, факсимильной связи;</w:t>
      </w:r>
    </w:p>
    <w:p w:rsidR="000B5D86" w:rsidRPr="009E1F74" w:rsidRDefault="000B5D86" w:rsidP="009E1F74">
      <w:pPr>
        <w:widowControl w:val="0"/>
        <w:numPr>
          <w:ilvl w:val="2"/>
          <w:numId w:val="21"/>
        </w:numPr>
        <w:tabs>
          <w:tab w:val="left" w:pos="851"/>
          <w:tab w:val="left" w:pos="1134"/>
        </w:tabs>
        <w:ind w:left="0" w:firstLine="709"/>
        <w:jc w:val="left"/>
        <w:rPr>
          <w:rFonts w:cs="Arial"/>
          <w:color w:val="000000"/>
          <w:lang w:eastAsia="en-US"/>
        </w:rPr>
      </w:pPr>
      <w:r w:rsidRPr="009E1F74">
        <w:rPr>
          <w:rFonts w:cs="Arial"/>
          <w:color w:val="000000"/>
          <w:lang w:eastAsia="en-US"/>
        </w:rPr>
        <w:t>посредством размещения в открытой и доступной форме информации:</w:t>
      </w:r>
    </w:p>
    <w:p w:rsidR="000B5D86" w:rsidRPr="009E1F74" w:rsidRDefault="000B5D86" w:rsidP="009E1F74">
      <w:pPr>
        <w:widowControl w:val="0"/>
        <w:tabs>
          <w:tab w:val="left" w:pos="851"/>
          <w:tab w:val="left" w:pos="1134"/>
        </w:tabs>
        <w:ind w:firstLine="709"/>
        <w:rPr>
          <w:rFonts w:cs="Arial"/>
          <w:lang w:eastAsia="en-US"/>
        </w:rPr>
      </w:pPr>
      <w:r w:rsidRPr="009E1F74">
        <w:rPr>
          <w:rFonts w:cs="Arial"/>
          <w:lang w:eastAsia="en-US"/>
        </w:rPr>
        <w:t>на РПГУ;</w:t>
      </w:r>
    </w:p>
    <w:p w:rsidR="000B5D86" w:rsidRPr="009E1F74" w:rsidRDefault="000B5D86" w:rsidP="009E1F74">
      <w:pPr>
        <w:widowControl w:val="0"/>
        <w:tabs>
          <w:tab w:val="left" w:pos="851"/>
          <w:tab w:val="left" w:pos="1134"/>
        </w:tabs>
        <w:ind w:firstLine="709"/>
        <w:rPr>
          <w:rFonts w:cs="Arial"/>
          <w:color w:val="000000"/>
          <w:lang w:eastAsia="en-US"/>
        </w:rPr>
      </w:pPr>
      <w:r w:rsidRPr="009E1F74">
        <w:rPr>
          <w:rFonts w:cs="Arial"/>
          <w:color w:val="000000"/>
          <w:lang w:eastAsia="en-US"/>
        </w:rPr>
        <w:t>на официальном сайте;</w:t>
      </w:r>
    </w:p>
    <w:p w:rsidR="000B5D86" w:rsidRPr="009E1F74" w:rsidRDefault="000B5D86" w:rsidP="009E1F74">
      <w:pPr>
        <w:widowControl w:val="0"/>
        <w:numPr>
          <w:ilvl w:val="2"/>
          <w:numId w:val="21"/>
        </w:numPr>
        <w:tabs>
          <w:tab w:val="left" w:pos="851"/>
          <w:tab w:val="left" w:pos="1134"/>
        </w:tabs>
        <w:ind w:left="0" w:firstLine="709"/>
        <w:jc w:val="left"/>
        <w:rPr>
          <w:rFonts w:cs="Arial"/>
          <w:color w:val="000000"/>
          <w:lang w:eastAsia="en-US"/>
        </w:rPr>
      </w:pPr>
      <w:r w:rsidRPr="009E1F74">
        <w:rPr>
          <w:rFonts w:cs="Arial"/>
          <w:color w:val="000000"/>
          <w:lang w:eastAsia="en-US"/>
        </w:rPr>
        <w:t xml:space="preserve">посредством размещения информации на информационных стендах </w:t>
      </w:r>
      <w:r w:rsidRPr="009E1F74">
        <w:rPr>
          <w:rFonts w:eastAsia="Calibri" w:cs="Arial"/>
          <w:lang w:eastAsia="en-US"/>
        </w:rPr>
        <w:t>Госкомитета.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Основными требованиями к информированию о порядке исполнения государственной функции являются достоверность предоставляемой информации, четкость в изложении информации, полнота информирования.</w:t>
      </w:r>
    </w:p>
    <w:p w:rsidR="000B5D86" w:rsidRPr="009E1F74" w:rsidRDefault="000B5D86" w:rsidP="009E1F74">
      <w:pPr>
        <w:autoSpaceDE w:val="0"/>
        <w:autoSpaceDN w:val="0"/>
        <w:adjustRightInd w:val="0"/>
        <w:ind w:firstLine="709"/>
        <w:rPr>
          <w:rFonts w:cs="Arial"/>
          <w:bCs/>
          <w:lang w:eastAsia="en-US"/>
        </w:rPr>
      </w:pPr>
      <w:r w:rsidRPr="009E1F74">
        <w:rPr>
          <w:rFonts w:cs="Arial"/>
          <w:lang w:eastAsia="en-US"/>
        </w:rPr>
        <w:t>2.2. С</w:t>
      </w:r>
      <w:r w:rsidRPr="009E1F74">
        <w:rPr>
          <w:rFonts w:cs="Arial"/>
          <w:bCs/>
          <w:lang w:eastAsia="en-US"/>
        </w:rPr>
        <w:t xml:space="preserve">правочная информация о </w:t>
      </w:r>
      <w:r w:rsidRPr="009E1F74">
        <w:rPr>
          <w:rFonts w:cs="Arial"/>
          <w:lang w:eastAsia="en-US"/>
        </w:rPr>
        <w:t xml:space="preserve">Госкомитете </w:t>
      </w:r>
      <w:r w:rsidRPr="009E1F74">
        <w:rPr>
          <w:rFonts w:cs="Arial"/>
          <w:bCs/>
          <w:lang w:eastAsia="en-US"/>
        </w:rPr>
        <w:t>размещена на официальном сайте Госкомитета</w:t>
      </w:r>
      <w:r w:rsidRPr="009E1F74">
        <w:rPr>
          <w:rFonts w:cs="Arial"/>
          <w:lang w:eastAsia="en-US"/>
        </w:rPr>
        <w:t xml:space="preserve"> </w:t>
      </w:r>
      <w:r w:rsidRPr="009E1F74">
        <w:rPr>
          <w:rFonts w:cs="Arial"/>
          <w:bCs/>
          <w:lang w:eastAsia="en-US"/>
        </w:rPr>
        <w:t xml:space="preserve">в  информационно-телекоммуникационной сети «Интернет» (далее – официальный сайт), в </w:t>
      </w:r>
      <w:r w:rsidRPr="009E1F74">
        <w:rPr>
          <w:rFonts w:cs="Arial"/>
          <w:lang w:eastAsia="en-US"/>
        </w:rPr>
        <w:t>государственных информационных системах «Реестр государственных и муниципальных услуг (функций) Республики Башкортостан» и</w:t>
      </w:r>
      <w:r w:rsidRPr="009E1F74">
        <w:rPr>
          <w:rFonts w:cs="Arial"/>
          <w:bCs/>
          <w:lang w:eastAsia="en-US"/>
        </w:rPr>
        <w:t xml:space="preserve"> </w:t>
      </w:r>
      <w:r w:rsidRPr="009E1F74">
        <w:rPr>
          <w:rFonts w:cs="Arial"/>
          <w:lang w:eastAsia="en-US"/>
        </w:rPr>
        <w:t>РПГУ</w:t>
      </w:r>
      <w:r w:rsidRPr="009E1F74">
        <w:rPr>
          <w:rFonts w:cs="Arial"/>
          <w:bCs/>
          <w:lang w:eastAsia="en-US"/>
        </w:rPr>
        <w:t>.</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К справочной информации относится: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место нахождения и графики работы исполнительного органа, осуществляющего государственный контроль (надзор), его структурных подразделений и территориальных органов;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справочные телефоны структурного подразделения исполнительного органа, осуществляющего государственный контроль (надзор), и организаций, участвующих в осуществлении государственного контроля (надзора), в том числе номер телефона-автоинформатора;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адреса официального сайта, а также электронной почты и (или) формы обратной связи исполнительного органа, осуществляющего государственный контроль (надзор), в информационно-телекоммуникационной сети Интернет.</w:t>
      </w:r>
    </w:p>
    <w:p w:rsidR="000B5D86" w:rsidRPr="009E1F74" w:rsidRDefault="000B5D86" w:rsidP="009E1F74">
      <w:pPr>
        <w:tabs>
          <w:tab w:val="left" w:pos="7425"/>
        </w:tabs>
        <w:ind w:firstLine="709"/>
        <w:rPr>
          <w:rFonts w:cs="Arial"/>
          <w:lang w:eastAsia="en-US"/>
        </w:rPr>
      </w:pPr>
      <w:r w:rsidRPr="009E1F74">
        <w:rPr>
          <w:rFonts w:cs="Arial"/>
          <w:lang w:eastAsia="en-US"/>
        </w:rPr>
        <w:t>2.3. При устном обращении заинтересованного лица (лично или по телефону) специалист Госкомитета, осуществляющий консультирование, подробно и в вежливой (корректной) форме информирует обратившихся по интересующим вопросам.</w:t>
      </w:r>
    </w:p>
    <w:p w:rsidR="000B5D86" w:rsidRPr="009E1F74" w:rsidRDefault="000B5D86" w:rsidP="009E1F74">
      <w:pPr>
        <w:tabs>
          <w:tab w:val="left" w:pos="7425"/>
        </w:tabs>
        <w:ind w:firstLine="709"/>
        <w:rPr>
          <w:rFonts w:cs="Arial"/>
          <w:lang w:eastAsia="en-US"/>
        </w:rPr>
      </w:pPr>
      <w:r w:rsidRPr="009E1F74">
        <w:rPr>
          <w:rFonts w:cs="Arial"/>
          <w:lang w:eastAsia="en-US"/>
        </w:rPr>
        <w:t>Ответ на телефонный звонок должен начинаться с информации о наименовании органа (организации), фамилии, имени, отчества (последнее – при наличии) и должности специалиста, принявшего телефонный звонок.</w:t>
      </w:r>
    </w:p>
    <w:p w:rsidR="000B5D86" w:rsidRPr="009E1F74" w:rsidRDefault="000B5D86" w:rsidP="009E1F74">
      <w:pPr>
        <w:tabs>
          <w:tab w:val="left" w:pos="7425"/>
        </w:tabs>
        <w:ind w:firstLine="709"/>
        <w:rPr>
          <w:rFonts w:cs="Arial"/>
          <w:lang w:eastAsia="en-US"/>
        </w:rPr>
      </w:pPr>
      <w:r w:rsidRPr="009E1F74">
        <w:rPr>
          <w:rFonts w:cs="Arial"/>
          <w:lang w:eastAsia="en-US"/>
        </w:rPr>
        <w:t>Если специалист не может самостоятельно дать ответ, телефонный звонок</w:t>
      </w:r>
      <w:r w:rsidRPr="009E1F74">
        <w:rPr>
          <w:rFonts w:cs="Arial"/>
          <w:i/>
          <w:lang w:eastAsia="en-US"/>
        </w:rPr>
        <w:t xml:space="preserve"> </w:t>
      </w:r>
      <w:r w:rsidRPr="009E1F74">
        <w:rPr>
          <w:rFonts w:cs="Arial"/>
          <w:lang w:eastAsia="en-US"/>
        </w:rPr>
        <w:t>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w:t>
      </w:r>
    </w:p>
    <w:p w:rsidR="000B5D86" w:rsidRPr="009E1F74" w:rsidRDefault="000B5D86" w:rsidP="009E1F74">
      <w:pPr>
        <w:tabs>
          <w:tab w:val="left" w:pos="7425"/>
        </w:tabs>
        <w:ind w:firstLine="709"/>
        <w:rPr>
          <w:rFonts w:cs="Arial"/>
          <w:lang w:eastAsia="en-US"/>
        </w:rPr>
      </w:pPr>
      <w:r w:rsidRPr="009E1F74">
        <w:rPr>
          <w:rFonts w:cs="Arial"/>
          <w:lang w:eastAsia="en-US"/>
        </w:rPr>
        <w:t>Если подготовка ответа требует продолжительного времени, он предлагает заявителю один из следующих вариантов дальнейших действий:</w:t>
      </w:r>
    </w:p>
    <w:p w:rsidR="000B5D86" w:rsidRPr="009E1F74" w:rsidRDefault="000B5D86" w:rsidP="009E1F74">
      <w:pPr>
        <w:tabs>
          <w:tab w:val="left" w:pos="7425"/>
        </w:tabs>
        <w:ind w:firstLine="709"/>
        <w:rPr>
          <w:rFonts w:cs="Arial"/>
          <w:lang w:eastAsia="en-US"/>
        </w:rPr>
      </w:pPr>
      <w:r w:rsidRPr="009E1F74">
        <w:rPr>
          <w:rFonts w:cs="Arial"/>
          <w:lang w:eastAsia="en-US"/>
        </w:rPr>
        <w:t xml:space="preserve">изложить обращение в письменной форме; </w:t>
      </w:r>
    </w:p>
    <w:p w:rsidR="000B5D86" w:rsidRPr="009E1F74" w:rsidRDefault="000B5D86" w:rsidP="009E1F74">
      <w:pPr>
        <w:tabs>
          <w:tab w:val="left" w:pos="7425"/>
        </w:tabs>
        <w:ind w:firstLine="709"/>
        <w:rPr>
          <w:rFonts w:cs="Arial"/>
          <w:lang w:eastAsia="en-US"/>
        </w:rPr>
      </w:pPr>
      <w:r w:rsidRPr="009E1F74">
        <w:rPr>
          <w:rFonts w:cs="Arial"/>
          <w:lang w:eastAsia="en-US"/>
        </w:rPr>
        <w:t>назначить другое время для консультаций.</w:t>
      </w:r>
    </w:p>
    <w:p w:rsidR="000B5D86" w:rsidRPr="009E1F74" w:rsidRDefault="000B5D86" w:rsidP="009E1F74">
      <w:pPr>
        <w:tabs>
          <w:tab w:val="left" w:pos="7425"/>
        </w:tabs>
        <w:ind w:firstLine="709"/>
        <w:rPr>
          <w:rFonts w:cs="Arial"/>
          <w:lang w:eastAsia="en-US"/>
        </w:rPr>
      </w:pPr>
      <w:r w:rsidRPr="009E1F74">
        <w:rPr>
          <w:rFonts w:cs="Arial"/>
          <w:lang w:eastAsia="en-US"/>
        </w:rPr>
        <w:t>Специалист Госкомитета не вправе осуществлять информирование, выходящее за рамки стандартных процедур и условий предоставления государственной услуги, и влияющее прямо или косвенно на принимаемое решение.</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Продолжительность информирования по телефону не должна превышать 10 минут.</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Информирование осуществляется в соответствии с графиком приема граждан.</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2.4. По письменному обращению специалист Госкомитета, ответственный за осуществление государственного контроля (надзора), подробно в письменной форме дает разъяснения в порядке, установленном </w:t>
      </w:r>
      <w:hyperlink r:id="rId53" w:tgtFrame="Logical" w:history="1">
        <w:r w:rsidRPr="009E1F74">
          <w:rPr>
            <w:rFonts w:cs="Arial"/>
            <w:color w:val="0000FF"/>
            <w:lang w:eastAsia="en-US"/>
          </w:rPr>
          <w:t>Федеральным законом от 2 мая 2006 года № 59-ФЗ</w:t>
        </w:r>
      </w:hyperlink>
      <w:r w:rsidRPr="009E1F74">
        <w:rPr>
          <w:rFonts w:cs="Arial"/>
          <w:lang w:eastAsia="en-US"/>
        </w:rPr>
        <w:t xml:space="preserve"> «О порядке рассмотрения обращений граждан Российской Федерации» (далее – Федеральный закон № 59-ФЗ).</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2.5. На РПГУ размещается следующая информация: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порядок осуществления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почтовый адрес и сервис обратной связи, по которым осуществляется прием запросов об осуществлении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сведения о телефонных номерах для получения информации об осуществлении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настоящий Административный регламент с приложениями;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нормативные правовые акты, регулирующие осуществление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график работы государственного органа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порядок обжалования решений, действий (бездействия) должностных лиц, ответственных за осуществление государственного контроля (надзора).</w:t>
      </w:r>
    </w:p>
    <w:p w:rsidR="000B5D86" w:rsidRPr="009E1F74" w:rsidRDefault="000B5D86" w:rsidP="009E1F74">
      <w:pPr>
        <w:autoSpaceDE w:val="0"/>
        <w:autoSpaceDN w:val="0"/>
        <w:adjustRightInd w:val="0"/>
        <w:ind w:firstLine="709"/>
        <w:rPr>
          <w:rFonts w:cs="Arial"/>
          <w:bCs/>
          <w:lang w:eastAsia="en-US"/>
        </w:rPr>
      </w:pPr>
    </w:p>
    <w:p w:rsidR="000B5D86" w:rsidRPr="009E1F74" w:rsidRDefault="000B5D86" w:rsidP="009E1F74">
      <w:pPr>
        <w:autoSpaceDE w:val="0"/>
        <w:autoSpaceDN w:val="0"/>
        <w:adjustRightInd w:val="0"/>
        <w:ind w:firstLine="709"/>
        <w:jc w:val="center"/>
        <w:rPr>
          <w:rFonts w:eastAsia="Calibri" w:cs="Arial"/>
          <w:b/>
          <w:bCs/>
          <w:lang w:eastAsia="en-US"/>
        </w:rPr>
      </w:pPr>
      <w:r w:rsidRPr="009E1F74">
        <w:rPr>
          <w:rFonts w:eastAsia="Calibri" w:cs="Arial"/>
          <w:b/>
          <w:bCs/>
          <w:lang w:eastAsia="en-US"/>
        </w:rPr>
        <w:t>Срок осуществления государственного контроля (надзора)</w:t>
      </w:r>
    </w:p>
    <w:p w:rsidR="000B5D86" w:rsidRPr="009E1F74" w:rsidRDefault="000B5D86" w:rsidP="009E1F74">
      <w:pPr>
        <w:autoSpaceDE w:val="0"/>
        <w:autoSpaceDN w:val="0"/>
        <w:adjustRightInd w:val="0"/>
        <w:ind w:firstLine="709"/>
        <w:jc w:val="center"/>
        <w:rPr>
          <w:rFonts w:eastAsia="Calibri"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bCs/>
          <w:lang w:eastAsia="en-US"/>
        </w:rPr>
        <w:t xml:space="preserve">2.6.1.  Государственный строительный надзор </w:t>
      </w:r>
      <w:r w:rsidRPr="009E1F74">
        <w:rPr>
          <w:rFonts w:cs="Arial"/>
          <w:lang w:eastAsia="en-US"/>
        </w:rPr>
        <w:t xml:space="preserve">в отношении объектов, указанных в части 1 статьи 54 </w:t>
      </w:r>
      <w:hyperlink r:id="rId54"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осуществляется Госкомитетом с даты получения им в соответствии с частью 5 статьи 52 </w:t>
      </w:r>
      <w:hyperlink r:id="rId55"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извещения о начале работ до даты выдачи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2.6.2. Государственный строительный надзор в отношении объектов, указанных в части 1.1. статьи 54 </w:t>
      </w:r>
      <w:hyperlink r:id="rId56"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осуществляется Госкомитетом в виде выездной внеплановой проверки. Срок проведения указанной проверки не может превышать двадцать рабочих дней.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2.6.3. Правительством Российской Федерации в отношении отдельных видов государственного контроля (надзора), определяемых в соответствии с частями 1 и 2 статьи 8.1 </w:t>
      </w:r>
      <w:hyperlink r:id="rId57" w:tgtFrame="Logical" w:history="1">
        <w:r w:rsidRPr="009E1F74">
          <w:rPr>
            <w:rFonts w:cs="Arial"/>
            <w:color w:val="0000FF"/>
            <w:lang w:eastAsia="en-US"/>
          </w:rPr>
          <w:t>Федерального закона № 294-ФЗ</w:t>
        </w:r>
      </w:hyperlink>
      <w:r w:rsidRPr="009E1F74">
        <w:rPr>
          <w:rFonts w:cs="Arial"/>
          <w:lang w:eastAsia="en-US"/>
        </w:rPr>
        <w:t>, может быть установлен сокращенный срок проведения проверки в случае, если деятельность юридического лица, индивидуального предпринимателя и (или) используемые ими производственные объекты отнесены к определенной категории риска, определенному классу (категории) опасности.</w:t>
      </w:r>
    </w:p>
    <w:p w:rsidR="000B5D86" w:rsidRPr="009E1F74" w:rsidRDefault="000B5D86" w:rsidP="009E1F74">
      <w:pPr>
        <w:autoSpaceDE w:val="0"/>
        <w:autoSpaceDN w:val="0"/>
        <w:adjustRightInd w:val="0"/>
        <w:ind w:firstLine="709"/>
        <w:rPr>
          <w:rFonts w:cs="Arial"/>
          <w:lang w:eastAsia="en-US"/>
        </w:rPr>
      </w:pPr>
      <w:r w:rsidRPr="009E1F74">
        <w:rPr>
          <w:rFonts w:cs="Arial"/>
        </w:rPr>
        <w:t>Государственный строительный надзор в виде внеплановых проверок в отношении резидентов территории опережающего социально-экономического развития проводятся по согласованию с уполномоченным федеральным органом в установленном им порядке в срок не более 5 рабочих дней.</w:t>
      </w:r>
    </w:p>
    <w:p w:rsidR="000B5D86" w:rsidRPr="009E1F74" w:rsidRDefault="000B5D86" w:rsidP="009E1F74">
      <w:pPr>
        <w:autoSpaceDE w:val="0"/>
        <w:autoSpaceDN w:val="0"/>
        <w:adjustRightInd w:val="0"/>
        <w:ind w:firstLine="709"/>
        <w:rPr>
          <w:rFonts w:cs="Arial"/>
          <w:lang w:eastAsia="en-US"/>
        </w:rPr>
      </w:pPr>
      <w:r w:rsidRPr="009E1F74">
        <w:rPr>
          <w:rFonts w:cs="Arial"/>
        </w:rPr>
        <w:t xml:space="preserve">(подпункт в редакции </w:t>
      </w:r>
      <w:hyperlink r:id="rId58"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eastAsia="Calibri" w:cs="Arial"/>
          <w:b/>
          <w:bCs/>
          <w:lang w:eastAsia="en-US"/>
        </w:rPr>
      </w:pPr>
      <w:r w:rsidRPr="009E1F74">
        <w:rPr>
          <w:rFonts w:eastAsia="Calibri" w:cs="Arial"/>
          <w:b/>
          <w:bCs/>
          <w:lang w:val="en-US" w:eastAsia="en-US"/>
        </w:rPr>
        <w:t>III</w:t>
      </w:r>
      <w:r w:rsidRPr="009E1F74">
        <w:rPr>
          <w:rFonts w:eastAsia="Calibri" w:cs="Arial"/>
          <w:b/>
          <w:bCs/>
          <w:lang w:eastAsia="en-US"/>
        </w:rPr>
        <w:t>. Состав, последовательность и сроки выполнения административных процедур и административных действий, требования к порядку их выполнения, в том числе особенности выполнения административных процедур и административных действий в электронной форме</w:t>
      </w:r>
    </w:p>
    <w:p w:rsidR="000B5D86" w:rsidRPr="009E1F74" w:rsidRDefault="000B5D86" w:rsidP="009E1F74">
      <w:pPr>
        <w:autoSpaceDE w:val="0"/>
        <w:autoSpaceDN w:val="0"/>
        <w:adjustRightInd w:val="0"/>
        <w:ind w:firstLine="709"/>
        <w:rPr>
          <w:rFonts w:cs="Arial"/>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3.1. Осуществление государственного контроля (надзора) включает в себя следующие административные процедуры:</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подготовка и организация осуществления государственного контроля (надзора);</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проведение проверок при осуществления государственного контроля (надзора): выездные и документарные проверки (далее - проверки);</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 xml:space="preserve">проверка законченного строительством объекта капитального строительства; </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выдача заключения о соответствии или решения об отказе в выдаче такого заключения;</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внесение информации о проводимых проверках в Федеральную государственную информационную систему «Единый реестр проверок»;</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организация и проведение мероприятий, направленных на профилактику нарушений обязательных требований;</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rPr>
        <w:t>порядок выявления и пресечения самовольного строительства на территории Республики Башкортостан</w:t>
      </w:r>
    </w:p>
    <w:p w:rsidR="000B5D86" w:rsidRPr="009E1F74" w:rsidRDefault="000B5D86" w:rsidP="009E1F74">
      <w:pPr>
        <w:autoSpaceDE w:val="0"/>
        <w:autoSpaceDN w:val="0"/>
        <w:adjustRightInd w:val="0"/>
        <w:ind w:firstLine="709"/>
        <w:jc w:val="left"/>
        <w:rPr>
          <w:rFonts w:cs="Arial"/>
          <w:lang w:eastAsia="en-US"/>
        </w:rPr>
      </w:pPr>
      <w:r w:rsidRPr="009E1F74">
        <w:rPr>
          <w:rFonts w:cs="Arial"/>
        </w:rPr>
        <w:t xml:space="preserve">(подпункт в редакции </w:t>
      </w:r>
      <w:hyperlink r:id="rId59"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numPr>
          <w:ilvl w:val="0"/>
          <w:numId w:val="23"/>
        </w:numPr>
        <w:autoSpaceDE w:val="0"/>
        <w:autoSpaceDN w:val="0"/>
        <w:adjustRightInd w:val="0"/>
        <w:ind w:left="0" w:firstLine="709"/>
        <w:jc w:val="left"/>
        <w:rPr>
          <w:rFonts w:cs="Arial"/>
          <w:lang w:eastAsia="en-US"/>
        </w:rPr>
      </w:pPr>
      <w:r w:rsidRPr="009E1F74">
        <w:rPr>
          <w:rFonts w:cs="Arial"/>
          <w:lang w:eastAsia="en-US"/>
        </w:rPr>
        <w:t>формирование и направление межведомственных запросов.</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lang w:eastAsia="en-US"/>
        </w:rPr>
        <w:t>Подготовка и организация осуществления государственного контроля (надзора)</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mirrorIndents/>
        <w:rPr>
          <w:rFonts w:cs="Arial"/>
          <w:bCs/>
          <w:lang w:eastAsia="en-US"/>
        </w:rPr>
      </w:pPr>
      <w:r w:rsidRPr="009E1F74">
        <w:rPr>
          <w:rFonts w:cs="Arial"/>
          <w:lang w:eastAsia="en-US"/>
        </w:rPr>
        <w:t>3.2.1.1</w:t>
      </w:r>
      <w:r w:rsidRPr="009E1F74">
        <w:rPr>
          <w:rFonts w:cs="Arial"/>
          <w:b/>
          <w:lang w:eastAsia="en-US"/>
        </w:rPr>
        <w:t xml:space="preserve">. </w:t>
      </w:r>
      <w:r w:rsidRPr="009E1F74">
        <w:rPr>
          <w:rFonts w:cs="Arial"/>
          <w:bCs/>
          <w:lang w:eastAsia="en-US"/>
        </w:rPr>
        <w:t xml:space="preserve">Основанием для начала выполнения административной процедуры  в отношении объектов капитального строительства, указанных в части 1 статьи 54 </w:t>
      </w:r>
      <w:hyperlink r:id="rId60"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bCs/>
          <w:lang w:eastAsia="en-US"/>
        </w:rPr>
        <w:t xml:space="preserve"> являются:</w:t>
      </w:r>
    </w:p>
    <w:p w:rsidR="000B5D86" w:rsidRPr="009E1F74" w:rsidRDefault="000B5D86" w:rsidP="009E1F74">
      <w:pPr>
        <w:numPr>
          <w:ilvl w:val="0"/>
          <w:numId w:val="25"/>
        </w:numPr>
        <w:tabs>
          <w:tab w:val="left" w:pos="993"/>
        </w:tabs>
        <w:autoSpaceDE w:val="0"/>
        <w:autoSpaceDN w:val="0"/>
        <w:adjustRightInd w:val="0"/>
        <w:ind w:left="0" w:firstLine="709"/>
        <w:mirrorIndents/>
        <w:jc w:val="left"/>
        <w:rPr>
          <w:rFonts w:cs="Arial"/>
          <w:bCs/>
          <w:lang w:eastAsia="en-US"/>
        </w:rPr>
      </w:pPr>
      <w:r w:rsidRPr="009E1F74">
        <w:rPr>
          <w:rFonts w:cs="Arial"/>
          <w:bCs/>
          <w:lang w:eastAsia="en-US"/>
        </w:rPr>
        <w:t>поступившие в Госкомитет:</w:t>
      </w:r>
    </w:p>
    <w:p w:rsidR="000B5D86" w:rsidRPr="009E1F74" w:rsidRDefault="000B5D86" w:rsidP="009E1F74">
      <w:pPr>
        <w:autoSpaceDE w:val="0"/>
        <w:autoSpaceDN w:val="0"/>
        <w:adjustRightInd w:val="0"/>
        <w:ind w:firstLine="709"/>
        <w:mirrorIndents/>
        <w:rPr>
          <w:rFonts w:cs="Arial"/>
          <w:lang w:eastAsia="en-US"/>
        </w:rPr>
      </w:pPr>
      <w:r w:rsidRPr="009E1F74">
        <w:rPr>
          <w:rFonts w:cs="Arial"/>
          <w:bCs/>
          <w:lang w:eastAsia="en-US"/>
        </w:rPr>
        <w:t xml:space="preserve">а) </w:t>
      </w:r>
      <w:r w:rsidRPr="009E1F74">
        <w:rPr>
          <w:rFonts w:cs="Arial"/>
          <w:lang w:eastAsia="en-US"/>
        </w:rPr>
        <w:t xml:space="preserve">извещения от застройщика (заказчика) или лица, осуществляющего строительство, направленного в соответствии с </w:t>
      </w:r>
      <w:hyperlink r:id="rId61" w:history="1">
        <w:r w:rsidRPr="009E1F74">
          <w:rPr>
            <w:rFonts w:cs="Arial"/>
            <w:color w:val="000000"/>
            <w:lang w:eastAsia="en-US"/>
          </w:rPr>
          <w:t>частями 5</w:t>
        </w:r>
      </w:hyperlink>
      <w:r w:rsidRPr="009E1F74">
        <w:rPr>
          <w:rFonts w:cs="Arial"/>
          <w:color w:val="000000"/>
          <w:lang w:eastAsia="en-US"/>
        </w:rPr>
        <w:t xml:space="preserve"> </w:t>
      </w:r>
      <w:r w:rsidRPr="009E1F74">
        <w:rPr>
          <w:rFonts w:cs="Arial"/>
          <w:lang w:eastAsia="en-US"/>
        </w:rPr>
        <w:t xml:space="preserve">и </w:t>
      </w:r>
      <w:hyperlink r:id="rId62" w:history="1">
        <w:r w:rsidRPr="009E1F74">
          <w:rPr>
            <w:rFonts w:cs="Arial"/>
            <w:color w:val="000000"/>
            <w:lang w:eastAsia="en-US"/>
          </w:rPr>
          <w:t>6 статьи 52</w:t>
        </w:r>
      </w:hyperlink>
      <w:r w:rsidRPr="009E1F74">
        <w:rPr>
          <w:rFonts w:cs="Arial"/>
          <w:lang w:eastAsia="en-US"/>
        </w:rPr>
        <w:t xml:space="preserve"> </w:t>
      </w:r>
      <w:hyperlink r:id="rId63"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а также об устранении нарушений, об окончании строительства;</w:t>
      </w:r>
    </w:p>
    <w:p w:rsidR="000B5D86" w:rsidRPr="009E1F74" w:rsidRDefault="000B5D86" w:rsidP="009E1F74">
      <w:pPr>
        <w:autoSpaceDE w:val="0"/>
        <w:autoSpaceDN w:val="0"/>
        <w:adjustRightInd w:val="0"/>
        <w:ind w:firstLine="709"/>
        <w:mirrorIndents/>
        <w:rPr>
          <w:rFonts w:cs="Arial"/>
          <w:color w:val="1D1B11"/>
          <w:lang w:eastAsia="en-US"/>
        </w:rPr>
      </w:pPr>
      <w:r w:rsidRPr="009E1F74">
        <w:rPr>
          <w:rFonts w:cs="Arial"/>
          <w:lang w:eastAsia="en-US"/>
        </w:rPr>
        <w:t xml:space="preserve">б) </w:t>
      </w:r>
      <w:r w:rsidRPr="009E1F74">
        <w:rPr>
          <w:rFonts w:cs="Arial"/>
          <w:color w:val="1D1B11"/>
          <w:lang w:eastAsia="en-US"/>
        </w:rPr>
        <w:t xml:space="preserve">обращения и заявления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64" w:history="1">
        <w:r w:rsidRPr="009E1F74">
          <w:rPr>
            <w:rFonts w:cs="Arial"/>
            <w:color w:val="1D1B11"/>
            <w:lang w:eastAsia="en-US"/>
          </w:rPr>
          <w:t>частью 3 статьи 53</w:t>
        </w:r>
      </w:hyperlink>
      <w:r w:rsidRPr="009E1F74">
        <w:rPr>
          <w:rFonts w:cs="Arial"/>
          <w:color w:val="1D1B11"/>
          <w:lang w:eastAsia="en-US"/>
        </w:rPr>
        <w:t xml:space="preserve"> </w:t>
      </w:r>
      <w:hyperlink r:id="rId65"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color w:val="1D1B11"/>
          <w:lang w:eastAsia="en-US"/>
        </w:rPr>
        <w:t xml:space="preserve">,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w:t>
      </w:r>
      <w:hyperlink r:id="rId66" w:history="1">
        <w:r w:rsidRPr="009E1F74">
          <w:rPr>
            <w:rFonts w:cs="Arial"/>
            <w:color w:val="1D1B11"/>
            <w:lang w:eastAsia="en-US"/>
          </w:rPr>
          <w:t>частью 3 статьи 53</w:t>
        </w:r>
      </w:hyperlink>
      <w:r w:rsidRPr="009E1F74">
        <w:rPr>
          <w:rFonts w:cs="Arial"/>
          <w:color w:val="1D1B11"/>
          <w:lang w:eastAsia="en-US"/>
        </w:rPr>
        <w:t xml:space="preserve"> </w:t>
      </w:r>
      <w:hyperlink r:id="rId67"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color w:val="1D1B11"/>
          <w:lang w:eastAsia="en-US"/>
        </w:rPr>
        <w:t xml:space="preserve">, из средств массовой информации о фактах произошедшей аварии, нарушений технических регламентов, иных нормативных правовых </w:t>
      </w:r>
      <w:hyperlink r:id="rId68" w:history="1">
        <w:r w:rsidRPr="009E1F74">
          <w:rPr>
            <w:rFonts w:cs="Arial"/>
            <w:color w:val="1D1B11"/>
            <w:lang w:eastAsia="en-US"/>
          </w:rPr>
          <w:t>актов</w:t>
        </w:r>
      </w:hyperlink>
      <w:r w:rsidRPr="009E1F74">
        <w:rPr>
          <w:rFonts w:cs="Arial"/>
          <w:color w:val="1D1B11"/>
          <w:lang w:eastAsia="en-US"/>
        </w:rPr>
        <w:t xml:space="preserve">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w:t>
      </w:r>
    </w:p>
    <w:p w:rsidR="000B5D86" w:rsidRPr="009E1F74" w:rsidRDefault="000B5D86" w:rsidP="009E1F74">
      <w:pPr>
        <w:autoSpaceDE w:val="0"/>
        <w:autoSpaceDN w:val="0"/>
        <w:adjustRightInd w:val="0"/>
        <w:ind w:firstLine="709"/>
        <w:mirrorIndents/>
        <w:rPr>
          <w:rFonts w:cs="Arial"/>
          <w:lang w:eastAsia="en-US"/>
        </w:rPr>
      </w:pPr>
      <w:r w:rsidRPr="009E1F74">
        <w:rPr>
          <w:rFonts w:cs="Arial"/>
          <w:color w:val="1D1B11"/>
          <w:lang w:eastAsia="en-US"/>
        </w:rPr>
        <w:t xml:space="preserve">в) </w:t>
      </w:r>
      <w:r w:rsidRPr="009E1F74">
        <w:rPr>
          <w:rFonts w:cs="Arial"/>
          <w:lang w:eastAsia="en-US"/>
        </w:rPr>
        <w:t xml:space="preserve">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w:t>
      </w:r>
      <w:hyperlink r:id="rId69" w:history="1">
        <w:r w:rsidRPr="009E1F74">
          <w:rPr>
            <w:rFonts w:cs="Arial"/>
            <w:color w:val="000000"/>
            <w:lang w:eastAsia="en-US"/>
          </w:rPr>
          <w:t>законодательства</w:t>
        </w:r>
      </w:hyperlink>
      <w:r w:rsidRPr="009E1F74">
        <w:rPr>
          <w:rFonts w:cs="Arial"/>
          <w:color w:val="000000"/>
          <w:lang w:eastAsia="en-US"/>
        </w:rPr>
        <w:t xml:space="preserve"> </w:t>
      </w:r>
      <w:r w:rsidRPr="009E1F74">
        <w:rPr>
          <w:rFonts w:cs="Arial"/>
          <w:lang w:eastAsia="en-US"/>
        </w:rPr>
        <w:t>об участии в долевом строительстве многоквартирных домов и (или) иных объектов недвижимости;</w:t>
      </w:r>
    </w:p>
    <w:p w:rsidR="000B5D86" w:rsidRPr="009E1F74" w:rsidRDefault="000B5D86" w:rsidP="009E1F74">
      <w:pPr>
        <w:numPr>
          <w:ilvl w:val="0"/>
          <w:numId w:val="27"/>
        </w:numPr>
        <w:autoSpaceDE w:val="0"/>
        <w:autoSpaceDN w:val="0"/>
        <w:adjustRightInd w:val="0"/>
        <w:ind w:left="0" w:firstLine="709"/>
        <w:mirrorIndents/>
        <w:jc w:val="left"/>
        <w:rPr>
          <w:rFonts w:cs="Arial"/>
          <w:lang w:eastAsia="en-US"/>
        </w:rPr>
      </w:pPr>
      <w:r w:rsidRPr="009E1F74">
        <w:rPr>
          <w:rFonts w:cs="Arial"/>
          <w:lang w:eastAsia="en-US"/>
        </w:rPr>
        <w:t>программа проверок, разрабатываемая Госкомитетом;</w:t>
      </w:r>
    </w:p>
    <w:p w:rsidR="000B5D86" w:rsidRPr="009E1F74" w:rsidRDefault="000B5D86" w:rsidP="009E1F74">
      <w:pPr>
        <w:numPr>
          <w:ilvl w:val="0"/>
          <w:numId w:val="27"/>
        </w:numPr>
        <w:autoSpaceDE w:val="0"/>
        <w:autoSpaceDN w:val="0"/>
        <w:adjustRightInd w:val="0"/>
        <w:ind w:left="0" w:firstLine="709"/>
        <w:mirrorIndents/>
        <w:jc w:val="left"/>
        <w:rPr>
          <w:rFonts w:cs="Arial"/>
          <w:lang w:eastAsia="en-US"/>
        </w:rPr>
      </w:pPr>
      <w:r w:rsidRPr="009E1F74">
        <w:rPr>
          <w:rFonts w:cs="Arial"/>
          <w:lang w:eastAsia="en-US"/>
        </w:rPr>
        <w:t>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0B5D86" w:rsidRPr="009E1F74" w:rsidRDefault="000B5D86" w:rsidP="009E1F74">
      <w:pPr>
        <w:numPr>
          <w:ilvl w:val="0"/>
          <w:numId w:val="27"/>
        </w:numPr>
        <w:autoSpaceDE w:val="0"/>
        <w:autoSpaceDN w:val="0"/>
        <w:adjustRightInd w:val="0"/>
        <w:ind w:left="0" w:firstLine="709"/>
        <w:mirrorIndents/>
        <w:jc w:val="left"/>
        <w:rPr>
          <w:rFonts w:cs="Arial"/>
          <w:lang w:eastAsia="en-US"/>
        </w:rPr>
      </w:pPr>
      <w:r w:rsidRPr="009E1F74">
        <w:rPr>
          <w:rFonts w:cs="Arial"/>
          <w:lang w:eastAsia="en-US"/>
        </w:rPr>
        <w:t>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0B5D86" w:rsidRPr="009E1F74" w:rsidRDefault="000B5D86" w:rsidP="009E1F74">
      <w:pPr>
        <w:numPr>
          <w:ilvl w:val="0"/>
          <w:numId w:val="27"/>
        </w:numPr>
        <w:autoSpaceDE w:val="0"/>
        <w:autoSpaceDN w:val="0"/>
        <w:adjustRightInd w:val="0"/>
        <w:ind w:left="0" w:firstLine="709"/>
        <w:mirrorIndents/>
        <w:jc w:val="left"/>
        <w:rPr>
          <w:rFonts w:cs="Arial"/>
          <w:lang w:eastAsia="en-US"/>
        </w:rPr>
      </w:pPr>
      <w:r w:rsidRPr="009E1F74">
        <w:rPr>
          <w:rFonts w:cs="Arial"/>
          <w:lang w:eastAsia="en-US"/>
        </w:rPr>
        <w:t xml:space="preserve">мотивированное представление </w:t>
      </w:r>
      <w:r w:rsidRPr="009E1F74">
        <w:rPr>
          <w:rFonts w:cs="Arial"/>
          <w:bCs/>
          <w:lang w:eastAsia="en-US"/>
        </w:rPr>
        <w:t>специалиста-эксперта отдела строительного надзора Госкомитета</w:t>
      </w:r>
      <w:r w:rsidRPr="009E1F74">
        <w:rPr>
          <w:rFonts w:cs="Arial"/>
          <w:lang w:eastAsia="en-US"/>
        </w:rPr>
        <w:t xml:space="preserve"> по результатам предварительной проверки поступивших в Госкомитет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0B5D86" w:rsidRPr="009E1F74" w:rsidRDefault="000B5D86" w:rsidP="009E1F74">
      <w:pPr>
        <w:autoSpaceDE w:val="0"/>
        <w:autoSpaceDN w:val="0"/>
        <w:adjustRightInd w:val="0"/>
        <w:ind w:firstLine="709"/>
        <w:mirrorIndents/>
        <w:rPr>
          <w:rFonts w:cs="Arial"/>
          <w:lang w:eastAsia="en-US"/>
        </w:rPr>
      </w:pPr>
      <w:r w:rsidRPr="009E1F74">
        <w:rPr>
          <w:rFonts w:cs="Arial"/>
        </w:rPr>
        <w:t xml:space="preserve">(в редакции </w:t>
      </w:r>
      <w:hyperlink r:id="rId70"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3.2.1.2.Основанием для начала выполнения административной процедуры  в отношении объектов капитального строительства, указанных в части 1.1. статьи 54 </w:t>
      </w:r>
      <w:hyperlink r:id="rId71"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являются:</w:t>
      </w:r>
    </w:p>
    <w:p w:rsidR="000B5D86" w:rsidRPr="009E1F74" w:rsidRDefault="000B5D86" w:rsidP="009E1F74">
      <w:pPr>
        <w:numPr>
          <w:ilvl w:val="0"/>
          <w:numId w:val="29"/>
        </w:numPr>
        <w:autoSpaceDE w:val="0"/>
        <w:autoSpaceDN w:val="0"/>
        <w:adjustRightInd w:val="0"/>
        <w:ind w:left="0" w:firstLine="709"/>
        <w:mirrorIndents/>
        <w:jc w:val="left"/>
        <w:rPr>
          <w:rFonts w:cs="Arial"/>
          <w:lang w:eastAsia="en-US"/>
        </w:rPr>
      </w:pPr>
      <w:r w:rsidRPr="009E1F74">
        <w:rPr>
          <w:rFonts w:cs="Arial"/>
          <w:lang w:eastAsia="en-US"/>
        </w:rPr>
        <w:t xml:space="preserve">обращения и заявления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частью 3 статьи 53 </w:t>
      </w:r>
      <w:hyperlink r:id="rId72"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информация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частью 3 статьи 53 </w:t>
      </w:r>
      <w:hyperlink r:id="rId73"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w:t>
      </w:r>
    </w:p>
    <w:p w:rsidR="000B5D86" w:rsidRPr="009E1F74" w:rsidRDefault="000B5D86" w:rsidP="009E1F74">
      <w:pPr>
        <w:numPr>
          <w:ilvl w:val="0"/>
          <w:numId w:val="29"/>
        </w:numPr>
        <w:autoSpaceDE w:val="0"/>
        <w:autoSpaceDN w:val="0"/>
        <w:adjustRightInd w:val="0"/>
        <w:ind w:left="0" w:firstLine="709"/>
        <w:mirrorIndents/>
        <w:jc w:val="left"/>
        <w:rPr>
          <w:rFonts w:cs="Arial"/>
          <w:lang w:eastAsia="en-US"/>
        </w:rPr>
      </w:pPr>
      <w:r w:rsidRPr="009E1F74">
        <w:rPr>
          <w:rFonts w:cs="Arial"/>
          <w:lang w:eastAsia="en-US"/>
        </w:rPr>
        <w:t>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0B5D86" w:rsidRPr="009E1F74" w:rsidRDefault="000B5D86" w:rsidP="009E1F74">
      <w:pPr>
        <w:numPr>
          <w:ilvl w:val="0"/>
          <w:numId w:val="29"/>
        </w:numPr>
        <w:ind w:left="0" w:firstLine="709"/>
        <w:mirrorIndents/>
        <w:jc w:val="left"/>
        <w:rPr>
          <w:rFonts w:cs="Arial"/>
          <w:lang w:eastAsia="en-US"/>
        </w:rPr>
      </w:pPr>
      <w:r w:rsidRPr="009E1F74">
        <w:rPr>
          <w:rFonts w:cs="Arial"/>
          <w:lang w:eastAsia="en-US"/>
        </w:rPr>
        <w:t>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0B5D86" w:rsidRPr="009E1F74" w:rsidRDefault="000B5D86" w:rsidP="009E1F74">
      <w:pPr>
        <w:numPr>
          <w:ilvl w:val="0"/>
          <w:numId w:val="29"/>
        </w:numPr>
        <w:ind w:left="0" w:firstLine="709"/>
        <w:mirrorIndents/>
        <w:jc w:val="left"/>
        <w:rPr>
          <w:rFonts w:cs="Arial"/>
          <w:lang w:eastAsia="en-US"/>
        </w:rPr>
      </w:pPr>
      <w:r w:rsidRPr="009E1F74">
        <w:rPr>
          <w:rFonts w:cs="Arial"/>
          <w:lang w:eastAsia="en-US"/>
        </w:rPr>
        <w:t xml:space="preserve">обращения и заявления граждан, в том числе индивидуальных предпринимателей, юридических лиц, информация от органов государственной власти (должностных лиц органа государственного надзора), органов местного самоуправления, из средств массовой информации о нарушении при строительстве, реконструкции объектов капитального строительства, не указанных в части 1  статьи 54 </w:t>
      </w:r>
      <w:hyperlink r:id="rId74"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установленных правилами землепользования и застройки, документацией по планировке территории предельных параметров разрешенного строительства, реконструкции объектов капитального строительства или обязательных требований к параметрам объектов капитального строительства, установленных </w:t>
      </w:r>
      <w:hyperlink r:id="rId75"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другими федеральными законами. В отношении указанных в части 1.1. статьи 54 </w:t>
      </w:r>
      <w:hyperlink r:id="rId76"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объектов капитального строительства государственный строительный надзор осуществляется с учетом особенностей, установленных частями 6.1 и 6.2 статьи 54 </w:t>
      </w:r>
      <w:hyperlink r:id="rId77"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Обращения и заявления, не позволяющие установить лицо, обратившееся в Госкомитет, а также обращения и заявления, не содержащие сведений о фактах, указанных в </w:t>
      </w:r>
      <w:hyperlink r:id="rId78" w:history="1">
        <w:r w:rsidRPr="009E1F74">
          <w:rPr>
            <w:rFonts w:cs="Arial"/>
            <w:color w:val="000000"/>
            <w:lang w:eastAsia="en-US"/>
          </w:rPr>
          <w:t>подпункте 5</w:t>
        </w:r>
      </w:hyperlink>
      <w:r w:rsidRPr="009E1F74">
        <w:rPr>
          <w:rFonts w:cs="Arial"/>
          <w:color w:val="000000"/>
          <w:lang w:eastAsia="en-US"/>
        </w:rPr>
        <w:t xml:space="preserve"> </w:t>
      </w:r>
      <w:r w:rsidRPr="009E1F74">
        <w:rPr>
          <w:rFonts w:cs="Arial"/>
          <w:lang w:eastAsia="en-US"/>
        </w:rPr>
        <w:t xml:space="preserve">настоящего пункта,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w:t>
      </w:r>
      <w:r w:rsidR="00D1249F" w:rsidRPr="009E1F74">
        <w:rPr>
          <w:rFonts w:cs="Arial"/>
        </w:rPr>
        <w:t>подпунктом 5 пункта 3.2.1.1 Административного регламента</w:t>
      </w:r>
      <w:r w:rsidRPr="009E1F74">
        <w:rPr>
          <w:rFonts w:cs="Arial"/>
          <w:lang w:eastAsia="en-US"/>
        </w:rPr>
        <w:t xml:space="preserve"> являться основанием для проведения внеплановой проверки, должностное лицо Госкомитета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D1249F" w:rsidRPr="009E1F74" w:rsidRDefault="00D1249F" w:rsidP="009E1F74">
      <w:pPr>
        <w:autoSpaceDE w:val="0"/>
        <w:autoSpaceDN w:val="0"/>
        <w:adjustRightInd w:val="0"/>
        <w:ind w:firstLine="709"/>
        <w:mirrorIndents/>
        <w:rPr>
          <w:rFonts w:cs="Arial"/>
          <w:lang w:eastAsia="en-US"/>
        </w:rPr>
      </w:pPr>
      <w:r w:rsidRPr="009E1F74">
        <w:rPr>
          <w:rFonts w:cs="Arial"/>
        </w:rPr>
        <w:t xml:space="preserve">(в редакции </w:t>
      </w:r>
      <w:hyperlink r:id="rId79"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При рассмотрении обращений и заявлений, информации о фактах, указанных в </w:t>
      </w:r>
      <w:hyperlink r:id="rId80" w:history="1">
        <w:r w:rsidRPr="009E1F74">
          <w:rPr>
            <w:rFonts w:cs="Arial"/>
            <w:color w:val="000000"/>
            <w:lang w:eastAsia="en-US"/>
          </w:rPr>
          <w:t>подпункте 5</w:t>
        </w:r>
      </w:hyperlink>
      <w:r w:rsidRPr="009E1F74">
        <w:rPr>
          <w:rFonts w:cs="Arial"/>
          <w:lang w:eastAsia="en-US"/>
        </w:rPr>
        <w:t xml:space="preserve"> настоящего пункта,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При отсутствии достоверной информации о лице, допустившем нарушение обязательных требований, требований, установленных муниципальными правовыми актами, достаточных данных о фактах, указанных в подпункте 5 настоящего пункта, уполномоченными должностными лицами Госкомитета может быть проведена предварительная проверка поступившей информации. В ходе проведения предварительной проверки поступившей информации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Госкомитета.</w:t>
      </w:r>
    </w:p>
    <w:p w:rsidR="000B5D86" w:rsidRPr="009E1F74" w:rsidRDefault="000B5D86" w:rsidP="009E1F74">
      <w:pPr>
        <w:autoSpaceDE w:val="0"/>
        <w:autoSpaceDN w:val="0"/>
        <w:adjustRightInd w:val="0"/>
        <w:ind w:firstLine="709"/>
        <w:mirrorIndents/>
        <w:rPr>
          <w:rFonts w:cs="Arial"/>
          <w:lang w:eastAsia="en-US"/>
        </w:rPr>
      </w:pPr>
      <w:r w:rsidRPr="009E1F74">
        <w:rPr>
          <w:rFonts w:cs="Arial"/>
        </w:rPr>
        <w:t xml:space="preserve">(в редакции </w:t>
      </w:r>
      <w:hyperlink r:id="rId81"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При выявлении по результатам предварительной проверки лиц, допустивших нарушение обязательных требований, требований, установленных муниципальными правовыми актами, получении достаточных данных о фактах, указанных в подпункте 5 настоящего пункта,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подготавливает мотивированное представление о назначении внеплановой проверки по основаниям, указанным в подпункте 5 настоящего пункта.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По решению председателя, заместителя председателя Госкомитета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Госкомитет вправе обратиться в суд с иском о взыскании с гражданина, в том числе с юридического лица, индивидуального предпринимателя, расходов, понесенных Госкомитетом,  в связи с рассмотрением поступивших заявлений, обращений указанных лиц, если в заявлениях, обращениях были указаны заведомо ложные сведения.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 Особенности осуществления государственного строительного надзора:</w:t>
      </w:r>
    </w:p>
    <w:p w:rsidR="000B5D86" w:rsidRPr="009E1F74" w:rsidRDefault="000B5D86" w:rsidP="009E1F74">
      <w:pPr>
        <w:numPr>
          <w:ilvl w:val="0"/>
          <w:numId w:val="31"/>
        </w:numPr>
        <w:autoSpaceDE w:val="0"/>
        <w:autoSpaceDN w:val="0"/>
        <w:adjustRightInd w:val="0"/>
        <w:ind w:left="0" w:firstLine="709"/>
        <w:mirrorIndents/>
        <w:jc w:val="left"/>
        <w:rPr>
          <w:rFonts w:cs="Arial"/>
          <w:lang w:eastAsia="en-US"/>
        </w:rPr>
      </w:pPr>
      <w:r w:rsidRPr="009E1F74">
        <w:rPr>
          <w:rFonts w:cs="Arial"/>
          <w:lang w:eastAsia="en-US"/>
        </w:rPr>
        <w:t>проверки проводятся без формирования ежегодного плана проведения плановых проверок;</w:t>
      </w:r>
    </w:p>
    <w:p w:rsidR="000B5D86" w:rsidRPr="009E1F74" w:rsidRDefault="000B5D86" w:rsidP="009E1F74">
      <w:pPr>
        <w:numPr>
          <w:ilvl w:val="0"/>
          <w:numId w:val="31"/>
        </w:numPr>
        <w:autoSpaceDE w:val="0"/>
        <w:autoSpaceDN w:val="0"/>
        <w:adjustRightInd w:val="0"/>
        <w:ind w:left="0" w:firstLine="709"/>
        <w:mirrorIndents/>
        <w:jc w:val="left"/>
        <w:rPr>
          <w:rFonts w:cs="Arial"/>
          <w:lang w:eastAsia="en-US"/>
        </w:rPr>
      </w:pPr>
      <w:r w:rsidRPr="009E1F74">
        <w:rPr>
          <w:rFonts w:cs="Arial"/>
          <w:lang w:eastAsia="en-US"/>
        </w:rPr>
        <w:t xml:space="preserve">выездная проверка по основанию, указанному в абзаце «б» подпункта 1 пункта 3.2.1.1 Административного регламента, может быть проведена Госкомитетом незамедлительно с извещением органа прокуратуры в порядке, установленном частью 12 статьи 10 </w:t>
      </w:r>
      <w:hyperlink r:id="rId82" w:tgtFrame="Logical" w:history="1">
        <w:r w:rsidRPr="009E1F74">
          <w:rPr>
            <w:rFonts w:cs="Arial"/>
            <w:color w:val="0000FF"/>
            <w:lang w:eastAsia="en-US"/>
          </w:rPr>
          <w:t>Федерального закона № 294-ФЗ</w:t>
        </w:r>
      </w:hyperlink>
      <w:r w:rsidRPr="009E1F74">
        <w:rPr>
          <w:rFonts w:cs="Arial"/>
          <w:lang w:eastAsia="en-US"/>
        </w:rPr>
        <w:t>;</w:t>
      </w:r>
    </w:p>
    <w:p w:rsidR="000B5D86" w:rsidRPr="009E1F74" w:rsidRDefault="000B5D86" w:rsidP="009E1F74">
      <w:pPr>
        <w:numPr>
          <w:ilvl w:val="0"/>
          <w:numId w:val="31"/>
        </w:numPr>
        <w:autoSpaceDE w:val="0"/>
        <w:autoSpaceDN w:val="0"/>
        <w:adjustRightInd w:val="0"/>
        <w:ind w:left="0" w:firstLine="709"/>
        <w:mirrorIndents/>
        <w:jc w:val="left"/>
        <w:rPr>
          <w:rFonts w:cs="Arial"/>
          <w:lang w:eastAsia="en-US"/>
        </w:rPr>
      </w:pPr>
      <w:r w:rsidRPr="009E1F74">
        <w:rPr>
          <w:rFonts w:cs="Arial"/>
          <w:lang w:eastAsia="en-US"/>
        </w:rPr>
        <w:t>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1 пункта 3.2.1.1. Административного регламента, не требуется;</w:t>
      </w:r>
    </w:p>
    <w:p w:rsidR="000B5D86" w:rsidRPr="009E1F74" w:rsidRDefault="000B5D86" w:rsidP="009E1F74">
      <w:pPr>
        <w:numPr>
          <w:ilvl w:val="0"/>
          <w:numId w:val="31"/>
        </w:numPr>
        <w:autoSpaceDE w:val="0"/>
        <w:autoSpaceDN w:val="0"/>
        <w:adjustRightInd w:val="0"/>
        <w:ind w:left="0" w:firstLine="709"/>
        <w:mirrorIndents/>
        <w:jc w:val="left"/>
        <w:rPr>
          <w:rFonts w:cs="Arial"/>
          <w:lang w:eastAsia="en-US"/>
        </w:rPr>
      </w:pPr>
      <w:r w:rsidRPr="009E1F74">
        <w:rPr>
          <w:rFonts w:cs="Arial"/>
          <w:lang w:eastAsia="en-US"/>
        </w:rPr>
        <w:t xml:space="preserve">внеплановые проверки деятельности юридических лиц, индивидуальных предпринимателей, физических лиц, не являющихся индивидуальными предпринимателями, проводятся по согласованию с прокуратурой Республики Башкортостан на основании решения председателя Госкомитета, при наличии оснований, предусмотренных частью 1.1. статьи 54 </w:t>
      </w:r>
      <w:hyperlink r:id="rId83"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val="en-US" w:eastAsia="en-US"/>
        </w:rPr>
        <w:t>;</w:t>
      </w:r>
    </w:p>
    <w:p w:rsidR="000B5D86" w:rsidRPr="009E1F74" w:rsidRDefault="000B5D86" w:rsidP="009E1F74">
      <w:pPr>
        <w:numPr>
          <w:ilvl w:val="0"/>
          <w:numId w:val="31"/>
        </w:numPr>
        <w:autoSpaceDE w:val="0"/>
        <w:autoSpaceDN w:val="0"/>
        <w:adjustRightInd w:val="0"/>
        <w:ind w:left="0" w:firstLine="709"/>
        <w:mirrorIndents/>
        <w:jc w:val="left"/>
        <w:rPr>
          <w:rFonts w:cs="Arial"/>
          <w:lang w:eastAsia="en-US"/>
        </w:rPr>
      </w:pPr>
      <w:r w:rsidRPr="009E1F74">
        <w:rPr>
          <w:rFonts w:cs="Arial"/>
          <w:lang w:eastAsia="en-US"/>
        </w:rPr>
        <w:t>в распоряжении Госкомитета о назначении проверки, акте проверки дополнительно указываются наименование и место нахождения объекта капитального строительства, в отношении которого соответственно планируется проведение мероприятий по контролю и фактически были проведены указанные мероприятия.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3.2.3. Застройщик или технический заказчик заблаговременно, но не позднее чем за 7 рабочих дней до начала осуществления строительства, реконструкции объекта капитального строительства, направляет в Госкомитет извещение о начале таких работ по образцу согласно </w:t>
      </w:r>
      <w:r w:rsidRPr="009E1F74">
        <w:rPr>
          <w:rFonts w:cs="Arial"/>
          <w:color w:val="000000"/>
          <w:lang w:eastAsia="en-US"/>
        </w:rPr>
        <w:t>приложению</w:t>
      </w:r>
      <w:r w:rsidRPr="009E1F74">
        <w:rPr>
          <w:rFonts w:cs="Arial"/>
          <w:color w:val="FF0000"/>
          <w:lang w:eastAsia="en-US"/>
        </w:rPr>
        <w:t xml:space="preserve"> </w:t>
      </w:r>
      <w:r w:rsidRPr="009E1F74">
        <w:rPr>
          <w:rFonts w:cs="Arial"/>
          <w:color w:val="000000"/>
          <w:lang w:eastAsia="en-US"/>
        </w:rPr>
        <w:t xml:space="preserve">№ 2 </w:t>
      </w:r>
      <w:r w:rsidRPr="009E1F74">
        <w:rPr>
          <w:rFonts w:cs="Arial"/>
          <w:lang w:eastAsia="en-US"/>
        </w:rPr>
        <w:t xml:space="preserve">к настоящему Административному регламенту, с приложением документов, перечисленных в части 5 статьи 52 </w:t>
      </w:r>
      <w:hyperlink r:id="rId84"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3.2.4. В извещении о начале строительства, реконструкции объекта капитального строительства (далее - извещение о начале строительства) указываются сведения:</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о застройщике или техническом заказчике, также о подрядчике (в том числе полное и сокращенное наименование, ИНН, ОГРН, юридический и почтовый адреса, адрес электронной почты, номера телефонов, факсов, сведения о саморегулируемых организациях в области строительства, реконструкции, капитального ремонта объектов капитального строительства, членами которых они являются, номер, дата договоров подряда);</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об объекте капитального строительства (в том числе наименование, адрес, технико-экономические показатели);</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 xml:space="preserve"> о разрешении на строительство (в том числе номер, дата выдачи, наименование органа, выдавшего разрешение);</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 xml:space="preserve">о заключении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статьи 49 </w:t>
      </w:r>
      <w:hyperlink r:id="rId85" w:tgtFrame="Logical" w:history="1">
        <w:r w:rsidRPr="009E1F74">
          <w:rPr>
            <w:rFonts w:cs="Arial"/>
            <w:color w:val="0000FF"/>
            <w:lang w:eastAsia="en-US"/>
          </w:rPr>
          <w:t>Градостроительного кодекса РФ</w:t>
        </w:r>
      </w:hyperlink>
      <w:r w:rsidRPr="009E1F74">
        <w:rPr>
          <w:rFonts w:cs="Arial"/>
          <w:lang w:eastAsia="en-US"/>
        </w:rPr>
        <w:t>;</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о заключении государственной экологической экспертизы, если проектная документация объекта капитального строительства подлежит государственной экологической экспертизе;</w:t>
      </w:r>
    </w:p>
    <w:p w:rsidR="000B5D86" w:rsidRPr="009E1F74" w:rsidRDefault="000B5D86" w:rsidP="009E1F74">
      <w:pPr>
        <w:numPr>
          <w:ilvl w:val="0"/>
          <w:numId w:val="33"/>
        </w:numPr>
        <w:autoSpaceDE w:val="0"/>
        <w:autoSpaceDN w:val="0"/>
        <w:adjustRightInd w:val="0"/>
        <w:ind w:left="0" w:firstLine="709"/>
        <w:mirrorIndents/>
        <w:jc w:val="left"/>
        <w:rPr>
          <w:rFonts w:cs="Arial"/>
          <w:lang w:eastAsia="en-US"/>
        </w:rPr>
      </w:pPr>
      <w:r w:rsidRPr="009E1F74">
        <w:rPr>
          <w:rFonts w:cs="Arial"/>
          <w:lang w:eastAsia="en-US"/>
        </w:rPr>
        <w:t>о дате начала и окончания строительства, реконструкции объекта капитального строительства и отдельных этапов строительства, реконструкции объекта капитального строительства в случае их выделения;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7) об индивидуальных предпринимателях или юридических лицах, осуществляющих строительство, привлекаемых застройщиком или техническим заказчиком на основании договора, с указанием свидетельств о допуске к определенному виду или видам работ, которые оказывают влияние на безопасность объектов капитального строительства и наименования саморегулируемых организаций, членами которых они являются (в случае выполнения видов работ по строительству, реконструкции объектов капитального строительства, которые оказывают влияние на безопасность объектов капитального строительства, требующих в соответствии с законодательством Российской Федерации получения свидетельства о допуске, выданного саморегулируемой организацией);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8) перечень прилагаемых к извещению документов.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3.2.5. К извещению о начале строительства прилагаются следующие документы:</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1) копия разрешения на строительство в случаях, если такое разрешение выдано не Госкомитетом;</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2) проектная документация в полном объеме, а в случаях выдачи разрешения на отдельный этап строительства, реконструкции - в объеме, необходимом для осуществления соответствующего этапа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 копия документа о вынесении на местность линий отступа от красных линий;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4) общий и специальные журналы, в которых ведется учет выполнения работ;</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w:t>
      </w:r>
      <w:hyperlink r:id="rId86" w:tgtFrame="Logical" w:history="1">
        <w:proofErr w:type="spellStart"/>
        <w:r w:rsidRPr="009E1F74">
          <w:rPr>
            <w:rFonts w:cs="Arial"/>
            <w:bCs/>
            <w:color w:val="0000FF"/>
            <w:lang w:eastAsia="en-US"/>
          </w:rPr>
          <w:t>ГрК</w:t>
        </w:r>
        <w:proofErr w:type="spellEnd"/>
        <w:r w:rsidRPr="009E1F74">
          <w:rPr>
            <w:rFonts w:cs="Arial"/>
            <w:bCs/>
            <w:color w:val="0000FF"/>
            <w:lang w:eastAsia="en-US"/>
          </w:rPr>
          <w:t xml:space="preserve"> РФ</w:t>
        </w:r>
      </w:hyperlink>
      <w:r w:rsidRPr="009E1F74">
        <w:rPr>
          <w:rFonts w:cs="Arial"/>
          <w:lang w:eastAsia="en-US"/>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3.2.6. Лицо, осуществляющее строительство, вправе не представлять копию разрешения на строительство и положительное заключение экспертизы проектной документации. В этом случае Госкомитет самостоятельно запрашивает указанные документы (сведения, содержащиеся в них) в органе, выдавшем разрешение на строительство.</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3.2.7. Журналы учета выполнения работ представляются в Госкомитет сброшюрованными, пронумерованными, с заполненным титульным листом в соответствии с Порядком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 (РД-11-05-2007), утвержденным приказом </w:t>
      </w:r>
      <w:proofErr w:type="spellStart"/>
      <w:r w:rsidRPr="009E1F74">
        <w:rPr>
          <w:rFonts w:cs="Arial"/>
          <w:lang w:eastAsia="en-US"/>
        </w:rPr>
        <w:t>Ростехнадзора</w:t>
      </w:r>
      <w:proofErr w:type="spellEnd"/>
      <w:r w:rsidRPr="009E1F74">
        <w:rPr>
          <w:rFonts w:cs="Arial"/>
          <w:lang w:eastAsia="en-US"/>
        </w:rPr>
        <w:t xml:space="preserve"> от 12 января 2007 года № 7.</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3.2.8. Специалист организационно-контрольного отдела Госкомитета, регистрирует извещение о начале строительства в течение одного рабочего дня и передает его курирующему заместителю председателя Госкомитета на рассмотрение.</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После проставления резолюции заместителя председателя Госкомитета специалист организационно-контрольного отдела Госкомитета, незамедлительно передает зарегистрированное извещение о начале строительства и прилагаемые к нему документы начальнику отдела государственного строительного надзора Госкомитета для рассмотрения.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3.2.9. Начальник отдела государственного строительного надзора Госкомитета в течение одного рабочего дня рассматривает поступившие документы, определяет исполнителя – специалиста эксперта отдела строительного надзора Госкомитета которому передает зарегистрированное извещение о начале строительства и прилагаемые к нему документы.</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3.2.10. Извещение о начале строительства, указанное в пункте 3.2.3. настоящего Административного регламента, с прилагаемыми к нему документами, в течение 7 рабочих дней с даты получения такого извещения является основанием для: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издания приказа Госкомитета о назначении ответственных лиц за осуществление регионального государственного строительного надзора (по образцу согласно </w:t>
      </w:r>
      <w:r w:rsidRPr="009E1F74">
        <w:rPr>
          <w:rFonts w:cs="Arial"/>
          <w:color w:val="000000"/>
          <w:lang w:eastAsia="en-US"/>
        </w:rPr>
        <w:t xml:space="preserve">приложению № 3 </w:t>
      </w:r>
      <w:r w:rsidRPr="009E1F74">
        <w:rPr>
          <w:rFonts w:cs="Arial"/>
          <w:lang w:eastAsia="en-US"/>
        </w:rPr>
        <w:t>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издания приказа Госкомитета о присвоении категории риска объекту капитального строительства (по образцу согласно приложению № 4 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формирования надзорного дела по объекту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разработки должностным лицом Госкомитета программы проведения проверок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подготовки информации, внесения сведений в перечень строящихся, реконструируемых объектов капитального строительства на территории Республики Башкортостан, подлежащих региональному государственному строительному надзору;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размещения на официальном сайте Госкомитета в информационно-телекоммуникационной сети Интернет и в информационной системе «Типовое облачное решение контрольно-надзорной деятельности» (ТОР КНД) в разделе регионального государственного строительного надзора информации об объекте капитального строительства и присвоенной ему категории риска;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направления застройщику (техническому заказчику) запроса о предоставлении недостающих документов в случае их неполноты;</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издания распоряжения Госкомитета о проведении проверки объекта капитального строительства (по образцу согласно </w:t>
      </w:r>
      <w:r w:rsidRPr="009E1F74">
        <w:rPr>
          <w:rFonts w:cs="Arial"/>
          <w:color w:val="000000"/>
          <w:lang w:eastAsia="en-US"/>
        </w:rPr>
        <w:t xml:space="preserve">приложению № 5  </w:t>
      </w:r>
      <w:r w:rsidRPr="009E1F74">
        <w:rPr>
          <w:rFonts w:cs="Arial"/>
          <w:lang w:eastAsia="en-US"/>
        </w:rPr>
        <w:t>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3.2.11. 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органа государственного контроля (надзора), органа муниципального контроля документах и (или) полученным в ходе осуществления государственного контроля (надзора), муниципального контроля,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 </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3.2.12.  Присвоение категории риска строящемуся, реконструируемому объекту капитального строительства осуществляется с учетом сведений проектной документации, получившей положительное заключение экспертизы проектной документации, на основании приказа Госкомитета  и отражается в программе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3.2.13. В соответствии с критерием тяжести потенциальных негативных последствий возможного несоблюдения юридическими лицами и индивидуальными предпринимателями требований, установленных федеральными законами и принимаемыми в соответствии с ними иными нормативными правовыми актами Российской Федерации, при строительстве, реконструкции объектов капитального строительства такие объекты относятся к следующим категориям риска: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высокий риск - общественные здания и сооружения, многоквартирные жилые дома, путепроводы, тоннели, мосты и эстакады, а также объекты капитального строительства с пролетом от 20 до 100 метров;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значительный риск - производственные здания;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умеренный риск - объекты капитального строительства, не указанные в абзацах втором и третьем настоящего пункта.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3.2.14. Госкомитет ведет реестр объектов капитального строительства, в отношении строительства, реконструкции которых осуществляется региональный государственный строительный надзор, и размещает информацию о строящихся, реконструируемых объектах капитального строительства и присвоенных им категориях риска в информационных системах регионального государственного строительного надзора и (или) на Сайте.</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На Сайте размещается следующая информация: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а) наименование, адрес и этап строительства, реконструкции строящегося, реконструируемого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б) реквизиты (дата и номер) разрешения на строительство;</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 полное наименование юридического лица, фамилия, имя и отчество (при наличии) индивидуального предпринимателя - застройщика;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г) категория риска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3.2.15. В случае получения от застройщика (технического заказчика) сведений об изменении информации, содержащейся в извещении о начале строительства, исполнитель обязан в течение 10 рабочих дней подготовить информацию для внесения сведений в перечень поднадзорных объектов.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3.2.16. При получении от застройщика (технического заказчика) сведений о наличии фактов, исключающих осуществление регионального государственного строительного надзора в отношении объекта капитального строительства, сведения об указанном объекте подлежат исключению из соответствующего перечня строящихся, реконструируемых объектов капитального строительства на территории Республики Башкортостан в течение 15 рабочих дней.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3.2.17. Формирование дел объекта капитального строительства, внесение сведений в журналы регистрации осуществляется исполнителем в соответствии с Порядком формирования и ведения дел при осуществлении государственного строительного надзора (РД-11-03-2006), установленным приказом </w:t>
      </w:r>
      <w:proofErr w:type="spellStart"/>
      <w:r w:rsidRPr="009E1F74">
        <w:rPr>
          <w:rFonts w:cs="Arial"/>
          <w:lang w:eastAsia="en-US"/>
        </w:rPr>
        <w:t>Ростехнадзора</w:t>
      </w:r>
      <w:proofErr w:type="spellEnd"/>
      <w:r w:rsidRPr="009E1F74">
        <w:rPr>
          <w:rFonts w:cs="Arial"/>
          <w:lang w:eastAsia="en-US"/>
        </w:rPr>
        <w:t xml:space="preserve"> от 26 декабря 2006 года № 1130.</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3.2.18. Программа проверок разрабатывается исполнителем по образцу согласно </w:t>
      </w:r>
      <w:r w:rsidRPr="009E1F74">
        <w:rPr>
          <w:rFonts w:cs="Arial"/>
          <w:color w:val="000000"/>
          <w:lang w:eastAsia="en-US"/>
        </w:rPr>
        <w:t xml:space="preserve">приложению № 6  </w:t>
      </w:r>
      <w:r w:rsidRPr="009E1F74">
        <w:rPr>
          <w:rFonts w:cs="Arial"/>
          <w:lang w:eastAsia="en-US"/>
        </w:rPr>
        <w:t>к настоящему Административному регламенту с учетом конструктивных и иных особенностей объекта капитального строительства и отнесением деятельности застройщика (технического заказчика), и (или) объектов капитального строительства к определенной категории риска.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3.2.19. В программе проведения проверок указываются следующие сведения:</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 xml:space="preserve">наименование работ, подлежащих проверке, определяемых в соответствии с проектом организации строительства объекта капитального строительства, предусмотренным пунктом 6 части 12 статьи 48 </w:t>
      </w:r>
      <w:hyperlink r:id="rId87"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вид, предмет каждой проверки;</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примерная дата проведения каждой проверки, определяемая на основании данных проекта организации строительства;</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 xml:space="preserve">ориентировочные затраты времени, </w:t>
      </w:r>
      <w:r w:rsidRPr="009E1F74">
        <w:rPr>
          <w:rFonts w:cs="Arial"/>
          <w:bCs/>
          <w:lang w:eastAsia="en-US"/>
        </w:rPr>
        <w:t>специалиста-эксперта отдела строительного надзора Госкомитета</w:t>
      </w:r>
      <w:r w:rsidRPr="009E1F74">
        <w:rPr>
          <w:rFonts w:cs="Arial"/>
          <w:lang w:eastAsia="en-US"/>
        </w:rPr>
        <w:t xml:space="preserve"> на проведение каждой проверки;</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документы, подлежащие представлению при проведении проверок, предусмотренных программой проведения проверок;</w:t>
      </w:r>
    </w:p>
    <w:p w:rsidR="000B5D86" w:rsidRPr="009E1F74" w:rsidRDefault="000B5D86" w:rsidP="009E1F74">
      <w:pPr>
        <w:numPr>
          <w:ilvl w:val="0"/>
          <w:numId w:val="35"/>
        </w:numPr>
        <w:autoSpaceDE w:val="0"/>
        <w:autoSpaceDN w:val="0"/>
        <w:adjustRightInd w:val="0"/>
        <w:ind w:left="0" w:firstLine="709"/>
        <w:mirrorIndents/>
        <w:jc w:val="left"/>
        <w:rPr>
          <w:rFonts w:cs="Arial"/>
          <w:lang w:eastAsia="en-US"/>
        </w:rPr>
      </w:pPr>
      <w:r w:rsidRPr="009E1F74">
        <w:rPr>
          <w:rFonts w:cs="Arial"/>
          <w:lang w:eastAsia="en-US"/>
        </w:rPr>
        <w:t>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3.2.20. Программа проверок составляется с учетом следующего количества проверок за период строительства, реконструкции объекта капитального строительства для соответствующей категории риска строящегося, реконструируемого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а) для категории высокого риска - не более 12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б) для категории значительного риска - не более 10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 для категории умеренного риска - не более 7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 случае выдачи разрешения на строительство 2 и более объектов капитального строительства, относящихся к разным категориям риска, категории риска определяются отдельно в отношении каждого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Количество проверок за период строительства, реконструкции объекта капитального строительства, указанное в данном пункте настоящего Административного регламента, может быть увеличено не более чем на 2 проверки в случаях:</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а) строительства, реконструкции объекта капитального строительства в условиях стесненной городской застройки (в соответствии с проектной документацией);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б) строительства, реконструкции объекта капитального строительства в сложных инженерно-геологических условиях (в соответствии с проектной документацией);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 строительства, реконструкции объекта капитального строительства, общая площадь которого превышает 20000 кв. метров.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Количество проверок за период строительства, реконструкции объекта капитального строительства, указанное данном пункте настоящего Административного регламента, может быть увеличено соответственно в отношении объекта капитального строительства, которому присвоена категория высокого риска, - до 24 проверок, в отношении объекта капитального строительства, которому присвоена категория значительного риска, - до 20 проверок, в отношении объекта капитального строительства, которому присвоена категория умеренного риска, - до 14 проверок в случаях:</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а) привлечения юридических лиц и индивидуальных предпринимателей, осуществляющих строительство, реконструкцию объекта капитального строительства, в течение одного календарного года 3 и более раза к административной ответственности за правонарушения, предусмотренные статьями 6.3, 8.1 и 9.4, частями 1 - 3 статьи 9.5, статьей 9.5.1, частью 3 статьи 9.16, частью 1 статьи 19.4, частями 6 и 15 статьи 19.5, статьями 19.6, 19.7 и 19.33 и частями 1, 2, 6, 6.1 и 9 статьи 20.4 </w:t>
      </w:r>
      <w:hyperlink r:id="rId88" w:tgtFrame="Logical" w:history="1">
        <w:r w:rsidRPr="009E1F74">
          <w:rPr>
            <w:rFonts w:cs="Arial"/>
            <w:color w:val="0000FF"/>
            <w:lang w:eastAsia="en-US"/>
          </w:rPr>
          <w:t>КоАП РФ</w:t>
        </w:r>
      </w:hyperlink>
      <w:r w:rsidRPr="009E1F74">
        <w:rPr>
          <w:rFonts w:cs="Arial"/>
          <w:lang w:eastAsia="en-US"/>
        </w:rPr>
        <w:t>;</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б) нарушения сроков строительства, реконструкции объекта капитального строительства, предусмотренных проектом организации строительства в проектной документации, получившей положительное заключение экспертизы, более чем на 6 месяцев или его консервации, приостановления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Решение об увеличении количества проверок оформляется приказом Госкомитета.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3.2.21. Программа проведения проверок составляется в 2-х экземплярах, из которых первый остается в деле Госкомитета, второй - направляется (вручается) застройщику или техническому заказчику.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Второй экземпляр программы проведения проверок вручается уполномоченному представителю технического заказчика или застройщика на основании соответствующего документа о представительстве. В случае отказа от получения на руки (подписания) экземпляра программы проведения проверок представителем застройщика или технического заказчика документ направляется по почте заказным письмом с уведомлением.</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3.2.22. Застройщик или технический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3.2.23. Застройщик, технический заказчик (при наличии технического заказчика) обязаны извещать Госкомитет об изменении сроков завершения работ, подлежащих проверке, указанных в программе проведения проверок, по образцу согласно приложению № 7  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В случае возникновения аварийной ситуации подрядчик обязан извещать Госкомитет по образцу согласно </w:t>
      </w:r>
      <w:r w:rsidRPr="009E1F74">
        <w:rPr>
          <w:rFonts w:cs="Arial"/>
          <w:color w:val="000000"/>
          <w:lang w:eastAsia="en-US"/>
        </w:rPr>
        <w:t xml:space="preserve">приложению № 8 </w:t>
      </w:r>
      <w:r w:rsidRPr="009E1F74">
        <w:rPr>
          <w:rFonts w:cs="Arial"/>
          <w:lang w:eastAsia="en-US"/>
        </w:rPr>
        <w:t>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3.2.24. После получения информации об изменении сроков выполнения работ, предусмотренных проектной документацией, в течение 7 рабочих дней исполнитель должен внести изменения в программу проведения проверок в порядке, установленном пунктом 3.2.18. настоящего Административного регламента.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3.2.25. Проверки проводятся с учетом квартальных и годовых планов работы структурного подразделения Госкомитета, который должен предусматривать:</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1) осуществление мероприятий по региональному государственному строительному надзору, предусмотренных планом работы Госкомитета, касающиеся деятельности структурного подразделения;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2) график проведения проверок поднадзорных объектов капитального строительства в установленной сфере ответственности;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 анализ состояния безопасности, травматизма и аварийности на поднадзорных отделу объектах;</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4) заслушивание сообщений технических заказчиков, застройщиков, подрядчиков об обеспечении безопасности на объектах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5) рассмотрение обращений граждан и другой входящей документации.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3.2.26. Проверки проводятся </w:t>
      </w:r>
      <w:r w:rsidRPr="009E1F74">
        <w:rPr>
          <w:rFonts w:cs="Arial"/>
          <w:bCs/>
          <w:lang w:eastAsia="en-US"/>
        </w:rPr>
        <w:t>специалистом-экспертом (специалистами-экспертами) отдела строительного надзора Госкомитета</w:t>
      </w:r>
      <w:r w:rsidRPr="009E1F74">
        <w:rPr>
          <w:rFonts w:cs="Arial"/>
          <w:lang w:eastAsia="en-US"/>
        </w:rPr>
        <w:t>, уполномоченным (уполномоченными) на основании соответствующего распоряжения Госкомитета (</w:t>
      </w:r>
      <w:r w:rsidRPr="009E1F74">
        <w:rPr>
          <w:rFonts w:cs="Arial"/>
          <w:color w:val="000000"/>
          <w:lang w:eastAsia="en-US"/>
        </w:rPr>
        <w:t xml:space="preserve">приложение № 5  </w:t>
      </w:r>
      <w:r w:rsidRPr="009E1F74">
        <w:rPr>
          <w:rFonts w:cs="Arial"/>
          <w:lang w:eastAsia="en-US"/>
        </w:rPr>
        <w:t>к настоящему Административному регламенту) и от его имени осуществлять такой надзор в соответствии с программой проверок, а также в случаях, указанных в пункте 3.2.1 настоящего Административного регламента.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3.2.27. На проверки, проводимые государственными строительными инспекторами, должно планироваться не менее 70% рабочего времени. В указанный срок включаются: подготовка (ознакомление с документами по объекту надзора, в том числе с документами предыдущих проверок), проведение проверки, оформление результатов проверки, производство по делу об административном правонарушении, участие в судебных заседаниях по рассмотрению дел об административных правонарушениях и жалоб на решения государственных инспекторов, прием граждан, связанный с проведением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3.2.28. Планом работы структурного подразделения Госкомитета предусматривается 15 - 20% резерва рабочего времени на проведение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внеплановых работ, участие в работе комиссий по расследованию аварийных ситуаций на объектах капитального строительства, составление справок, выполнение анализа.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3.2.29. Результаты проверок анализируются в структурных подразделениях Госкомитета, для организации и осуществления регионального государственного строительного надзора, а также в целях предупреждения, выявления и пресечения нарушений соответствия выполняемых в процессе строительства, реконструкции объектов капитального строительства работ требованиям технических регламентов, иных нормативных правовых актов и проектной документации.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3.2.30. Анализ результатов деятельности по осуществлению регионального государственного строительного надзора осуществляется по результатам отчетности Госкомитета.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3.2.31. Должностными лицами, ответственными за выполнение административной процедуры, являются специалист организационно-контрольного отдела Госкомитета, начальник отдела строительного надзора Госкомитета, исполнители – специалисты-эксперты отдела строительного надзора.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3.2.32. Способом фиксации результата административной процедуры является: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регистрация: извещения о начале строительства, решения об отказе в осуществлении регионального государственного строительного надзора, распоряжений Госкомитета о назначении ответственных должностных лиц по объекту капитального строительства, о проведении проверки;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присвоение категории риска объекту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внесение сведений в перечень поднадзорных объектов;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формирование дела и присвоение номера делу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3.2.33. Результатом выполнения административной процедуры являются: приказ Госкомитета о назначении ответственных должностных лиц по объекту капитального строительства; приказ Госкомитета о присвоении категории риска объекту капитального строительства; сформированное дело объекта капитального строительства; разработанная программа проведения проверок; распоряжение Госкомитета о проведении проверки объекта капитального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Максимальный срок административной процедуры 3 рабочих дня.</w:t>
      </w:r>
    </w:p>
    <w:p w:rsidR="000B5D86" w:rsidRPr="009E1F74" w:rsidRDefault="000B5D86" w:rsidP="009E1F74">
      <w:pPr>
        <w:autoSpaceDE w:val="0"/>
        <w:autoSpaceDN w:val="0"/>
        <w:adjustRightInd w:val="0"/>
        <w:ind w:firstLine="709"/>
        <w:mirrorIndents/>
        <w:rPr>
          <w:rFonts w:cs="Arial"/>
          <w:lang w:eastAsia="en-US"/>
        </w:rPr>
      </w:pPr>
    </w:p>
    <w:p w:rsidR="000B5D86" w:rsidRPr="009E1F74" w:rsidRDefault="000B5D86" w:rsidP="009E1F74">
      <w:pPr>
        <w:autoSpaceDE w:val="0"/>
        <w:autoSpaceDN w:val="0"/>
        <w:adjustRightInd w:val="0"/>
        <w:ind w:firstLine="709"/>
        <w:mirrorIndents/>
        <w:jc w:val="center"/>
        <w:rPr>
          <w:rFonts w:cs="Arial"/>
          <w:b/>
          <w:lang w:eastAsia="en-US"/>
        </w:rPr>
      </w:pPr>
      <w:r w:rsidRPr="009E1F74">
        <w:rPr>
          <w:rFonts w:cs="Arial"/>
          <w:b/>
          <w:lang w:eastAsia="en-US"/>
        </w:rPr>
        <w:t>Проведение проверок при осуществления государственного контроля (надзора)</w:t>
      </w:r>
    </w:p>
    <w:p w:rsidR="000B5D86" w:rsidRPr="009E1F74" w:rsidRDefault="000B5D86" w:rsidP="009E1F74">
      <w:pPr>
        <w:autoSpaceDE w:val="0"/>
        <w:autoSpaceDN w:val="0"/>
        <w:adjustRightInd w:val="0"/>
        <w:ind w:firstLine="709"/>
        <w:mirrorIndents/>
        <w:jc w:val="center"/>
        <w:rPr>
          <w:rFonts w:cs="Arial"/>
          <w:b/>
          <w:lang w:eastAsia="en-US"/>
        </w:rPr>
      </w:pP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3.3.1. Основанием для начала административной процедуры является наступление периода времени, в течение которого запланирована в календарном году проверка объекта надзора в соответствии с программой проведения проверок объекта капитального строительства, а также случаи, указанные в пункте 3.2.1 настоящего Административного регламента.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3.3.2. Региональный государственный строительный надзор осуществляется в форме выездных или документарных проверок.</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3.3.3. Проверке соответствия выполняемых работ, применяемых строительных материалов в процессе строительства, реконструкции объекта капитального строительства и результатов таких работ требованиям проектной документации подлежит соблюдение:</w:t>
      </w:r>
    </w:p>
    <w:p w:rsidR="000B5D86" w:rsidRPr="009E1F74" w:rsidRDefault="000B5D86" w:rsidP="009E1F74">
      <w:pPr>
        <w:numPr>
          <w:ilvl w:val="0"/>
          <w:numId w:val="37"/>
        </w:numPr>
        <w:autoSpaceDE w:val="0"/>
        <w:autoSpaceDN w:val="0"/>
        <w:adjustRightInd w:val="0"/>
        <w:ind w:left="0" w:firstLine="709"/>
        <w:mirrorIndents/>
        <w:jc w:val="left"/>
        <w:rPr>
          <w:rFonts w:cs="Arial"/>
          <w:lang w:eastAsia="en-US"/>
        </w:rPr>
      </w:pPr>
      <w:r w:rsidRPr="009E1F74">
        <w:rPr>
          <w:rFonts w:cs="Arial"/>
          <w:lang w:eastAsia="en-US"/>
        </w:rPr>
        <w:t xml:space="preserve"> при строительстве - требований к осуществлению подготовки земельного участка и выполнению земляных работ, работ по монтажу фундаментов, конструкций подземной и надземной частей, сетей инженерно-технического обеспечения (в том числе внутренних и наружных сетей), инженерных систем и оборудования;</w:t>
      </w:r>
    </w:p>
    <w:p w:rsidR="000B5D86" w:rsidRPr="009E1F74" w:rsidRDefault="000B5D86" w:rsidP="009E1F74">
      <w:pPr>
        <w:numPr>
          <w:ilvl w:val="0"/>
          <w:numId w:val="37"/>
        </w:numPr>
        <w:autoSpaceDE w:val="0"/>
        <w:autoSpaceDN w:val="0"/>
        <w:adjustRightInd w:val="0"/>
        <w:ind w:left="0" w:firstLine="709"/>
        <w:mirrorIndents/>
        <w:jc w:val="left"/>
        <w:rPr>
          <w:rFonts w:cs="Arial"/>
          <w:lang w:eastAsia="en-US"/>
        </w:rPr>
      </w:pPr>
      <w:r w:rsidRPr="009E1F74">
        <w:rPr>
          <w:rFonts w:cs="Arial"/>
          <w:lang w:eastAsia="en-US"/>
        </w:rPr>
        <w:t>при реконструкции - требований к выполнению работ по подготовке объекта капитального строительства для реконструкции в случае изменения параметров объекта капитального строительства, его частей, а также замены и (или) восстановления несущих строительных конструкций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и (или) восстановления указанных элементов), а также требований к выполнению работ по изменению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3.3.4. Проверки проводятся </w:t>
      </w:r>
      <w:r w:rsidRPr="009E1F74">
        <w:rPr>
          <w:rFonts w:cs="Arial"/>
          <w:bCs/>
          <w:lang w:eastAsia="en-US"/>
        </w:rPr>
        <w:t>специалист-эксперт (специалистами-экспертами) отдела строительного надзора Госкомитета</w:t>
      </w:r>
      <w:r w:rsidRPr="009E1F74">
        <w:rPr>
          <w:rFonts w:cs="Arial"/>
          <w:lang w:eastAsia="en-US"/>
        </w:rPr>
        <w:t xml:space="preserve">, уполномоченным (уполномоченными) на основании соответствующего распоряжения председателя Госкомитета или лица, исполняющего его обязанности, заместителя председателя, имеющего право издавать такое распоряжение в соответствии с его полномочиями и распределением обязанностей, в соответствии с программой проверок, по мотивированному представлению </w:t>
      </w:r>
      <w:r w:rsidRPr="009E1F74">
        <w:rPr>
          <w:rFonts w:cs="Arial"/>
          <w:bCs/>
          <w:lang w:eastAsia="en-US"/>
        </w:rPr>
        <w:t>специалиста-эксперта отдела строительного надзора Госкомитета</w:t>
      </w:r>
      <w:r w:rsidRPr="009E1F74">
        <w:rPr>
          <w:rFonts w:cs="Arial"/>
          <w:lang w:eastAsia="en-US"/>
        </w:rPr>
        <w:t xml:space="preserve"> согласно п. 3.2.1.1 настоящего Административного регламента, а также в случае получения извещений, указанных в части 6 статьи 52 и части 3 статьи 53 </w:t>
      </w:r>
      <w:hyperlink r:id="rId89"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и проверки проводятся на основании поступивших в Госкомитет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частью 3 статьи 53 настоящего Кодекса,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частью 3 статьи 53 настоящего Кодекса,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 и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 </w:t>
      </w:r>
    </w:p>
    <w:p w:rsidR="000B5D86" w:rsidRPr="009E1F74" w:rsidRDefault="000B5D86" w:rsidP="009E1F74">
      <w:pPr>
        <w:autoSpaceDE w:val="0"/>
        <w:autoSpaceDN w:val="0"/>
        <w:adjustRightInd w:val="0"/>
        <w:ind w:firstLine="709"/>
        <w:mirrorIndents/>
        <w:rPr>
          <w:rFonts w:cs="Arial"/>
        </w:rPr>
      </w:pPr>
      <w:r w:rsidRPr="009E1F74">
        <w:rPr>
          <w:rFonts w:cs="Arial"/>
        </w:rPr>
        <w:t xml:space="preserve">Особенности проведения внеплановых проверок в отношении в отношении резидентов территории опережающего социально-экономического развития регламентированы Федеральный закон от 29 декабря 2014 года № 473-ФЗ «О территориях опережающего социально-экономического развития в Российской Федерации». </w:t>
      </w:r>
    </w:p>
    <w:p w:rsidR="000B5D86" w:rsidRPr="009E1F74" w:rsidRDefault="000B5D86" w:rsidP="009E1F74">
      <w:pPr>
        <w:autoSpaceDE w:val="0"/>
        <w:autoSpaceDN w:val="0"/>
        <w:adjustRightInd w:val="0"/>
        <w:ind w:firstLine="709"/>
        <w:mirrorIndents/>
        <w:rPr>
          <w:rFonts w:cs="Arial"/>
        </w:rPr>
      </w:pPr>
      <w:r w:rsidRPr="009E1F74">
        <w:rPr>
          <w:rFonts w:cs="Arial"/>
        </w:rPr>
        <w:t>Госкомитет проводит внеплановую проверку резидента территории опережающего социально-экономического развития по истечении двух месяцев с даты выдачи предписания об устранении нарушений. В случае, если для устранения нарушений требуется более чем два месяца, внеплановая проверка проводится в сроки, определенные в предписании об устранении нарушений, но не позднее чем в течение шести месяцев с даты вынесения такого предписания.</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Внеплановые проверки проводятся по согласованию с уполномоченным федеральным органом в установленном им порядке. Срок проведения внеплановой проверки не может превышать 5рабочих дней.</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3.3.5. Распоряжение издается не позднее 3 рабочих дней  после получения извещения о начале строительства.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3.3.6. Проект распоряжения готовится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по форме согласно </w:t>
      </w:r>
      <w:r w:rsidRPr="009E1F74">
        <w:rPr>
          <w:rFonts w:cs="Arial"/>
          <w:color w:val="000000"/>
          <w:lang w:eastAsia="en-US"/>
        </w:rPr>
        <w:t xml:space="preserve">приложению № 5  </w:t>
      </w:r>
      <w:r w:rsidRPr="009E1F74">
        <w:rPr>
          <w:rFonts w:cs="Arial"/>
          <w:lang w:eastAsia="en-US"/>
        </w:rPr>
        <w:t>настоящего Административного регламента.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3.3.7. В тексте распоряжения должны содержаться:</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наименование и место нахождения объекта капитального строительства, в отношении которого соответственно планируется проведение мероприятий по контролю;</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наименование Госкомитета, а также вид (виды) государственного контроля (надзора);</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фамилии, имена, отчества, должности должностных лиц, уполномоченных на проведение проверки, а также привлекаемых к проведению проверки экспертов, представителей экспертных организаций и наименование экспертных организаций;</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наименование юридического лица или фамилия, имя, отчество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цели, задачи, предмет проверки и срок ее проведения;</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правовые основания проведения проверки;</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подлежащие проверке обязательные требования;</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сроки проведения и перечень мероприятий по контролю, необходимых для достижения целей и задач проведения проверки;</w:t>
      </w:r>
    </w:p>
    <w:p w:rsidR="000B5D86" w:rsidRPr="009E1F74" w:rsidRDefault="000B5D86" w:rsidP="009E1F74">
      <w:pPr>
        <w:numPr>
          <w:ilvl w:val="0"/>
          <w:numId w:val="39"/>
        </w:numPr>
        <w:autoSpaceDE w:val="0"/>
        <w:autoSpaceDN w:val="0"/>
        <w:adjustRightInd w:val="0"/>
        <w:ind w:left="0" w:firstLine="709"/>
        <w:mirrorIndents/>
        <w:jc w:val="left"/>
        <w:rPr>
          <w:rFonts w:cs="Arial"/>
          <w:lang w:eastAsia="en-US"/>
        </w:rPr>
      </w:pPr>
      <w:r w:rsidRPr="009E1F74">
        <w:rPr>
          <w:rFonts w:cs="Arial"/>
          <w:lang w:eastAsia="en-US"/>
        </w:rPr>
        <w:t>перечень административных регламентов по осуществлению государственного надзора;</w:t>
      </w:r>
    </w:p>
    <w:p w:rsidR="000B5D86" w:rsidRPr="009E1F74" w:rsidRDefault="000B5D86" w:rsidP="009E1F74">
      <w:pPr>
        <w:numPr>
          <w:ilvl w:val="0"/>
          <w:numId w:val="39"/>
        </w:numPr>
        <w:tabs>
          <w:tab w:val="left" w:pos="1560"/>
        </w:tabs>
        <w:autoSpaceDE w:val="0"/>
        <w:autoSpaceDN w:val="0"/>
        <w:adjustRightInd w:val="0"/>
        <w:ind w:left="0" w:firstLine="709"/>
        <w:mirrorIndents/>
        <w:jc w:val="left"/>
        <w:rPr>
          <w:rFonts w:cs="Arial"/>
          <w:lang w:eastAsia="en-US"/>
        </w:rPr>
      </w:pPr>
      <w:r w:rsidRPr="009E1F74">
        <w:rPr>
          <w:rFonts w:cs="Arial"/>
          <w:lang w:eastAsia="en-US"/>
        </w:rPr>
        <w:t>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0B5D86" w:rsidRPr="009E1F74" w:rsidRDefault="000B5D86" w:rsidP="009E1F74">
      <w:pPr>
        <w:numPr>
          <w:ilvl w:val="0"/>
          <w:numId w:val="39"/>
        </w:numPr>
        <w:tabs>
          <w:tab w:val="left" w:pos="1560"/>
        </w:tabs>
        <w:autoSpaceDE w:val="0"/>
        <w:autoSpaceDN w:val="0"/>
        <w:adjustRightInd w:val="0"/>
        <w:ind w:left="0" w:firstLine="709"/>
        <w:mirrorIndents/>
        <w:jc w:val="left"/>
        <w:rPr>
          <w:rFonts w:cs="Arial"/>
          <w:lang w:eastAsia="en-US"/>
        </w:rPr>
      </w:pPr>
      <w:r w:rsidRPr="009E1F74">
        <w:rPr>
          <w:rFonts w:cs="Arial"/>
          <w:lang w:eastAsia="en-US"/>
        </w:rPr>
        <w:t>даты начала и окончания проведения проверки;</w:t>
      </w:r>
    </w:p>
    <w:p w:rsidR="000B5D86" w:rsidRPr="009E1F74" w:rsidRDefault="000B5D86" w:rsidP="009E1F74">
      <w:pPr>
        <w:numPr>
          <w:ilvl w:val="0"/>
          <w:numId w:val="39"/>
        </w:numPr>
        <w:tabs>
          <w:tab w:val="left" w:pos="1560"/>
        </w:tabs>
        <w:autoSpaceDE w:val="0"/>
        <w:autoSpaceDN w:val="0"/>
        <w:adjustRightInd w:val="0"/>
        <w:ind w:left="0" w:firstLine="709"/>
        <w:mirrorIndents/>
        <w:jc w:val="left"/>
        <w:rPr>
          <w:rFonts w:cs="Arial"/>
          <w:lang w:eastAsia="en-US"/>
        </w:rPr>
      </w:pPr>
      <w:r w:rsidRPr="009E1F74">
        <w:rPr>
          <w:rFonts w:cs="Arial"/>
          <w:lang w:eastAsia="en-US"/>
        </w:rPr>
        <w:t>иные сведения, если это предусмотрено типовой формой распоряжения председателя, заместителя председателя Госкомитета.</w:t>
      </w:r>
    </w:p>
    <w:p w:rsidR="000B5D86" w:rsidRPr="009E1F74" w:rsidRDefault="000B5D86" w:rsidP="009E1F74">
      <w:pPr>
        <w:tabs>
          <w:tab w:val="left" w:pos="1560"/>
        </w:tabs>
        <w:autoSpaceDE w:val="0"/>
        <w:autoSpaceDN w:val="0"/>
        <w:adjustRightInd w:val="0"/>
        <w:ind w:firstLine="709"/>
        <w:mirrorIndents/>
        <w:rPr>
          <w:rFonts w:cs="Arial"/>
        </w:rPr>
      </w:pPr>
      <w:r w:rsidRPr="009E1F74">
        <w:rPr>
          <w:rFonts w:cs="Arial"/>
          <w:lang w:eastAsia="en-US"/>
        </w:rPr>
        <w:t xml:space="preserve">3.3.8. </w:t>
      </w:r>
      <w:r w:rsidRPr="009E1F74">
        <w:rPr>
          <w:rFonts w:cs="Arial"/>
        </w:rPr>
        <w:t>Замена лиц, участвующих в проверке в соответствии с распоряжением, оформляются приказом о внесении изменений в распоряжение о проведении проверки.</w:t>
      </w:r>
    </w:p>
    <w:p w:rsidR="000B5D86" w:rsidRPr="009E1F74" w:rsidRDefault="000B5D86" w:rsidP="009E1F74">
      <w:pPr>
        <w:tabs>
          <w:tab w:val="left" w:pos="1560"/>
        </w:tabs>
        <w:autoSpaceDE w:val="0"/>
        <w:autoSpaceDN w:val="0"/>
        <w:adjustRightInd w:val="0"/>
        <w:ind w:firstLine="709"/>
        <w:mirrorIndents/>
        <w:rPr>
          <w:rFonts w:cs="Arial"/>
          <w:lang w:eastAsia="en-US"/>
        </w:rPr>
      </w:pPr>
      <w:r w:rsidRPr="009E1F74">
        <w:rPr>
          <w:rFonts w:cs="Arial"/>
        </w:rPr>
        <w:t xml:space="preserve">(пункт в редакции </w:t>
      </w:r>
      <w:hyperlink r:id="rId90"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tabs>
          <w:tab w:val="left" w:pos="1560"/>
        </w:tabs>
        <w:autoSpaceDE w:val="0"/>
        <w:autoSpaceDN w:val="0"/>
        <w:adjustRightInd w:val="0"/>
        <w:ind w:firstLine="709"/>
        <w:mirrorIndents/>
        <w:rPr>
          <w:rFonts w:cs="Arial"/>
          <w:lang w:eastAsia="en-US"/>
        </w:rPr>
      </w:pPr>
      <w:r w:rsidRPr="009E1F74">
        <w:rPr>
          <w:rFonts w:cs="Arial"/>
          <w:lang w:eastAsia="en-US"/>
        </w:rPr>
        <w:t xml:space="preserve">3.3.9. </w:t>
      </w:r>
      <w:r w:rsidRPr="009E1F74">
        <w:rPr>
          <w:rFonts w:cs="Arial"/>
          <w:bCs/>
          <w:lang w:eastAsia="en-US"/>
        </w:rPr>
        <w:t>Специалисты-эксперты отдела строительного надзора Госкомитета</w:t>
      </w:r>
      <w:r w:rsidRPr="009E1F74">
        <w:rPr>
          <w:rFonts w:cs="Arial"/>
          <w:lang w:eastAsia="en-US"/>
        </w:rPr>
        <w:t xml:space="preserve"> при проведении проверок осуществляют следующие полномочия:</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беспрепятственно посещают объекты капитального строительства во время исполнения служебных обязанностей;</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требуют от технического заказчика, застройщика или лица, осуществляющего строительство, представления результатов выполненных работ, исполнительной документации, общие и (или) специальные журналы, акты освидетельствования работ, конструкций, участков сетей инженерно-технического обеспечения, образцы (пробы) применяемых строительных материалов;</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требуют от технического заказчика, застройщика или лица, осуществляющего строительство, проведения обследований, испытаний, экспертиз выполненных работ и применяемых строительных материалов, если оно требуется при проведении строительного контроля, но не было осуществлено;</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составляют по результатам проведенных проверок акты, на основании которых дают предписания об устранении выявленных нарушений;</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вносят записи о результатах проведенных проверок в общий и (или) специальный журналы;</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составляют протоколы об административных правонарушениях и (или) рассматривают дела об административных правонарушениях, применяют меры обеспечения производства по делам об административных правонарушениях в порядке и случаях, предусмотренных законодательством Российской Федерации;</w:t>
      </w:r>
    </w:p>
    <w:p w:rsidR="000B5D86" w:rsidRPr="009E1F74" w:rsidRDefault="000B5D86" w:rsidP="009E1F74">
      <w:pPr>
        <w:numPr>
          <w:ilvl w:val="0"/>
          <w:numId w:val="41"/>
        </w:numPr>
        <w:tabs>
          <w:tab w:val="left" w:pos="1134"/>
        </w:tabs>
        <w:autoSpaceDE w:val="0"/>
        <w:autoSpaceDN w:val="0"/>
        <w:adjustRightInd w:val="0"/>
        <w:ind w:left="0" w:firstLine="709"/>
        <w:mirrorIndents/>
        <w:jc w:val="left"/>
        <w:rPr>
          <w:rFonts w:cs="Arial"/>
          <w:lang w:eastAsia="en-US"/>
        </w:rPr>
      </w:pPr>
      <w:r w:rsidRPr="009E1F74">
        <w:rPr>
          <w:rFonts w:cs="Arial"/>
          <w:lang w:eastAsia="en-US"/>
        </w:rPr>
        <w:t>осуществляют иные полномочия, предусмотренные законодательством Российской Федерации.</w:t>
      </w:r>
    </w:p>
    <w:p w:rsidR="000B5D86" w:rsidRPr="009E1F74" w:rsidRDefault="000B5D86" w:rsidP="009E1F74">
      <w:pPr>
        <w:tabs>
          <w:tab w:val="left" w:pos="1134"/>
        </w:tabs>
        <w:autoSpaceDE w:val="0"/>
        <w:autoSpaceDN w:val="0"/>
        <w:adjustRightInd w:val="0"/>
        <w:ind w:firstLine="709"/>
        <w:mirrorIndents/>
        <w:rPr>
          <w:rFonts w:cs="Arial"/>
          <w:lang w:eastAsia="en-US"/>
        </w:rPr>
      </w:pPr>
      <w:r w:rsidRPr="009E1F74">
        <w:rPr>
          <w:rFonts w:cs="Arial"/>
          <w:lang w:eastAsia="en-US"/>
        </w:rPr>
        <w:t>3.3.10. Критерием принятия решения при подготовке и организации осуществления государственного контроля (надзора) является наличие подготовленного распоряжения Госкомитета о проведении проверки.</w:t>
      </w:r>
    </w:p>
    <w:p w:rsidR="000B5D86" w:rsidRPr="009E1F74" w:rsidRDefault="000B5D86" w:rsidP="009E1F74">
      <w:pPr>
        <w:tabs>
          <w:tab w:val="left" w:pos="1134"/>
        </w:tabs>
        <w:autoSpaceDE w:val="0"/>
        <w:autoSpaceDN w:val="0"/>
        <w:adjustRightInd w:val="0"/>
        <w:ind w:firstLine="709"/>
        <w:mirrorIndents/>
        <w:rPr>
          <w:rFonts w:cs="Arial"/>
          <w:lang w:eastAsia="en-US"/>
        </w:rPr>
      </w:pPr>
      <w:r w:rsidRPr="009E1F74">
        <w:rPr>
          <w:rFonts w:cs="Arial"/>
          <w:lang w:eastAsia="en-US"/>
        </w:rPr>
        <w:t>3.3.11. Результатом административной процедуры является установление факта наличия либо отсутствия нарушений требований проектной документации в процессе строительства, реконструкции объекта капитального строительства.</w:t>
      </w:r>
    </w:p>
    <w:p w:rsidR="000B5D86" w:rsidRPr="009E1F74" w:rsidRDefault="000B5D86" w:rsidP="009E1F74">
      <w:pPr>
        <w:tabs>
          <w:tab w:val="left" w:pos="1134"/>
        </w:tabs>
        <w:autoSpaceDE w:val="0"/>
        <w:autoSpaceDN w:val="0"/>
        <w:adjustRightInd w:val="0"/>
        <w:ind w:firstLine="709"/>
        <w:mirrorIndents/>
        <w:rPr>
          <w:rFonts w:cs="Arial"/>
          <w:lang w:eastAsia="en-US"/>
        </w:rPr>
      </w:pPr>
      <w:r w:rsidRPr="009E1F74">
        <w:rPr>
          <w:rFonts w:cs="Arial"/>
          <w:lang w:eastAsia="en-US"/>
        </w:rPr>
        <w:t>3.3.12. Способом фиксации результата административной процедуры является оформление и подписание председателем или заместителем председателя Госкомитета распоряжение Госкомитета о проведении проверки.</w:t>
      </w:r>
    </w:p>
    <w:p w:rsidR="000B5D86" w:rsidRPr="009E1F74" w:rsidRDefault="000B5D86" w:rsidP="009E1F74">
      <w:pPr>
        <w:tabs>
          <w:tab w:val="left" w:pos="1134"/>
        </w:tabs>
        <w:autoSpaceDE w:val="0"/>
        <w:autoSpaceDN w:val="0"/>
        <w:adjustRightInd w:val="0"/>
        <w:ind w:firstLine="709"/>
        <w:mirrorIndents/>
        <w:rPr>
          <w:rFonts w:cs="Arial"/>
          <w:lang w:eastAsia="en-US"/>
        </w:rPr>
      </w:pPr>
      <w:r w:rsidRPr="009E1F74">
        <w:rPr>
          <w:rFonts w:cs="Arial"/>
          <w:lang w:eastAsia="en-US"/>
        </w:rPr>
        <w:t xml:space="preserve">Максимальный срок административной процедуры 1 рабочий день.  </w:t>
      </w:r>
    </w:p>
    <w:p w:rsidR="000B5D86" w:rsidRPr="009E1F74" w:rsidRDefault="000B5D86" w:rsidP="009E1F74">
      <w:pPr>
        <w:tabs>
          <w:tab w:val="left" w:pos="1134"/>
        </w:tabs>
        <w:autoSpaceDE w:val="0"/>
        <w:autoSpaceDN w:val="0"/>
        <w:adjustRightInd w:val="0"/>
        <w:ind w:firstLine="709"/>
        <w:mirrorIndents/>
        <w:jc w:val="center"/>
        <w:rPr>
          <w:rFonts w:cs="Arial"/>
          <w:b/>
          <w:lang w:eastAsia="en-US"/>
        </w:rPr>
      </w:pPr>
    </w:p>
    <w:p w:rsidR="000B5D86" w:rsidRPr="009E1F74" w:rsidRDefault="000B5D86" w:rsidP="009E1F74">
      <w:pPr>
        <w:tabs>
          <w:tab w:val="left" w:pos="1134"/>
        </w:tabs>
        <w:autoSpaceDE w:val="0"/>
        <w:autoSpaceDN w:val="0"/>
        <w:adjustRightInd w:val="0"/>
        <w:ind w:firstLine="709"/>
        <w:mirrorIndents/>
        <w:jc w:val="center"/>
        <w:rPr>
          <w:rFonts w:cs="Arial"/>
          <w:b/>
          <w:lang w:eastAsia="en-US"/>
        </w:rPr>
      </w:pPr>
      <w:r w:rsidRPr="009E1F74">
        <w:rPr>
          <w:rFonts w:cs="Arial"/>
          <w:b/>
          <w:lang w:eastAsia="en-US"/>
        </w:rPr>
        <w:t>Выездные и документарные проверки</w:t>
      </w:r>
    </w:p>
    <w:p w:rsidR="000B5D86" w:rsidRPr="009E1F74" w:rsidRDefault="000B5D86" w:rsidP="009E1F74">
      <w:pPr>
        <w:tabs>
          <w:tab w:val="left" w:pos="1134"/>
        </w:tabs>
        <w:autoSpaceDE w:val="0"/>
        <w:autoSpaceDN w:val="0"/>
        <w:adjustRightInd w:val="0"/>
        <w:ind w:firstLine="709"/>
        <w:mirrorIndents/>
        <w:jc w:val="center"/>
        <w:rPr>
          <w:rFonts w:cs="Arial"/>
          <w:b/>
          <w:lang w:eastAsia="en-US"/>
        </w:rPr>
      </w:pP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3.4.1. Основанием для начала административной процедуры является издание распоряжения Госкомитета в отношении юридического лица или индивидуального предпринимателя о проведении выездной или документарной проверки.</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3.4.2. Юридические факты для проведения проверок указаны в пунктах 3.2.1.1, 3.2.1.2. настоящего Административного регламента.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Выездные проверки проводятся по месту нахождения объекта капитального строительства и (или) деятельности лица, осуществляющего строительство.</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Документарные проверки проводятся по месту нахождения структурных подразделений Госкомитета (приложение № 9 к настоящему Административному регламенту).</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3.4.3. На каждую проверку готовится распоряжение председателя (заместителя председателя) Госкомитета.</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3.4.4. О проведении проверки юридическое лицо, индивидуальный предприниматель уведомляются должностным лицом Госкомитета не позднее, чем за 3 рабочих дня до ее проведения посредством направления копии распоряжения председателя (заместителя председателя) Госкомитета о проведении проверки заказным почтовым отправлением с уведомлением о вручении или иным доступным способом.</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3.4.5. 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1 пункта 3.2.1.1. настоящего Административного регламента, не требуется.</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3.4.6. В случае проведения проверки членов саморегулируемой организации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обязано не позднее чем за 3 рабочих дня до ее проведения направить уведомление в саморегулируемую организацию о проведении проверки в целях обеспечения возможности участия или присутствия ее представителя при проведении проверки (</w:t>
      </w:r>
      <w:r w:rsidRPr="009E1F74">
        <w:rPr>
          <w:rFonts w:cs="Arial"/>
          <w:color w:val="000000"/>
          <w:lang w:eastAsia="en-US"/>
        </w:rPr>
        <w:t xml:space="preserve">приложение </w:t>
      </w:r>
      <w:r w:rsidRPr="009E1F74">
        <w:rPr>
          <w:rFonts w:cs="Arial"/>
          <w:lang w:eastAsia="en-US"/>
        </w:rPr>
        <w:t>№ 10 к настоящему Административному регламенту).</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3.4.7. Госкомитет вправе приступить к проведению выездной проверки по основанию, указанному в абзаце «б» подпункта 1 пункта 3.2.1.1. настоящего Административного регламента, в момент совершения таких нарушений в связи с необходимостью принятия неотложных мер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 7 статьи 12 </w:t>
      </w:r>
      <w:hyperlink r:id="rId91" w:tgtFrame="Logical" w:history="1">
        <w:r w:rsidRPr="009E1F74">
          <w:rPr>
            <w:rFonts w:cs="Arial"/>
            <w:color w:val="0000FF"/>
            <w:lang w:eastAsia="en-US"/>
          </w:rPr>
          <w:t>Федерального закона № 294-ФЗ</w:t>
        </w:r>
      </w:hyperlink>
      <w:r w:rsidRPr="009E1F74">
        <w:rPr>
          <w:rFonts w:cs="Arial"/>
          <w:lang w:eastAsia="en-US"/>
        </w:rPr>
        <w:t xml:space="preserve">, в органы прокуратуры в течение двадцати четырех часов. В этом случае прокурор или его заместитель принимает решение о согласовании проведения внеплановой выездной проверки в день поступления соответствующих документов. </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3.4.8. Началом проверки является момент </w:t>
      </w:r>
      <w:r w:rsidRPr="009E1F74">
        <w:rPr>
          <w:rFonts w:cs="Arial"/>
          <w:bCs/>
          <w:lang w:eastAsia="en-US"/>
        </w:rPr>
        <w:t>специалистом-экспертом (специалистами-экспертами) отдела строительного надзора Госкомитета</w:t>
      </w:r>
      <w:r w:rsidRPr="009E1F74">
        <w:rPr>
          <w:rFonts w:cs="Arial"/>
          <w:lang w:eastAsia="en-US"/>
        </w:rPr>
        <w:t>, ее осуществляющим (осуществляющими), руководителю или иному уполномоченному представителю юридического лица, индивидуальному предпринимателю (застройщику либо техническому заказчику) либо их представителям копии распоряжения одновременно с предъявлением служебного удостоверения.</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3.4.9. Проверка проводится </w:t>
      </w:r>
      <w:r w:rsidRPr="009E1F74">
        <w:rPr>
          <w:rFonts w:cs="Arial"/>
          <w:bCs/>
          <w:lang w:eastAsia="en-US"/>
        </w:rPr>
        <w:t>специалистом-экспертом (специалистами-экспертами) отдела строительного надзора Госкомитета</w:t>
      </w:r>
      <w:r w:rsidRPr="009E1F74">
        <w:rPr>
          <w:rFonts w:cs="Arial"/>
          <w:lang w:eastAsia="en-US"/>
        </w:rPr>
        <w:t xml:space="preserve"> который (которые) указано (указаны) в распоряжении.</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3.4.10. </w:t>
      </w:r>
      <w:r w:rsidRPr="009E1F74">
        <w:rPr>
          <w:rFonts w:cs="Arial"/>
        </w:rPr>
        <w:t>Замена лиц, участвующих в проверке в соответствии с распоряжением, оформляются приказом о внесении изменений в распоряжение о проведении проверки.</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rPr>
        <w:t xml:space="preserve">(пункт в редакции </w:t>
      </w:r>
      <w:hyperlink r:id="rId92"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3.4.11. При проведении проверки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осуществляет действия, предусмотренные распоряжением.</w:t>
      </w:r>
    </w:p>
    <w:p w:rsidR="000B5D86" w:rsidRPr="009E1F74" w:rsidRDefault="000B5D86" w:rsidP="009E1F74">
      <w:pPr>
        <w:autoSpaceDE w:val="0"/>
        <w:autoSpaceDN w:val="0"/>
        <w:adjustRightInd w:val="0"/>
        <w:ind w:firstLine="709"/>
        <w:mirrorIndents/>
        <w:rPr>
          <w:rFonts w:cs="Arial"/>
          <w:lang w:eastAsia="en-US"/>
        </w:rPr>
      </w:pPr>
      <w:r w:rsidRPr="009E1F74">
        <w:rPr>
          <w:rFonts w:cs="Arial"/>
          <w:lang w:eastAsia="en-US"/>
        </w:rPr>
        <w:t xml:space="preserve">При проведении проверки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осуществляет (осуществляют) следующие действия:</w:t>
      </w:r>
    </w:p>
    <w:p w:rsidR="000B5D86" w:rsidRPr="009E1F74" w:rsidRDefault="000B5D86" w:rsidP="009E1F74">
      <w:pPr>
        <w:numPr>
          <w:ilvl w:val="0"/>
          <w:numId w:val="43"/>
        </w:numPr>
        <w:autoSpaceDE w:val="0"/>
        <w:autoSpaceDN w:val="0"/>
        <w:adjustRightInd w:val="0"/>
        <w:ind w:left="0" w:firstLine="709"/>
        <w:mirrorIndents/>
        <w:jc w:val="left"/>
        <w:rPr>
          <w:rFonts w:cs="Arial"/>
          <w:lang w:eastAsia="en-US"/>
        </w:rPr>
      </w:pPr>
      <w:r w:rsidRPr="009E1F74">
        <w:rPr>
          <w:rFonts w:cs="Arial"/>
          <w:lang w:eastAsia="en-US"/>
        </w:rPr>
        <w:t>рассматривает представленные застройщиком, техническим заказчиком, подрядчиком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с применением строительных материалов (изделий);</w:t>
      </w:r>
    </w:p>
    <w:p w:rsidR="000B5D86" w:rsidRPr="009E1F74" w:rsidRDefault="000B5D86" w:rsidP="009E1F74">
      <w:pPr>
        <w:numPr>
          <w:ilvl w:val="0"/>
          <w:numId w:val="43"/>
        </w:numPr>
        <w:autoSpaceDE w:val="0"/>
        <w:autoSpaceDN w:val="0"/>
        <w:adjustRightInd w:val="0"/>
        <w:ind w:left="0" w:firstLine="709"/>
        <w:mirrorIndents/>
        <w:jc w:val="left"/>
        <w:rPr>
          <w:rFonts w:cs="Arial"/>
          <w:lang w:eastAsia="en-US"/>
        </w:rPr>
      </w:pPr>
      <w:r w:rsidRPr="009E1F74">
        <w:rPr>
          <w:rFonts w:cs="Arial"/>
          <w:lang w:eastAsia="en-US"/>
        </w:rPr>
        <w:t>проводит визуальный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 (далее - выполненные работы);</w:t>
      </w:r>
    </w:p>
    <w:p w:rsidR="000B5D86" w:rsidRPr="009E1F74" w:rsidRDefault="000B5D86" w:rsidP="009E1F74">
      <w:pPr>
        <w:numPr>
          <w:ilvl w:val="0"/>
          <w:numId w:val="43"/>
        </w:numPr>
        <w:autoSpaceDE w:val="0"/>
        <w:autoSpaceDN w:val="0"/>
        <w:adjustRightInd w:val="0"/>
        <w:ind w:left="0" w:firstLine="709"/>
        <w:mirrorIndents/>
        <w:jc w:val="left"/>
        <w:rPr>
          <w:rFonts w:cs="Arial"/>
          <w:lang w:eastAsia="en-US"/>
        </w:rPr>
      </w:pPr>
      <w:r w:rsidRPr="009E1F74">
        <w:rPr>
          <w:rFonts w:cs="Arial"/>
          <w:lang w:eastAsia="en-US"/>
        </w:rPr>
        <w:t>оформляет результаты проведенной проверки выполненных работ;</w:t>
      </w:r>
    </w:p>
    <w:p w:rsidR="000B5D86" w:rsidRPr="009E1F74" w:rsidRDefault="000B5D86" w:rsidP="009E1F74">
      <w:pPr>
        <w:numPr>
          <w:ilvl w:val="0"/>
          <w:numId w:val="43"/>
        </w:numPr>
        <w:autoSpaceDE w:val="0"/>
        <w:autoSpaceDN w:val="0"/>
        <w:adjustRightInd w:val="0"/>
        <w:ind w:left="0" w:firstLine="709"/>
        <w:mirrorIndents/>
        <w:jc w:val="left"/>
        <w:rPr>
          <w:rFonts w:cs="Arial"/>
          <w:lang w:eastAsia="en-US"/>
        </w:rPr>
      </w:pPr>
      <w:r w:rsidRPr="009E1F74">
        <w:rPr>
          <w:rFonts w:cs="Arial"/>
          <w:lang w:eastAsia="en-US"/>
        </w:rPr>
        <w:t>в порядке и случаях, предусмотренных законодательством Российской Федерации об административных правонарушениях, осуществляет действия, направленные на привлечение к административной ответственности лиц, совершивших административные правонарушения.</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Последовательность действий, предусмотренных подпунктами 1, 2 настоящего пункта, определяется исполнителем самостоятельно.</w:t>
      </w:r>
    </w:p>
    <w:p w:rsidR="000B5D86" w:rsidRPr="009E1F74" w:rsidRDefault="000B5D86" w:rsidP="009E1F74">
      <w:pPr>
        <w:tabs>
          <w:tab w:val="left" w:pos="1418"/>
          <w:tab w:val="left" w:pos="1560"/>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3.4.12.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в соответствии с пунктом 3.4.8 настоящего Административного регламента проверяет следующие документы, в том числе:</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общий и специальный журналы, в которых ведется учет выполнения работ;</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исполнительную документацию, в том числе акты освидетельствования работ, строительных конструкций, участков сетей инженерно-технического обеспечения, инженерных систем и оборудования, оказывающей влияние на безопасность, контроль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 инженерных систем и оборудования;</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акты об устранении нарушений (недостатков) применительно к выполненным работам, выявленных ранее при проведении строительного контроля (надзора) и осуществлении государственного строительного надзора;</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результаты экспертиз, обследований, лабораторных и иных испытаний выполненных работ, проведенных в процессе строительного контроля;</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документы, подтверждающие проведение контроля за качеством применяемых строительных материалов;</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документы, подтверждающие исполнение постановлений по делам об административных правонарушениях, вынесенных Госкомитетом;</w:t>
      </w:r>
    </w:p>
    <w:p w:rsidR="000B5D86" w:rsidRPr="009E1F74" w:rsidRDefault="000B5D86" w:rsidP="009E1F74">
      <w:pPr>
        <w:numPr>
          <w:ilvl w:val="0"/>
          <w:numId w:val="45"/>
        </w:numPr>
        <w:tabs>
          <w:tab w:val="left" w:pos="1560"/>
          <w:tab w:val="left" w:pos="1985"/>
          <w:tab w:val="left" w:pos="2127"/>
        </w:tabs>
        <w:autoSpaceDE w:val="0"/>
        <w:autoSpaceDN w:val="0"/>
        <w:adjustRightInd w:val="0"/>
        <w:ind w:left="0" w:firstLine="709"/>
        <w:mirrorIndents/>
        <w:jc w:val="left"/>
        <w:rPr>
          <w:rFonts w:cs="Arial"/>
          <w:lang w:eastAsia="en-US"/>
        </w:rPr>
      </w:pPr>
      <w:r w:rsidRPr="009E1F74">
        <w:rPr>
          <w:rFonts w:cs="Arial"/>
          <w:lang w:eastAsia="en-US"/>
        </w:rPr>
        <w:t>документы, предусмотренные нормативными правовыми актами, подтверждающие соблюдение требований законодательства Российской Федерации в области охраны окружающей среды, требований пожарной безопасности и санитарно-эпидемиологического благополучия населения, а также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w:t>
      </w:r>
    </w:p>
    <w:p w:rsidR="000B5D86" w:rsidRPr="009E1F74" w:rsidRDefault="000B5D86" w:rsidP="009E1F74">
      <w:pPr>
        <w:tabs>
          <w:tab w:val="left" w:pos="1985"/>
          <w:tab w:val="left" w:pos="2127"/>
        </w:tabs>
        <w:autoSpaceDE w:val="0"/>
        <w:autoSpaceDN w:val="0"/>
        <w:adjustRightInd w:val="0"/>
        <w:ind w:firstLine="709"/>
        <w:mirrorIndents/>
        <w:rPr>
          <w:rFonts w:cs="Arial"/>
          <w:lang w:eastAsia="en-US"/>
        </w:rPr>
      </w:pPr>
      <w:r w:rsidRPr="009E1F74">
        <w:rPr>
          <w:rFonts w:cs="Arial"/>
          <w:lang w:eastAsia="en-US"/>
        </w:rPr>
        <w:t xml:space="preserve">3.4.13.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в соответствии с пунктом 3.4.8 настоящего Административного регламента проверяет:</w:t>
      </w:r>
    </w:p>
    <w:p w:rsidR="000B5D86" w:rsidRPr="009E1F74" w:rsidRDefault="000B5D86" w:rsidP="009E1F74">
      <w:pPr>
        <w:numPr>
          <w:ilvl w:val="0"/>
          <w:numId w:val="47"/>
        </w:numPr>
        <w:tabs>
          <w:tab w:val="left" w:pos="1418"/>
          <w:tab w:val="left" w:pos="1985"/>
        </w:tabs>
        <w:autoSpaceDE w:val="0"/>
        <w:autoSpaceDN w:val="0"/>
        <w:adjustRightInd w:val="0"/>
        <w:ind w:left="0" w:firstLine="709"/>
        <w:mirrorIndents/>
        <w:jc w:val="left"/>
        <w:rPr>
          <w:rFonts w:cs="Arial"/>
          <w:lang w:eastAsia="en-US"/>
        </w:rPr>
      </w:pPr>
      <w:r w:rsidRPr="009E1F74">
        <w:rPr>
          <w:rFonts w:cs="Arial"/>
          <w:lang w:eastAsia="en-US"/>
        </w:rPr>
        <w:t>соблюдение проектной документации применительно к выполненным работам;</w:t>
      </w:r>
    </w:p>
    <w:p w:rsidR="000B5D86" w:rsidRPr="009E1F74" w:rsidRDefault="000B5D86" w:rsidP="009E1F74">
      <w:pPr>
        <w:numPr>
          <w:ilvl w:val="0"/>
          <w:numId w:val="47"/>
        </w:numPr>
        <w:tabs>
          <w:tab w:val="left" w:pos="1418"/>
          <w:tab w:val="left" w:pos="1985"/>
        </w:tabs>
        <w:autoSpaceDE w:val="0"/>
        <w:autoSpaceDN w:val="0"/>
        <w:adjustRightInd w:val="0"/>
        <w:ind w:left="0" w:firstLine="709"/>
        <w:mirrorIndents/>
        <w:jc w:val="left"/>
        <w:rPr>
          <w:rFonts w:cs="Arial"/>
          <w:lang w:eastAsia="en-US"/>
        </w:rPr>
      </w:pPr>
      <w:r w:rsidRPr="009E1F74">
        <w:rPr>
          <w:rFonts w:cs="Arial"/>
          <w:lang w:eastAsia="en-US"/>
        </w:rPr>
        <w:t>устранение нарушений (недостатков) применительно к выполненным работам, выявленных ранее при проведении строительного контроля и осуществлении государственного строительного надзора;</w:t>
      </w:r>
    </w:p>
    <w:p w:rsidR="000B5D86" w:rsidRPr="009E1F74" w:rsidRDefault="000B5D86" w:rsidP="009E1F74">
      <w:pPr>
        <w:numPr>
          <w:ilvl w:val="0"/>
          <w:numId w:val="47"/>
        </w:numPr>
        <w:tabs>
          <w:tab w:val="left" w:pos="1418"/>
          <w:tab w:val="left" w:pos="1985"/>
        </w:tabs>
        <w:autoSpaceDE w:val="0"/>
        <w:autoSpaceDN w:val="0"/>
        <w:adjustRightInd w:val="0"/>
        <w:ind w:left="0" w:firstLine="709"/>
        <w:mirrorIndents/>
        <w:jc w:val="left"/>
        <w:rPr>
          <w:rFonts w:cs="Arial"/>
          <w:lang w:eastAsia="en-US"/>
        </w:rPr>
      </w:pPr>
      <w:r w:rsidRPr="009E1F74">
        <w:rPr>
          <w:rFonts w:cs="Arial"/>
          <w:lang w:eastAsia="en-US"/>
        </w:rPr>
        <w:t>соблюдение запрета приступать к выполнению работ до составления акта об устранении нарушений (недостатков), выявленных при проведении строительного контроля и осуществлении государственного строительного надзора.</w:t>
      </w:r>
    </w:p>
    <w:p w:rsidR="000B5D86" w:rsidRPr="009E1F74" w:rsidRDefault="000B5D86" w:rsidP="009E1F74">
      <w:pPr>
        <w:tabs>
          <w:tab w:val="left" w:pos="1985"/>
        </w:tabs>
        <w:autoSpaceDE w:val="0"/>
        <w:autoSpaceDN w:val="0"/>
        <w:adjustRightInd w:val="0"/>
        <w:ind w:firstLine="709"/>
        <w:mirrorIndents/>
        <w:rPr>
          <w:rFonts w:cs="Arial"/>
          <w:lang w:eastAsia="en-US"/>
        </w:rPr>
      </w:pPr>
      <w:r w:rsidRPr="009E1F74">
        <w:rPr>
          <w:rFonts w:cs="Arial"/>
          <w:lang w:eastAsia="en-US"/>
        </w:rPr>
        <w:t xml:space="preserve">3.4.14. По окончании проверки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составляет акт проверки при строительстве, реконструкции объекта капитального строительства (далее - акт проверки) в двух экземплярах, с указанием в нем наименования и места нахождения объекта капитального строительства, в отношении которого соответственно фактически были проведены указанные мероприятия по контролю, предмета и результатов проверки, документов, оформленных по результатам проверки (</w:t>
      </w:r>
      <w:r w:rsidRPr="009E1F74">
        <w:rPr>
          <w:rFonts w:cs="Arial"/>
          <w:color w:val="000000"/>
          <w:lang w:eastAsia="en-US"/>
        </w:rPr>
        <w:t>приложение</w:t>
      </w:r>
      <w:r w:rsidRPr="009E1F74">
        <w:rPr>
          <w:rFonts w:cs="Arial"/>
          <w:lang w:eastAsia="en-US"/>
        </w:rPr>
        <w:t xml:space="preserve"> № 11 к настоящему Административному регламенту).</w:t>
      </w:r>
    </w:p>
    <w:p w:rsidR="000B5D86" w:rsidRPr="009E1F74" w:rsidRDefault="000B5D86" w:rsidP="009E1F74">
      <w:pPr>
        <w:tabs>
          <w:tab w:val="left" w:pos="1985"/>
        </w:tabs>
        <w:autoSpaceDE w:val="0"/>
        <w:autoSpaceDN w:val="0"/>
        <w:adjustRightInd w:val="0"/>
        <w:ind w:firstLine="709"/>
        <w:mirrorIndents/>
        <w:rPr>
          <w:rFonts w:cs="Arial"/>
          <w:lang w:eastAsia="en-US"/>
        </w:rPr>
      </w:pPr>
      <w:r w:rsidRPr="009E1F74">
        <w:rPr>
          <w:rFonts w:cs="Arial"/>
          <w:lang w:eastAsia="en-US"/>
        </w:rPr>
        <w:t xml:space="preserve">Акт проверки является основанием для выдачи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выявленных нарушений (далее - предписание), составляемого по образцу согласно </w:t>
      </w:r>
      <w:r w:rsidRPr="009E1F74">
        <w:rPr>
          <w:rFonts w:cs="Arial"/>
          <w:color w:val="000000"/>
          <w:lang w:eastAsia="en-US"/>
        </w:rPr>
        <w:t>приложению</w:t>
      </w:r>
      <w:r w:rsidRPr="009E1F74">
        <w:rPr>
          <w:rFonts w:cs="Arial"/>
          <w:lang w:eastAsia="en-US"/>
        </w:rPr>
        <w:t xml:space="preserve"> № 12 к настоящему Административному регламенту.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3.4.15. К акту прилагаются акты об отборе образцов (проб) строительных материалов, строительных конструкций, протоколы (заключения) проведенных исследований (испытаний) и экспертиз, объяснения должностных лиц, работников, на которых возлагается ответственность за нарушение требований, и другие документы или их копии, связанные с результатами проверки.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3.4.16. Сведения о проверках заносятся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уполномоченным (уполномоченными) на основании соответствующего распоряжения (приказа) Госкомитета в соответствующий раздел общего журнала работ. В указанный раздел включаются данные о проведенных Госкомитетом проверках соответствия выполняемых работ требованиям технических регламентов (норм и правил), иных нормативных правовых актов и проектной документации, выявленных нарушениях соответствия выполняемых работ требованиям технических регламентов (норм и правил), иных нормативных правовых актов и проектной документации, предписаниях об устранении выявленных нарушений, сведения о выполнении таких предписаний, а также данные о выдаче заключения о соответствии построенного, реконструированного, отремонтированного объекта капитального строительства названным требованиям или решении об отказе в выдаче такого заключения. </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Также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вносятся сведения о проверках   юридического лица, индивидуального предпринимателя, проводимых Госкомитетом в журнал учета проверок, находящемся в структурном подразделении Госкомитета. Запись о проведенной проверке содержит сведения о наименовании структурного подразделения Госкомитета, дате, времени проведения проверки, о правовых основаниях, целях, задачах и предмете проверки, о выявленных нарушениях, о составленных протоколах, об административных правонарушениях и о выданных предписаниях, а также указывает фамилию, имя, отчество, должность лица (лиц), осуществившего проверку, и ставит подпись.</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3.4.17. В случае выявления при проведении проверки фактов, свидетельствующих об осуществлении строительства, реконструкции объектов капитального строительства до направления в Госкомитет извещения о начале строительства, в акте проверки делается соответствующая запись.</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3.4.18. 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юридического лица, иному должностному лицу, индивидуальному предпринимателю (иному уполномоченному им лицу)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должностного лица Госкомитета, составившего данный акт (при условии согласия лица, в отношении которого осуществляется государственный контроль (надзор), на осуществление взаимодействия в электронной форме в рамках регионального государственного строительного надзора),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Госкомитета.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К акту прилагаются составленные либо полученные в процессе проведения проверки документы (при их наличии).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3.4.19. Предписание выдается в случае выявления в процессе проверки нарушений обязательных требований указанных в акте проверки.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При предъявлении техническим заказчиком, застройщиком, лицом, осуществляющим строительство в Госкомитет до вынесения им предписания об устранении выявленных нарушений доказательств, свидетельствующих о добровольном устранении (прекращении) нарушений, предписание не выносится.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3.4.20. В случае, если проверка проводилась группой </w:t>
      </w:r>
      <w:r w:rsidRPr="009E1F74">
        <w:rPr>
          <w:rFonts w:cs="Arial"/>
          <w:bCs/>
          <w:lang w:eastAsia="en-US"/>
        </w:rPr>
        <w:t>специалистов-экспертов отделов строительного надзора Госкомитета</w:t>
      </w:r>
      <w:r w:rsidRPr="009E1F74">
        <w:rPr>
          <w:rFonts w:cs="Arial"/>
          <w:lang w:eastAsia="en-US"/>
        </w:rPr>
        <w:t xml:space="preserve"> разных структурных подразделений Госкомитета (проверка соответствия строительным нормам и правилам, санитарно-эпидемиологическим правилам и нормативам, требованиям пожарной безопасности, требованиям в области охраны окружающей среды,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требованиям промышленной безопасности, требованиям надежности и безопасности в электроэнергетике, нормам и правилам безопасности гидротехнических сооружений, иным правилам безопасности и иным нормам и правилам) на основании одного акта проверки могут быть выданы разные предписания </w:t>
      </w:r>
      <w:r w:rsidRPr="009E1F74">
        <w:rPr>
          <w:rFonts w:cs="Arial"/>
          <w:bCs/>
          <w:lang w:eastAsia="en-US"/>
        </w:rPr>
        <w:t>специалистами-экспертами отдела строительного надзора Госкомитета</w:t>
      </w:r>
      <w:r w:rsidRPr="009E1F74">
        <w:rPr>
          <w:rFonts w:cs="Arial"/>
          <w:lang w:eastAsia="en-US"/>
        </w:rPr>
        <w:t xml:space="preserve"> в пределах компетенции.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3.4.21. В предписании указываются вид нарушения, ссылка на технический регламент (нормы и правила), иной нормативный правовой акт, проектную документацию, требования которых нарушены, а также устанавливается срок устранения нарушений с учетом конструктивных и других особенностей объекта капитального строительства.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3.4.22. Предписание подлежит исполнению техническим заказчиком, застройщиком, лицом, осуществляющим строительство в установленный в нем срок.</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При наличии объективных обстоятельств срок исполнения предписания может быть продлен. Решение о продлении срока исполнения предписания принимается начальником отдела строительного надзора Госкомитета по результатам рассмотрения письменного обращения лица, которому выдано предписание, содержащего объективные и уважительные причины невозможности исполнения предписания в указанный срок с приложением копий подтверждающих документов. При этом письменное обращение должно быть представлено в Госкомитет не позднее 3 рабочих дней до истечения срока исполнения предписания.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В случае принятия решения о продлении срока исполнения предписания лицу, которому выдано предписание, в течение трех рабочих дней со дня регистрации его письменного обращения, содержащего просьбу о продлении срока предписания, направляется уведомление по форме согласно </w:t>
      </w:r>
      <w:r w:rsidRPr="009E1F74">
        <w:rPr>
          <w:rFonts w:cs="Arial"/>
          <w:color w:val="000000"/>
          <w:lang w:eastAsia="en-US"/>
        </w:rPr>
        <w:t xml:space="preserve">приложению № 13 </w:t>
      </w:r>
      <w:r w:rsidRPr="009E1F74">
        <w:rPr>
          <w:rFonts w:cs="Arial"/>
          <w:lang w:eastAsia="en-US"/>
        </w:rPr>
        <w:t xml:space="preserve">к настоящему Административному регламенту. Продление предписания производится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путем внесения записи о продлении срока его исполнения в составленные по результатам проверки экземпляры предписания, один из которых был включен в дело на объект, другой - вручен (направлен) для исполнения.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Нарушение установленных настоящим Административным регламентом сроков представления обращения о продлении срока исполнения предписания и (или) отсутствие объективных обстоятельств, препятствующих исполнению предписания в указанный в нем срок, является основанием для отказа в продлении срока предписания. Письменный ответ об отказе в продлении срока предписания готовится в течение 3 рабочих дней со дня регистрации письменного обращения, содержащего просьбу о продлении срока предписания. Указанное письмо вручается представителю лица, которому выдано предписание, либо направляется факсом или по почте заказным письмом с уведомлением.</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3.4.23. Акты проверок и предписания подлежат регистрации в соответствующем журнале учета с присвоением им номеров согласно утвержденной номенклатуре дел Госкомитета.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3.4.24. Акт, оформленный по результатам проверки, и выданное на его основании предписание составляются в 2 экземплярах. К акту проверки прилагаются составленные либо полученные в процессе проведения проверки материалы и документы или их копии. Первые экземпляры акта и предписания, а также копии указанных документов направляются (вручаются) застройщику, техническому заказчику (при наличии технического заказчика), лицу, осуществляющему строительство на основании договора с застройщиком или техническим заказчиком</w:t>
      </w:r>
      <w:r w:rsidRPr="009E1F74">
        <w:rPr>
          <w:rFonts w:cs="Arial"/>
        </w:rPr>
        <w:t xml:space="preserve"> физическими лицами, не являющимися индивидуальными предпринимателями</w:t>
      </w:r>
      <w:r w:rsidRPr="009E1F74">
        <w:rPr>
          <w:rFonts w:cs="Arial"/>
          <w:lang w:eastAsia="en-US"/>
        </w:rPr>
        <w:t>. Вторые экземпляры акта проверки и предписания, а также составленные либо полученные в процессе проведения проверки документы остаются в деле Госкомитета.</w:t>
      </w:r>
    </w:p>
    <w:p w:rsidR="000B5D86" w:rsidRPr="009E1F74" w:rsidRDefault="000B5D86" w:rsidP="009E1F74">
      <w:pPr>
        <w:autoSpaceDE w:val="0"/>
        <w:autoSpaceDN w:val="0"/>
        <w:adjustRightInd w:val="0"/>
        <w:ind w:firstLine="709"/>
        <w:rPr>
          <w:rFonts w:cs="Arial"/>
          <w:lang w:eastAsia="en-US"/>
        </w:rPr>
      </w:pPr>
      <w:r w:rsidRPr="009E1F74">
        <w:rPr>
          <w:rFonts w:cs="Arial"/>
        </w:rPr>
        <w:t xml:space="preserve">(в редакции </w:t>
      </w:r>
      <w:hyperlink r:id="rId93"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Госкомитета.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При наличии согласия проверяемого лица на осуществление взаимодействия в электронной форме в рамках государственного строительного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3.4.25. В случае выявления нарушений членами саморегулируемой организации обязательных требований исполнитель сообщает в саморегулируемую организацию о выявленных нарушениях в течение 5 рабочих дней со дня окончания проведения проверки, с учетом ограничений о распространении информации, полученной в результате проведения проверки и составляющей государственную, коммерческую, служебную, иную охраняемую законом тайну.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3.4.26.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3.4.27. При выявлении в ходе проведения проверки действий (бездействия), за совершение которых предусмотрена административная ответственность,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осуществляет полномочия в соответствии и в порядке, предусмотренном </w:t>
      </w:r>
      <w:hyperlink r:id="rId94" w:tgtFrame="Logical" w:history="1">
        <w:r w:rsidRPr="009E1F74">
          <w:rPr>
            <w:rFonts w:cs="Arial"/>
            <w:color w:val="0000FF"/>
            <w:lang w:eastAsia="en-US"/>
          </w:rPr>
          <w:t>КоАП РФ</w:t>
        </w:r>
      </w:hyperlink>
      <w:r w:rsidRPr="009E1F74">
        <w:rPr>
          <w:rFonts w:cs="Arial"/>
          <w:lang w:eastAsia="en-US"/>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3.4.28. В случае выявления нарушений норм законодательства Российской Федерации, надзор за соблюдением которых не входит в полномочия Госкомитета, материалы, свидетельствующие об указанных нарушениях, направляются по подведомственности в соответствующие органы.</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3.4.29. </w:t>
      </w:r>
      <w:r w:rsidRPr="009E1F74">
        <w:rPr>
          <w:rFonts w:cs="Arial"/>
          <w:bCs/>
          <w:lang w:eastAsia="en-US"/>
        </w:rPr>
        <w:t>Специалисты-эксперты отдела строительного надзора Госкомитета</w:t>
      </w:r>
      <w:r w:rsidRPr="009E1F74">
        <w:rPr>
          <w:rFonts w:cs="Arial"/>
          <w:lang w:eastAsia="en-US"/>
        </w:rPr>
        <w:t xml:space="preserve"> в срок не более 5 рабочих дней обязаны передать информацию, содержащую сведения о проверке и ее результатах, в структурное подразделение Госкомитета, ответственное за размещение информации на Сайте в порядке, установленном председателем Госкомитета.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3.4.30.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3.4.31. 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Госкомитет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Госкомитет.</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3.4.32. Порядок рассмотрения в Госкомитете возражений юридических лиц или индивидуальных предпринимателей в отношении акта проверки и (или) выданного предписания об устранении выявленных нарушений утвержден приказом Госкомитета от 20 марта 2017 года № 106 «Об утверждении Порядка рассмотрения в Государственном комитете Республики Башкортостан по жилищному и строительному надзору возражений юридических лиц или индивидуальных предпринимателей в отношении акта проверки и (или) выданного предписания об устранении выявленных нарушений».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3.4.33. В случае несогласия с принятым решением обжалование осуществляется в порядке, установленном законодательством Российской Федерации.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3.4.34. В случаях неисполнения (ненадлежащего исполнения) техническим заказчиком или застройщиком, лицом, осуществляющим строительство, обязанностей по обеспечению проверки, неповиновения законному распоряжению должностного лица Госкомитета, непринятия мер по устранению причин и условий, способствовавших совершению административного правонарушения, </w:t>
      </w:r>
      <w:proofErr w:type="spellStart"/>
      <w:r w:rsidRPr="009E1F74">
        <w:rPr>
          <w:rFonts w:cs="Arial"/>
          <w:lang w:eastAsia="en-US"/>
        </w:rPr>
        <w:t>непредоставления</w:t>
      </w:r>
      <w:proofErr w:type="spellEnd"/>
      <w:r w:rsidRPr="009E1F74">
        <w:rPr>
          <w:rFonts w:cs="Arial"/>
          <w:lang w:eastAsia="en-US"/>
        </w:rPr>
        <w:t xml:space="preserve"> сведений (информации) должностное лицо возбуждает дело об административном правонарушении в порядке, установленном </w:t>
      </w:r>
      <w:hyperlink r:id="rId95" w:tgtFrame="Logical" w:history="1">
        <w:r w:rsidRPr="009E1F74">
          <w:rPr>
            <w:rFonts w:cs="Arial"/>
            <w:color w:val="0000FF"/>
            <w:lang w:eastAsia="en-US"/>
          </w:rPr>
          <w:t>КоАП РФ</w:t>
        </w:r>
      </w:hyperlink>
      <w:r w:rsidRPr="009E1F74">
        <w:rPr>
          <w:rFonts w:cs="Arial"/>
          <w:lang w:eastAsia="en-US"/>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3.4.35. В случае невозможности проведения проверки должностным лицом (лицами) по иным обстоятельствам по истечении срока проверки составляется служебная записка по этому факту и направляется в установленном порядке руководителю структурного подразделения и курирующему заместителю председателя Госкомитета.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 случае, если проведение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Госкомитета составляет акт о невозможности проведения соответствующей проверки с указанием причин невозможности ее проведения. В этом случае Госкомитет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3.4.36. Программа проверок разрабатывается должностным лицом органа государственного строительного надзора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технических регламентов (норм и правил), иных нормативных правовых актов и проектной документации.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При осуществлении регионального государственного строительного надзора программа проверок составляется с учетом следующего количества проверок за период строительства, реконструкции объекта капитального строительства для соответствующей категории риска строящегося, реконструируемого объекта капитального строительства: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а) для категории высокого риска - не более 12 проверок;</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б) для категории значительного риска - не более 10 проверок;</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 для категории умеренного риска - не более 7 проверок.</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Продолжительность проверки одного объекта капитального строительства не может превышать двадцати рабочих дней.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3.4.37. Использование в процессе проведения проверок </w:t>
      </w:r>
      <w:r w:rsidRPr="009E1F74">
        <w:rPr>
          <w:rFonts w:cs="Arial"/>
          <w:bCs/>
          <w:lang w:eastAsia="en-US"/>
        </w:rPr>
        <w:t>специалистами-экспертами отдела строительного надзора Госкомитета</w:t>
      </w:r>
      <w:r w:rsidRPr="009E1F74">
        <w:rPr>
          <w:rFonts w:cs="Arial"/>
          <w:lang w:eastAsia="en-US"/>
        </w:rPr>
        <w:t xml:space="preserve"> материально-технических ресурсов, имущества, финансовых и иных средств лиц, осуществляющих строительство, не допускается, за исключением случаев предоставления отдельного изолированного помещения, необходимых организационно-технических средств, транспорта и средств связи при проведении выездной проверки при наличии возможности и по собственному волеизъявлению застройщика, технического заказчика, подрядчика.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3.4.38. Проверки могут быть сопряжены с проведением Госкомитетом экспертиз, обследований, лабораторных и иных испытаний выполненных работ и применяемых строительных материалов (изделий) (далее - экспертизы, обследования, лабораторные и иные испытания).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3.4.39. Экспертизы, проводимые в связи с производством по делам об административных правонарушениях, назначаются в соответствии с требованиями законодательства Российской Федерации.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3.4.40. Требования к проведению экспертиз, обследований, лабораторных и иных испытаний определяются в соответствии с законодательством Российской Федерации.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3.4.41. Экспертизы, обследования, лабораторные и иные испытания назначаются должностным лицом Госкомитета в зависимости от предмета и результата проверки, при этом определяются их объем, состав и характер.</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3.4.42. Перед началом проведения экспертизы, обследования, лабораторного и иного испытания, но не позднее чем за 3 рабочих дня до даты проведения застройщик или технический заказчик уведомляется должностным лицом Госкомитета о проведении такой экспертизы, обследования, лабораторного и иного испытания посредством телефонной, факсимильной или электронной связи. В уведомлении указываются сведения о дате проведения экспертизы, обследования, лабораторного и иного испытания, их объема, состава и характера, иные сведения, необходимые для их проведения.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3.4.43. Уведомление вручается уполномоченному представителю технического заказчика или застройщика, лица, осуществляющего строительство на основании соответствующего документа о представительстве. В случае отказа от получения на руки (подписания) уведомления представителем застройщика или технического заказчика, лица, осуществляющего строительство, документ направляется по факсу или по почте заказным письмом с уведомлением.</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3.4.44. Экспертизы, обследования, лабораторные и иные испытания проводятся в присутствии застройщика или технического заказчика, лица, осуществляющего строительство, </w:t>
      </w:r>
      <w:r w:rsidRPr="009E1F74">
        <w:rPr>
          <w:rFonts w:cs="Arial"/>
          <w:bCs/>
          <w:lang w:eastAsia="en-US"/>
        </w:rPr>
        <w:t>специалиста-эксперта отдела строительного надзора Госкомитета</w:t>
      </w:r>
      <w:r w:rsidRPr="009E1F74">
        <w:rPr>
          <w:rFonts w:cs="Arial"/>
          <w:lang w:eastAsia="en-US"/>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3.4.45. Застройщик или технический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3.4.46. Результаты проведенных экспертиз, обследований, лабораторных и иных испытаний оформляются документом (в двух экземплярах), в котором должно содержаться подробное описание проведенного исследования и сделанные в результате его проведения выводы в зависимости от объема, состава и характера проведенной экспертизы, обследования, лабораторного и иного испытания. К указанному документу прилагаются копии документов, составленные в процессе проведения экспертизы, обследования, лабораторных и иных испытаний.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3.4.47. Один экземпляр документа, отражающего результаты проведенных экспертиз, обследований, лабораторных и иных испытаний, остается в деле Госкомитета. Второй экземпляр документа направляется лицу, осуществляющему строительство, застройщику или техническому заказчику.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3.4.48. После устранения выявленных Госкомитетом нарушений технический заказчик, застройщик, лицо, осуществляющее строительство,   направляет в Госкомитет извещение об устранении выявленных нарушений, составляемое по образцу согласно </w:t>
      </w:r>
      <w:r w:rsidRPr="009E1F74">
        <w:rPr>
          <w:rFonts w:cs="Arial"/>
          <w:color w:val="000000"/>
          <w:lang w:eastAsia="en-US"/>
        </w:rPr>
        <w:t>приложению</w:t>
      </w:r>
      <w:r w:rsidRPr="009E1F74">
        <w:rPr>
          <w:rFonts w:cs="Arial"/>
          <w:lang w:eastAsia="en-US"/>
        </w:rPr>
        <w:t xml:space="preserve"> № 14 к настоящему Административному регламенту.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3.4.49. С</w:t>
      </w:r>
      <w:r w:rsidRPr="009E1F74">
        <w:rPr>
          <w:rFonts w:cs="Arial"/>
          <w:bCs/>
          <w:lang w:eastAsia="en-US"/>
        </w:rPr>
        <w:t>пециалист-эксперт отдела строительного надзора Госкомитета</w:t>
      </w:r>
      <w:r w:rsidRPr="009E1F74">
        <w:rPr>
          <w:rFonts w:cs="Arial"/>
          <w:lang w:eastAsia="en-US"/>
        </w:rPr>
        <w:t>, выдавшее предписание, осуществляет контроль за сроками исполнения предписания.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Проверка исполнения предписания должна быть назначена в срок, не превышающий 10 рабочих дней с даты окончания срока, установленного предписанием для устранения выявленного нарушения.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Организация проверки предписания проводится в порядке, установленном пунктами 3.3.4 - 3.3.9 настоящего Административного регламента.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3.4.50. Если в ходе проверки установлено, что все выявленные ранее нарушения устранены, в акте проверки делается отметка об исполнении предписания.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 случае выявления неисполнения предписания, в том числе исполнения предписания не в полном объеме, в акте проверки делается соответствующая отметка, составляется протокол об административном правонарушении по факту неисполнения предписания и вручается новое предписание.</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3.4.51. Если предписание содержало требование о предоставлении в течение указанного срока соответствующих документов, то проверка исполнения предписания может осуществляться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без выхода на место строительства, реконструкции объекта капитального строительства путем рассмотрения представленных документов. Если предписание считается исполненным, то </w:t>
      </w:r>
      <w:r w:rsidRPr="009E1F74">
        <w:rPr>
          <w:rFonts w:cs="Arial"/>
          <w:bCs/>
          <w:lang w:eastAsia="en-US"/>
        </w:rPr>
        <w:t>специалист-эксперт отдела строительного надзора Госкомитета</w:t>
      </w:r>
      <w:r w:rsidRPr="009E1F74">
        <w:rPr>
          <w:rFonts w:cs="Arial"/>
          <w:lang w:eastAsia="en-US"/>
        </w:rPr>
        <w:t xml:space="preserve"> делает соответствующую запись в полученном экземпляре извещения об устранении нарушений.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3.4.52. Извещение о возникновении аварийной ситуации при строительстве, реконструкции объекта капитального строительства (далее - извещение об аварии) направляется в Госкомитет по форме согласно </w:t>
      </w:r>
      <w:r w:rsidRPr="009E1F74">
        <w:rPr>
          <w:rFonts w:cs="Arial"/>
          <w:color w:val="000000"/>
          <w:lang w:eastAsia="en-US"/>
        </w:rPr>
        <w:t xml:space="preserve">приложению </w:t>
      </w:r>
      <w:r w:rsidRPr="009E1F74">
        <w:rPr>
          <w:rFonts w:cs="Arial"/>
          <w:lang w:eastAsia="en-US"/>
        </w:rPr>
        <w:t>№8  к настоящему Административному регламенту.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Извещение об аварии является основанием для издания распоряжения о проведении проверки полученной информации.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Проверка проводится без направления уведомления о проведении проверки проверяемому юридическому лицу или индивидуальному предпринимателю, с извещением органа прокуратуры в порядке, установленном частью 12 статьи 10 </w:t>
      </w:r>
      <w:hyperlink r:id="rId96" w:tgtFrame="Logical" w:history="1">
        <w:r w:rsidRPr="009E1F74">
          <w:rPr>
            <w:rFonts w:cs="Arial"/>
            <w:color w:val="0000FF"/>
            <w:lang w:eastAsia="en-US"/>
          </w:rPr>
          <w:t>Федерального закона № 294-ФЗ</w:t>
        </w:r>
      </w:hyperlink>
      <w:r w:rsidRPr="009E1F74">
        <w:rPr>
          <w:rFonts w:cs="Arial"/>
          <w:lang w:eastAsia="en-US"/>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3.4.53. В случае выявления должностным лицом Госкомитета при проведении проверки нарушений застройщиком или техническим заказчиком, лицами, осуществляющими строительство на основании договора с застройщиком или техническим заказчиком</w:t>
      </w:r>
      <w:r w:rsidRPr="009E1F74">
        <w:rPr>
          <w:rFonts w:cs="Arial"/>
        </w:rPr>
        <w:t xml:space="preserve"> физическими лицами, не являющимися индивидуальными предпринимателями</w:t>
      </w:r>
      <w:r w:rsidRPr="009E1F74">
        <w:rPr>
          <w:rFonts w:cs="Arial"/>
          <w:lang w:eastAsia="en-US"/>
        </w:rPr>
        <w:t>, иными лицами законодательства Российской Федерации, иных нормативных правовых актов, надзор за соблюдением которых не входит в полномочия Госкомитета, материалы, свидетельствующие об указанных нарушениях, направляются в соответствующий надзорный орган или прокуратуру.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rPr>
        <w:t xml:space="preserve">(в редакции </w:t>
      </w:r>
      <w:hyperlink r:id="rId97"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течение десяти дней со дня причинения такого вреда создаются технические комиссии для установления причин такого нарушения и определения лиц, допустивших такое нарушение.</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Порядок установления причин нарушения законодательства о градостроительной деятельности на территории Республики Башкортостан в отношении объектов здравоохранения, образования, культуры, отдыха, спорта и иных объектов социального и коммунально-бытового назначения, объектов транспортной инфраструктуры, торговли, общественного питания, объектов делового, административного, финансового, религиозного назначения, объектов жилого фонда (за исключением объектов индивидуального жилищного строительства), не являющихся особо опасными, технически сложными и уникальными объектами, предусмотрен статьей 62 </w:t>
      </w:r>
      <w:hyperlink r:id="rId98"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Правилами установления причин нарушения законодательства о градостроительной деятельности на территории Республики Башкортостан, утвержденными постановлением Правительства Республики Башкортостан от 8 мая 2009 года № 169.</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3.4.55. Выявление и пресечение самовольного строительства осуществляется Госкомитетом в соответствии с частью 6.2 статьи 54 </w:t>
      </w:r>
      <w:hyperlink r:id="rId99"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Порядком выявления и пресечения самовольного строительства на территории Республики Башкортостан, утвержденным Постановлением Правительства Республики Башкортостан от 1 июля 2014 года № 290. </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3.4.56. Обращение (заявление, жалоба) физических лиц, юридических лиц, органов государственной власти, органов местного самоуправления, иных органов (далее - заявитель) по вопросам, относящимся к осуществлению регионального государственного строительного надзора (далее - обращение), поступившее в Госкомитет, регистрируется в течение 3 дней с момента поступления.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 Зарегистрированное обращение рассматривается председателем (заместителем председателя) Госкомитета и передается руководителю соответствующего структурного подразделения для определения в течение 1 рабочего дня исполнителя - должностного лица Госкомитета, ответственного за подготовку ответа на обращение.</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3.4.57. При установлении обстоятельств, исключающих осуществление регионального государственного строительного надзора, заявителю дается ответ с разъяснением компетенции Госкомитета и указанием, при возможности, вариантов дальнейших действий, либо в течение 7 дней со дня регистрации поступившее обращение направляется для рассмотрения по подведомственности в орган, уполномоченный на рассмотрение, с уведомлением заявителя.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3.4.58. Если установлено, что объект капитального строительства имеет параметры, установленные частями 1 и 1.1 ст. 54 </w:t>
      </w:r>
      <w:hyperlink r:id="rId100"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xml:space="preserve"> не поднадзорного Госкомитету объекта или на объекте выполняются работы, не требующие получения разрешения на строительство, уполномоченное должностное лицо подготавливает соответствующий ответ заявителю и (или) переадресовывает обращение по подведомственности с уведомлением заявителя.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3.4.59. Если объект капитального строительства подлежит региональному государственному строительному надзору, уполномоченное должностное лицо организовывает и проводит проверку.</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 ходе проверки уполномоченное должностное лицо составляет акт проверки с изложением фактического состояния строительства и вопросов, поставленных в обращении.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При выявлении в результате проведенной проверки нарушений выдается предписание об устранении выявленных нарушений.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При выявлении в ходе проведения проверки действий (бездействия) за совершение которых КоАП РФ предусмотрена административная ответственность, должностное лицо осуществляет полномочия в соответствии и в порядке, предусмотренном кодексом.</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3.4.60. Обращение рассматривается в течение 30 дней со дня его регистрации.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 исключительных случаях, а также в случае направления запроса и (или) проведения проверки, срок рассмотрения обращения продлевается не более чем на 30 дней, о чем уведомляется заявитель.</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3.4.61. После проведения надзорных мероприятий уполномоченное должностное лицо готовит письменный ответ по существу поставленных в обращении вопросов, за исключением случаев, указанных в статье 11 </w:t>
      </w:r>
      <w:hyperlink r:id="rId101" w:tgtFrame="Logical" w:history="1">
        <w:r w:rsidRPr="009E1F74">
          <w:rPr>
            <w:rFonts w:cs="Arial"/>
            <w:color w:val="0000FF"/>
            <w:lang w:eastAsia="en-US"/>
          </w:rPr>
          <w:t>Федерального закона от 2 мая 2006 года № 59-ФЗ</w:t>
        </w:r>
      </w:hyperlink>
      <w:r w:rsidRPr="009E1F74">
        <w:rPr>
          <w:rFonts w:cs="Arial"/>
          <w:lang w:eastAsia="en-US"/>
        </w:rPr>
        <w:t xml:space="preserve"> «О порядке рассмотрения обращений граждан Российской Федерации». Ответ на обращение подписывается председателем (или заместителем председателя) Госкомитета, регистрируется должностным лицом Госкомитета, ответственным за документооборот.</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3.4.62. </w:t>
      </w:r>
      <w:r w:rsidR="00D1249F" w:rsidRPr="009E1F74">
        <w:rPr>
          <w:rFonts w:cs="Arial"/>
        </w:rPr>
        <w:t xml:space="preserve">Ответ на обращение направляется в форме электронного документа по адресу электронной почты, указанному в обращении, и в письменной форме по почтовому адресу, указанному в обращении.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размещается с соблюдением требований части 2 статьи 6 </w:t>
      </w:r>
      <w:hyperlink r:id="rId102" w:tgtFrame="Logical" w:history="1">
        <w:r w:rsidR="00D1249F" w:rsidRPr="009E1F74">
          <w:rPr>
            <w:rFonts w:cs="Arial"/>
            <w:color w:val="0000FF"/>
          </w:rPr>
          <w:t>Федерального закона № 59-ФЗ</w:t>
        </w:r>
      </w:hyperlink>
      <w:r w:rsidR="00D1249F" w:rsidRPr="009E1F74">
        <w:rPr>
          <w:rFonts w:cs="Arial"/>
        </w:rPr>
        <w:t xml:space="preserve"> на официальном сайте Госкомитета в информационно-телекоммуникационной сети «Интернет»</w:t>
      </w:r>
      <w:r w:rsidRPr="009E1F74">
        <w:rPr>
          <w:rFonts w:cs="Arial"/>
          <w:lang w:eastAsia="en-US"/>
        </w:rPr>
        <w:t>.</w:t>
      </w:r>
    </w:p>
    <w:p w:rsidR="00D1249F" w:rsidRPr="009E1F74" w:rsidRDefault="00D1249F" w:rsidP="009E1F74">
      <w:pPr>
        <w:tabs>
          <w:tab w:val="left" w:pos="1985"/>
        </w:tabs>
        <w:autoSpaceDE w:val="0"/>
        <w:autoSpaceDN w:val="0"/>
        <w:adjustRightInd w:val="0"/>
        <w:ind w:firstLine="709"/>
        <w:rPr>
          <w:rFonts w:cs="Arial"/>
          <w:lang w:eastAsia="en-US"/>
        </w:rPr>
      </w:pPr>
      <w:r w:rsidRPr="009E1F74">
        <w:rPr>
          <w:rFonts w:cs="Arial"/>
        </w:rPr>
        <w:t xml:space="preserve">(пункт в редакции </w:t>
      </w:r>
      <w:hyperlink r:id="rId103"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3.4.63. Способом фиксации результата административной процедуры являются: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регистрация: распоряжения Госкомитета о проведении проверки, акта проверки и предписания, протокола и постановления об административном правонарушении;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внесение сведений о проверке в журнал производства работ;</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внесение сведений в перечень поднадзорных объектов;</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размещение информации о проверке на Сайте;</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пополнение дела объекта капитального строительства.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3.4.64. Результатом выполнения административной процедуры является:</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распоряжение Госкомитета о проведении проверки объекта капитального строительства;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составление и вручение акта по результатам мероприятий по контролю соблюдения требований;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выдача предписания об устранении выявленных нарушений;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составление протокола о временном запрете деятельности;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вынесение постановления по делу об административном правонарушении;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подготовка и направление ответа по результатам рассмотренного обращения физического или юридического лица;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подготовка и направление, при необходимости, информации в органы внутренних дел, прокуратуры, государственной регистрации субъектов предпринимательской деятельности и другие надзорные органы для принятия мер в соответствии с законодательством Российской Федерации;</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направление уведомления, в случаях, установленных частью 6.2. статьи 54 </w:t>
      </w:r>
      <w:hyperlink r:id="rId104" w:tgtFrame="Logical" w:history="1">
        <w:proofErr w:type="spellStart"/>
        <w:r w:rsidRPr="009E1F74">
          <w:rPr>
            <w:rFonts w:cs="Arial"/>
            <w:color w:val="0000FF"/>
            <w:lang w:eastAsia="en-US"/>
          </w:rPr>
          <w:t>ГрК</w:t>
        </w:r>
        <w:proofErr w:type="spellEnd"/>
        <w:r w:rsidRPr="009E1F74">
          <w:rPr>
            <w:rFonts w:cs="Arial"/>
            <w:color w:val="0000FF"/>
            <w:lang w:eastAsia="en-US"/>
          </w:rPr>
          <w:t xml:space="preserve"> РФ</w:t>
        </w:r>
      </w:hyperlink>
      <w:r w:rsidRPr="009E1F74">
        <w:rPr>
          <w:rFonts w:cs="Arial"/>
          <w:lang w:eastAsia="en-US"/>
        </w:rPr>
        <w:t>,  в соответствующие органы местного самоуправления о выявлении самовольной постройки с приложением документов, подтверждающих соответствующий факт.</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Максимальный срок административной процедуры 20 рабочих дней.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rPr>
        <w:t xml:space="preserve">(в редакции </w:t>
      </w:r>
      <w:hyperlink r:id="rId105"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985"/>
        </w:tabs>
        <w:autoSpaceDE w:val="0"/>
        <w:autoSpaceDN w:val="0"/>
        <w:adjustRightInd w:val="0"/>
        <w:ind w:firstLine="709"/>
        <w:rPr>
          <w:rFonts w:cs="Arial"/>
          <w:lang w:eastAsia="en-US"/>
        </w:rPr>
      </w:pPr>
    </w:p>
    <w:p w:rsidR="000B5D86" w:rsidRPr="009E1F74" w:rsidRDefault="000B5D86" w:rsidP="009E1F74">
      <w:pPr>
        <w:tabs>
          <w:tab w:val="left" w:pos="1985"/>
        </w:tabs>
        <w:autoSpaceDE w:val="0"/>
        <w:autoSpaceDN w:val="0"/>
        <w:adjustRightInd w:val="0"/>
        <w:ind w:firstLine="709"/>
        <w:jc w:val="center"/>
        <w:rPr>
          <w:rFonts w:cs="Arial"/>
          <w:b/>
          <w:lang w:eastAsia="en-US"/>
        </w:rPr>
      </w:pPr>
      <w:r w:rsidRPr="009E1F74">
        <w:rPr>
          <w:rFonts w:cs="Arial"/>
          <w:b/>
          <w:lang w:eastAsia="en-US"/>
        </w:rPr>
        <w:t>Проверка законченного строительством объекта капитального строительства</w:t>
      </w:r>
    </w:p>
    <w:p w:rsidR="000B5D86" w:rsidRPr="009E1F74" w:rsidRDefault="000B5D86" w:rsidP="009E1F74">
      <w:pPr>
        <w:tabs>
          <w:tab w:val="left" w:pos="1985"/>
        </w:tabs>
        <w:autoSpaceDE w:val="0"/>
        <w:autoSpaceDN w:val="0"/>
        <w:adjustRightInd w:val="0"/>
        <w:ind w:firstLine="709"/>
        <w:jc w:val="center"/>
        <w:rPr>
          <w:rFonts w:cs="Arial"/>
          <w:b/>
          <w:lang w:eastAsia="en-US"/>
        </w:rPr>
      </w:pP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3.5.1. Проверка соответствия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назначается в течение 7 рабочих дней после получения извещения об окончании строительства, реконструкции объекта капитального строительства.</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3.5.2. Основанием для начала административной процедуры является указанное извещение, оформленное по образцу согласно</w:t>
      </w:r>
      <w:r w:rsidRPr="009E1F74">
        <w:rPr>
          <w:rFonts w:cs="Arial"/>
          <w:color w:val="000000"/>
          <w:lang w:eastAsia="en-US"/>
        </w:rPr>
        <w:t xml:space="preserve"> приложению </w:t>
      </w:r>
      <w:r w:rsidRPr="009E1F74">
        <w:rPr>
          <w:rFonts w:cs="Arial"/>
          <w:lang w:eastAsia="en-US"/>
        </w:rPr>
        <w:t>№ 15 к настоящему Административному регламенту и направленное в Госкомитет застройщиком или техническим заказчиком, после фактического окончания строительства, реконструкции объекта капитального строительства, устранения всех нарушений, допущенных при строительстве, реконструкции объекта капитального строительства, оформления исполнительной документации, связанной с выполнением всех работ по строительству, реконструкции объекта капитального строительства, а также применением строительных материалов (изделий).</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3.5.3. О проведении проверки застройщик (или технический заказчик) уведомляется должностным лицом Госкомитета не позднее, чем за 3 рабочих дня до ее проведения посредством направления копии приказа (распоряжения) председателя (заместителя председателя) Госкомитета о проведении проверки заказным почтовым отправлением с уведомлением о вручении или иным доступным способом.</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 xml:space="preserve">Необходимость уведомления застройщика или технического заказчика о проведении проверки, предусмотренная настоящим пунктом, не распространяется на случаи проведения проверок по основанию, указанному в подпункте «б» пункта 2 части 5 статьи 54 </w:t>
      </w:r>
      <w:hyperlink r:id="rId106" w:tgtFrame="Logical" w:history="1">
        <w:r w:rsidRPr="009E1F74">
          <w:rPr>
            <w:rFonts w:cs="Arial"/>
            <w:color w:val="0000FF"/>
            <w:lang w:eastAsia="en-US"/>
          </w:rPr>
          <w:t>Градостроительного кодекса Российской Федерации</w:t>
        </w:r>
      </w:hyperlink>
      <w:r w:rsidRPr="009E1F74">
        <w:rPr>
          <w:rFonts w:cs="Arial"/>
          <w:lang w:eastAsia="en-US"/>
        </w:rPr>
        <w:t>.</w:t>
      </w:r>
    </w:p>
    <w:p w:rsidR="000B5D86" w:rsidRPr="009E1F74" w:rsidRDefault="000B5D86" w:rsidP="009E1F74">
      <w:pPr>
        <w:tabs>
          <w:tab w:val="left" w:pos="1985"/>
        </w:tabs>
        <w:autoSpaceDE w:val="0"/>
        <w:autoSpaceDN w:val="0"/>
        <w:adjustRightInd w:val="0"/>
        <w:ind w:firstLine="709"/>
        <w:rPr>
          <w:rFonts w:cs="Arial"/>
          <w:lang w:eastAsia="en-US"/>
        </w:rPr>
      </w:pPr>
      <w:r w:rsidRPr="009E1F74">
        <w:rPr>
          <w:rFonts w:cs="Arial"/>
          <w:lang w:eastAsia="en-US"/>
        </w:rPr>
        <w:t>3.5.4. В процессе проведения проверки соответствия построенного, реконструированного объекта капитального строительства требованиям проектной документации уполномоченным должностным лицом должен соблюдаться общий порядок проведения проверки и учитываться следующее:</w:t>
      </w:r>
    </w:p>
    <w:p w:rsidR="000B5D86" w:rsidRPr="009E1F74" w:rsidRDefault="000B5D86" w:rsidP="009E1F74">
      <w:pPr>
        <w:numPr>
          <w:ilvl w:val="0"/>
          <w:numId w:val="49"/>
        </w:numPr>
        <w:tabs>
          <w:tab w:val="left" w:pos="1560"/>
        </w:tabs>
        <w:autoSpaceDE w:val="0"/>
        <w:autoSpaceDN w:val="0"/>
        <w:adjustRightInd w:val="0"/>
        <w:ind w:left="0" w:firstLine="709"/>
        <w:jc w:val="left"/>
        <w:rPr>
          <w:rFonts w:cs="Arial"/>
          <w:lang w:eastAsia="en-US"/>
        </w:rPr>
      </w:pPr>
      <w:r w:rsidRPr="009E1F74">
        <w:rPr>
          <w:rFonts w:cs="Arial"/>
          <w:lang w:eastAsia="en-US"/>
        </w:rPr>
        <w:t>визуальному осмотру подлежит построенный, реконструированный объект капитального строительства в полном объеме (включая отдельные выполненные работы, строительные конструкции, участки сетей инженерно-технического обеспечения, инженерные системы и оборудование и примененные строительные материалы (изделия);</w:t>
      </w:r>
    </w:p>
    <w:p w:rsidR="000B5D86" w:rsidRPr="009E1F74" w:rsidRDefault="000B5D86" w:rsidP="009E1F74">
      <w:pPr>
        <w:numPr>
          <w:ilvl w:val="0"/>
          <w:numId w:val="49"/>
        </w:numPr>
        <w:tabs>
          <w:tab w:val="left" w:pos="1560"/>
        </w:tabs>
        <w:autoSpaceDE w:val="0"/>
        <w:autoSpaceDN w:val="0"/>
        <w:adjustRightInd w:val="0"/>
        <w:ind w:left="0" w:firstLine="709"/>
        <w:jc w:val="left"/>
        <w:rPr>
          <w:rFonts w:cs="Arial"/>
          <w:lang w:eastAsia="en-US"/>
        </w:rPr>
      </w:pPr>
      <w:r w:rsidRPr="009E1F74">
        <w:rPr>
          <w:rFonts w:cs="Arial"/>
          <w:lang w:eastAsia="en-US"/>
        </w:rPr>
        <w:t>проверке подлежат все акты (предписания, извещения) об устранении нарушений (недостатков), выявленных при осуществлении государственной функции и проведении строительного контроля.</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3.5.5. По результатам проверки составляется акт по форме, приведенной в </w:t>
      </w:r>
      <w:r w:rsidRPr="009E1F74">
        <w:rPr>
          <w:rFonts w:cs="Arial"/>
          <w:color w:val="000000"/>
          <w:lang w:eastAsia="en-US"/>
        </w:rPr>
        <w:t>приложении</w:t>
      </w:r>
      <w:r w:rsidRPr="009E1F74">
        <w:rPr>
          <w:rFonts w:cs="Arial"/>
          <w:lang w:eastAsia="en-US"/>
        </w:rPr>
        <w:t xml:space="preserve"> № 11  к настоящему Административному регламенту.</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3.5.6. Результатом выполнения административной процедуры и способом ее фиксации являются:</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регистрация распоряжения о проверке, акта проверки в соответствующем журнале регистрации;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внесение сведений о проверке в журнал производства работ;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внесение сведений в перечень поднадзорных объектов;</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размещение информации о проверке на Сайте;</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пополнение дела объекта капитального строительства.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3.5.7. Акт проверки, указанный в пункте 3.5.5 настоящего Административного регламента, является основанием для обращения застройщика или технического заказчика за выдачей заключения о соответствии при условии отсутствия выявленных нарушений.</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3.5.8. Критерием принятия решения при проверке законченного строительством объекта капитального строительства является обращение застройщика или заказчика о выдаче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Максимальный срок административной процедуры не более 20 рабочих дней.</w:t>
      </w:r>
    </w:p>
    <w:p w:rsidR="000B5D86" w:rsidRPr="009E1F74" w:rsidRDefault="000B5D86" w:rsidP="009E1F74">
      <w:pPr>
        <w:tabs>
          <w:tab w:val="left" w:pos="1560"/>
        </w:tabs>
        <w:autoSpaceDE w:val="0"/>
        <w:autoSpaceDN w:val="0"/>
        <w:adjustRightInd w:val="0"/>
        <w:ind w:firstLine="709"/>
        <w:jc w:val="center"/>
        <w:rPr>
          <w:rFonts w:cs="Arial"/>
          <w:b/>
          <w:lang w:eastAsia="en-US"/>
        </w:rPr>
      </w:pPr>
      <w:r w:rsidRPr="009E1F74">
        <w:rPr>
          <w:rFonts w:cs="Arial"/>
          <w:b/>
          <w:lang w:eastAsia="en-US"/>
        </w:rPr>
        <w:t>Выдача заключения о соответствии либо решения</w:t>
      </w:r>
    </w:p>
    <w:p w:rsidR="000B5D86" w:rsidRPr="009E1F74" w:rsidRDefault="000B5D86" w:rsidP="009E1F74">
      <w:pPr>
        <w:tabs>
          <w:tab w:val="left" w:pos="1560"/>
        </w:tabs>
        <w:autoSpaceDE w:val="0"/>
        <w:autoSpaceDN w:val="0"/>
        <w:adjustRightInd w:val="0"/>
        <w:ind w:firstLine="709"/>
        <w:jc w:val="center"/>
        <w:rPr>
          <w:rFonts w:cs="Arial"/>
          <w:b/>
          <w:lang w:eastAsia="en-US"/>
        </w:rPr>
      </w:pPr>
      <w:r w:rsidRPr="009E1F74">
        <w:rPr>
          <w:rFonts w:cs="Arial"/>
          <w:b/>
          <w:lang w:eastAsia="en-US"/>
        </w:rPr>
        <w:t>об отказе в выдаче такого заключения</w:t>
      </w:r>
    </w:p>
    <w:p w:rsidR="000B5D86" w:rsidRPr="009E1F74" w:rsidRDefault="000B5D86" w:rsidP="009E1F74">
      <w:pPr>
        <w:tabs>
          <w:tab w:val="left" w:pos="1560"/>
        </w:tabs>
        <w:autoSpaceDE w:val="0"/>
        <w:autoSpaceDN w:val="0"/>
        <w:adjustRightInd w:val="0"/>
        <w:ind w:firstLine="709"/>
        <w:jc w:val="center"/>
        <w:rPr>
          <w:rFonts w:cs="Arial"/>
          <w:b/>
          <w:lang w:eastAsia="en-US"/>
        </w:rPr>
      </w:pP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3.6.1. Основанием для начала административной процедуры является обращение застройщика или заказчика о выдаче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Заключение о соответствии, составленное по форме согласно </w:t>
      </w:r>
      <w:r w:rsidRPr="009E1F74">
        <w:rPr>
          <w:rFonts w:cs="Arial"/>
          <w:color w:val="000000"/>
          <w:lang w:eastAsia="en-US"/>
        </w:rPr>
        <w:t>приложению</w:t>
      </w:r>
      <w:r w:rsidRPr="009E1F74">
        <w:rPr>
          <w:rFonts w:cs="Arial"/>
          <w:lang w:eastAsia="en-US"/>
        </w:rPr>
        <w:t xml:space="preserve"> № 21 к настоящему Административному регламенту, или решение об отказе в выдаче такого заключения, составленное по форме согласно</w:t>
      </w:r>
      <w:r w:rsidRPr="009E1F74">
        <w:rPr>
          <w:rFonts w:cs="Arial"/>
          <w:color w:val="000000"/>
          <w:lang w:eastAsia="en-US"/>
        </w:rPr>
        <w:t xml:space="preserve"> приложению </w:t>
      </w:r>
      <w:r w:rsidRPr="009E1F74">
        <w:rPr>
          <w:rFonts w:cs="Arial"/>
          <w:lang w:eastAsia="en-US"/>
        </w:rPr>
        <w:t>№ 17 к настоящему Административному регламенту, выдается должностным лицом Госкомитета застройщику или заказчику в течение 10 рабочих дней с даты обращения за выдачей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rPr>
        <w:t xml:space="preserve">(в редакции </w:t>
      </w:r>
      <w:hyperlink r:id="rId107"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В случае, если извещение об окончании строительства и заявление о выдаче заключения о соответствии поданы одновременно, то заключение о соответствии (либо решение об отказе в выдаче такого заключения) выдается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застройщику или заказчику в течение 10 рабочих дней с даты составления акта проверки, указанного в пункте 3.5.5 настоящего Административного регламента.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3.6.2. Госкомитет выдает заключение о соответствии, если при строительстве, реконструкции объекта капитального строительства не были допущены нарушения соответствия выполняемых работ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либо такие нарушения были устранены до даты выдачи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rPr>
        <w:t xml:space="preserve">(в редакции </w:t>
      </w:r>
      <w:hyperlink r:id="rId108"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 заключении о соответствии указывается на соответствие построенного, реконструированного объекта капитального строительства требованиям проектной документации.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Заключение о соответствии должно содержать информацию о нормативных значениях показателей, включенных в состав требований энергетической эффективности объекта капитального строительства, и о фактических значениях таких показателей, определенных в отношении построенного, реконструированного объекта капитального строительства в результате проведенных исследований, замеров, экспертиз, испытаний, а также иную информацию, на основе которой устанавливается соответствие такого объекта требованиям энергетической эффективности и требованиям его оснащенности приборами учета используемых энергетических ресурсов.</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Заключение о соответствии многоквартирного дома также должно содержать информацию о классе энергетической эффективности многоквартирного дома, определяемом в соответствии с законодательством об энергосбережении и о повышении энергетической эффективности.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3.6.3. Основанием для отказа Госкомитета в выдаче заключения о соответствии являются допущенные при строительстве, реконструкции объекта капитального строительства нарушения соответствия выполненных работ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если такие нарушения не были устранены до даты обращения за выдачей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3.6.4. В целях получения заключения о соответствии в отношении объектов капитального строительства, строительство, реконструкция которых осуществлялись в период с 30 декабря 2004 года по 1 января 2007 года, но разрешение на ввод в эксплуатацию которых не получено, заявитель вправе представить в Госкомитет документы, подтверждающие соответствие результатов строительства и строительных материалов требованиям законодательства, исполнение которых подлежало проверке при осуществлении государственного контроля (надзора) в случае, если проведение такого контроля (надзора) было предусмотрено законодательством Российской Федерации.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 этом случае подготовка заключения о соответствии или решения об отказе в выдаче такого заключения осуществляется должностным лицом, ответственным за осуществление государственного строительного надзора, с учетом указанных документов, а сами документы прилагаются к заключению о соответствии или отказу в выдаче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3.6.5. Заключение о соответствии или решение об отказе в выдаче такого заключения составляется в 2 экземплярах, каждый из которых подписывается должностными лицами Госкомитета, осуществлявшими проверку (итоговую) соответствия построенного, реконструированного объекта капитального строительства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 утверждается приказом Госкомитета по форме согласно </w:t>
      </w:r>
      <w:r w:rsidRPr="009E1F74">
        <w:rPr>
          <w:rFonts w:cs="Arial"/>
          <w:color w:val="000000"/>
          <w:lang w:eastAsia="en-US"/>
        </w:rPr>
        <w:t xml:space="preserve">приложению </w:t>
      </w:r>
      <w:r w:rsidRPr="009E1F74">
        <w:rPr>
          <w:rFonts w:cs="Arial"/>
          <w:lang w:eastAsia="en-US"/>
        </w:rPr>
        <w:t>№ 18 к настоящему Административному регламенту.</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rPr>
        <w:t xml:space="preserve">(в редакции </w:t>
      </w:r>
      <w:hyperlink r:id="rId109" w:tgtFrame="Logical" w:history="1">
        <w:r w:rsidRPr="009E1F74">
          <w:rPr>
            <w:rStyle w:val="a5"/>
            <w:rFonts w:cs="Arial"/>
          </w:rPr>
          <w:t>приказа Государственного комитета Республики Башкортостан по жилищному и строительному надзору от 18.11.2019 № 1865</w:t>
        </w:r>
      </w:hyperlink>
      <w:r w:rsidRPr="009E1F74">
        <w:rPr>
          <w:rFonts w:cs="Arial"/>
        </w:rPr>
        <w:t>)</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3.6.6. Заключение о соответствии (решение об отказе в выдаче заключения) утверждается приказом председателя Госкомитета (его заместителя). Реквизиты приказа (дата подписания, номер) указываются в утвержденном заключении о соответствии (решении об отказе в выдаче заключения). Проект приказа подготавливается исполнителем (в случае, если проверка проводилась группой должностных лиц - руководителем группы).</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Заключение о соответствии (решение об отказе в выдаче заключения) представляется для утверждения председателю Госкомитета (его заместителю)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(в случае, если проверка проводилась группой должностных лиц – начальником отдела строительного надзора Госкомитета) вместе с проектом приказа об утверждении, заявлением о выдаче заключения о соответствии, приложенными к нему документами (включая акт проверки со всеми полученными (составленными) при проведении итоговой проверки документами).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3.6.7. Рассмотрение представленных документов и подписание председателем Госкомитета (его заместителем) приказа об утверждении заключения о соответствии (решения об отказе в выдаче заключения) осуществляется в срок, не превышающий десять рабочих дней со дня поступления в Комитет заявления о выдаче заключения о соответствии.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3.6.8. Если на момент подготовки заключения о соответствии </w:t>
      </w:r>
      <w:r w:rsidRPr="009E1F74">
        <w:rPr>
          <w:rFonts w:cs="Arial"/>
          <w:bCs/>
          <w:lang w:eastAsia="en-US"/>
        </w:rPr>
        <w:t>специалист-эксперт отдела строительного надзора Госкомитета</w:t>
      </w:r>
      <w:r w:rsidRPr="009E1F74">
        <w:rPr>
          <w:rFonts w:cs="Arial"/>
          <w:lang w:eastAsia="en-US"/>
        </w:rPr>
        <w:t>, непосредственно проводившее проверку, временно отсутствует (отпуск, временная нетрудоспособность, командировка) либо уволено, заключение подписывает начальник отдела строительного надзора Госкомитета.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Первый экземпляр заключения о соответствии или решения об отказе в выдаче такого заключения вручается (направляется) застройщику или техническому заказчику. В случае если вручение (подписания) заключения о соответствии (или решения об отказе в выдаче такого заключения) представителем застройщика или технического заказчика не представляется возможным, то документ направляется по почте заказным письмом с уведомлением. Второй экземпляр заключения о соответствии или решения об отказе в выдаче такого заключения остается в деле Госкомитета.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3.6.9. Дата выдачи заключения о соответствии является датой прекращения осуществления Госкомитетом регионального государственного строительного надзора на объекте капитального строительства (этапе объекта капитального строительства в случае выдачи заключения о соответствии на этап строительства).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3.6.10. Принятие Госкомитетом решения об отказе в выдаче заключения о соответствии не препятствует повторному обращению застройщика или заказчика за выдачей заключения о соответствии после устранения причин, послуживших основанием для принятия указанного решения.</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3.6.11. Решение об отказе в выдаче заключения о соответствии может быть оспорено застройщиком или техническим заказчиком в судебном порядке.</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Заключение о соответствии отзывается Госкомитетом на основании вступившего в законную силу решения суда.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3.6.12. Решение об отказе в выдаче заключения о соответствии может быть оспорено застройщиком или техническим заказчиком в судебном порядке.</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Заключение о соответствии отзывается Госкомитетом на основании вступившего в законную силу решения суда.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 xml:space="preserve">3.6.13. После выдачи заключения о соответствии дело объекта капитального строительства передается </w:t>
      </w:r>
      <w:r w:rsidRPr="009E1F74">
        <w:rPr>
          <w:rFonts w:cs="Arial"/>
          <w:bCs/>
          <w:lang w:eastAsia="en-US"/>
        </w:rPr>
        <w:t>специалистом-экспертом отдела строительного надзора Госкомитета</w:t>
      </w:r>
      <w:r w:rsidRPr="009E1F74">
        <w:rPr>
          <w:rFonts w:cs="Arial"/>
          <w:lang w:eastAsia="en-US"/>
        </w:rPr>
        <w:t xml:space="preserve"> уполномоченному должностному лицу Госкомитета для архивирования.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3.6.14. Сведения, полученные в ходе осуществления регионального государственного строительного надзора, подлежат обобщению и включению в создаваемые Госкомитетом информационные системы государственного строительного надзора.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3.6.15. Способом фиксации административной процедуры являются: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регистрация выданного заключения или решения об отказе в выдаче такого заключения и приказа об утверждении в соответствующих журналах регистрации;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внесение сведений о проверке в журнал производства работ;</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внесение сведений в перечень поднадзорных объектов;</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размещение информации о проверке на Сайте;</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пополнение дела объекта капитального строительства, внесение сведений в журналы регистрации.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3.6.16. Результатом выполнения административной процедуры является выдача заключения о соответствии или решения об отказе в выдаче такого заключения.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Максимальный срок административной процедуры 10 рабочих дней.</w:t>
      </w:r>
    </w:p>
    <w:p w:rsidR="000B5D86" w:rsidRPr="009E1F74" w:rsidRDefault="000B5D86" w:rsidP="009E1F74">
      <w:pPr>
        <w:tabs>
          <w:tab w:val="left" w:pos="851"/>
        </w:tabs>
        <w:autoSpaceDE w:val="0"/>
        <w:autoSpaceDN w:val="0"/>
        <w:adjustRightInd w:val="0"/>
        <w:ind w:firstLine="709"/>
        <w:jc w:val="center"/>
        <w:rPr>
          <w:rFonts w:cs="Arial"/>
          <w:b/>
          <w:lang w:eastAsia="en-US"/>
        </w:rPr>
      </w:pPr>
    </w:p>
    <w:p w:rsidR="000B5D86" w:rsidRPr="009E1F74" w:rsidRDefault="000B5D86" w:rsidP="009E1F74">
      <w:pPr>
        <w:tabs>
          <w:tab w:val="left" w:pos="851"/>
        </w:tabs>
        <w:autoSpaceDE w:val="0"/>
        <w:autoSpaceDN w:val="0"/>
        <w:adjustRightInd w:val="0"/>
        <w:ind w:firstLine="709"/>
        <w:jc w:val="center"/>
        <w:rPr>
          <w:rFonts w:cs="Arial"/>
          <w:b/>
          <w:lang w:eastAsia="en-US"/>
        </w:rPr>
      </w:pPr>
      <w:r w:rsidRPr="009E1F74">
        <w:rPr>
          <w:rFonts w:cs="Arial"/>
          <w:b/>
          <w:lang w:eastAsia="en-US"/>
        </w:rPr>
        <w:t>Внесение информации о проводимых проверках</w:t>
      </w:r>
    </w:p>
    <w:p w:rsidR="000B5D86" w:rsidRPr="009E1F74" w:rsidRDefault="000B5D86" w:rsidP="009E1F74">
      <w:pPr>
        <w:tabs>
          <w:tab w:val="left" w:pos="851"/>
        </w:tabs>
        <w:autoSpaceDE w:val="0"/>
        <w:autoSpaceDN w:val="0"/>
        <w:adjustRightInd w:val="0"/>
        <w:ind w:firstLine="709"/>
        <w:jc w:val="center"/>
        <w:rPr>
          <w:rFonts w:cs="Arial"/>
          <w:b/>
          <w:lang w:eastAsia="en-US"/>
        </w:rPr>
      </w:pPr>
      <w:r w:rsidRPr="009E1F74">
        <w:rPr>
          <w:rFonts w:cs="Arial"/>
          <w:b/>
          <w:lang w:eastAsia="en-US"/>
        </w:rPr>
        <w:t>в Федеральную государственную информационную систему</w:t>
      </w:r>
    </w:p>
    <w:p w:rsidR="000B5D86" w:rsidRPr="009E1F74" w:rsidRDefault="000B5D86" w:rsidP="009E1F74">
      <w:pPr>
        <w:tabs>
          <w:tab w:val="left" w:pos="851"/>
        </w:tabs>
        <w:autoSpaceDE w:val="0"/>
        <w:autoSpaceDN w:val="0"/>
        <w:adjustRightInd w:val="0"/>
        <w:ind w:firstLine="709"/>
        <w:jc w:val="center"/>
        <w:rPr>
          <w:rFonts w:cs="Arial"/>
          <w:b/>
          <w:lang w:eastAsia="en-US"/>
        </w:rPr>
      </w:pPr>
      <w:r w:rsidRPr="009E1F74">
        <w:rPr>
          <w:rFonts w:cs="Arial"/>
          <w:b/>
          <w:lang w:eastAsia="en-US"/>
        </w:rPr>
        <w:t>«Единый реестр проверок»</w:t>
      </w:r>
    </w:p>
    <w:p w:rsidR="000B5D86" w:rsidRPr="009E1F74" w:rsidRDefault="000B5D86" w:rsidP="009E1F74">
      <w:pPr>
        <w:tabs>
          <w:tab w:val="left" w:pos="851"/>
        </w:tabs>
        <w:autoSpaceDE w:val="0"/>
        <w:autoSpaceDN w:val="0"/>
        <w:adjustRightInd w:val="0"/>
        <w:ind w:firstLine="709"/>
        <w:jc w:val="center"/>
        <w:rPr>
          <w:rFonts w:cs="Arial"/>
          <w:b/>
          <w:lang w:eastAsia="en-US"/>
        </w:rPr>
      </w:pP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3.7.1. В соответствии с пунктом 13 раздела II Правил формирования и ведения единого реестра проверок, утвержденных постановлением Правительства Российской Федерации от 28 апреля 2015 года № 415, состав информации Единого реестра проверок, по плановым и внеплановым проверкам юридических лиц и индивидуальных предпринимателей, проводимым в соответствии с Федеральным законом «О защите прав юридических лиц и индивидуальных предпринимателей при осуществлении государственного контроля (надзора) и муниципального контроля», включает в себя: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1) информацию о проверке, вносимую в Федеральную государственную информационную систему «Единый реестр проверок» (далее - ФГИС ЕРП), содержащую:</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учетный номер и дату присвоения учетного номера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дату и номер приказа председателя (заместителя руководителя) Госкомитета о проведении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даты начала и окончания проведения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правовые основания проведения проверки, в том числе подлежащие проверке обязательные требования и требования, установленные муниципальными правовыми актами;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цели, задачи, предмет проверки и срок ее проведения;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вид проверки (плановая, внеплановая);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форму проверки (выездная, документарная);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сроки проведения и перечень мероприятий по контролю, необходимых для достижения целей и задач проведения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согласовании проведения проверки с органами прокуратуры в случае, если такое согласование проводилось;</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включении плановой проверки в ежегодный сводный план проведения плановых проверок;</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2) информацию о Госкомитете, содержащую:</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наименование Госкомитета;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 информацию о лице, в отношении которого проводится проверка, содержащую:</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место нахождения юридического лица (его филиалов, представительств, обособленных структурных подразделений), в отношении которого проводится проверка;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место нахождения опасных производственных объектов, гидротехнических сооружений, объектов использования атомной энергии, если проводятся мероприятия по контролю в отношении таких объектов;</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 xml:space="preserve">4) информацию об уведомлении проверяемого лица о проведении проверки с указанием даты и способа уведомления в случаях, предусмотренных </w:t>
      </w:r>
      <w:hyperlink r:id="rId110" w:tgtFrame="Logical" w:history="1">
        <w:r w:rsidRPr="009E1F74">
          <w:rPr>
            <w:rFonts w:cs="Arial"/>
            <w:color w:val="0000FF"/>
            <w:lang w:eastAsia="en-US"/>
          </w:rPr>
          <w:t>Федеральным законом</w:t>
        </w:r>
      </w:hyperlink>
      <w:r w:rsidRPr="009E1F74">
        <w:rPr>
          <w:rFonts w:cs="Arial"/>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5) информацию о результатах проверки, содержащую:</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дату, время и место составления акта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дату, время, продолжительность и место проведения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наименование проверяемого юридического лица или фамилию, имя и отчество (последнее - при наличии) индивидуального предпринимателя;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фамилию, имя, отчество (последнее - при наличии) и должность должностного лица (должностных лиц), проводившего проверку;</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присутствовавших при проведении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выявленных нарушениях обязательных требований и требований, установленных муниципальными правовыми актами, об их характере и о лицах, допустивших указанные нарушения (с указанием положений правовых актов);</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несоответствии информации, содержащейся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указание на отсутствие выявленных нарушений обязательных требований или требований, установленных муниципальными правовыми актами (в случае, если нарушений обязательных требований или требований, установленных муниципальными правовыми актами, не выявлено);</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причинах невозможности проведения проверки (в случае, если проверка не проведена);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6) информацию о мерах, принятых по результатам проверки, содержащую:</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выданных предписаниях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направлении материалов о выявленных нарушениях обязательных требований или требований, установленных муниципальными правовыми актами, в государственные органы и органы местного самоуправления в соответствии с их компетенцией;</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фактах невыполнения предписаний органов контроля об устранении выявленного нарушения обязательных требований и (или) требований, установленных муниципальными правовыми актами (с указанием реквизитов выданных предписаний);</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перечень примененных мер обеспечения производства по делу об административном правонарушении;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привлечении к административной ответственности виновных лиц;</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приостановлении или об аннулировании ранее выданных разрешений, лицензий, аттестатов аккредитации и иных документов, имеющих разрешительный характер;</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об отзыве продукции;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 выполнении лицом, в отношении которого проводилась проверка, предписания об устранении выявленных нарушений;</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об исполнении постановления по делу об административном правонарушении;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сведения об обжаловании решений и действий (бездействия) Госкомитета либо его должностных лиц и о результатах такого обжалования;</w:t>
      </w:r>
    </w:p>
    <w:p w:rsidR="000B5D86" w:rsidRPr="009E1F74" w:rsidRDefault="000B5D86" w:rsidP="009E1F74">
      <w:pPr>
        <w:numPr>
          <w:ilvl w:val="0"/>
          <w:numId w:val="45"/>
        </w:numPr>
        <w:tabs>
          <w:tab w:val="left" w:pos="851"/>
        </w:tabs>
        <w:autoSpaceDE w:val="0"/>
        <w:autoSpaceDN w:val="0"/>
        <w:adjustRightInd w:val="0"/>
        <w:ind w:left="0" w:firstLine="709"/>
        <w:jc w:val="left"/>
        <w:rPr>
          <w:rFonts w:cs="Arial"/>
          <w:lang w:eastAsia="en-US"/>
        </w:rPr>
      </w:pPr>
      <w:r w:rsidRPr="009E1F74">
        <w:rPr>
          <w:rFonts w:cs="Arial"/>
          <w:lang w:eastAsia="en-US"/>
        </w:rPr>
        <w:t>информацию об отмене результатов проверки в случае, если такая отмена была произведена.</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3.7.2. Сроки внесения информации в ФГИС ЕРП определяются пунктом 16 раздела IV Правил формирования и ведения единого реестра проверок, утвержденных постановлением Правительства Российской Федерации от 28 апреля 2015 года № 415, в том числе:</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1) при организации и проведении плановых и внеплановых проверок, за исключением внеплановых проверок, указанных в подпункте 2 настоящего пункта, информация, указанная в подпунктах 1-3 пункта 3.7.1 настоящего Административного регламента, подлежит внесению в единый реестр проверок уполномоченным должностным лицом Госкомитета не позднее 3 рабочих дней со дня издания распоряжения председателя (заместителя председателя) Госкомитета о проведении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 xml:space="preserve">2) при организации и проведении внеплановых проверок по основаниям, указанным в пункте 2 части 2 и части 12 статьи 10 </w:t>
      </w:r>
      <w:hyperlink r:id="rId111" w:tgtFrame="Logical" w:history="1">
        <w:r w:rsidRPr="009E1F74">
          <w:rPr>
            <w:rFonts w:cs="Arial"/>
            <w:color w:val="0000FF"/>
            <w:lang w:eastAsia="en-US"/>
          </w:rPr>
          <w:t>Федерального закона № 294-ФЗ</w:t>
        </w:r>
      </w:hyperlink>
      <w:r w:rsidRPr="009E1F74">
        <w:rPr>
          <w:rFonts w:cs="Arial"/>
          <w:lang w:eastAsia="en-US"/>
        </w:rPr>
        <w:t>, а также внеплановых проверок, при проведении которых в соответствии с федеральными законами, устанавливающими особенности организации и проведения проверок, не требуется уведомление проверяемых лиц о начале проведения внеплановой проверки, информация, указанная в подпунктах 1-3 пункта 3.7.1., подлежит внесению в единый реестр проверок уполномоченным должностным лицом Госкомитета не позднее 5 рабочих дней со дня начала проведения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3) информация, указанная в подпункте 4 пункта 3.7.1., подлежит внесению в единый реестр проверок уполномоченным должностным лицом Госкомитета не позднее дня направления уведомления;</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4) информация, указанная в подпункте 5 пункта 3.7.1., подлежит внесению в единый реестр проверок уполномоченным должностным лицом Госкомитета не позднее 10 рабочих дней со дня окончания проверки;</w:t>
      </w:r>
    </w:p>
    <w:p w:rsidR="000B5D86" w:rsidRPr="009E1F74" w:rsidRDefault="000B5D86" w:rsidP="009E1F74">
      <w:pPr>
        <w:tabs>
          <w:tab w:val="left" w:pos="851"/>
        </w:tabs>
        <w:autoSpaceDE w:val="0"/>
        <w:autoSpaceDN w:val="0"/>
        <w:adjustRightInd w:val="0"/>
        <w:ind w:firstLine="709"/>
        <w:rPr>
          <w:rFonts w:cs="Arial"/>
          <w:lang w:eastAsia="en-US"/>
        </w:rPr>
      </w:pPr>
      <w:r w:rsidRPr="009E1F74">
        <w:rPr>
          <w:rFonts w:cs="Arial"/>
          <w:lang w:eastAsia="en-US"/>
        </w:rPr>
        <w:t>5) информация, указанная в подпункте 6 пункта 3.7.1., подлежит внесению в единый реестр проверок уполномоченным должностным лицом Госкомитета не позднее 5 рабочих дней со дня поступления такой информации в Госкомитет.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3.7.3. Внесение изменений в единый реестр проверок в части исправления технических ошибок осуществляется уполномоченным должностным лицом Госкомитета незамедлительно с момента выявления технических ошибок.</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 случае отмены результатов проведенной проверки информация об этом подлежит внесению в единый реестр проверок уполномоченным должностным лицом Госкомитета не позднее 3 рабочих дней со дня поступления указанной информации в Госкомитет.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председателем (заместителем председателя) Госкомитета, издавшим распоряжение о проведении проверки, не позднее 10 рабочих дней со дня поступления обращения в Госкомитет.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В случае признания таких обращений обоснованными исправление указанных сведений осуществляется уполномоченным должностным лицом Госкомитета не позднее 1 рабочего дня со дня рассмотрения обращения.</w:t>
      </w:r>
    </w:p>
    <w:p w:rsidR="000B5D86" w:rsidRPr="009E1F74" w:rsidRDefault="000B5D86" w:rsidP="009E1F74">
      <w:pPr>
        <w:tabs>
          <w:tab w:val="left" w:pos="1560"/>
        </w:tabs>
        <w:autoSpaceDE w:val="0"/>
        <w:autoSpaceDN w:val="0"/>
        <w:adjustRightInd w:val="0"/>
        <w:ind w:firstLine="709"/>
        <w:rPr>
          <w:rFonts w:cs="Arial"/>
          <w:lang w:eastAsia="en-US"/>
        </w:rPr>
      </w:pPr>
    </w:p>
    <w:p w:rsidR="000B5D86" w:rsidRPr="009E1F74" w:rsidRDefault="000B5D86" w:rsidP="009E1F74">
      <w:pPr>
        <w:tabs>
          <w:tab w:val="left" w:pos="1560"/>
        </w:tabs>
        <w:autoSpaceDE w:val="0"/>
        <w:autoSpaceDN w:val="0"/>
        <w:adjustRightInd w:val="0"/>
        <w:ind w:firstLine="709"/>
        <w:jc w:val="center"/>
        <w:rPr>
          <w:rFonts w:cs="Arial"/>
          <w:b/>
          <w:lang w:eastAsia="en-US"/>
        </w:rPr>
      </w:pPr>
      <w:r w:rsidRPr="009E1F74">
        <w:rPr>
          <w:rFonts w:cs="Arial"/>
          <w:b/>
          <w:lang w:eastAsia="en-US"/>
        </w:rPr>
        <w:t>Организация и проведение мероприятий, направленных на профилактику нарушений обязательных требований</w:t>
      </w:r>
    </w:p>
    <w:p w:rsidR="000B5D86" w:rsidRPr="009E1F74" w:rsidRDefault="000B5D86" w:rsidP="009E1F74">
      <w:pPr>
        <w:tabs>
          <w:tab w:val="left" w:pos="1560"/>
        </w:tabs>
        <w:autoSpaceDE w:val="0"/>
        <w:autoSpaceDN w:val="0"/>
        <w:adjustRightInd w:val="0"/>
        <w:ind w:firstLine="709"/>
        <w:rPr>
          <w:rFonts w:cs="Arial"/>
          <w:lang w:eastAsia="en-US"/>
        </w:rPr>
      </w:pP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3.8.1. В целях предупреждения нарушений застройщиками (техническими заказчиками), лицами, осуществляющими строительство, обязательных требований, устранения причин, факторов и условий, способствующих нарушениям обязательных требований, Госкомитет осуществляет мероприятия по профилактике нарушений обязательных требований в соответствии с ежегодно утверждаемой им программой профилактики нарушений.</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3.8.2. В целях профилактики нарушений обязательных требований Госкомитет: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1) обеспечивает размещение на официальном сайте в сети Интернет перечней нормативных правовых актов или их отдельных частей, содержащих обязательные требования, оценка соблюдения которых является предметом регионального государственного строительного надзора, а также текстов соответствующих нормативных правовых актов;</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2) осуществляет информирование субъектов надзора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Госкомитет подготавливает и распространяет комментарии о содержании новых нормативных правовых актов, устанавливающих обязательные требования, о внесенных изменениях в действующие акты, о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 обеспечивает регулярное (не реже одного раза в год) обобщение практики осуществления регионального государственного строительного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субъектами надзора в целях недопущения таких нарушений;</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4) выдает предостережения о недопустимости нарушения обязательных требований, если иной порядок не установлен </w:t>
      </w:r>
      <w:hyperlink r:id="rId112" w:tgtFrame="Logical" w:history="1">
        <w:r w:rsidRPr="009E1F74">
          <w:rPr>
            <w:rFonts w:cs="Arial"/>
            <w:color w:val="0000FF"/>
            <w:lang w:eastAsia="en-US"/>
          </w:rPr>
          <w:t>Федеральным законом № 294-ФЗ</w:t>
        </w:r>
      </w:hyperlink>
      <w:r w:rsidRPr="009E1F74">
        <w:rPr>
          <w:rFonts w:cs="Arial"/>
          <w:lang w:eastAsia="en-US"/>
        </w:rPr>
        <w:t xml:space="preserve">. </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3.8.3. При наличии у Госкомитета сведений о готовящихся нарушениях или о признаках нарушений обязательных требований,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и входящим в состав национального библиотечного фонда, безопасности государства, а также привело к возникновению чрезвычайных ситуаций природного и техногенного характера либо создало угрозу указанных последствий, Госкомитет  объявляет субъекту надзора предостережение о недопустимости нарушения обязательных требований и предлагает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Госкомитет.</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rPr>
        <w:t xml:space="preserve">(в редакции </w:t>
      </w:r>
      <w:hyperlink r:id="rId113"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3.8.4.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субъекта надзора могут привести или приводят к нарушению этих требований. Предостережение о недопустимости нарушения обязательных требований, требований не может содержать требования предоставления субъектом надзора сведений и документов, за исключением сведений о принятых субъектом надзора мерах по обеспечению соблюдения обязательных требований, требований, установленных муниципальными правовыми актами.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в соответствии с частью 7 статьи 8.2 </w:t>
      </w:r>
      <w:hyperlink r:id="rId114" w:tgtFrame="Logical" w:history="1">
        <w:r w:rsidRPr="009E1F74">
          <w:rPr>
            <w:rFonts w:cs="Arial"/>
            <w:color w:val="0000FF"/>
            <w:lang w:eastAsia="en-US"/>
          </w:rPr>
          <w:t>Федерального закона № 294-ФЗ</w:t>
        </w:r>
      </w:hyperlink>
      <w:r w:rsidRPr="009E1F74">
        <w:rPr>
          <w:rFonts w:cs="Arial"/>
          <w:lang w:eastAsia="en-US"/>
        </w:rPr>
        <w:t xml:space="preserve"> определяются Правительством Российской Федерации.</w:t>
      </w:r>
    </w:p>
    <w:p w:rsidR="000B5D86" w:rsidRPr="009E1F74" w:rsidRDefault="000B5D86" w:rsidP="009E1F74">
      <w:pPr>
        <w:tabs>
          <w:tab w:val="left" w:pos="1560"/>
        </w:tabs>
        <w:autoSpaceDE w:val="0"/>
        <w:autoSpaceDN w:val="0"/>
        <w:adjustRightInd w:val="0"/>
        <w:ind w:firstLine="709"/>
        <w:rPr>
          <w:rFonts w:cs="Arial"/>
          <w:lang w:eastAsia="en-US"/>
        </w:rPr>
      </w:pPr>
    </w:p>
    <w:p w:rsidR="000B5D86" w:rsidRPr="000B5D86" w:rsidRDefault="000B5D86" w:rsidP="009E1F74">
      <w:pPr>
        <w:tabs>
          <w:tab w:val="left" w:pos="1560"/>
        </w:tabs>
        <w:autoSpaceDE w:val="0"/>
        <w:autoSpaceDN w:val="0"/>
        <w:adjustRightInd w:val="0"/>
        <w:ind w:firstLine="709"/>
        <w:jc w:val="center"/>
        <w:rPr>
          <w:rFonts w:cs="Arial"/>
          <w:b/>
        </w:rPr>
      </w:pPr>
      <w:r w:rsidRPr="000B5D86">
        <w:rPr>
          <w:rFonts w:cs="Arial"/>
          <w:b/>
        </w:rPr>
        <w:t>Порядок выявления и пресечения самовольного строительства на территории Республики Башкортостан</w:t>
      </w:r>
    </w:p>
    <w:p w:rsidR="000B5D86" w:rsidRPr="000B5D86" w:rsidRDefault="000B5D86" w:rsidP="009E1F74">
      <w:pPr>
        <w:tabs>
          <w:tab w:val="left" w:pos="1560"/>
        </w:tabs>
        <w:autoSpaceDE w:val="0"/>
        <w:autoSpaceDN w:val="0"/>
        <w:adjustRightInd w:val="0"/>
        <w:ind w:firstLine="709"/>
        <w:jc w:val="center"/>
        <w:rPr>
          <w:rFonts w:cs="Arial"/>
          <w:b/>
        </w:rPr>
      </w:pPr>
    </w:p>
    <w:p w:rsidR="000B5D86" w:rsidRPr="000B5D86" w:rsidRDefault="000B5D86" w:rsidP="009E1F74">
      <w:pPr>
        <w:tabs>
          <w:tab w:val="left" w:pos="1560"/>
        </w:tabs>
        <w:autoSpaceDE w:val="0"/>
        <w:autoSpaceDN w:val="0"/>
        <w:adjustRightInd w:val="0"/>
        <w:ind w:firstLine="709"/>
        <w:rPr>
          <w:rFonts w:cs="Arial"/>
        </w:rPr>
      </w:pPr>
      <w:r w:rsidRPr="000B5D86">
        <w:rPr>
          <w:rFonts w:cs="Arial"/>
        </w:rPr>
        <w:t>3.9.1. Основанием для начала административной процедуры является наличие оснований для проведения проверки.</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3.9.2. Основанием для проведения проверки является информация полученная из обращений граждан и юридических лиц, от государственных органов власти (должностных лиц органа государственного надзора) и органов местного самоуправления.</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3.9.3. При отсутствии достоверной информации о лице, осуществляющем самовольное строительство, достаточных данных о фактах, указанных в подпункте 5 пункта 3.2.1.1 Административного регламента, уполномоченными должностными лицами Госкомитета может быть проведена предварительная проверка поступившей информации. В ходе проведения предварительной проверки поступившей информации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Госкомитета.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 xml:space="preserve">Максимальный срок проведения предварительной проверки 20 рабочих дней. </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3.9.4. При выявлении по результатам предварительной проверки лиц, осуществляющих самовольное строительство, получении достаточных данных о фактах, указанных в подпункте 5 пункта 3.2.1.1 Административного регламента, специалист-эксперт отдела строительного надзора Госкомитета подготавливает мотивированное представление о назначении внеплановой проверки по основаниям, указанным в подпункте 5 пункта 3.2.1.1 Административного регламента.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3.9.5. Решение о проведении внеплановой проверки принимается в форме распоряжения Госкомитета о проведении внеплановой проверки.</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Распоряжение Госкомитета о проведении внеплановой проверки оформляется специалистом-экспертом отдела строительного надзора Госкомитета и подписывается председателем и заместителем председателя Госкомитета в соответствии с типовой формой.</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 xml:space="preserve">3.9.6. Максимальный срок подготовки и подписания распоряжения Госкомитета о проведении внеплановой проверки – три рабочих дня со дня наступления одного из обстоятельств, указанных в пункте 3.2.1.1 настоящего Административного регламента. </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 xml:space="preserve">При наличии оснований, предусмотренных частью 1.1. статьи 54 </w:t>
      </w:r>
      <w:hyperlink r:id="rId115" w:tgtFrame="Logical" w:history="1">
        <w:proofErr w:type="spellStart"/>
        <w:r w:rsidRPr="009E1F74">
          <w:rPr>
            <w:rFonts w:cs="Arial"/>
            <w:color w:val="0000FF"/>
          </w:rPr>
          <w:t>ГрК</w:t>
        </w:r>
        <w:proofErr w:type="spellEnd"/>
        <w:r w:rsidRPr="009E1F74">
          <w:rPr>
            <w:rFonts w:cs="Arial"/>
            <w:color w:val="0000FF"/>
          </w:rPr>
          <w:t xml:space="preserve"> РФ</w:t>
        </w:r>
      </w:hyperlink>
      <w:r w:rsidRPr="000B5D86">
        <w:rPr>
          <w:rFonts w:cs="Arial"/>
        </w:rPr>
        <w:t xml:space="preserve"> в день подписания распоряжения председателем, заместителем председателя Госкомитета о проведении внеплановой выездной проверки юридического лица, индивидуального предпринимателя в целях согласования ее проведения Госкомитет представляет либо направляет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 прокуратуры по месту осуществления деятельности юридического лица, индивидуального предпринимателя заявление о согласовании проведения внеплановой выездной проверки. К этому заявлению прилагаются копия распоряжения председателя, заместителя председателя Госкомитета о проведении внеплановой выездной проверки и документы, которые содержат сведения, послужившие основанием ее проведения.</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3.9.7. Регистрация распоряжения осуществляется в 1С специалистом организационно-контрольного отдела Госкомитета в течение одного рабочего дня с момента подписания распоряжения Госкомитета председателем, заместителем председателя Госкомитета.</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3.9.8. Распоряжение Госкомитета является основанием для принятия решения об уведомлении субъекта регионального государственного надзора о проведении плановой (документарной и (или) выездной) проверки.</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О проведении внеплановой выездной проверки, за исключением внеплановой выездной проверки, основания проведения которой предусмотрены пунктом 3.2.1.1. настоящего Административного регламента, субъект регионального государственного надзора уведомляется Госкомитетом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субъектом регионального государственного надзора в Госкомитет.</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3.9.9. 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3.9.10. Контроль за подготовкой распоряжения Госкомитета о проведении внеплановой проверки осуществляется начальником отдела строительного надзора Госкомитета.</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 xml:space="preserve">3.9.11. По окончании проверки специалист-эксперт отдела строительного надзора Госкомитета составляет акт проверки исходя из требований указанных в пунктах 3.4.14.-3.4.16. настоящего Административного регламента. </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3.9.12. По составлению акта проверки специалистом-экспертом отдела строительного надзора Госкомитета составляется уведомление о выявлении самовольной постройки по форме, утвержденной приказом Министерства строительства и жилищно-коммунального хозяйства Российской Федерации от 19 марта 2019 года № 169/пр.</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 xml:space="preserve">3.9.13. Уведомление о выявлении самовольной постройки направляется  вместе актом проверки и со сведениями, содержащиеся в Едином государственном реестре недвижимости, предоставленные в форме электронного документа или в форме документа на бумажном носителе в виде копии документа, на основании которого сведения внесены в Единый государственный реестр недвижимости, выписки из Единого государственного реестра недвижимости или ином виде, установленном в соответствии со статьей 62 </w:t>
      </w:r>
      <w:hyperlink r:id="rId116" w:tgtFrame="Logical" w:history="1">
        <w:r w:rsidRPr="009E1F74">
          <w:rPr>
            <w:rFonts w:cs="Arial"/>
            <w:color w:val="0000FF"/>
          </w:rPr>
          <w:t>Федерального закона от 13 июля 2015 года № 218-ФЗ</w:t>
        </w:r>
      </w:hyperlink>
      <w:r w:rsidRPr="000B5D86">
        <w:rPr>
          <w:rFonts w:cs="Arial"/>
        </w:rPr>
        <w:t xml:space="preserve"> «О государственной регистрации недвижимости» в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течение 5 рабочих дней. </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3.9.14. Критерием принятия решения при выполнении административной процедуры является наличие основания проведения проверки и  наличие субъекта и объекта строительного надзора.</w:t>
      </w:r>
    </w:p>
    <w:p w:rsidR="000B5D86" w:rsidRPr="000B5D86" w:rsidRDefault="000B5D86" w:rsidP="009E1F74">
      <w:pPr>
        <w:tabs>
          <w:tab w:val="left" w:pos="1560"/>
        </w:tabs>
        <w:autoSpaceDE w:val="0"/>
        <w:autoSpaceDN w:val="0"/>
        <w:adjustRightInd w:val="0"/>
        <w:ind w:firstLine="709"/>
        <w:rPr>
          <w:rFonts w:cs="Arial"/>
        </w:rPr>
      </w:pPr>
      <w:r w:rsidRPr="000B5D86">
        <w:rPr>
          <w:rFonts w:cs="Arial"/>
        </w:rPr>
        <w:t>3.9.15. Результатом административной процедуры является составление акта проверки специалистом-экспертом отдела строительного надзора Госкомитета.</w:t>
      </w:r>
    </w:p>
    <w:p w:rsidR="000B5D86" w:rsidRPr="009E1F74" w:rsidRDefault="000B5D86" w:rsidP="009E1F74">
      <w:pPr>
        <w:tabs>
          <w:tab w:val="left" w:pos="1560"/>
        </w:tabs>
        <w:autoSpaceDE w:val="0"/>
        <w:autoSpaceDN w:val="0"/>
        <w:adjustRightInd w:val="0"/>
        <w:ind w:firstLine="709"/>
        <w:jc w:val="left"/>
        <w:rPr>
          <w:rFonts w:cs="Arial"/>
        </w:rPr>
      </w:pPr>
      <w:r w:rsidRPr="009E1F74">
        <w:rPr>
          <w:rFonts w:cs="Arial"/>
        </w:rPr>
        <w:t>3.9.16. Способом фиксации результата административной процедуры является издание протокола об административном правонарушении.</w:t>
      </w:r>
    </w:p>
    <w:p w:rsidR="000B5D86" w:rsidRPr="009E1F74" w:rsidRDefault="000B5D86" w:rsidP="009E1F74">
      <w:pPr>
        <w:tabs>
          <w:tab w:val="left" w:pos="1560"/>
        </w:tabs>
        <w:autoSpaceDE w:val="0"/>
        <w:autoSpaceDN w:val="0"/>
        <w:adjustRightInd w:val="0"/>
        <w:ind w:firstLine="709"/>
        <w:jc w:val="left"/>
        <w:rPr>
          <w:rFonts w:cs="Arial"/>
        </w:rPr>
      </w:pPr>
      <w:r w:rsidRPr="009E1F74">
        <w:rPr>
          <w:rFonts w:cs="Arial"/>
        </w:rPr>
        <w:t xml:space="preserve">(подраздел в редакции </w:t>
      </w:r>
      <w:hyperlink r:id="rId117"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tabs>
          <w:tab w:val="left" w:pos="1560"/>
        </w:tabs>
        <w:autoSpaceDE w:val="0"/>
        <w:autoSpaceDN w:val="0"/>
        <w:adjustRightInd w:val="0"/>
        <w:ind w:firstLine="709"/>
        <w:jc w:val="center"/>
        <w:rPr>
          <w:rFonts w:cs="Arial"/>
          <w:b/>
          <w:lang w:eastAsia="en-US"/>
        </w:rPr>
      </w:pPr>
    </w:p>
    <w:p w:rsidR="000B5D86" w:rsidRPr="009E1F74" w:rsidRDefault="000B5D86" w:rsidP="009E1F74">
      <w:pPr>
        <w:tabs>
          <w:tab w:val="left" w:pos="1560"/>
        </w:tabs>
        <w:autoSpaceDE w:val="0"/>
        <w:autoSpaceDN w:val="0"/>
        <w:adjustRightInd w:val="0"/>
        <w:ind w:firstLine="709"/>
        <w:jc w:val="center"/>
        <w:rPr>
          <w:rFonts w:cs="Arial"/>
          <w:b/>
          <w:lang w:eastAsia="en-US"/>
        </w:rPr>
      </w:pPr>
      <w:r w:rsidRPr="009E1F74">
        <w:rPr>
          <w:rFonts w:cs="Arial"/>
          <w:b/>
          <w:lang w:eastAsia="en-US"/>
        </w:rPr>
        <w:t>Формирование и направление межведомственных запросов</w:t>
      </w:r>
    </w:p>
    <w:p w:rsidR="000B5D86" w:rsidRPr="009E1F74" w:rsidRDefault="000B5D86" w:rsidP="009E1F74">
      <w:pPr>
        <w:tabs>
          <w:tab w:val="left" w:pos="1560"/>
        </w:tabs>
        <w:autoSpaceDE w:val="0"/>
        <w:autoSpaceDN w:val="0"/>
        <w:adjustRightInd w:val="0"/>
        <w:ind w:firstLine="709"/>
        <w:jc w:val="center"/>
        <w:rPr>
          <w:rFonts w:cs="Arial"/>
          <w:b/>
          <w:lang w:eastAsia="en-US"/>
        </w:rPr>
      </w:pP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3.10.1. Основанием для начала административной процедуры является непредставление заявителем документов (сведений), указанных в</w:t>
      </w:r>
      <w:r w:rsidRPr="009E1F74">
        <w:rPr>
          <w:rFonts w:cs="Arial"/>
          <w:highlight w:val="yellow"/>
          <w:lang w:eastAsia="en-US"/>
        </w:rPr>
        <w:t xml:space="preserve"> </w:t>
      </w:r>
      <w:r w:rsidRPr="009E1F74">
        <w:rPr>
          <w:rFonts w:cs="Arial"/>
          <w:lang w:eastAsia="en-US"/>
        </w:rPr>
        <w:t>приложении № 1</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3.10.2. Для оценки соответствия сведений, указанных в декларации, специалист отдела в течение 1 рабочего дня с момента начала внеплановой проверки представленного комплекта документов, установленным требованиям настоящего Административного регламента, формирует и направляет запросы в соответствии с приложением № 1.</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3.10.3. Межведомственный запрос о представлении документов (сведений), указанных в приложении № 1, с использованием межведомственного информационного взаимодействия должен содержать предусмотренный законодательством Российской Федерации идентификатор сведений о физическом лице (при наличии), если документы и информация запрашиваются в отношении физического лица, а также указание на базовый государственный информационный ресурс, в целях ведения которого запрашиваются документы и информация, или, в случае, если такие документы и информация не были представлены заявителем, следующие сведения, если дополнительные сведения не установлены законодательным актом Российской Федерации: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1) наименование органа или организации, направляющих межведомственный запрос;</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2) наименование органа или организации, в адрес которых направляется межведомственный запрос;</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 наименование государственной услуги, для предоставления которой необходимо представление документа и (или) информации, а также, если имеется, номер (идентификатор) такой услуги в реестре государственных услуг;</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4) 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5) сведения, необходимые для представления документа и (или) информации, установленные настоящим Административным регламентом, а также сведения, предусмотренные нормативными правовыми актами как необходимые для представления таких документов и (или) информации;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6) контактная информация для направления ответа на межведомственный запрос;</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7) дата направления межведомственного запроса;</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8) фамилия, имя, отчество (последнее - при наличии)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9) информация о факте получения согласия, предусмотренного частью 5 статьи 7 </w:t>
      </w:r>
      <w:hyperlink r:id="rId118" w:tgtFrame="Logical" w:history="1">
        <w:r w:rsidRPr="009E1F74">
          <w:rPr>
            <w:rFonts w:cs="Arial"/>
            <w:color w:val="0000FF"/>
            <w:lang w:eastAsia="en-US"/>
          </w:rPr>
          <w:t>Федерального закона № 210-ФЗ</w:t>
        </w:r>
      </w:hyperlink>
      <w:r w:rsidRPr="009E1F74">
        <w:rPr>
          <w:rFonts w:cs="Arial"/>
          <w:lang w:eastAsia="en-US"/>
        </w:rPr>
        <w:t xml:space="preserve"> (при направлении межведомственного запроса в случае, предусмотренном частью 5 статьи 7 Федерального закона № 210-ФЗ).</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 xml:space="preserve">3.10.4. Срок подготовки и направления ответа на межведомственный запрос о представлении документов и информации, указанных в пункте 2.12 настоящего Административного регламента, для предоставления государственной услуги с использованием межведомственного информационного взаимодействия определяется пунктом 3 статьи 7.2 </w:t>
      </w:r>
      <w:hyperlink r:id="rId119" w:tgtFrame="Logical" w:history="1">
        <w:r w:rsidRPr="009E1F74">
          <w:rPr>
            <w:rFonts w:cs="Arial"/>
            <w:color w:val="0000FF"/>
            <w:lang w:eastAsia="en-US"/>
          </w:rPr>
          <w:t>Федерального закона № 210-Ф</w:t>
        </w:r>
      </w:hyperlink>
      <w:r w:rsidRPr="009E1F74">
        <w:rPr>
          <w:rFonts w:cs="Arial"/>
          <w:lang w:eastAsia="en-US"/>
        </w:rPr>
        <w:t>З.</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3.10.5. Документы, указанные в приложении № 1 настоящего Административного регламента, направляются заявителем самостоятельно, если указанные документы (их копии или сведения, содержащиеся в них) отсутствуют в органе местного самоуправления.</w:t>
      </w:r>
    </w:p>
    <w:p w:rsidR="000B5D86" w:rsidRPr="009E1F74" w:rsidRDefault="000B5D86" w:rsidP="009E1F74">
      <w:pPr>
        <w:tabs>
          <w:tab w:val="left" w:pos="1560"/>
        </w:tabs>
        <w:autoSpaceDE w:val="0"/>
        <w:autoSpaceDN w:val="0"/>
        <w:adjustRightInd w:val="0"/>
        <w:ind w:firstLine="709"/>
        <w:rPr>
          <w:rFonts w:cs="Arial"/>
          <w:lang w:eastAsia="en-US"/>
        </w:rPr>
      </w:pPr>
      <w:r w:rsidRPr="009E1F74">
        <w:rPr>
          <w:rFonts w:cs="Arial"/>
          <w:lang w:eastAsia="en-US"/>
        </w:rPr>
        <w:t>3.10.6. Общий срок административной процедуры не может превышать 10 календарных дней со дня направления межведомственного запроса.</w:t>
      </w:r>
    </w:p>
    <w:p w:rsidR="000B5D86" w:rsidRPr="009E1F74" w:rsidRDefault="000B5D86" w:rsidP="009E1F74">
      <w:pPr>
        <w:tabs>
          <w:tab w:val="left" w:pos="1560"/>
        </w:tabs>
        <w:autoSpaceDE w:val="0"/>
        <w:autoSpaceDN w:val="0"/>
        <w:adjustRightInd w:val="0"/>
        <w:ind w:firstLine="709"/>
        <w:rPr>
          <w:rFonts w:cs="Arial"/>
          <w:b/>
          <w:lang w:eastAsia="en-US"/>
        </w:rPr>
      </w:pPr>
    </w:p>
    <w:p w:rsidR="000B5D86" w:rsidRPr="009E1F74" w:rsidRDefault="000B5D86" w:rsidP="009E1F74">
      <w:pPr>
        <w:autoSpaceDE w:val="0"/>
        <w:autoSpaceDN w:val="0"/>
        <w:adjustRightInd w:val="0"/>
        <w:ind w:firstLine="709"/>
        <w:jc w:val="center"/>
        <w:rPr>
          <w:rFonts w:eastAsia="Calibri" w:cs="Arial"/>
          <w:b/>
          <w:bCs/>
          <w:lang w:eastAsia="en-US"/>
        </w:rPr>
      </w:pPr>
      <w:r w:rsidRPr="009E1F74">
        <w:rPr>
          <w:rFonts w:eastAsia="Calibri" w:cs="Arial"/>
          <w:b/>
          <w:bCs/>
          <w:lang w:val="en-US" w:eastAsia="en-US"/>
        </w:rPr>
        <w:t>IV</w:t>
      </w:r>
      <w:r w:rsidRPr="009E1F74">
        <w:rPr>
          <w:rFonts w:eastAsia="Calibri" w:cs="Arial"/>
          <w:b/>
          <w:bCs/>
          <w:lang w:eastAsia="en-US"/>
        </w:rPr>
        <w:t>. Порядок и формы контроля за осуществлением государственного контроля (надзора)</w:t>
      </w:r>
    </w:p>
    <w:p w:rsidR="000B5D86" w:rsidRPr="009E1F74" w:rsidRDefault="000B5D86" w:rsidP="009E1F74">
      <w:pPr>
        <w:autoSpaceDE w:val="0"/>
        <w:autoSpaceDN w:val="0"/>
        <w:adjustRightInd w:val="0"/>
        <w:ind w:firstLine="709"/>
        <w:rPr>
          <w:rFonts w:cs="Arial"/>
          <w:b/>
          <w:bCs/>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Порядок осуществления текущего контроля за соблюдением и исполнением должностными лицами исполнительного органа положений административного регламента и иных нормативных правовых актов, устанавливающих требования к осуществлению государственного контроля (надзора), а также за принятием ими решений</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4.1. Контроль за соблюдением последовательности действий, определенных административными процедурами по осуществлению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осуществляется должностными лицами Госкомитета, ответственными за организацию работы по исполнению государственной функции.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4.2. Контроль за подготовкой, проведением и оформлением результатов проверок должностными лицами Госкомитета  осуществляется: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 председателем Госкомитета;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2) заместителем председателя Госкомитета, на которого решением председателя Госкомитета возложена данная обязанность;</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3) начальником отдела Госкомитета, непосредственно отвечающего за организацию, обеспечение и проведение проверок.</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4.3. Контроль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осуществляется посредством:</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проверки качества соблюдения и исполнения должностными лицами положений настоящего Административного регламента;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проверки обоснованности выдачи предписаний, в том числе на соответствие выданных предписаний законодательству Российской Федерации и Республики Башкортостан.</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4.4. Периодичность осуществления текущего контроля устанавливается председателем Госкомитета.</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Порядок и периодичность осуществления плановых и внеплановых проверок полноты и качества осуществления регионального государственного строительного надзора, в том числе порядок и формы контроля за полнотой и качеством осуществления регионального государственного строительного надзора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4.5. Контроль за полнотой и качеством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осуществляется в формах проведения проверок и рассмотрения жалоб на действия (бездействие) должностных лиц Госкомитета, ответственных за осуществление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4.6. Проверки могут быть плановыми и внеплановыми. Порядок и периодичность осуществления плановых проверок устанавливается планом работы государственного органа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4.7. Внеплановые проверки проводятся в связи с проверкой устранения ранее выявленных нарушений, а также в случае подачи жалоб на действия (бездействие) должностных лиц Госкомитета, ответственных за осуществление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4.8. По окончании проверки полноты и качества исполнения государственной функции составляется акт проверки.</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lang w:eastAsia="en-US"/>
        </w:rPr>
      </w:pPr>
      <w:r w:rsidRPr="009E1F74">
        <w:rPr>
          <w:rFonts w:cs="Arial"/>
          <w:b/>
          <w:bCs/>
          <w:lang w:eastAsia="en-US"/>
        </w:rPr>
        <w:t>Ответственность должностных лиц</w:t>
      </w:r>
      <w:r w:rsidRPr="009E1F74">
        <w:rPr>
          <w:rFonts w:cs="Arial"/>
          <w:b/>
          <w:lang w:eastAsia="en-US"/>
        </w:rPr>
        <w:t xml:space="preserve"> Госкомитета за решения и действия (бездействие), принимаемые (осуществляемые) ими в ходе осуществления регионального государственного строительного надзора</w:t>
      </w:r>
    </w:p>
    <w:p w:rsidR="000B5D86" w:rsidRPr="009E1F74" w:rsidRDefault="000B5D86" w:rsidP="009E1F74">
      <w:pPr>
        <w:autoSpaceDE w:val="0"/>
        <w:autoSpaceDN w:val="0"/>
        <w:adjustRightInd w:val="0"/>
        <w:ind w:firstLine="709"/>
        <w:jc w:val="center"/>
        <w:rPr>
          <w:rFonts w:cs="Arial"/>
          <w:b/>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4.9. По результатам проведенных проверок в случае выявления фактов нарушений прав проверяемых юридических лиц, индивидуальных предпринимателей виновные должностные лица Госкомитета подлежат привлечению к ответственности в соответствии с законодательством Российской Федерации.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4.10. Ответственное лицо Госкомитета, принявшее решение о проведении проверки, несет персональную ответственность за правильность и обоснованность принятого решения.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4.11. Должностные лица, уполномоченные на проведение проверки, несут персональную ответственность за соблюдение сроков и установленного порядка осуществления регионального государственного строительного надзора, соблюдение прав проверяемых юридических лиц, индивидуальных предпринимателей.</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Порядок и формы контроля за осуществлением регионального государственного строительного надзора, в том числе со стороны граждан, их объединений и организаций</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4.12. Контроль за исполнением осуществления регионального государственного строительного надзора Госкомитетом, его должностными лицами может осуществляться со стороны граждан, их объединений и организаций путем направления в адрес Госкомитета: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1) предложений по совершенствованию нормативных правовых актов, регламентирующих исполнение должностными лицами Госкомитета государственной функции;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2) сообщений о нарушении положений нормативных правовых актов, недостатках в работе Госкомитета, их должностных лиц;</w:t>
      </w:r>
    </w:p>
    <w:p w:rsidR="000B5D86" w:rsidRPr="009E1F74" w:rsidRDefault="000B5D86" w:rsidP="009E1F74">
      <w:pPr>
        <w:autoSpaceDE w:val="0"/>
        <w:autoSpaceDN w:val="0"/>
        <w:adjustRightInd w:val="0"/>
        <w:ind w:firstLine="709"/>
        <w:rPr>
          <w:rFonts w:cs="Arial"/>
          <w:b/>
          <w:bCs/>
          <w:lang w:eastAsia="en-US"/>
        </w:rPr>
      </w:pPr>
      <w:r w:rsidRPr="009E1F74">
        <w:rPr>
          <w:rFonts w:cs="Arial"/>
          <w:lang w:eastAsia="en-US"/>
        </w:rPr>
        <w:t>3) жалоб по фактам нарушения должностными лицами Госкомитета  прав и законных интересов юридического лица, индивидуального предпринимателя.</w:t>
      </w:r>
    </w:p>
    <w:p w:rsidR="000B5D86" w:rsidRPr="009E1F74" w:rsidRDefault="000B5D86" w:rsidP="009E1F74">
      <w:pPr>
        <w:ind w:firstLine="709"/>
        <w:jc w:val="left"/>
        <w:rPr>
          <w:rFonts w:cs="Arial"/>
          <w:b/>
          <w:bCs/>
          <w:lang w:eastAsia="en-US"/>
        </w:rPr>
      </w:pPr>
    </w:p>
    <w:p w:rsidR="000B5D86" w:rsidRPr="009E1F74" w:rsidRDefault="000B5D86" w:rsidP="009E1F74">
      <w:pPr>
        <w:ind w:firstLine="709"/>
        <w:jc w:val="center"/>
        <w:rPr>
          <w:rFonts w:cs="Arial"/>
          <w:b/>
          <w:bCs/>
          <w:lang w:eastAsia="en-US"/>
        </w:rPr>
      </w:pPr>
      <w:r w:rsidRPr="009E1F74">
        <w:rPr>
          <w:rFonts w:cs="Arial"/>
          <w:b/>
          <w:bCs/>
          <w:lang w:val="en-US" w:eastAsia="en-US"/>
        </w:rPr>
        <w:t>V</w:t>
      </w:r>
      <w:r w:rsidRPr="009E1F74">
        <w:rPr>
          <w:rFonts w:cs="Arial"/>
          <w:b/>
          <w:bCs/>
          <w:lang w:eastAsia="en-US"/>
        </w:rPr>
        <w:t>. Досудебный (внесудебный) порядок обжалования решений и действий (бездействия) Госкомитета, а также его должностных лиц</w:t>
      </w: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осуществления регионального государственного строительного надзора</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 Юридические лица, индивидуальные предприниматели имеют право на досудебное (внесудебное) обжалование принятых и осуществляемых в ходе осуществления регионального государственного строительного надзора решений и действий (бездействия) должностных лиц Госкомитета.</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Предмет досудебного (внесудебного) обжалования</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5.2. Предметом досудебного (внесудебного) обжалования являются действия (бездействие) и решения, принятые (осуществленные) должностными лицами Госкомитета при осуществлении регионального государственного строительного контроля (надзора).</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Исчерпывающий перечень оснований для приостановления рассмотрения жалобы и случаев, в которых ответ на жалобу не дается</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5.3. В случае если в письменной жалобе не указаны фамилия заявителя, направившего жалобу, и (или) почтовый адрес, по которому должен быть направлен ответ, ответ на жалобу не дается.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5.4. При поступлении в Госкомитет жалобы, в которой содержатся нецензурные либо оскорбительные выражения, угрозы имуществу, жизни, здоровью должностного лица, а также членов его семьи, жалоба может быть оставлена без ответа по существу поставленных в ней вопросов, а заявителю, направившему жалобу, сообщено о недопустимости злоупотребления правом.</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5.5. В случае если текст жалобы не поддается прочтению, ответ на жалобу не дается, о чем сообщается заявителю, направившему жалобу, если его фамилия и почтовый адрес поддаются прочтению.</w:t>
      </w:r>
    </w:p>
    <w:p w:rsidR="000B5D86" w:rsidRPr="00945C8F" w:rsidRDefault="000B5D86" w:rsidP="009E1F74">
      <w:pPr>
        <w:autoSpaceDE w:val="0"/>
        <w:autoSpaceDN w:val="0"/>
        <w:adjustRightInd w:val="0"/>
        <w:ind w:firstLine="709"/>
        <w:rPr>
          <w:rFonts w:cs="Arial"/>
          <w:highlight w:val="yellow"/>
          <w:lang w:eastAsia="en-US"/>
        </w:rPr>
      </w:pPr>
      <w:r w:rsidRPr="00945C8F">
        <w:rPr>
          <w:rFonts w:cs="Arial"/>
          <w:highlight w:val="yellow"/>
          <w:lang w:eastAsia="en-US"/>
        </w:rPr>
        <w:t xml:space="preserve">5.6. В случае если в жалобе содержится вопрос, на который </w:t>
      </w:r>
      <w:r w:rsidR="00D1249F" w:rsidRPr="00945C8F">
        <w:rPr>
          <w:rFonts w:cs="Arial"/>
          <w:highlight w:val="yellow"/>
          <w:lang w:eastAsia="en-US"/>
        </w:rPr>
        <w:t>неодн</w:t>
      </w:r>
      <w:r w:rsidRPr="00945C8F">
        <w:rPr>
          <w:rFonts w:cs="Arial"/>
          <w:highlight w:val="yellow"/>
          <w:lang w:eastAsia="en-US"/>
        </w:rPr>
        <w:t>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жалоба может быть признана безосновательной и переписка с заявителем по данному вопросу прекращена. О данном решении уведомляется заявитель, направивший жалобу.</w:t>
      </w:r>
    </w:p>
    <w:p w:rsidR="00D1249F" w:rsidRPr="009E1F74" w:rsidRDefault="00D1249F" w:rsidP="009E1F74">
      <w:pPr>
        <w:autoSpaceDE w:val="0"/>
        <w:autoSpaceDN w:val="0"/>
        <w:adjustRightInd w:val="0"/>
        <w:ind w:firstLine="709"/>
        <w:rPr>
          <w:rFonts w:cs="Arial"/>
          <w:lang w:eastAsia="en-US"/>
        </w:rPr>
      </w:pPr>
      <w:r w:rsidRPr="00945C8F">
        <w:rPr>
          <w:rFonts w:cs="Arial"/>
          <w:highlight w:val="yellow"/>
        </w:rPr>
        <w:t xml:space="preserve">(в редакции </w:t>
      </w:r>
      <w:hyperlink r:id="rId120" w:tgtFrame="Logical" w:history="1">
        <w:r w:rsidRPr="00945C8F">
          <w:rPr>
            <w:rStyle w:val="a5"/>
            <w:rFonts w:cs="Arial"/>
            <w:highlight w:val="yellow"/>
          </w:rPr>
          <w:t>приказа Государственного комитета Республики Башкортостан по жилищному и строительному надзору от 13.01.2020 № 24</w:t>
        </w:r>
      </w:hyperlink>
      <w:r w:rsidRPr="00945C8F">
        <w:rPr>
          <w:rFonts w:cs="Arial"/>
          <w:highlight w:val="yellow"/>
        </w:rPr>
        <w:t>)</w:t>
      </w:r>
      <w:bookmarkStart w:id="0" w:name="_GoBack"/>
      <w:bookmarkEnd w:id="0"/>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5.7. 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5.8. В случае, если текст письменного обращения не позволяет определить суть предложения, заявления или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7 (семи) дней со дня регистрации обращения сообщается гражданину, направившему обращение.</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5.9. Основания для приостановления рассмотрения жалобы не предусмотрены.</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5.10. В случае поступления в государственный орган, орган местного самоуправления или должностному лицу письменного обращения, содержащего вопрос, ответ на который размещен в соответствии с частью 4 статьи 10 </w:t>
      </w:r>
      <w:hyperlink r:id="rId121" w:tgtFrame="Logical" w:history="1">
        <w:r w:rsidRPr="009E1F74">
          <w:rPr>
            <w:rFonts w:cs="Arial"/>
            <w:color w:val="0000FF"/>
            <w:lang w:eastAsia="en-US"/>
          </w:rPr>
          <w:t>Федерального закона № 59-ФЗ</w:t>
        </w:r>
      </w:hyperlink>
      <w:r w:rsidRPr="009E1F74">
        <w:rPr>
          <w:rFonts w:cs="Arial"/>
          <w:lang w:eastAsia="en-US"/>
        </w:rPr>
        <w:t xml:space="preserve"> на официальном сайте данных государственного органа или органа местного самоуправления в информационно-телекоммуникационной сети "Интернет", гражданину, направившему обращение, в течение семи дней со дня регистрации обращения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обращении, при этом обращение, содержащее обжалование судебного решения, не возвращается.</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Основания для начала процедуры досудебного (внесудебного) обжалования</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5.10. Основанием для начала досудебного (внесудебного) обжалования является поступление жалобы в Госкомитет в ходе личного приема заявителя (представителя заявителя), в форме электронного документа или в письменной форме на бумажном носителе.</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5.11. В жалобе указываются: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должность, фамилия, имя и отчество (при наличии) должностного лица (при наличии информации), решение, действие (бездействие) которого обжалуется;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фамилия, имя, отчество (при наличии) заявителя или полное наименование организации;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почтовый адрес, по которому должен быть направлен ответ;</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предмет жалобы, сведения об обжалуемых решениях и действиях;</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личная подпись заявителя и дата.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5.12. Дополнительно в жалобе могут быть указаны обстоятельства, на основании которых заявитель считает, что нарушены его права, свободы и законные интересы, созданы препятствия к их реализации либо незаконно возложена какая-либо обязанность и иные сведения, которые заявитель считает необходимым сообщить.</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5.13. К жалобе могут быть приложены копии документов, подтверждающих изложенные в ней обстоятельства. В таком случае в жалобе приводится перечень прилагаемых к ней документов.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5.14. Жалоба, поступившая в форме электронного документа, должна содержать:</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должность, фамилию, имя и отчество должностного лица (при наличии информации), решение, действие (бездействие) которого обжалуется;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фамилию, имя, отчество (при наличии) заявителя или полное наименование организации;</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адрес электронной почты, если ответ должен быть направлен в форме электронного документа;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почтовый адрес, если ответ должен быть направлен в письменной форме;</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предмет жалобы, сведения об обжалуемых решениях и действиях.</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5.15. Заявитель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0B5D86" w:rsidRPr="009E1F74" w:rsidRDefault="000B5D86" w:rsidP="009E1F74">
      <w:pPr>
        <w:autoSpaceDE w:val="0"/>
        <w:autoSpaceDN w:val="0"/>
        <w:adjustRightInd w:val="0"/>
        <w:ind w:firstLine="709"/>
        <w:jc w:val="left"/>
        <w:rPr>
          <w:rFonts w:cs="Arial"/>
          <w:lang w:eastAsia="en-US"/>
        </w:rPr>
      </w:pPr>
      <w:r w:rsidRPr="009E1F74">
        <w:rPr>
          <w:rFonts w:cs="Arial"/>
          <w:lang w:eastAsia="en-US"/>
        </w:rPr>
        <w:t>5.16. Должностные лица государственного органа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обеспечивают объективное, всестороннее и своевременное рассмотрение обращения, в случае необходимости с участием заявителя, направившего жалобу, или его законного представителя;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вправе запрашивать необходимые для рассмотрения жалобы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по результатам рассмотрения жалобы принимают меры, направленные на восстановление или защиту нарушенных прав, свобод и законных интересов заявителя, дают письменный ответ по существу поставленных в жалобе вопросов;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уведомляют заявителя о направлении его жалобы в другой орган, другому должностному лицу в соответствии с компетенцией.</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Права заинтересованных лиц на получение информации и документов, необходимых для обоснования и рассмотрения жалобы</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widowControl w:val="0"/>
        <w:ind w:firstLine="709"/>
        <w:rPr>
          <w:rFonts w:cs="Arial"/>
          <w:lang w:eastAsia="en-US"/>
        </w:rPr>
      </w:pPr>
      <w:r w:rsidRPr="009E1F74">
        <w:rPr>
          <w:rFonts w:cs="Arial"/>
          <w:lang w:eastAsia="en-US"/>
        </w:rPr>
        <w:t>5.17. При рассмотрении жалобы государственным органом или должностным лицом гражданин имеет право:</w:t>
      </w:r>
    </w:p>
    <w:p w:rsidR="000B5D86" w:rsidRPr="009E1F74" w:rsidRDefault="000B5D86" w:rsidP="009E1F74">
      <w:pPr>
        <w:widowControl w:val="0"/>
        <w:ind w:firstLine="709"/>
        <w:rPr>
          <w:rFonts w:cs="Arial"/>
          <w:lang w:eastAsia="en-US"/>
        </w:rPr>
      </w:pPr>
      <w:r w:rsidRPr="009E1F74">
        <w:rPr>
          <w:rFonts w:cs="Arial"/>
          <w:lang w:eastAsia="en-US"/>
        </w:rPr>
        <w:t>1) представлять дополнительные документы и материалы либо обращаться с просьбой об их истребовании, в том числе в электронной форме;</w:t>
      </w:r>
    </w:p>
    <w:p w:rsidR="000B5D86" w:rsidRPr="009E1F74" w:rsidRDefault="000B5D86" w:rsidP="009E1F74">
      <w:pPr>
        <w:widowControl w:val="0"/>
        <w:ind w:firstLine="709"/>
        <w:rPr>
          <w:rFonts w:cs="Arial"/>
          <w:lang w:eastAsia="en-US"/>
        </w:rPr>
      </w:pPr>
      <w:r w:rsidRPr="009E1F74">
        <w:rPr>
          <w:rFonts w:cs="Arial"/>
          <w:lang w:eastAsia="en-US"/>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Органы государственной власти и уполномоченные на рассмотрение жалобы лица, которым может быть направлена жалоба заинтересованного лица в досудебном (внесудебном) порядке</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5.18. В досудебном (внесудебном) порядке заявитель вправе обжаловать действия (бездействия) и решения, осуществляемые (принятые) в ходе осуществления государственного контроля (надзора):</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должностным лицом Госкомитета – начальнику соответствующего структурного подразделения;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руководителем структурного подразделения – председателю Госкомитета.</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Сроки рассмотрения жалобы</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5.19. Жалоба, поступившая в уполномоченный на ее рассмотрение орган, подлежит регистрации в течение 3 дней с момента ее поступления в государственный орган.</w:t>
      </w:r>
    </w:p>
    <w:p w:rsidR="000B5D86" w:rsidRPr="009E1F74" w:rsidRDefault="000B5D86" w:rsidP="009E1F74">
      <w:pPr>
        <w:widowControl w:val="0"/>
        <w:ind w:firstLine="709"/>
        <w:rPr>
          <w:rFonts w:cs="Arial"/>
          <w:lang w:eastAsia="en-US"/>
        </w:rPr>
      </w:pPr>
      <w:r w:rsidRPr="009E1F74">
        <w:rPr>
          <w:rFonts w:cs="Arial"/>
          <w:lang w:eastAsia="en-US"/>
        </w:rPr>
        <w:t xml:space="preserve">Жалоба подлежит рассмотрению в течение 30 дней со дня ее регистрации. </w:t>
      </w:r>
    </w:p>
    <w:p w:rsidR="000B5D86" w:rsidRPr="009E1F74" w:rsidRDefault="000B5D86" w:rsidP="009E1F74">
      <w:pPr>
        <w:widowControl w:val="0"/>
        <w:ind w:firstLine="709"/>
        <w:rPr>
          <w:rFonts w:cs="Arial"/>
          <w:lang w:eastAsia="en-US"/>
        </w:rPr>
      </w:pPr>
      <w:r w:rsidRPr="009E1F74">
        <w:rPr>
          <w:rFonts w:cs="Arial"/>
          <w:lang w:eastAsia="en-US"/>
        </w:rPr>
        <w:t>В исключительных случаях, а также в случае направления запроса, предусмотренного частью 2 статьи 10 Федерального закона № 59-ФЗ, руководитель государственного органа, должностное лицо либо уполномоченное на то лицо вправе продлить срок рассмотрения жалобы не более чем на 30 дней, уведомив о продлении срока его рассмотрения заявителя, направившего жалобу.</w:t>
      </w:r>
    </w:p>
    <w:p w:rsidR="000B5D86" w:rsidRPr="009E1F74" w:rsidRDefault="000B5D86" w:rsidP="009E1F74">
      <w:pPr>
        <w:autoSpaceDE w:val="0"/>
        <w:autoSpaceDN w:val="0"/>
        <w:adjustRightInd w:val="0"/>
        <w:ind w:firstLine="709"/>
        <w:rPr>
          <w:rFonts w:cs="Arial"/>
          <w:lang w:eastAsia="en-US"/>
        </w:rPr>
      </w:pPr>
    </w:p>
    <w:p w:rsidR="000B5D86" w:rsidRPr="009E1F74" w:rsidRDefault="000B5D86" w:rsidP="009E1F74">
      <w:pPr>
        <w:autoSpaceDE w:val="0"/>
        <w:autoSpaceDN w:val="0"/>
        <w:adjustRightInd w:val="0"/>
        <w:ind w:firstLine="709"/>
        <w:jc w:val="center"/>
        <w:rPr>
          <w:rFonts w:cs="Arial"/>
          <w:b/>
          <w:bCs/>
          <w:lang w:eastAsia="en-US"/>
        </w:rPr>
      </w:pPr>
      <w:r w:rsidRPr="009E1F74">
        <w:rPr>
          <w:rFonts w:cs="Arial"/>
          <w:b/>
          <w:bCs/>
          <w:lang w:eastAsia="en-US"/>
        </w:rPr>
        <w:t>Результат досудебного (внесудебного) обжалования</w:t>
      </w:r>
    </w:p>
    <w:p w:rsidR="000B5D86" w:rsidRPr="009E1F74" w:rsidRDefault="000B5D86" w:rsidP="009E1F74">
      <w:pPr>
        <w:autoSpaceDE w:val="0"/>
        <w:autoSpaceDN w:val="0"/>
        <w:adjustRightInd w:val="0"/>
        <w:ind w:firstLine="709"/>
        <w:jc w:val="center"/>
        <w:rPr>
          <w:rFonts w:cs="Arial"/>
          <w:b/>
          <w:bCs/>
          <w:lang w:eastAsia="en-US"/>
        </w:rPr>
      </w:pP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5.20. Должностное лицо Госкомитета, на которое возложена обязанность рассмотрения заявлений и обращений о действиях (бездействии) должностных лиц, рассматривает обращение и принимает решение об удовлетворении требований заявителя либо об отказе в удовлетворении требований.</w:t>
      </w:r>
    </w:p>
    <w:p w:rsidR="000B5D86" w:rsidRPr="009E1F74" w:rsidRDefault="000B5D86" w:rsidP="009E1F74">
      <w:pPr>
        <w:widowControl w:val="0"/>
        <w:autoSpaceDE w:val="0"/>
        <w:autoSpaceDN w:val="0"/>
        <w:adjustRightInd w:val="0"/>
        <w:ind w:firstLine="709"/>
        <w:rPr>
          <w:rFonts w:cs="Arial"/>
          <w:lang w:eastAsia="en-US"/>
        </w:rPr>
      </w:pPr>
      <w:r w:rsidRPr="009E1F74">
        <w:rPr>
          <w:rFonts w:cs="Arial"/>
          <w:lang w:eastAsia="en-US"/>
        </w:rPr>
        <w:t>Результаты досудебного обжалования:</w:t>
      </w:r>
    </w:p>
    <w:p w:rsidR="000B5D86" w:rsidRPr="009E1F74" w:rsidRDefault="000B5D86" w:rsidP="009E1F74">
      <w:pPr>
        <w:widowControl w:val="0"/>
        <w:autoSpaceDE w:val="0"/>
        <w:autoSpaceDN w:val="0"/>
        <w:adjustRightInd w:val="0"/>
        <w:ind w:firstLine="709"/>
        <w:rPr>
          <w:rFonts w:cs="Arial"/>
          <w:lang w:eastAsia="en-US"/>
        </w:rPr>
      </w:pPr>
      <w:r w:rsidRPr="009E1F74">
        <w:rPr>
          <w:rFonts w:cs="Arial"/>
          <w:lang w:eastAsia="en-US"/>
        </w:rPr>
        <w:t>1) признание правомерным действия (бездействия) и (или) решения должностного лица Госкомитета, принятых при осуществлении государственного контроля (надзора), и отказ в удовлетворении жалобы;</w:t>
      </w:r>
    </w:p>
    <w:p w:rsidR="000B5D86" w:rsidRPr="009E1F74" w:rsidRDefault="000B5D86" w:rsidP="009E1F74">
      <w:pPr>
        <w:widowControl w:val="0"/>
        <w:autoSpaceDE w:val="0"/>
        <w:autoSpaceDN w:val="0"/>
        <w:adjustRightInd w:val="0"/>
        <w:ind w:firstLine="709"/>
        <w:rPr>
          <w:rFonts w:cs="Arial"/>
          <w:lang w:eastAsia="en-US"/>
        </w:rPr>
      </w:pPr>
      <w:r w:rsidRPr="009E1F74">
        <w:rPr>
          <w:rFonts w:cs="Arial"/>
          <w:lang w:eastAsia="en-US"/>
        </w:rPr>
        <w:t>2) признание действия (бездействия) и (или) решения должностного лица Госкомитета, принятых при осуществлении государственного контроля (надзора), неправомерными и определение в целях устранения допущенных нарушений мер ответственности, предусмотренных трудовым законодательством Российской Федерации и законодательством Российской Федерации о государственной гражданской службе, к должностному лицу РОИВ, ответственному за действие (бездействие) и решение, осуществляемые (принятые) в ходе осуществления государственного контроля (надзора) на основании настоящего Административного регламента и повлекшие за собой жалобу заявителя.</w:t>
      </w:r>
    </w:p>
    <w:p w:rsidR="000B5D86" w:rsidRPr="009E1F74" w:rsidRDefault="000B5D86" w:rsidP="009E1F74">
      <w:pPr>
        <w:widowControl w:val="0"/>
        <w:ind w:firstLine="709"/>
        <w:rPr>
          <w:rFonts w:cs="Arial"/>
          <w:lang w:eastAsia="en-US"/>
        </w:rPr>
      </w:pPr>
      <w:r w:rsidRPr="009E1F74">
        <w:rPr>
          <w:rFonts w:cs="Arial"/>
          <w:lang w:eastAsia="en-US"/>
        </w:rPr>
        <w:t>Ответ на жалобу подписывается руководителем государственного органа должностным лицом либо уполномоченным на то лицом.</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 xml:space="preserve">5.21. Ответ на жалобу направляется в форме электронного документа по адресу электронной почты, указанному в жалобе, поступившей в государственный орган или должностному лицу в форме электронного документа, и в письменной форме по почтовому адресу, указанному в жалобе, поступившей в государственный орган или должностному лицу в письменной форме. </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Ответ по результатам рассмотрения жалобы направляется заявителю не позднее дня, следующего за днем принятия решения.</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5.22. 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0B5D86" w:rsidRPr="009E1F74" w:rsidRDefault="000B5D86" w:rsidP="009E1F74">
      <w:pPr>
        <w:autoSpaceDE w:val="0"/>
        <w:autoSpaceDN w:val="0"/>
        <w:adjustRightInd w:val="0"/>
        <w:ind w:firstLine="709"/>
        <w:rPr>
          <w:rFonts w:cs="Arial"/>
          <w:lang w:eastAsia="en-US"/>
        </w:rPr>
      </w:pPr>
      <w:r w:rsidRPr="009E1F74">
        <w:rPr>
          <w:rFonts w:cs="Arial"/>
          <w:lang w:eastAsia="en-US"/>
        </w:rPr>
        <w:t>5.23. Заинтересованные лица (субъекты контроля) могут обжаловать действия (бездействие) и решения, осуществляемые (принятые) в ходе осуществления регионального государственного строительного надзора, в том числе при досудебном обжаловании, в суд общей юрисдикции или в арбитражный суд в порядке, предусмотренном законодательством Российской Федерации о гражданском судопроизводстве и о судопроизводстве в арбитражных судах.</w:t>
      </w:r>
    </w:p>
    <w:p w:rsidR="000B5D86" w:rsidRPr="009E1F74" w:rsidRDefault="000B5D86" w:rsidP="009E1F74">
      <w:pPr>
        <w:ind w:firstLine="709"/>
        <w:jc w:val="left"/>
        <w:rPr>
          <w:rFonts w:cs="Arial"/>
          <w:lang w:eastAsia="en-US"/>
        </w:rPr>
      </w:pPr>
    </w:p>
    <w:p w:rsidR="000B5D86" w:rsidRPr="009E1F74" w:rsidRDefault="000B5D86" w:rsidP="009E1F74">
      <w:pPr>
        <w:ind w:firstLine="709"/>
        <w:jc w:val="right"/>
        <w:rPr>
          <w:rFonts w:cs="Arial"/>
          <w:lang w:eastAsia="en-US"/>
        </w:rPr>
      </w:pPr>
    </w:p>
    <w:p w:rsidR="000B5D86" w:rsidRPr="006452D8" w:rsidRDefault="000B5D86" w:rsidP="000B5D86">
      <w:pPr>
        <w:autoSpaceDE w:val="0"/>
        <w:autoSpaceDN w:val="0"/>
        <w:adjustRightInd w:val="0"/>
        <w:ind w:firstLine="709"/>
        <w:jc w:val="right"/>
        <w:rPr>
          <w:rFonts w:cs="Arial"/>
          <w:lang w:eastAsia="en-US"/>
        </w:rPr>
      </w:pPr>
      <w:r w:rsidRPr="006452D8">
        <w:rPr>
          <w:rFonts w:cs="Arial"/>
          <w:lang w:eastAsia="en-US"/>
        </w:rPr>
        <w:t xml:space="preserve">Приложение № 1 </w:t>
      </w:r>
    </w:p>
    <w:p w:rsidR="000B5D86" w:rsidRPr="006452D8" w:rsidRDefault="000B5D86" w:rsidP="000B5D86">
      <w:pPr>
        <w:autoSpaceDE w:val="0"/>
        <w:autoSpaceDN w:val="0"/>
        <w:adjustRightInd w:val="0"/>
        <w:ind w:firstLine="709"/>
        <w:jc w:val="right"/>
        <w:rPr>
          <w:rFonts w:cs="Arial"/>
          <w:lang w:eastAsia="en-US"/>
        </w:rPr>
      </w:pPr>
      <w:r w:rsidRPr="006452D8">
        <w:rPr>
          <w:rFonts w:cs="Arial"/>
          <w:lang w:eastAsia="en-US"/>
        </w:rPr>
        <w:t>к Административному регламенту</w:t>
      </w:r>
    </w:p>
    <w:p w:rsidR="000B5D86" w:rsidRPr="006452D8" w:rsidRDefault="000B5D86" w:rsidP="000B5D86">
      <w:pPr>
        <w:autoSpaceDE w:val="0"/>
        <w:autoSpaceDN w:val="0"/>
        <w:adjustRightInd w:val="0"/>
        <w:ind w:firstLine="709"/>
        <w:jc w:val="right"/>
        <w:rPr>
          <w:rFonts w:cs="Arial"/>
          <w:lang w:eastAsia="en-US"/>
        </w:rPr>
      </w:pPr>
      <w:r w:rsidRPr="006452D8">
        <w:rPr>
          <w:rFonts w:cs="Arial"/>
          <w:lang w:eastAsia="en-US"/>
        </w:rPr>
        <w:t>исполнения Государственным</w:t>
      </w:r>
    </w:p>
    <w:p w:rsidR="000B5D86" w:rsidRPr="006452D8" w:rsidRDefault="000B5D86" w:rsidP="000B5D86">
      <w:pPr>
        <w:autoSpaceDE w:val="0"/>
        <w:autoSpaceDN w:val="0"/>
        <w:adjustRightInd w:val="0"/>
        <w:ind w:firstLine="709"/>
        <w:jc w:val="right"/>
        <w:rPr>
          <w:rFonts w:cs="Arial"/>
          <w:lang w:eastAsia="en-US"/>
        </w:rPr>
      </w:pPr>
      <w:r w:rsidRPr="006452D8">
        <w:rPr>
          <w:rFonts w:cs="Arial"/>
          <w:lang w:eastAsia="en-US"/>
        </w:rPr>
        <w:t>комитетом Республики Башкортостан</w:t>
      </w:r>
    </w:p>
    <w:p w:rsidR="000B5D86" w:rsidRPr="006452D8" w:rsidRDefault="000B5D86" w:rsidP="000B5D86">
      <w:pPr>
        <w:autoSpaceDE w:val="0"/>
        <w:autoSpaceDN w:val="0"/>
        <w:adjustRightInd w:val="0"/>
        <w:ind w:firstLine="709"/>
        <w:jc w:val="right"/>
        <w:rPr>
          <w:rFonts w:cs="Arial"/>
          <w:lang w:eastAsia="en-US"/>
        </w:rPr>
      </w:pPr>
      <w:r w:rsidRPr="006452D8">
        <w:rPr>
          <w:rFonts w:cs="Arial"/>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надзору государственной</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функции по осуществлению</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строительного надзора при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объектов капитального</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Республики Башкортостан</w:t>
      </w:r>
    </w:p>
    <w:p w:rsidR="000B5D86" w:rsidRPr="006452D8" w:rsidRDefault="000B5D86" w:rsidP="000B5D86">
      <w:pPr>
        <w:autoSpaceDE w:val="0"/>
        <w:autoSpaceDN w:val="0"/>
        <w:adjustRightInd w:val="0"/>
        <w:ind w:firstLine="4678"/>
        <w:jc w:val="right"/>
        <w:rPr>
          <w:rFonts w:ascii="Times New Roman" w:hAnsi="Times New Roman"/>
          <w:b/>
          <w:sz w:val="22"/>
          <w:szCs w:val="22"/>
          <w:lang w:eastAsia="en-US"/>
        </w:rPr>
      </w:pPr>
    </w:p>
    <w:p w:rsidR="000B5D86" w:rsidRPr="006452D8" w:rsidRDefault="000B5D86" w:rsidP="000B5D86">
      <w:pPr>
        <w:autoSpaceDE w:val="0"/>
        <w:autoSpaceDN w:val="0"/>
        <w:adjustRightInd w:val="0"/>
        <w:ind w:firstLine="0"/>
        <w:jc w:val="center"/>
        <w:rPr>
          <w:rFonts w:ascii="Times New Roman" w:hAnsi="Times New Roman"/>
          <w:b/>
          <w:lang w:eastAsia="en-US"/>
        </w:rPr>
      </w:pPr>
      <w:r w:rsidRPr="006452D8">
        <w:rPr>
          <w:rFonts w:ascii="Times New Roman" w:hAnsi="Times New Roman"/>
          <w:b/>
          <w:lang w:eastAsia="en-US"/>
        </w:rPr>
        <w:t xml:space="preserve">ПЕРЕЧЕНЬ ДОКУМЕНТОВ И (ИЛИ) ИНФОРМАЦИИ, </w:t>
      </w:r>
    </w:p>
    <w:p w:rsidR="000B5D86" w:rsidRPr="006452D8" w:rsidRDefault="000B5D86" w:rsidP="000B5D86">
      <w:pPr>
        <w:autoSpaceDE w:val="0"/>
        <w:autoSpaceDN w:val="0"/>
        <w:adjustRightInd w:val="0"/>
        <w:ind w:firstLine="0"/>
        <w:jc w:val="center"/>
        <w:rPr>
          <w:rFonts w:ascii="Times New Roman" w:hAnsi="Times New Roman"/>
          <w:b/>
          <w:lang w:eastAsia="en-US"/>
        </w:rPr>
      </w:pPr>
      <w:r w:rsidRPr="006452D8">
        <w:rPr>
          <w:rFonts w:ascii="Times New Roman" w:hAnsi="Times New Roman"/>
          <w:b/>
          <w:lang w:eastAsia="en-US"/>
        </w:rPr>
        <w:t>ЗАПРАШИВАЕМЫХ ГОСУДАРСТВЕННЫМ КОМИТЕТОМ РЕСПУБЛИКИ БАШКОРТОСТАН ПО ЖИЛИЩНОМУ И СТРОИТЕЛЬНОМУ НАДЗОРУ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ВКЛЮЧЕННЫХ В ПЕРЕЧЕНЬ, УТВЕРЖДЕННЫЙ РАСПОРЯЖЕНИЕМ ПРАВИТЕЛЬСТВА РОССИЙСКОЙ ФЕДЕРАЦИИ ОТ 19 АПРЕЛЯ 2016 ГОДА № 724-Р</w:t>
      </w:r>
    </w:p>
    <w:p w:rsidR="000B5D86" w:rsidRPr="006452D8" w:rsidRDefault="000B5D86" w:rsidP="000B5D86">
      <w:pPr>
        <w:autoSpaceDE w:val="0"/>
        <w:autoSpaceDN w:val="0"/>
        <w:adjustRightInd w:val="0"/>
        <w:ind w:firstLine="0"/>
        <w:jc w:val="center"/>
        <w:rPr>
          <w:rFonts w:ascii="Times New Roman" w:hAnsi="Times New Roman"/>
          <w:b/>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510"/>
        <w:gridCol w:w="5499"/>
        <w:gridCol w:w="3061"/>
      </w:tblGrid>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 п/п</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Наименование документа и (или) информации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Федеральные органы исполнительной власти, органы государственных внебюджетных фондов, в распоряжении которых находятся документ и (или) информация</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государственного реестра юридических лиц</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2</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государственного реестра индивидуальных предпринимателей</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3</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реестра субъектов малого и среднего предпринимательства</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4</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Выписка из Единого государственного реестра недвижимости об объекте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5</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Выписка из Единого государственного реестра недвижимости о переходе прав на объект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6</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Выписка из Единого государственного реестра недвижимости о правах отдельного лица на имевшиеся (имеющиеся) у него объекты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7</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Кадастровый план территории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8</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о регистрации по месту жительства гражданина Российской Федерации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МВД России</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9</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о регистрации по месту пребывания гражданина Российской Федерации</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МВД России</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10</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национальной части Единого реестра органов по сертификации и испытательных лабораторий (центров) Таможенного союза</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по аккредитации</w:t>
            </w:r>
          </w:p>
        </w:tc>
      </w:tr>
      <w:tr w:rsidR="000B5D86" w:rsidRPr="006452D8" w:rsidTr="003542F4">
        <w:trPr>
          <w:jc w:val="center"/>
        </w:trPr>
        <w:tc>
          <w:tcPr>
            <w:tcW w:w="5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11</w:t>
            </w:r>
          </w:p>
        </w:tc>
        <w:tc>
          <w:tcPr>
            <w:tcW w:w="5499"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национальной части Единого реестра выданных сертификатов соответствия и зарегистрированных деклараций о соответствии, оформленных в единой форме</w:t>
            </w:r>
          </w:p>
        </w:tc>
        <w:tc>
          <w:tcPr>
            <w:tcW w:w="3061"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по аккредитации</w:t>
            </w:r>
          </w:p>
        </w:tc>
      </w:tr>
    </w:tbl>
    <w:p w:rsidR="000B5D86" w:rsidRPr="006452D8" w:rsidRDefault="000B5D86" w:rsidP="000B5D86">
      <w:pPr>
        <w:autoSpaceDE w:val="0"/>
        <w:autoSpaceDN w:val="0"/>
        <w:adjustRightInd w:val="0"/>
        <w:ind w:firstLine="0"/>
        <w:rPr>
          <w:rFonts w:ascii="Times New Roman" w:hAnsi="Times New Roman"/>
          <w:b/>
          <w:sz w:val="22"/>
          <w:szCs w:val="22"/>
          <w:lang w:eastAsia="en-US"/>
        </w:rPr>
      </w:pPr>
    </w:p>
    <w:p w:rsidR="000B5D86" w:rsidRPr="006452D8" w:rsidRDefault="000B5D86" w:rsidP="000B5D86">
      <w:pPr>
        <w:autoSpaceDE w:val="0"/>
        <w:autoSpaceDN w:val="0"/>
        <w:adjustRightInd w:val="0"/>
        <w:ind w:firstLine="0"/>
        <w:rPr>
          <w:rFonts w:ascii="Times New Roman" w:hAnsi="Times New Roman"/>
          <w:b/>
          <w:sz w:val="22"/>
          <w:szCs w:val="22"/>
          <w:lang w:eastAsia="en-US"/>
        </w:rPr>
      </w:pPr>
    </w:p>
    <w:p w:rsidR="000B5D86" w:rsidRPr="006452D8" w:rsidRDefault="000B5D86" w:rsidP="000B5D86">
      <w:pPr>
        <w:autoSpaceDE w:val="0"/>
        <w:autoSpaceDN w:val="0"/>
        <w:adjustRightInd w:val="0"/>
        <w:ind w:firstLine="0"/>
        <w:rPr>
          <w:rFonts w:ascii="Times New Roman" w:hAnsi="Times New Roman"/>
          <w:b/>
          <w:sz w:val="22"/>
          <w:szCs w:val="22"/>
          <w:lang w:eastAsia="en-US"/>
        </w:rPr>
      </w:pP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 xml:space="preserve">Приложение № 2 </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надзору государственной</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функции по осуществлению</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строительного надзора при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объектов капитального</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lang w:eastAsia="en-US"/>
        </w:rPr>
      </w:pPr>
      <w:r w:rsidRPr="006452D8">
        <w:rPr>
          <w:rFonts w:cs="Arial"/>
          <w:lang w:eastAsia="en-US"/>
        </w:rPr>
        <w:t>Республики Башкортостан</w:t>
      </w:r>
    </w:p>
    <w:p w:rsidR="000B5D86" w:rsidRPr="006452D8" w:rsidRDefault="000B5D86" w:rsidP="000B5D86">
      <w:pPr>
        <w:autoSpaceDE w:val="0"/>
        <w:autoSpaceDN w:val="0"/>
        <w:adjustRightInd w:val="0"/>
        <w:ind w:firstLine="0"/>
        <w:jc w:val="right"/>
        <w:rPr>
          <w:rFonts w:cs="Arial"/>
          <w:b/>
          <w:sz w:val="22"/>
          <w:szCs w:val="22"/>
          <w:lang w:eastAsia="en-US"/>
        </w:rPr>
      </w:pPr>
    </w:p>
    <w:p w:rsidR="000B5D86" w:rsidRPr="006452D8" w:rsidRDefault="000B5D86" w:rsidP="000B5D86">
      <w:pPr>
        <w:autoSpaceDE w:val="0"/>
        <w:autoSpaceDN w:val="0"/>
        <w:adjustRightInd w:val="0"/>
        <w:ind w:firstLine="0"/>
        <w:rPr>
          <w:rFonts w:ascii="Times New Roman" w:hAnsi="Times New Roman"/>
          <w:b/>
          <w:lang w:eastAsia="en-US"/>
        </w:rPr>
      </w:pP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О НАЧАЛЕ СТРОИТЕЛЬСТВА, РЕКОНСТРУКЦИИ ОБЪЕКТА</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застройщика,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(при наличии технического заказчика), номер и дата выдачи свидетельства о государственной регистрации,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 соответствии с проектной документацией, краткие проектные характеристики,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строительства______________________________________ 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 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22"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r w:rsidRPr="006452D8">
        <w:rPr>
          <w:rFonts w:ascii="Times New Roman" w:hAnsi="Times New Roman"/>
          <w:sz w:val="22"/>
          <w:szCs w:val="22"/>
          <w:lang w:eastAsia="en-US"/>
        </w:rPr>
        <w:t xml:space="preserve"> </w:t>
      </w:r>
      <w:r w:rsidRPr="006452D8">
        <w:rPr>
          <w:rFonts w:ascii="Times New Roman" w:hAnsi="Times New Roman"/>
          <w:color w:val="000000"/>
          <w:sz w:val="16"/>
          <w:szCs w:val="16"/>
          <w:lang w:eastAsia="en-US"/>
        </w:rPr>
        <w:t>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9. Перечень индивидуальных предпринимателей или юридических лиц, осуществляющих строительство, привлекаемых застройщиком или техническим заказчиком на основании договора, с указанием свидетельств о допуске к определенному виду или видам работ, которые оказывают влияние на безопасность объектов капитального строительства, и наименования саморегулируемых организаций, членами которых они являются 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К настоящему извещению прилагаются: 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(документы, прилагаемые к извещению в соответствии с </w:t>
      </w:r>
      <w:hyperlink r:id="rId123" w:history="1">
        <w:r w:rsidRPr="006452D8">
          <w:rPr>
            <w:rFonts w:ascii="Times New Roman" w:hAnsi="Times New Roman"/>
            <w:color w:val="000000"/>
            <w:sz w:val="16"/>
            <w:szCs w:val="16"/>
            <w:u w:val="single"/>
            <w:lang w:eastAsia="en-US"/>
          </w:rPr>
          <w:t>частью 5 статьи 52</w:t>
        </w:r>
      </w:hyperlink>
      <w:r w:rsidRPr="006452D8">
        <w:rPr>
          <w:rFonts w:ascii="Times New Roman" w:hAnsi="Times New Roman"/>
          <w:color w:val="000000"/>
          <w:sz w:val="16"/>
          <w:szCs w:val="16"/>
          <w:lang w:eastAsia="en-US"/>
        </w:rPr>
        <w:t xml:space="preserve"> Градостроительного кодекса Российской Федерации)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___________________           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0B5D86" w:rsidRPr="006452D8" w:rsidRDefault="000B5D86" w:rsidP="000B5D86">
      <w:pPr>
        <w:autoSpaceDE w:val="0"/>
        <w:autoSpaceDN w:val="0"/>
        <w:adjustRightInd w:val="0"/>
        <w:ind w:firstLine="0"/>
        <w:contextualSpacing/>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3 </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Государственный комитет Республики Башкортостан</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по жилищному и строительному надзору</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(наименование органа государственного строительного надзора)</w:t>
      </w:r>
    </w:p>
    <w:p w:rsidR="000B5D86" w:rsidRPr="009E1F74" w:rsidRDefault="000B5D86" w:rsidP="009E1F74">
      <w:pPr>
        <w:autoSpaceDE w:val="0"/>
        <w:autoSpaceDN w:val="0"/>
        <w:adjustRightInd w:val="0"/>
        <w:ind w:firstLine="709"/>
        <w:jc w:val="center"/>
        <w:rPr>
          <w:rFonts w:cs="Arial"/>
          <w:color w:val="000000"/>
          <w:lang w:eastAsia="en-US"/>
        </w:rPr>
      </w:pP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ПРИКАЗ</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 __________ 20__ г.                                                                                                                      № 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(место составления)</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О назначении ответственных должностных лиц для осуществления государственного строительного надзора при строительстве, реконструкции ________________________________________________________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                                                                                                                             (указать нужное)</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Объекта капитального строительства: _____________________________________________________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(указать наименование объекта капитального строительства)</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 </w:t>
      </w:r>
      <w:r w:rsidRPr="009E1F74">
        <w:rPr>
          <w:rFonts w:cs="Arial"/>
          <w:color w:val="000000"/>
          <w:lang w:eastAsia="en-US"/>
        </w:rPr>
        <w:tab/>
        <w:t>В целях осуществления государственного строительного надзора при строительстве (реконструкции) объекта капитального строительства по адресу:______________________________________ _____________________________________________________________________________________________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(указать почтовый или строительный адрес объекта капитального строительства)</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ПРИКАЗЫВАЮ:</w:t>
      </w:r>
    </w:p>
    <w:p w:rsidR="000B5D86" w:rsidRPr="009E1F74" w:rsidRDefault="000B5D86" w:rsidP="009E1F74">
      <w:pPr>
        <w:autoSpaceDE w:val="0"/>
        <w:autoSpaceDN w:val="0"/>
        <w:adjustRightInd w:val="0"/>
        <w:ind w:firstLine="709"/>
        <w:rPr>
          <w:rFonts w:cs="Arial"/>
          <w:color w:val="000000"/>
          <w:lang w:eastAsia="en-US"/>
        </w:rPr>
      </w:pPr>
      <w:bookmarkStart w:id="1" w:name="Par25"/>
      <w:bookmarkEnd w:id="1"/>
      <w:r w:rsidRPr="009E1F74">
        <w:rPr>
          <w:rFonts w:cs="Arial"/>
          <w:color w:val="000000"/>
          <w:lang w:eastAsia="en-US"/>
        </w:rPr>
        <w:t xml:space="preserve">             1. Назначить следующих лиц ответственными за осуществление государственного строительного </w:t>
      </w:r>
      <w:r w:rsidR="009E1F74">
        <w:rPr>
          <w:rFonts w:cs="Arial"/>
          <w:color w:val="000000"/>
          <w:lang w:eastAsia="en-US"/>
        </w:rPr>
        <w:t>н</w:t>
      </w:r>
      <w:r w:rsidRPr="009E1F74">
        <w:rPr>
          <w:rFonts w:cs="Arial"/>
          <w:color w:val="000000"/>
          <w:lang w:eastAsia="en-US"/>
        </w:rPr>
        <w:t>адзора:___________________________________________________________________________________________________________________________________________________________________________________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(должность, Ф.И.О.)</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для осуществления государственного строительного надзора при  строительстве (реконструкции) объекта капитального строительства:____________________________________________________________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(указать наименование, почтовый или строительный адрес объекта капитального строительства)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2. Должностным лицам, указанным в </w:t>
      </w:r>
      <w:hyperlink r:id="rId124" w:anchor="Par25" w:history="1">
        <w:r w:rsidRPr="009E1F74">
          <w:rPr>
            <w:rFonts w:cs="Arial"/>
            <w:color w:val="000000"/>
            <w:u w:val="single"/>
            <w:lang w:eastAsia="en-US"/>
          </w:rPr>
          <w:t>п. 1</w:t>
        </w:r>
      </w:hyperlink>
      <w:r w:rsidRPr="009E1F74">
        <w:rPr>
          <w:rFonts w:cs="Arial"/>
          <w:color w:val="000000"/>
          <w:lang w:eastAsia="en-US"/>
        </w:rPr>
        <w:t xml:space="preserve"> настоящего приказа (далее - Специалисты),  совместно разработать  программу проведения проверок при строительстве объекта капитального строительства ____________________________________________________________________________________________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3. Специалистам согласно </w:t>
      </w:r>
      <w:hyperlink r:id="rId125" w:history="1">
        <w:r w:rsidRPr="009E1F74">
          <w:rPr>
            <w:rFonts w:cs="Arial"/>
            <w:color w:val="000000"/>
            <w:u w:val="single"/>
            <w:lang w:eastAsia="en-US"/>
          </w:rPr>
          <w:t>части 5 статьи 54</w:t>
        </w:r>
      </w:hyperlink>
      <w:r w:rsidRPr="009E1F74">
        <w:rPr>
          <w:rFonts w:cs="Arial"/>
          <w:color w:val="000000"/>
          <w:lang w:eastAsia="en-US"/>
        </w:rPr>
        <w:t xml:space="preserve"> Градостроительного кодекса Российской Федерации, Федеральному </w:t>
      </w:r>
      <w:hyperlink r:id="rId126" w:history="1">
        <w:r w:rsidRPr="009E1F74">
          <w:rPr>
            <w:rFonts w:cs="Arial"/>
            <w:color w:val="000000"/>
            <w:u w:val="single"/>
            <w:lang w:eastAsia="en-US"/>
          </w:rPr>
          <w:t>закону</w:t>
        </w:r>
      </w:hyperlink>
      <w:r w:rsidRPr="009E1F74">
        <w:rPr>
          <w:rFonts w:cs="Arial"/>
          <w:color w:val="000000"/>
          <w:lang w:eastAsia="en-US"/>
        </w:rPr>
        <w:t xml:space="preserve">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проводить проверки в случаях:</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1) поступления в Госкомитет:</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а) извещения от застройщика (заказчика) или лица, осуществляющего строительство, направленного  в соответствии с </w:t>
      </w:r>
      <w:hyperlink r:id="rId127" w:history="1">
        <w:r w:rsidRPr="009E1F74">
          <w:rPr>
            <w:rFonts w:cs="Arial"/>
            <w:color w:val="000000"/>
            <w:u w:val="single"/>
            <w:lang w:eastAsia="en-US"/>
          </w:rPr>
          <w:t>частями 5</w:t>
        </w:r>
      </w:hyperlink>
      <w:r w:rsidRPr="009E1F74">
        <w:rPr>
          <w:rFonts w:cs="Arial"/>
          <w:color w:val="000000"/>
          <w:lang w:eastAsia="en-US"/>
        </w:rPr>
        <w:t xml:space="preserve"> и </w:t>
      </w:r>
      <w:hyperlink r:id="rId128" w:history="1">
        <w:r w:rsidRPr="009E1F74">
          <w:rPr>
            <w:rFonts w:cs="Arial"/>
            <w:color w:val="000000"/>
            <w:u w:val="single"/>
            <w:lang w:eastAsia="en-US"/>
          </w:rPr>
          <w:t>6 статьи 52</w:t>
        </w:r>
      </w:hyperlink>
      <w:r w:rsidRPr="009E1F74">
        <w:rPr>
          <w:rFonts w:cs="Arial"/>
          <w:color w:val="000000"/>
          <w:lang w:eastAsia="en-US"/>
        </w:rPr>
        <w:t xml:space="preserve"> настоящего Кодекса, а также об устранении нарушений, об окончании строительства;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б) обращения и заявления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129" w:history="1">
        <w:r w:rsidRPr="009E1F74">
          <w:rPr>
            <w:rFonts w:cs="Arial"/>
            <w:color w:val="000000"/>
            <w:u w:val="single"/>
            <w:lang w:eastAsia="en-US"/>
          </w:rPr>
          <w:t>частью 3 статьи 53</w:t>
        </w:r>
      </w:hyperlink>
      <w:r w:rsidRPr="009E1F74">
        <w:rPr>
          <w:rFonts w:cs="Arial"/>
          <w:color w:val="000000"/>
          <w:lang w:eastAsia="en-US"/>
        </w:rPr>
        <w:t xml:space="preserve"> настоящего Кодекса,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w:t>
      </w:r>
      <w:hyperlink r:id="rId130" w:history="1">
        <w:r w:rsidRPr="009E1F74">
          <w:rPr>
            <w:rFonts w:cs="Arial"/>
            <w:color w:val="000000"/>
            <w:u w:val="single"/>
            <w:lang w:eastAsia="en-US"/>
          </w:rPr>
          <w:t>частью 3 статьи 53</w:t>
        </w:r>
      </w:hyperlink>
      <w:r w:rsidRPr="009E1F74">
        <w:rPr>
          <w:rFonts w:cs="Arial"/>
          <w:color w:val="000000"/>
          <w:lang w:eastAsia="en-US"/>
        </w:rPr>
        <w:t xml:space="preserve"> настоящего Кодекса,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государственному или муниципальному имуществу либо повлекли причинение такого вреда;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в) обращения и заявления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2) программа проверок, разрабатываемая Госкомитетом;</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3) 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4)наличие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5) мотивированное представление должностного лица Госкомитета по результатам анализа результатов мероприятий предварительной проверки поступивших в Госкомитет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 причинение вреда жизни, здоровью граждан, вреда животным, растениям, окружающей среде, объектам культурного наследия (памятникам истории и</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D1249F" w:rsidRPr="009E1F74" w:rsidRDefault="00D1249F" w:rsidP="009E1F74">
      <w:pPr>
        <w:autoSpaceDE w:val="0"/>
        <w:autoSpaceDN w:val="0"/>
        <w:adjustRightInd w:val="0"/>
        <w:ind w:firstLine="709"/>
        <w:rPr>
          <w:rFonts w:cs="Arial"/>
          <w:color w:val="000000"/>
          <w:lang w:eastAsia="en-US"/>
        </w:rPr>
      </w:pPr>
      <w:r w:rsidRPr="009E1F74">
        <w:rPr>
          <w:rFonts w:cs="Arial"/>
        </w:rPr>
        <w:t xml:space="preserve">(в редакции </w:t>
      </w:r>
      <w:hyperlink r:id="rId131" w:tgtFrame="Logical" w:history="1">
        <w:r w:rsidRPr="009E1F74">
          <w:rPr>
            <w:rStyle w:val="a5"/>
            <w:rFonts w:cs="Arial"/>
          </w:rPr>
          <w:t>приказа Государственного комитета Республики Башкортостан по жилищному и строительному надзору от 13.01.2020 № 24</w:t>
        </w:r>
      </w:hyperlink>
      <w:r w:rsidRPr="009E1F74">
        <w:rPr>
          <w:rFonts w:cs="Arial"/>
        </w:rPr>
        <w:t>)</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4. После получения извещения застройщика или технического заказчика об окончании (реконструкции) объекта капитального строительства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(наименование объекта капитального строительства)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Специалистам провести проверку законченного строительством объекта капитального строительства и подготовить заключение о соответствии построенного, реконструированного объекта капитального   строительства требованиям технических регламентов, иных нормативных правовых актов и</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проектной документации или решение об отказе в выдаче такого заключения.</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5. Контроль за исполнением настоящего приказа возложить на</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_____________________________________________________________________________________________</w:t>
      </w:r>
    </w:p>
    <w:p w:rsidR="000B5D86" w:rsidRPr="009E1F74" w:rsidRDefault="000B5D86" w:rsidP="009E1F74">
      <w:pPr>
        <w:autoSpaceDE w:val="0"/>
        <w:autoSpaceDN w:val="0"/>
        <w:adjustRightInd w:val="0"/>
        <w:ind w:firstLine="709"/>
        <w:jc w:val="center"/>
        <w:rPr>
          <w:rFonts w:cs="Arial"/>
          <w:color w:val="000000"/>
          <w:lang w:eastAsia="en-US"/>
        </w:rPr>
      </w:pPr>
      <w:r w:rsidRPr="009E1F74">
        <w:rPr>
          <w:rFonts w:cs="Arial"/>
          <w:color w:val="000000"/>
          <w:lang w:eastAsia="en-US"/>
        </w:rPr>
        <w:t>(должность, Ф.И.О.)</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______________________                                             _________________________  _______________________</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 xml:space="preserve">             (должность)                                                                                            (подпись)                                         (расшифровка подписи)</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Примечания.</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Количество должностных лиц, требуемое для осуществления государственного строительного надзора при строительстве, реконструкции каждого объекта капитального строительства, определяется руководителем органа государственного строительного надзора. При назначении более двух должностных лиц для осуществления государственного строительного надзора при строительстве, реконструкции объекта капитального строительства из их числа назначается ответственное лицо (руководитель группы).</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В случае назначения более двух должностных лиц для осуществления государственного строительного надзора при строительстве, реконструкции объекта капитального строительства программа проверок разрабатывается такими лицами совместно.</w:t>
      </w:r>
    </w:p>
    <w:p w:rsidR="000B5D86" w:rsidRPr="009E1F74" w:rsidRDefault="000B5D86" w:rsidP="009E1F74">
      <w:pPr>
        <w:autoSpaceDE w:val="0"/>
        <w:autoSpaceDN w:val="0"/>
        <w:adjustRightInd w:val="0"/>
        <w:ind w:firstLine="709"/>
        <w:rPr>
          <w:rFonts w:cs="Arial"/>
          <w:color w:val="000000"/>
          <w:lang w:eastAsia="en-US"/>
        </w:rPr>
      </w:pPr>
      <w:r w:rsidRPr="009E1F74">
        <w:rPr>
          <w:rFonts w:cs="Arial"/>
          <w:color w:val="000000"/>
          <w:lang w:eastAsia="en-US"/>
        </w:rPr>
        <w:t>Обязанности по контролю за исполнением приказа возлагаются по усмотрению лица, издающего приказ.</w:t>
      </w:r>
    </w:p>
    <w:p w:rsidR="000B5D86" w:rsidRPr="009E1F74" w:rsidRDefault="000B5D86" w:rsidP="009E1F74">
      <w:pPr>
        <w:autoSpaceDE w:val="0"/>
        <w:autoSpaceDN w:val="0"/>
        <w:adjustRightInd w:val="0"/>
        <w:ind w:firstLine="709"/>
        <w:rPr>
          <w:rFonts w:cs="Arial"/>
          <w:color w:val="000000"/>
          <w:lang w:eastAsia="en-US"/>
        </w:rPr>
      </w:pPr>
    </w:p>
    <w:p w:rsidR="000B5D86" w:rsidRPr="009E1F74" w:rsidRDefault="000B5D86" w:rsidP="009E1F74">
      <w:pPr>
        <w:ind w:firstLine="709"/>
        <w:jc w:val="left"/>
        <w:rPr>
          <w:rFonts w:cs="Arial"/>
          <w:b/>
          <w:color w:val="000000"/>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4 </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0"/>
        <w:jc w:val="right"/>
        <w:rPr>
          <w:rFonts w:cs="Arial"/>
          <w:b/>
          <w:color w:val="000000"/>
          <w:lang w:eastAsia="en-US"/>
        </w:rPr>
      </w:pPr>
    </w:p>
    <w:p w:rsidR="000B5D86" w:rsidRPr="006452D8" w:rsidRDefault="000B5D86" w:rsidP="000B5D86">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0B5D86" w:rsidRPr="006452D8" w:rsidRDefault="000B5D86" w:rsidP="000B5D86">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строительного надзора)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________________ 20__ г.                                                                                                        № 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присвоении категории риска объекту капитального строительства____________________________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В соответствии с </w:t>
      </w:r>
      <w:hyperlink r:id="rId132" w:history="1">
        <w:r w:rsidRPr="006452D8">
          <w:rPr>
            <w:rFonts w:ascii="Times New Roman" w:hAnsi="Times New Roman"/>
            <w:color w:val="000000"/>
            <w:sz w:val="20"/>
            <w:szCs w:val="20"/>
            <w:u w:val="single"/>
            <w:lang w:eastAsia="en-US"/>
          </w:rPr>
          <w:t>постановлением</w:t>
        </w:r>
      </w:hyperlink>
      <w:r w:rsidRPr="006452D8">
        <w:rPr>
          <w:rFonts w:ascii="Times New Roman" w:hAnsi="Times New Roman"/>
          <w:color w:val="000000"/>
          <w:sz w:val="20"/>
          <w:szCs w:val="20"/>
          <w:lang w:eastAsia="en-US"/>
        </w:rPr>
        <w:t xml:space="preserve"> Правительства Российской Федерации от 17 августа 2016 года №806 «О применении риск-ориентированного подхода при организации отдельных видов  государственного контроля (надзора) и внесении изменений в некоторые акты Правительства Российской Федерации», </w:t>
      </w:r>
      <w:hyperlink r:id="rId133" w:history="1">
        <w:r w:rsidRPr="006452D8">
          <w:rPr>
            <w:rFonts w:ascii="Times New Roman" w:hAnsi="Times New Roman"/>
            <w:color w:val="000000"/>
            <w:sz w:val="20"/>
            <w:szCs w:val="20"/>
            <w:u w:val="single"/>
            <w:lang w:eastAsia="en-US"/>
          </w:rPr>
          <w:t>Положением</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утвержденным постановлением Правительства Российской Федерации от 01 февраля 2006 года № 54, </w:t>
      </w:r>
      <w:hyperlink r:id="rId134" w:history="1">
        <w:r w:rsidRPr="006452D8">
          <w:rPr>
            <w:rFonts w:ascii="Times New Roman" w:hAnsi="Times New Roman"/>
            <w:color w:val="000000"/>
            <w:sz w:val="20"/>
            <w:szCs w:val="20"/>
            <w:u w:val="single"/>
            <w:lang w:eastAsia="en-US"/>
          </w:rPr>
          <w:t>Порядком</w:t>
        </w:r>
      </w:hyperlink>
      <w:r w:rsidRPr="006452D8">
        <w:rPr>
          <w:rFonts w:ascii="Times New Roman" w:hAnsi="Times New Roman"/>
          <w:color w:val="000000"/>
          <w:sz w:val="20"/>
          <w:szCs w:val="20"/>
          <w:lang w:eastAsia="en-US"/>
        </w:rPr>
        <w:t xml:space="preserve"> организации и осуществления регионального государственного строительного надзора на территории Республики Башкортостан, утвержденным постановлением Правительства Республики Башкортостан от 23 августа 2017 года № 381, на основании__________________________________________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(извещения о начале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обращения)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«_____» ________________________ 20_______ г. № 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ПРИКАЗЫВАЮ:</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В целях применения риск-ориентированного подхода при организации регионального государственного строительного надзора в соответствии с критериями отнесения строящихся, реконструируемых объектов капитального строительства к категориям риска с учетом сведений проектной документации, получившей положительное заключение экспертизы проектной документации при строительстве, реконструкции объекта капитального строительства __________________________________</w:t>
      </w:r>
    </w:p>
    <w:p w:rsidR="000B5D86" w:rsidRPr="006452D8" w:rsidRDefault="000B5D86" w:rsidP="000B5D86">
      <w:pPr>
        <w:autoSpaceDE w:val="0"/>
        <w:autoSpaceDN w:val="0"/>
        <w:adjustRightInd w:val="0"/>
        <w:spacing w:after="160"/>
        <w:ind w:firstLine="708"/>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присвоить категорию риска 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категорию риска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Отделу 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структурного подразделения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начальника (отдела) либо заместителя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2.1. Разместить в информационной системе «Типовое облачное решение контрольно-надзорной деятельности»  (ТОР КНД) в разделе регионального государственного строительного надзора информацию об объекте капитального строительства и присвоенной ему категории риска.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2.2. Разместить на официальном сайте Государственного комитета Республики Башкортостан по жилищному и строительному надзору в информационно-телекоммуникационной сети Интернет следующую информацию:</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 наименование, адрес и этап строительства, реконструкции строящегося, реконструируемого объекта капитального строительства;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б) реквизиты (дата и номер) разрешения на строительство;</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полное наименование юридического лица, фамилия, имя и отчество (при наличии) индивидуального предпринимателя - застройщика;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г) категория риска объекта капитального строительства;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д) реквизиты приказа о присвоении категории риска.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2.3. Отразить категорию риска объекта капитального строительства в пункте 2 программы проведения проверок. </w:t>
      </w:r>
    </w:p>
    <w:p w:rsidR="000B5D86" w:rsidRPr="006452D8" w:rsidRDefault="000B5D86" w:rsidP="000B5D86">
      <w:pPr>
        <w:autoSpaceDE w:val="0"/>
        <w:autoSpaceDN w:val="0"/>
        <w:adjustRightInd w:val="0"/>
        <w:spacing w:before="200" w:after="160"/>
        <w:ind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3.Контроль за исполнением настоящего приказа возложить на_________________________________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(начальника либо заместителя начальника отдела, Ф.И.О.)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_______________________   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и должность должностного лица, непосредственно подготовившего проект приказа, контактный телефон, электронный адрес)</w:t>
      </w:r>
    </w:p>
    <w:p w:rsidR="000B5D86" w:rsidRPr="006452D8" w:rsidRDefault="000B5D86" w:rsidP="000B5D86">
      <w:pPr>
        <w:autoSpaceDE w:val="0"/>
        <w:autoSpaceDN w:val="0"/>
        <w:adjustRightInd w:val="0"/>
        <w:ind w:firstLine="0"/>
        <w:contextualSpacing/>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0"/>
        <w:contextualSpacing/>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5387"/>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5 </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p>
    <w:p w:rsidR="000B5D86" w:rsidRPr="006452D8" w:rsidRDefault="000B5D86" w:rsidP="000B5D86">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0B5D86" w:rsidRPr="006452D8" w:rsidRDefault="000B5D86" w:rsidP="000B5D86">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органа государственного строительного надзора и иные</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реквизиты в соответствии с требованиями к оформлению приказов органа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строительного надзора)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РАСПОРЯЖЕНИЕ</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комитета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___________________ 20__ г.                                                                          № 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20"/>
        <w:ind w:firstLine="0"/>
        <w:contextualSpacing/>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проведении _________________________________________________________________________ проверки</w:t>
      </w:r>
    </w:p>
    <w:p w:rsidR="000B5D86" w:rsidRPr="006452D8" w:rsidRDefault="000B5D86" w:rsidP="000B5D86">
      <w:pPr>
        <w:autoSpaceDE w:val="0"/>
        <w:autoSpaceDN w:val="0"/>
        <w:adjustRightInd w:val="0"/>
        <w:spacing w:after="120"/>
        <w:ind w:firstLine="0"/>
        <w:contextualSpacing/>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(плановой/внеплановой, документарной/выездной)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юридического лица, индивидуального предпринимателя при строительстве, реконструкции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Провести проверку в отношении 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фамилия, имя, отчество (последнее -при наличии) индивидуального предпринимателя)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отношении которого были проведены мероприятия по контролю)</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почтовый и (или) строительный 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Место нахождения: 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(юридического лица (их филиалов, представительств, обособленных структурных подразделений) или место жительства индивидуального предпринимателя и место(а) фактического осуществления им деятельности)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Назначить лицом(ми), уполномоченным(ми) на проведение проверки: 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должностного лица (должностных лиц), уполномоченного(</w:t>
      </w:r>
      <w:proofErr w:type="spellStart"/>
      <w:r w:rsidRPr="006452D8">
        <w:rPr>
          <w:rFonts w:ascii="Times New Roman" w:hAnsi="Times New Roman"/>
          <w:color w:val="000000"/>
          <w:sz w:val="16"/>
          <w:szCs w:val="16"/>
          <w:lang w:eastAsia="en-US"/>
        </w:rPr>
        <w:t>ых</w:t>
      </w:r>
      <w:proofErr w:type="spellEnd"/>
      <w:r w:rsidRPr="006452D8">
        <w:rPr>
          <w:rFonts w:ascii="Times New Roman" w:hAnsi="Times New Roman"/>
          <w:color w:val="000000"/>
          <w:sz w:val="16"/>
          <w:szCs w:val="16"/>
          <w:lang w:eastAsia="en-US"/>
        </w:rPr>
        <w:t>) на проведение проверки)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Привлечь к проведению проверки в качестве экспертов,  представителей экспертных организаций следующих лиц:_________________________________________ 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____________________________________________________________________________________________________________________фамилия, имя, отчество (последнее - при наличии), должности привлекаемых к проведению проверки экспертов и (или) наименование экспертной организации с указанием реквизитов свидетельства об аккредитации и наименования органа по аккредитации, выдавшего свидетельство об аккредитации)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Настоящая проверка проводится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(200000000164838736)__________________________________________________________________________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вида (видов) государственного контроля (надзора), муниципального контроля, реестровый(</w:t>
      </w:r>
      <w:proofErr w:type="spellStart"/>
      <w:r w:rsidRPr="006452D8">
        <w:rPr>
          <w:rFonts w:ascii="Times New Roman" w:hAnsi="Times New Roman"/>
          <w:color w:val="000000"/>
          <w:sz w:val="16"/>
          <w:szCs w:val="16"/>
          <w:lang w:eastAsia="en-US"/>
        </w:rPr>
        <w:t>ые</w:t>
      </w:r>
      <w:proofErr w:type="spellEnd"/>
      <w:r w:rsidRPr="006452D8">
        <w:rPr>
          <w:rFonts w:ascii="Times New Roman" w:hAnsi="Times New Roman"/>
          <w:color w:val="000000"/>
          <w:sz w:val="16"/>
          <w:szCs w:val="16"/>
          <w:lang w:eastAsia="en-US"/>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Установить, что:</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настоящая проверка проводится с целью: 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установлении целей проводимой проверки указывается следующая информация: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 в случае проведения плановой проверки: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ссылка на утвержденный ежегодный план проведения плановых проверок;</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б) в случае проведения внеплановой проверки: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ранее выданного проверяемому лицу предписания об устранении выявленного нарушения, срок для исполнения которого истек;</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0B5D86"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w:t>
      </w:r>
    </w:p>
    <w:p w:rsidR="00D1249F" w:rsidRPr="006452D8" w:rsidRDefault="00D1249F" w:rsidP="000B5D86">
      <w:pPr>
        <w:autoSpaceDE w:val="0"/>
        <w:autoSpaceDN w:val="0"/>
        <w:adjustRightInd w:val="0"/>
        <w:spacing w:after="160"/>
        <w:ind w:firstLine="708"/>
        <w:rPr>
          <w:rFonts w:ascii="Times New Roman" w:hAnsi="Times New Roman"/>
          <w:color w:val="000000"/>
          <w:sz w:val="20"/>
          <w:szCs w:val="20"/>
          <w:lang w:eastAsia="en-US"/>
        </w:rPr>
      </w:pPr>
      <w:r w:rsidRPr="00F37273">
        <w:rPr>
          <w:rFonts w:cs="Arial"/>
          <w:sz w:val="20"/>
          <w:szCs w:val="20"/>
        </w:rPr>
        <w:t xml:space="preserve">(в редакции </w:t>
      </w:r>
      <w:hyperlink r:id="rId135" w:tgtFrame="Logical" w:history="1">
        <w:r w:rsidRPr="00F37273">
          <w:rPr>
            <w:rStyle w:val="a5"/>
            <w:rFonts w:cs="Arial"/>
            <w:sz w:val="20"/>
            <w:szCs w:val="20"/>
          </w:rPr>
          <w:t>приказа Государственного комитета Республики Башкортостан по жилищному и строительному надзору от 13.01.2020 № 24</w:t>
        </w:r>
      </w:hyperlink>
      <w:r w:rsidRPr="00F37273">
        <w:rPr>
          <w:rFonts w:cs="Arial"/>
          <w:sz w:val="20"/>
          <w:szCs w:val="20"/>
        </w:rPr>
        <w:t>)</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D1249F" w:rsidRDefault="00D1249F" w:rsidP="000B5D86">
      <w:pPr>
        <w:autoSpaceDE w:val="0"/>
        <w:autoSpaceDN w:val="0"/>
        <w:adjustRightInd w:val="0"/>
        <w:spacing w:after="160"/>
        <w:ind w:firstLine="708"/>
        <w:rPr>
          <w:rFonts w:cs="Arial"/>
          <w:sz w:val="20"/>
          <w:szCs w:val="20"/>
        </w:rPr>
      </w:pPr>
      <w:r w:rsidRPr="00F37273">
        <w:rPr>
          <w:rFonts w:cs="Arial"/>
          <w:sz w:val="20"/>
          <w:szCs w:val="20"/>
        </w:rPr>
        <w:t>(</w:t>
      </w:r>
      <w:r>
        <w:rPr>
          <w:rFonts w:cs="Arial"/>
          <w:sz w:val="20"/>
          <w:szCs w:val="20"/>
        </w:rPr>
        <w:t>абзац 8 исключен</w:t>
      </w:r>
      <w:r w:rsidRPr="00F37273">
        <w:rPr>
          <w:rFonts w:cs="Arial"/>
          <w:sz w:val="20"/>
          <w:szCs w:val="20"/>
        </w:rPr>
        <w:t xml:space="preserve"> </w:t>
      </w:r>
      <w:hyperlink r:id="rId136" w:tgtFrame="Logical" w:history="1">
        <w:r w:rsidRPr="00F37273">
          <w:rPr>
            <w:rStyle w:val="a5"/>
            <w:rFonts w:cs="Arial"/>
            <w:sz w:val="20"/>
            <w:szCs w:val="20"/>
          </w:rPr>
          <w:t>приказ</w:t>
        </w:r>
        <w:r>
          <w:rPr>
            <w:rStyle w:val="a5"/>
            <w:rFonts w:cs="Arial"/>
            <w:sz w:val="20"/>
            <w:szCs w:val="20"/>
          </w:rPr>
          <w:t>ом</w:t>
        </w:r>
        <w:r w:rsidRPr="00F37273">
          <w:rPr>
            <w:rStyle w:val="a5"/>
            <w:rFonts w:cs="Arial"/>
            <w:sz w:val="20"/>
            <w:szCs w:val="20"/>
          </w:rPr>
          <w:t xml:space="preserve"> Государственного комитета Республики Башкортостан по жилищному и строительному надзору от 13.01.2020 № 24</w:t>
        </w:r>
      </w:hyperlink>
      <w:r w:rsidRPr="00F37273">
        <w:rPr>
          <w:rFonts w:cs="Arial"/>
          <w:sz w:val="20"/>
          <w:szCs w:val="20"/>
        </w:rPr>
        <w:t>)</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 задачами настоящей  проверки  являются:  выявление,  предупреждение и пресечение допущенных нарушений законодательства о градостроительной деятельности, в том числе технических регламентов и проектной документации.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Предметом настоящей проверки является (отметить нужное):</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обязательных требований или требований, установленных</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муниципальными правовыми актами;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ли разрешения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 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выполнение предписаний органов государственного контроля (надзора),органов муниципального контроля;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предупреждению возникновения чрезвычайных ситуаций природного и техногенного характера;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обеспечению безопасности государства;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ликвидации последствий причинения такого вреда.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Срок проведения проверки: 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К проведению проверки приступить с    «_______» _________________________ 20_____________г.</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Проверку окончить не позднее  «____________» ___________________________ 20_____________ г.</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9. Правовые основания проведения проверки: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Градостроительный кодекс Российской Федерации </w:t>
      </w:r>
      <w:hyperlink r:id="rId137" w:history="1">
        <w:r w:rsidRPr="006452D8">
          <w:rPr>
            <w:rFonts w:ascii="Times New Roman" w:hAnsi="Times New Roman"/>
            <w:color w:val="000000"/>
            <w:sz w:val="20"/>
            <w:szCs w:val="20"/>
            <w:u w:val="single"/>
            <w:lang w:eastAsia="en-US"/>
          </w:rPr>
          <w:t>(ст. 54)</w:t>
        </w:r>
      </w:hyperlink>
      <w:r w:rsidRPr="006452D8">
        <w:rPr>
          <w:rFonts w:ascii="Times New Roman" w:hAnsi="Times New Roman"/>
          <w:color w:val="000000"/>
          <w:sz w:val="20"/>
          <w:szCs w:val="20"/>
          <w:lang w:eastAsia="en-US"/>
        </w:rPr>
        <w:t>;_________________________________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(ссылка на положения нормативного правового акта, в соответствии с которым осуществляется проверка)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w:t>
      </w:r>
      <w:hyperlink r:id="rId138" w:history="1">
        <w:r w:rsidRPr="006452D8">
          <w:rPr>
            <w:rFonts w:ascii="Times New Roman" w:hAnsi="Times New Roman"/>
            <w:color w:val="000000"/>
            <w:sz w:val="20"/>
            <w:szCs w:val="20"/>
            <w:u w:val="single"/>
            <w:lang w:eastAsia="en-US"/>
          </w:rPr>
          <w:t>Кодекс</w:t>
        </w:r>
      </w:hyperlink>
      <w:r w:rsidRPr="006452D8">
        <w:rPr>
          <w:rFonts w:ascii="Times New Roman" w:hAnsi="Times New Roman"/>
          <w:color w:val="000000"/>
          <w:sz w:val="20"/>
          <w:szCs w:val="20"/>
          <w:lang w:eastAsia="en-US"/>
        </w:rPr>
        <w:t xml:space="preserve"> Российской Федерации об административных правонарушениях;</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Федеральный закон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139" w:history="1">
        <w:r w:rsidRPr="006452D8">
          <w:rPr>
            <w:rFonts w:ascii="Times New Roman" w:hAnsi="Times New Roman"/>
            <w:color w:val="000000"/>
            <w:sz w:val="20"/>
            <w:szCs w:val="20"/>
            <w:u w:val="single"/>
            <w:lang w:eastAsia="en-US"/>
          </w:rPr>
          <w:t>п. 18 ч. 4</w:t>
        </w:r>
      </w:hyperlink>
      <w:r w:rsidRPr="006452D8">
        <w:rPr>
          <w:rFonts w:ascii="Times New Roman" w:hAnsi="Times New Roman"/>
          <w:color w:val="000000"/>
          <w:sz w:val="20"/>
          <w:szCs w:val="20"/>
          <w:lang w:eastAsia="en-US"/>
        </w:rPr>
        <w:t xml:space="preserve"> ст. 1, </w:t>
      </w:r>
      <w:hyperlink r:id="rId140" w:history="1">
        <w:r w:rsidRPr="006452D8">
          <w:rPr>
            <w:rFonts w:ascii="Times New Roman" w:hAnsi="Times New Roman"/>
            <w:color w:val="000000"/>
            <w:sz w:val="20"/>
            <w:szCs w:val="20"/>
            <w:u w:val="single"/>
            <w:lang w:eastAsia="en-US"/>
          </w:rPr>
          <w:t>ст. ст. 10</w:t>
        </w:r>
      </w:hyperlink>
      <w:r w:rsidRPr="006452D8">
        <w:rPr>
          <w:rFonts w:ascii="Times New Roman" w:hAnsi="Times New Roman"/>
          <w:color w:val="000000"/>
          <w:sz w:val="20"/>
          <w:szCs w:val="20"/>
          <w:lang w:eastAsia="en-US"/>
        </w:rPr>
        <w:t xml:space="preserve"> - </w:t>
      </w:r>
      <w:hyperlink r:id="rId141" w:history="1">
        <w:r w:rsidRPr="006452D8">
          <w:rPr>
            <w:rFonts w:ascii="Times New Roman" w:hAnsi="Times New Roman"/>
            <w:color w:val="000000"/>
            <w:sz w:val="20"/>
            <w:szCs w:val="20"/>
            <w:u w:val="single"/>
            <w:lang w:eastAsia="en-US"/>
          </w:rPr>
          <w:t>17</w:t>
        </w:r>
      </w:hyperlink>
      <w:r w:rsidRPr="006452D8">
        <w:rPr>
          <w:rFonts w:ascii="Times New Roman" w:hAnsi="Times New Roman"/>
          <w:color w:val="000000"/>
          <w:sz w:val="20"/>
          <w:szCs w:val="20"/>
          <w:lang w:eastAsia="en-US"/>
        </w:rPr>
        <w:t>);</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 </w:t>
      </w:r>
      <w:hyperlink r:id="rId142"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утвержденное постановлением Правительства Российской Федерации от 1 февраля 2006 года № 54 (далее - Положение);</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w:t>
      </w:r>
      <w:hyperlink r:id="rId143"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проведения проверок при осуществлении государственного строительного надзора и выдачи заключений о соответствии построенных, реконструированных, отремонтированных объектов капитального строительства требованиям технических регламентов (норм и правил), иных нормативны правовых актов, проектной документации (РД-11-04-2006), утвержденный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26 декабря 2006 года № 1129;</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6) </w:t>
      </w:r>
      <w:hyperlink r:id="rId144"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 государственном комитете Республики Башкортостан по жилищному и строительному надзору, утвержденное постановлением Правительства Республики Башкортостан от 24 декабря 2014 года № 616.</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Обязательные требования и (или) требования, установленные муниципальными правовыми актами, подлежащие проверке:</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Градостроительный кодекс Российской Федерации (</w:t>
      </w:r>
      <w:hyperlink r:id="rId145" w:history="1">
        <w:r w:rsidRPr="006452D8">
          <w:rPr>
            <w:rFonts w:ascii="Times New Roman" w:hAnsi="Times New Roman"/>
            <w:color w:val="000000"/>
            <w:sz w:val="20"/>
            <w:szCs w:val="20"/>
            <w:u w:val="single"/>
            <w:lang w:eastAsia="en-US"/>
          </w:rPr>
          <w:t>ч. 1</w:t>
        </w:r>
      </w:hyperlink>
      <w:r w:rsidRPr="006452D8">
        <w:rPr>
          <w:rFonts w:ascii="Times New Roman" w:hAnsi="Times New Roman"/>
          <w:color w:val="000000"/>
          <w:sz w:val="20"/>
          <w:szCs w:val="20"/>
          <w:lang w:eastAsia="en-US"/>
        </w:rPr>
        <w:t xml:space="preserve">, </w:t>
      </w:r>
      <w:hyperlink r:id="rId146" w:history="1">
        <w:r w:rsidRPr="006452D8">
          <w:rPr>
            <w:rFonts w:ascii="Times New Roman" w:hAnsi="Times New Roman"/>
            <w:color w:val="000000"/>
            <w:sz w:val="20"/>
            <w:szCs w:val="20"/>
            <w:u w:val="single"/>
            <w:lang w:eastAsia="en-US"/>
          </w:rPr>
          <w:t>2 ст. 51</w:t>
        </w:r>
      </w:hyperlink>
      <w:r w:rsidRPr="006452D8">
        <w:rPr>
          <w:rFonts w:ascii="Times New Roman" w:hAnsi="Times New Roman"/>
          <w:color w:val="000000"/>
          <w:sz w:val="20"/>
          <w:szCs w:val="20"/>
          <w:lang w:eastAsia="en-US"/>
        </w:rPr>
        <w:t xml:space="preserve">, </w:t>
      </w:r>
      <w:hyperlink r:id="rId147" w:history="1">
        <w:r w:rsidRPr="006452D8">
          <w:rPr>
            <w:rFonts w:ascii="Times New Roman" w:hAnsi="Times New Roman"/>
            <w:color w:val="000000"/>
            <w:sz w:val="20"/>
            <w:szCs w:val="20"/>
            <w:u w:val="single"/>
            <w:lang w:eastAsia="en-US"/>
          </w:rPr>
          <w:t>ч. 2</w:t>
        </w:r>
      </w:hyperlink>
      <w:r w:rsidRPr="006452D8">
        <w:rPr>
          <w:rFonts w:ascii="Times New Roman" w:hAnsi="Times New Roman"/>
          <w:color w:val="000000"/>
          <w:sz w:val="20"/>
          <w:szCs w:val="20"/>
          <w:lang w:eastAsia="en-US"/>
        </w:rPr>
        <w:t xml:space="preserve">, </w:t>
      </w:r>
      <w:hyperlink r:id="rId148" w:history="1">
        <w:r w:rsidRPr="006452D8">
          <w:rPr>
            <w:rFonts w:ascii="Times New Roman" w:hAnsi="Times New Roman"/>
            <w:color w:val="000000"/>
            <w:sz w:val="20"/>
            <w:szCs w:val="20"/>
            <w:u w:val="single"/>
            <w:lang w:eastAsia="en-US"/>
          </w:rPr>
          <w:t>3</w:t>
        </w:r>
      </w:hyperlink>
      <w:r w:rsidRPr="006452D8">
        <w:rPr>
          <w:rFonts w:ascii="Times New Roman" w:hAnsi="Times New Roman"/>
          <w:color w:val="000000"/>
          <w:sz w:val="20"/>
          <w:szCs w:val="20"/>
          <w:lang w:eastAsia="en-US"/>
        </w:rPr>
        <w:t xml:space="preserve">, </w:t>
      </w:r>
      <w:hyperlink r:id="rId149" w:history="1">
        <w:r w:rsidRPr="006452D8">
          <w:rPr>
            <w:rFonts w:ascii="Times New Roman" w:hAnsi="Times New Roman"/>
            <w:color w:val="000000"/>
            <w:sz w:val="20"/>
            <w:szCs w:val="20"/>
            <w:u w:val="single"/>
            <w:lang w:eastAsia="en-US"/>
          </w:rPr>
          <w:t>4</w:t>
        </w:r>
      </w:hyperlink>
      <w:r w:rsidRPr="006452D8">
        <w:rPr>
          <w:rFonts w:ascii="Times New Roman" w:hAnsi="Times New Roman"/>
          <w:color w:val="000000"/>
          <w:sz w:val="20"/>
          <w:szCs w:val="20"/>
          <w:lang w:eastAsia="en-US"/>
        </w:rPr>
        <w:t xml:space="preserve">, </w:t>
      </w:r>
      <w:hyperlink r:id="rId150" w:history="1">
        <w:r w:rsidRPr="006452D8">
          <w:rPr>
            <w:rFonts w:ascii="Times New Roman" w:hAnsi="Times New Roman"/>
            <w:color w:val="000000"/>
            <w:sz w:val="20"/>
            <w:szCs w:val="20"/>
            <w:u w:val="single"/>
            <w:lang w:eastAsia="en-US"/>
          </w:rPr>
          <w:t>6 ст. 52</w:t>
        </w:r>
      </w:hyperlink>
      <w:r w:rsidRPr="006452D8">
        <w:rPr>
          <w:rFonts w:ascii="Times New Roman" w:hAnsi="Times New Roman"/>
          <w:color w:val="000000"/>
          <w:sz w:val="20"/>
          <w:szCs w:val="20"/>
          <w:lang w:eastAsia="en-US"/>
        </w:rPr>
        <w:t xml:space="preserve">, </w:t>
      </w:r>
      <w:hyperlink r:id="rId151" w:history="1">
        <w:r w:rsidRPr="006452D8">
          <w:rPr>
            <w:rFonts w:ascii="Times New Roman" w:hAnsi="Times New Roman"/>
            <w:color w:val="000000"/>
            <w:sz w:val="20"/>
            <w:szCs w:val="20"/>
            <w:u w:val="single"/>
            <w:lang w:eastAsia="en-US"/>
          </w:rPr>
          <w:t>ст. 53</w:t>
        </w:r>
      </w:hyperlink>
      <w:r w:rsidRPr="006452D8">
        <w:rPr>
          <w:rFonts w:ascii="Times New Roman" w:hAnsi="Times New Roman"/>
          <w:color w:val="000000"/>
          <w:sz w:val="20"/>
          <w:szCs w:val="20"/>
          <w:lang w:eastAsia="en-US"/>
        </w:rPr>
        <w:t>);</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Федеральный </w:t>
      </w:r>
      <w:hyperlink r:id="rId152"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30 декабря 2009 года № 384-ФЗ «Технический регламент о безопасности зданий и сооружений» (ст. 32, 35);</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3) Федеральный </w:t>
      </w:r>
      <w:hyperlink r:id="rId153"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22 июля 2008 года № 123-ФЗ «Технический регламент о требованиях пожарной безопасности» (ст. 137);</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Федеральный закон от 30 марта 1999 года № 52-ФЗ «О санитарно-эпидемиологическом благополучии  населения» (</w:t>
      </w:r>
      <w:hyperlink r:id="rId154" w:history="1">
        <w:r w:rsidRPr="006452D8">
          <w:rPr>
            <w:rFonts w:ascii="Times New Roman" w:hAnsi="Times New Roman"/>
            <w:color w:val="000000"/>
            <w:sz w:val="20"/>
            <w:szCs w:val="20"/>
            <w:u w:val="single"/>
            <w:lang w:eastAsia="en-US"/>
          </w:rPr>
          <w:t>ст. 5.1</w:t>
        </w:r>
      </w:hyperlink>
      <w:r w:rsidRPr="006452D8">
        <w:rPr>
          <w:rFonts w:ascii="Times New Roman" w:hAnsi="Times New Roman"/>
          <w:color w:val="000000"/>
          <w:sz w:val="20"/>
          <w:szCs w:val="20"/>
          <w:lang w:eastAsia="en-US"/>
        </w:rPr>
        <w:t xml:space="preserve">, </w:t>
      </w:r>
      <w:hyperlink r:id="rId155" w:history="1">
        <w:r w:rsidRPr="006452D8">
          <w:rPr>
            <w:rFonts w:ascii="Times New Roman" w:hAnsi="Times New Roman"/>
            <w:color w:val="000000"/>
            <w:sz w:val="20"/>
            <w:szCs w:val="20"/>
            <w:u w:val="single"/>
            <w:lang w:eastAsia="en-US"/>
          </w:rPr>
          <w:t>8</w:t>
        </w:r>
      </w:hyperlink>
      <w:r w:rsidRPr="006452D8">
        <w:rPr>
          <w:rFonts w:ascii="Times New Roman" w:hAnsi="Times New Roman"/>
          <w:color w:val="000000"/>
          <w:sz w:val="20"/>
          <w:szCs w:val="20"/>
          <w:lang w:eastAsia="en-US"/>
        </w:rPr>
        <w:t xml:space="preserve">, </w:t>
      </w:r>
      <w:hyperlink r:id="rId156" w:history="1">
        <w:r w:rsidRPr="006452D8">
          <w:rPr>
            <w:rFonts w:ascii="Times New Roman" w:hAnsi="Times New Roman"/>
            <w:color w:val="000000"/>
            <w:sz w:val="20"/>
            <w:szCs w:val="20"/>
            <w:u w:val="single"/>
            <w:lang w:eastAsia="en-US"/>
          </w:rPr>
          <w:t>9</w:t>
        </w:r>
      </w:hyperlink>
      <w:r w:rsidRPr="006452D8">
        <w:rPr>
          <w:rFonts w:ascii="Times New Roman" w:hAnsi="Times New Roman"/>
          <w:color w:val="000000"/>
          <w:sz w:val="20"/>
          <w:szCs w:val="20"/>
          <w:lang w:eastAsia="en-US"/>
        </w:rPr>
        <w:t xml:space="preserve">, </w:t>
      </w:r>
      <w:hyperlink r:id="rId157" w:history="1">
        <w:r w:rsidRPr="006452D8">
          <w:rPr>
            <w:rFonts w:ascii="Times New Roman" w:hAnsi="Times New Roman"/>
            <w:color w:val="000000"/>
            <w:sz w:val="20"/>
            <w:szCs w:val="20"/>
            <w:u w:val="single"/>
            <w:lang w:eastAsia="en-US"/>
          </w:rPr>
          <w:t>11</w:t>
        </w:r>
      </w:hyperlink>
      <w:r w:rsidRPr="006452D8">
        <w:rPr>
          <w:rFonts w:ascii="Times New Roman" w:hAnsi="Times New Roman"/>
          <w:color w:val="000000"/>
          <w:sz w:val="20"/>
          <w:szCs w:val="20"/>
          <w:lang w:eastAsia="en-US"/>
        </w:rPr>
        <w:t>,</w:t>
      </w:r>
      <w:hyperlink r:id="rId158" w:history="1">
        <w:r w:rsidRPr="006452D8">
          <w:rPr>
            <w:rFonts w:ascii="Times New Roman" w:hAnsi="Times New Roman"/>
            <w:color w:val="000000"/>
            <w:sz w:val="20"/>
            <w:szCs w:val="20"/>
            <w:u w:val="single"/>
            <w:lang w:eastAsia="en-US"/>
          </w:rPr>
          <w:t>12</w:t>
        </w:r>
      </w:hyperlink>
      <w:r w:rsidRPr="006452D8">
        <w:rPr>
          <w:rFonts w:ascii="Times New Roman" w:hAnsi="Times New Roman"/>
          <w:color w:val="000000"/>
          <w:sz w:val="20"/>
          <w:szCs w:val="20"/>
          <w:lang w:eastAsia="en-US"/>
        </w:rPr>
        <w:t xml:space="preserve">, </w:t>
      </w:r>
      <w:hyperlink r:id="rId159" w:history="1">
        <w:r w:rsidRPr="006452D8">
          <w:rPr>
            <w:rFonts w:ascii="Times New Roman" w:hAnsi="Times New Roman"/>
            <w:color w:val="000000"/>
            <w:sz w:val="20"/>
            <w:szCs w:val="20"/>
            <w:u w:val="single"/>
            <w:lang w:eastAsia="en-US"/>
          </w:rPr>
          <w:t>ч. 1 ст. 27</w:t>
        </w:r>
      </w:hyperlink>
      <w:r w:rsidRPr="006452D8">
        <w:rPr>
          <w:rFonts w:ascii="Times New Roman" w:hAnsi="Times New Roman"/>
          <w:color w:val="000000"/>
          <w:sz w:val="20"/>
          <w:szCs w:val="20"/>
          <w:lang w:eastAsia="en-US"/>
        </w:rPr>
        <w:t>);</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Федеральный </w:t>
      </w:r>
      <w:hyperlink r:id="rId160"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23 ноября 2009 года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6) </w:t>
      </w:r>
      <w:hyperlink r:id="rId161" w:history="1">
        <w:r w:rsidRPr="006452D8">
          <w:rPr>
            <w:rFonts w:ascii="Times New Roman" w:hAnsi="Times New Roman"/>
            <w:color w:val="000000"/>
            <w:sz w:val="20"/>
            <w:szCs w:val="20"/>
            <w:u w:val="single"/>
            <w:lang w:eastAsia="en-US"/>
          </w:rPr>
          <w:t>Постановление</w:t>
        </w:r>
      </w:hyperlink>
      <w:r w:rsidRPr="006452D8">
        <w:rPr>
          <w:rFonts w:ascii="Times New Roman" w:hAnsi="Times New Roman"/>
          <w:color w:val="000000"/>
          <w:sz w:val="20"/>
          <w:szCs w:val="20"/>
          <w:lang w:eastAsia="en-US"/>
        </w:rPr>
        <w:t xml:space="preserve"> Правительства РФ от 26 декабря 2014 года №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(СП 15.13330.2012  «</w:t>
      </w:r>
      <w:hyperlink r:id="rId162" w:history="1">
        <w:r w:rsidRPr="006452D8">
          <w:rPr>
            <w:rFonts w:ascii="Times New Roman" w:hAnsi="Times New Roman"/>
            <w:color w:val="000000"/>
            <w:sz w:val="20"/>
            <w:szCs w:val="20"/>
            <w:u w:val="single"/>
            <w:lang w:eastAsia="en-US"/>
          </w:rPr>
          <w:t>СНиП  II-22-81*</w:t>
        </w:r>
      </w:hyperlink>
      <w:r w:rsidRPr="006452D8">
        <w:rPr>
          <w:rFonts w:ascii="Times New Roman" w:hAnsi="Times New Roman"/>
          <w:color w:val="000000"/>
          <w:sz w:val="20"/>
          <w:szCs w:val="20"/>
          <w:lang w:eastAsia="en-US"/>
        </w:rPr>
        <w:t xml:space="preserve"> «Каменные  и армокаменные конструкции», СП 16.13330.2011 «</w:t>
      </w:r>
      <w:hyperlink r:id="rId163" w:history="1">
        <w:r w:rsidRPr="006452D8">
          <w:rPr>
            <w:rFonts w:ascii="Times New Roman" w:hAnsi="Times New Roman"/>
            <w:color w:val="000000"/>
            <w:sz w:val="20"/>
            <w:szCs w:val="20"/>
            <w:u w:val="single"/>
            <w:lang w:eastAsia="en-US"/>
          </w:rPr>
          <w:t>СНиП  II-23-81*</w:t>
        </w:r>
      </w:hyperlink>
      <w:r w:rsidRPr="006452D8">
        <w:rPr>
          <w:rFonts w:ascii="Times New Roman" w:hAnsi="Times New Roman"/>
          <w:color w:val="000000"/>
          <w:sz w:val="20"/>
          <w:szCs w:val="20"/>
          <w:lang w:eastAsia="en-US"/>
        </w:rPr>
        <w:t xml:space="preserve"> «Стальные конструкции», СП 17.13330.2011 «"</w:t>
      </w:r>
      <w:hyperlink r:id="rId164" w:history="1">
        <w:r w:rsidRPr="006452D8">
          <w:rPr>
            <w:rFonts w:ascii="Times New Roman" w:hAnsi="Times New Roman"/>
            <w:color w:val="000000"/>
            <w:sz w:val="20"/>
            <w:szCs w:val="20"/>
            <w:u w:val="single"/>
            <w:lang w:eastAsia="en-US"/>
          </w:rPr>
          <w:t>СНиП   II-26-76</w:t>
        </w:r>
      </w:hyperlink>
      <w:r w:rsidRPr="006452D8">
        <w:rPr>
          <w:rFonts w:ascii="Times New Roman" w:hAnsi="Times New Roman"/>
          <w:color w:val="000000"/>
          <w:sz w:val="20"/>
          <w:szCs w:val="20"/>
          <w:lang w:eastAsia="en-US"/>
        </w:rPr>
        <w:t xml:space="preserve"> «Кровли»,  СП  24.13330.2011 </w:t>
      </w:r>
      <w:hyperlink r:id="rId165" w:history="1">
        <w:r w:rsidRPr="006452D8">
          <w:rPr>
            <w:rFonts w:ascii="Times New Roman" w:hAnsi="Times New Roman"/>
            <w:color w:val="000000"/>
            <w:sz w:val="20"/>
            <w:szCs w:val="20"/>
            <w:u w:val="single"/>
            <w:lang w:eastAsia="en-US"/>
          </w:rPr>
          <w:t>«СНиП  2.02.03-85</w:t>
        </w:r>
      </w:hyperlink>
      <w:r w:rsidRPr="006452D8">
        <w:rPr>
          <w:rFonts w:ascii="Times New Roman" w:hAnsi="Times New Roman"/>
          <w:color w:val="000000"/>
          <w:sz w:val="20"/>
          <w:szCs w:val="20"/>
          <w:lang w:eastAsia="en-US"/>
        </w:rPr>
        <w:t xml:space="preserve">  «Свайные фундаменты», СП 28.13330.2012  «</w:t>
      </w:r>
      <w:hyperlink r:id="rId166" w:history="1">
        <w:r w:rsidRPr="006452D8">
          <w:rPr>
            <w:rFonts w:ascii="Times New Roman" w:hAnsi="Times New Roman"/>
            <w:color w:val="000000"/>
            <w:sz w:val="20"/>
            <w:szCs w:val="20"/>
            <w:u w:val="single"/>
            <w:lang w:eastAsia="en-US"/>
          </w:rPr>
          <w:t>СНиП  2.03.11-85</w:t>
        </w:r>
      </w:hyperlink>
      <w:r w:rsidRPr="006452D8">
        <w:rPr>
          <w:rFonts w:ascii="Times New Roman" w:hAnsi="Times New Roman"/>
          <w:color w:val="000000"/>
          <w:sz w:val="20"/>
          <w:szCs w:val="20"/>
          <w:lang w:eastAsia="en-US"/>
        </w:rPr>
        <w:t xml:space="preserve"> «Защита  строительных конструкций  от коррозии», СП 29.13330.2011  «</w:t>
      </w:r>
      <w:hyperlink r:id="rId167" w:history="1">
        <w:r w:rsidRPr="006452D8">
          <w:rPr>
            <w:rFonts w:ascii="Times New Roman" w:hAnsi="Times New Roman"/>
            <w:color w:val="000000"/>
            <w:sz w:val="20"/>
            <w:szCs w:val="20"/>
            <w:u w:val="single"/>
            <w:lang w:eastAsia="en-US"/>
          </w:rPr>
          <w:t>СНиП 2.03.13-88</w:t>
        </w:r>
      </w:hyperlink>
      <w:r w:rsidRPr="006452D8">
        <w:rPr>
          <w:rFonts w:ascii="Times New Roman" w:hAnsi="Times New Roman"/>
          <w:color w:val="000000"/>
          <w:sz w:val="20"/>
          <w:szCs w:val="20"/>
          <w:lang w:eastAsia="en-US"/>
        </w:rPr>
        <w:t xml:space="preserve"> «Полы», СП 30.13330.2012  </w:t>
      </w:r>
      <w:hyperlink r:id="rId168" w:history="1">
        <w:r w:rsidRPr="006452D8">
          <w:rPr>
            <w:rFonts w:ascii="Times New Roman" w:hAnsi="Times New Roman"/>
            <w:color w:val="000000"/>
            <w:sz w:val="20"/>
            <w:szCs w:val="20"/>
            <w:u w:val="single"/>
            <w:lang w:eastAsia="en-US"/>
          </w:rPr>
          <w:t>«СНиП  2.04.01-85*</w:t>
        </w:r>
      </w:hyperlink>
      <w:r w:rsidRPr="006452D8">
        <w:rPr>
          <w:rFonts w:ascii="Times New Roman" w:hAnsi="Times New Roman"/>
          <w:color w:val="000000"/>
          <w:sz w:val="20"/>
          <w:szCs w:val="20"/>
          <w:lang w:eastAsia="en-US"/>
        </w:rPr>
        <w:t xml:space="preserve">  «Внутренний  водопровод  и  канализация зданий», СП 31.13330.2012 </w:t>
      </w:r>
      <w:hyperlink r:id="rId169" w:history="1">
        <w:r w:rsidRPr="006452D8">
          <w:rPr>
            <w:rFonts w:ascii="Times New Roman" w:hAnsi="Times New Roman"/>
            <w:color w:val="000000"/>
            <w:sz w:val="20"/>
            <w:szCs w:val="20"/>
            <w:u w:val="single"/>
            <w:lang w:eastAsia="en-US"/>
          </w:rPr>
          <w:t>«СНиП 2.04.02-84*</w:t>
        </w:r>
      </w:hyperlink>
      <w:r w:rsidRPr="006452D8">
        <w:rPr>
          <w:rFonts w:ascii="Times New Roman" w:hAnsi="Times New Roman"/>
          <w:color w:val="000000"/>
          <w:sz w:val="20"/>
          <w:szCs w:val="20"/>
          <w:lang w:eastAsia="en-US"/>
        </w:rPr>
        <w:t xml:space="preserve"> «Водоснабжение. Наружные сети и сооружения»,  СП 32.13330.2012 </w:t>
      </w:r>
      <w:hyperlink r:id="rId170" w:history="1">
        <w:r w:rsidRPr="006452D8">
          <w:rPr>
            <w:rFonts w:ascii="Times New Roman" w:hAnsi="Times New Roman"/>
            <w:color w:val="000000"/>
            <w:sz w:val="20"/>
            <w:szCs w:val="20"/>
            <w:u w:val="single"/>
            <w:lang w:eastAsia="en-US"/>
          </w:rPr>
          <w:t>«СНиП 2.04.03-85</w:t>
        </w:r>
      </w:hyperlink>
      <w:r w:rsidRPr="006452D8">
        <w:rPr>
          <w:rFonts w:ascii="Times New Roman" w:hAnsi="Times New Roman"/>
          <w:color w:val="000000"/>
          <w:sz w:val="20"/>
          <w:szCs w:val="20"/>
          <w:lang w:eastAsia="en-US"/>
        </w:rPr>
        <w:t xml:space="preserve"> «Канализация. Наружные сети и  сооружения»,  СП  42.13330.2011  </w:t>
      </w:r>
      <w:hyperlink r:id="rId171" w:history="1">
        <w:r w:rsidRPr="006452D8">
          <w:rPr>
            <w:rFonts w:ascii="Times New Roman" w:hAnsi="Times New Roman"/>
            <w:color w:val="000000"/>
            <w:sz w:val="20"/>
            <w:szCs w:val="20"/>
            <w:u w:val="single"/>
            <w:lang w:eastAsia="en-US"/>
          </w:rPr>
          <w:t>«СНиП  2.07.01-89*</w:t>
        </w:r>
      </w:hyperlink>
      <w:r w:rsidRPr="006452D8">
        <w:rPr>
          <w:rFonts w:ascii="Times New Roman" w:hAnsi="Times New Roman"/>
          <w:color w:val="000000"/>
          <w:sz w:val="20"/>
          <w:szCs w:val="20"/>
          <w:lang w:eastAsia="en-US"/>
        </w:rPr>
        <w:t xml:space="preserve"> «Градостроительство. Планировка  и  застройка  городских и сельских поселений», СП 45.13330.2012 </w:t>
      </w:r>
      <w:hyperlink r:id="rId172" w:history="1">
        <w:r w:rsidRPr="006452D8">
          <w:rPr>
            <w:rFonts w:ascii="Times New Roman" w:hAnsi="Times New Roman"/>
            <w:color w:val="000000"/>
            <w:sz w:val="20"/>
            <w:szCs w:val="20"/>
            <w:u w:val="single"/>
            <w:lang w:eastAsia="en-US"/>
          </w:rPr>
          <w:t>«СНиП   3.02.01-87</w:t>
        </w:r>
      </w:hyperlink>
      <w:r w:rsidRPr="006452D8">
        <w:rPr>
          <w:rFonts w:ascii="Times New Roman" w:hAnsi="Times New Roman"/>
          <w:color w:val="000000"/>
          <w:sz w:val="20"/>
          <w:szCs w:val="20"/>
          <w:lang w:eastAsia="en-US"/>
        </w:rPr>
        <w:t xml:space="preserve">   «Земляные  сооружения,  основания  и  фундаменты»,  СП 50.13330.2012  «СНиП  23-02-2003 «Тепловая защита зданий», СП 51.13330.2011 </w:t>
      </w:r>
      <w:hyperlink r:id="rId173" w:history="1">
        <w:r w:rsidRPr="006452D8">
          <w:rPr>
            <w:rFonts w:ascii="Times New Roman" w:hAnsi="Times New Roman"/>
            <w:color w:val="000000"/>
            <w:sz w:val="20"/>
            <w:szCs w:val="20"/>
            <w:u w:val="single"/>
            <w:lang w:eastAsia="en-US"/>
          </w:rPr>
          <w:t>«СНиП  23-03-2003</w:t>
        </w:r>
      </w:hyperlink>
      <w:r w:rsidRPr="006452D8">
        <w:rPr>
          <w:rFonts w:ascii="Times New Roman" w:hAnsi="Times New Roman"/>
          <w:color w:val="000000"/>
          <w:sz w:val="20"/>
          <w:szCs w:val="20"/>
          <w:lang w:eastAsia="en-US"/>
        </w:rPr>
        <w:t xml:space="preserve">  «Защита  от  шума»,  СП  52.13330.2011  «СНиП  23-05-95* «Естественное и искусственное освещение», СП 54.13330.2011 </w:t>
      </w:r>
      <w:hyperlink r:id="rId174" w:history="1">
        <w:r w:rsidRPr="006452D8">
          <w:rPr>
            <w:rFonts w:ascii="Times New Roman" w:hAnsi="Times New Roman"/>
            <w:color w:val="000000"/>
            <w:sz w:val="20"/>
            <w:szCs w:val="20"/>
            <w:u w:val="single"/>
            <w:lang w:eastAsia="en-US"/>
          </w:rPr>
          <w:t>«СНиП 31-01-2003</w:t>
        </w:r>
      </w:hyperlink>
      <w:r w:rsidRPr="006452D8">
        <w:rPr>
          <w:rFonts w:ascii="Times New Roman" w:hAnsi="Times New Roman"/>
          <w:color w:val="000000"/>
          <w:sz w:val="20"/>
          <w:szCs w:val="20"/>
          <w:lang w:eastAsia="en-US"/>
        </w:rPr>
        <w:t xml:space="preserve"> «Здания   жилые   многоквартирные»,   СП   59.13330.2012  </w:t>
      </w:r>
      <w:hyperlink r:id="rId175" w:history="1">
        <w:r w:rsidRPr="006452D8">
          <w:rPr>
            <w:rFonts w:ascii="Times New Roman" w:hAnsi="Times New Roman"/>
            <w:color w:val="000000"/>
            <w:sz w:val="20"/>
            <w:szCs w:val="20"/>
            <w:u w:val="single"/>
            <w:lang w:eastAsia="en-US"/>
          </w:rPr>
          <w:t>«СНиП  35-01-2001</w:t>
        </w:r>
      </w:hyperlink>
      <w:r w:rsidRPr="006452D8">
        <w:rPr>
          <w:rFonts w:ascii="Times New Roman" w:hAnsi="Times New Roman"/>
          <w:color w:val="000000"/>
          <w:sz w:val="20"/>
          <w:szCs w:val="20"/>
          <w:lang w:eastAsia="en-US"/>
        </w:rPr>
        <w:t xml:space="preserve"> «Доступность  зданий  и  сооружений  для маломобильных групп населения», СП 60.13330.2012  </w:t>
      </w:r>
      <w:hyperlink r:id="rId176" w:history="1">
        <w:r w:rsidRPr="006452D8">
          <w:rPr>
            <w:rFonts w:ascii="Times New Roman" w:hAnsi="Times New Roman"/>
            <w:color w:val="000000"/>
            <w:sz w:val="20"/>
            <w:szCs w:val="20"/>
            <w:u w:val="single"/>
            <w:lang w:eastAsia="en-US"/>
          </w:rPr>
          <w:t>«СНиП  41-01-2003</w:t>
        </w:r>
      </w:hyperlink>
      <w:r w:rsidRPr="006452D8">
        <w:rPr>
          <w:rFonts w:ascii="Times New Roman" w:hAnsi="Times New Roman"/>
          <w:color w:val="000000"/>
          <w:sz w:val="20"/>
          <w:szCs w:val="20"/>
          <w:lang w:eastAsia="en-US"/>
        </w:rPr>
        <w:t xml:space="preserve"> «Отопление, вентиляция и кондиционирование воздуха», СП 61.13330.2012 </w:t>
      </w:r>
      <w:hyperlink r:id="rId177" w:history="1">
        <w:r w:rsidRPr="006452D8">
          <w:rPr>
            <w:rFonts w:ascii="Times New Roman" w:hAnsi="Times New Roman"/>
            <w:color w:val="000000"/>
            <w:sz w:val="20"/>
            <w:szCs w:val="20"/>
            <w:u w:val="single"/>
            <w:lang w:eastAsia="en-US"/>
          </w:rPr>
          <w:t>«СНиП 41-03-2003</w:t>
        </w:r>
      </w:hyperlink>
      <w:r w:rsidRPr="006452D8">
        <w:rPr>
          <w:rFonts w:ascii="Times New Roman" w:hAnsi="Times New Roman"/>
          <w:color w:val="000000"/>
          <w:sz w:val="20"/>
          <w:szCs w:val="20"/>
          <w:lang w:eastAsia="en-US"/>
        </w:rPr>
        <w:t xml:space="preserve"> «Тепловая изоляция оборудования и   трубопроводов»,   СП   63.13330.2012   </w:t>
      </w:r>
      <w:hyperlink r:id="rId178" w:history="1">
        <w:r w:rsidRPr="006452D8">
          <w:rPr>
            <w:rFonts w:ascii="Times New Roman" w:hAnsi="Times New Roman"/>
            <w:color w:val="000000"/>
            <w:sz w:val="20"/>
            <w:szCs w:val="20"/>
            <w:u w:val="single"/>
            <w:lang w:eastAsia="en-US"/>
          </w:rPr>
          <w:t>«СНиП   52-01-2003</w:t>
        </w:r>
      </w:hyperlink>
      <w:r w:rsidRPr="006452D8">
        <w:rPr>
          <w:rFonts w:ascii="Times New Roman" w:hAnsi="Times New Roman"/>
          <w:color w:val="000000"/>
          <w:sz w:val="20"/>
          <w:szCs w:val="20"/>
          <w:lang w:eastAsia="en-US"/>
        </w:rPr>
        <w:t xml:space="preserve">  «Бетонные  и железобетонные  конструкции.  Основные  положения»,  </w:t>
      </w:r>
      <w:hyperlink r:id="rId179" w:history="1">
        <w:r w:rsidRPr="006452D8">
          <w:rPr>
            <w:rFonts w:ascii="Times New Roman" w:hAnsi="Times New Roman"/>
            <w:color w:val="000000"/>
            <w:sz w:val="20"/>
            <w:szCs w:val="20"/>
            <w:u w:val="single"/>
            <w:lang w:eastAsia="en-US"/>
          </w:rPr>
          <w:t>СП 64.13330.2011</w:t>
        </w:r>
      </w:hyperlink>
      <w:r w:rsidRPr="006452D8">
        <w:rPr>
          <w:rFonts w:ascii="Times New Roman" w:hAnsi="Times New Roman"/>
          <w:color w:val="000000"/>
          <w:sz w:val="20"/>
          <w:szCs w:val="20"/>
          <w:lang w:eastAsia="en-US"/>
        </w:rPr>
        <w:t xml:space="preserve"> «СНиП II-25-80   «Деревянные  конструкции»,  СП  70.13330.2012  </w:t>
      </w:r>
      <w:hyperlink r:id="rId180" w:history="1">
        <w:r w:rsidRPr="006452D8">
          <w:rPr>
            <w:rFonts w:ascii="Times New Roman" w:hAnsi="Times New Roman"/>
            <w:color w:val="000000"/>
            <w:sz w:val="20"/>
            <w:szCs w:val="20"/>
            <w:u w:val="single"/>
            <w:lang w:eastAsia="en-US"/>
          </w:rPr>
          <w:t>«СНиП  3.03.01-87</w:t>
        </w:r>
      </w:hyperlink>
      <w:r w:rsidRPr="006452D8">
        <w:rPr>
          <w:rFonts w:ascii="Times New Roman" w:hAnsi="Times New Roman"/>
          <w:color w:val="000000"/>
          <w:sz w:val="20"/>
          <w:szCs w:val="20"/>
          <w:lang w:eastAsia="en-US"/>
        </w:rPr>
        <w:t xml:space="preserve"> «Несущие  и  ограждающие  конструкции»,  СП  113.13330.2012 </w:t>
      </w:r>
      <w:hyperlink r:id="rId181" w:history="1">
        <w:r w:rsidRPr="006452D8">
          <w:rPr>
            <w:rFonts w:ascii="Times New Roman" w:hAnsi="Times New Roman"/>
            <w:color w:val="000000"/>
            <w:sz w:val="20"/>
            <w:szCs w:val="20"/>
            <w:u w:val="single"/>
            <w:lang w:eastAsia="en-US"/>
          </w:rPr>
          <w:t>«СНиП 21-02-99*</w:t>
        </w:r>
      </w:hyperlink>
      <w:r w:rsidRPr="006452D8">
        <w:rPr>
          <w:rFonts w:ascii="Times New Roman" w:hAnsi="Times New Roman"/>
          <w:color w:val="000000"/>
          <w:sz w:val="20"/>
          <w:szCs w:val="20"/>
          <w:lang w:eastAsia="en-US"/>
        </w:rPr>
        <w:t xml:space="preserve"> «Стоянки  автомобилей»,  СП  116.13330.2012  </w:t>
      </w:r>
      <w:hyperlink r:id="rId182" w:history="1">
        <w:r w:rsidRPr="006452D8">
          <w:rPr>
            <w:rFonts w:ascii="Times New Roman" w:hAnsi="Times New Roman"/>
            <w:color w:val="000000"/>
            <w:sz w:val="20"/>
            <w:szCs w:val="20"/>
            <w:u w:val="single"/>
            <w:lang w:eastAsia="en-US"/>
          </w:rPr>
          <w:t>«СНиП  22-02-2003</w:t>
        </w:r>
      </w:hyperlink>
      <w:r w:rsidRPr="006452D8">
        <w:rPr>
          <w:rFonts w:ascii="Times New Roman" w:hAnsi="Times New Roman"/>
          <w:color w:val="000000"/>
          <w:sz w:val="20"/>
          <w:szCs w:val="20"/>
          <w:lang w:eastAsia="en-US"/>
        </w:rPr>
        <w:t xml:space="preserve">  «Инженерная защита  территорий, зданий и сооружений от опасных геологических процессов.</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Основные  положения»,  СП  118.13330.2012  </w:t>
      </w:r>
      <w:hyperlink r:id="rId183" w:history="1">
        <w:r w:rsidRPr="006452D8">
          <w:rPr>
            <w:rFonts w:ascii="Times New Roman" w:hAnsi="Times New Roman"/>
            <w:color w:val="000000"/>
            <w:sz w:val="20"/>
            <w:szCs w:val="20"/>
            <w:u w:val="single"/>
            <w:lang w:eastAsia="en-US"/>
          </w:rPr>
          <w:t>«СНиП  31-06-2009</w:t>
        </w:r>
      </w:hyperlink>
      <w:r w:rsidRPr="006452D8">
        <w:rPr>
          <w:rFonts w:ascii="Times New Roman" w:hAnsi="Times New Roman"/>
          <w:color w:val="000000"/>
          <w:sz w:val="20"/>
          <w:szCs w:val="20"/>
          <w:lang w:eastAsia="en-US"/>
        </w:rPr>
        <w:t xml:space="preserve">  «Общественные здания  и  сооружения», СП 124.13330.2012 </w:t>
      </w:r>
      <w:hyperlink r:id="rId184" w:history="1">
        <w:r w:rsidRPr="006452D8">
          <w:rPr>
            <w:rFonts w:ascii="Times New Roman" w:hAnsi="Times New Roman"/>
            <w:color w:val="000000"/>
            <w:sz w:val="20"/>
            <w:szCs w:val="20"/>
            <w:u w:val="single"/>
            <w:lang w:eastAsia="en-US"/>
          </w:rPr>
          <w:t>«СНиП 41-02-2003</w:t>
        </w:r>
      </w:hyperlink>
      <w:r w:rsidRPr="006452D8">
        <w:rPr>
          <w:rFonts w:ascii="Times New Roman" w:hAnsi="Times New Roman"/>
          <w:color w:val="000000"/>
          <w:sz w:val="20"/>
          <w:szCs w:val="20"/>
          <w:lang w:eastAsia="en-US"/>
        </w:rPr>
        <w:t xml:space="preserve"> «Тепловые сети», СП 128.13330.2012 </w:t>
      </w:r>
      <w:hyperlink r:id="rId185" w:history="1">
        <w:r w:rsidRPr="006452D8">
          <w:rPr>
            <w:rFonts w:ascii="Times New Roman" w:hAnsi="Times New Roman"/>
            <w:color w:val="000000"/>
            <w:sz w:val="20"/>
            <w:szCs w:val="20"/>
            <w:u w:val="single"/>
            <w:lang w:eastAsia="en-US"/>
          </w:rPr>
          <w:t>«СНиП 2.03.06-85</w:t>
        </w:r>
      </w:hyperlink>
      <w:r w:rsidRPr="006452D8">
        <w:rPr>
          <w:rFonts w:ascii="Times New Roman" w:hAnsi="Times New Roman"/>
          <w:color w:val="000000"/>
          <w:sz w:val="20"/>
          <w:szCs w:val="20"/>
          <w:lang w:eastAsia="en-US"/>
        </w:rPr>
        <w:t xml:space="preserve"> «Алюминиевые конструкции»);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7) </w:t>
      </w:r>
      <w:hyperlink r:id="rId186"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 проведении строительного контроля при осуществлении строительства, реконструкции и капитального ремонта объектов капитального строительства, утвержденное постановлением Правительства Российской Федерации от 21 июня 2010 года № 468;</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8) </w:t>
      </w:r>
      <w:hyperlink r:id="rId187" w:history="1">
        <w:r w:rsidRPr="006452D8">
          <w:rPr>
            <w:rFonts w:ascii="Times New Roman" w:hAnsi="Times New Roman"/>
            <w:color w:val="000000"/>
            <w:sz w:val="20"/>
            <w:szCs w:val="20"/>
            <w:u w:val="single"/>
            <w:lang w:eastAsia="en-US"/>
          </w:rPr>
          <w:t>Требования</w:t>
        </w:r>
      </w:hyperlink>
      <w:r w:rsidRPr="006452D8">
        <w:rPr>
          <w:rFonts w:ascii="Times New Roman" w:hAnsi="Times New Roman"/>
          <w:color w:val="000000"/>
          <w:sz w:val="20"/>
          <w:szCs w:val="20"/>
          <w:lang w:eastAsia="en-US"/>
        </w:rPr>
        <w:t xml:space="preserve">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 (РД-11-02-2006), утвержденные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26 декабря 2006 года № 1128;</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9) </w:t>
      </w:r>
      <w:hyperlink r:id="rId188"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 (РД-11-05-2007), утвержденный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12 января 2007 года № 7.</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(ссылка на положения (нормативных) правовых актов, устанавливающих требования, которые являются предметом проверки)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 в срок ___________________непозднее «____» _____________ 20_____________ г.</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проверка документов, указанных в </w:t>
      </w:r>
      <w:hyperlink r:id="rId189" w:anchor="Par279" w:history="1">
        <w:r w:rsidRPr="006452D8">
          <w:rPr>
            <w:rFonts w:ascii="Times New Roman" w:hAnsi="Times New Roman"/>
            <w:color w:val="000000"/>
            <w:sz w:val="20"/>
            <w:szCs w:val="20"/>
            <w:u w:val="single"/>
            <w:lang w:eastAsia="en-US"/>
          </w:rPr>
          <w:t>13</w:t>
        </w:r>
      </w:hyperlink>
      <w:r w:rsidRPr="006452D8">
        <w:rPr>
          <w:rFonts w:ascii="Times New Roman" w:hAnsi="Times New Roman"/>
          <w:color w:val="000000"/>
          <w:sz w:val="20"/>
          <w:szCs w:val="20"/>
          <w:lang w:eastAsia="en-US"/>
        </w:rPr>
        <w:t xml:space="preserve"> настоящего распоряжения;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проведение визуального осмотра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материалов(изделий) согласно ___________________ на объекте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Осуществление проверки может быть сопряжено с проведением (назначением) органом государственного строительного надзора экспертизы, обследований, лабораторных и иных испытаний выполненных работ и применяемых строительных материалов.</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w:t>
      </w:r>
      <w:hyperlink r:id="rId190"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утвержденное постановлением Правительства Российской Федерации от 1 февраля 2006 года № 54;</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w:t>
      </w:r>
      <w:hyperlink r:id="rId191"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организации и осуществления регионального государственного строительного надзора на территории Республики Башкортостан, утвержденный постановлением Правительства Республики Башкортостан от 23 августа 2017 года № 381;</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Административный регламент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утвержденный приказом Государственного комитета Республики Башкортостан по жилищному и строительному надзору от 18 мая 2015 года № 369</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 указанием наименований, номеров и дат их принятия)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bookmarkStart w:id="2" w:name="Par279"/>
      <w:bookmarkEnd w:id="2"/>
      <w:r w:rsidRPr="006452D8">
        <w:rPr>
          <w:rFonts w:ascii="Times New Roman" w:hAnsi="Times New Roman"/>
          <w:color w:val="000000"/>
          <w:sz w:val="20"/>
          <w:szCs w:val="20"/>
          <w:lang w:eastAsia="en-US"/>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проверки:_______ 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(должность, фамилия, инициалы председателя, заместителя председателя Госкомитета РБ по жилищному и строительному надзору, издавшего распоряжение о проведении проверки)</w:t>
      </w: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_______________________________________________________________________</w:t>
      </w:r>
    </w:p>
    <w:p w:rsidR="000B5D86" w:rsidRPr="006452D8" w:rsidRDefault="000B5D86" w:rsidP="000B5D86">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(подпись, заверенная печатью)    (фамилия, имя, отчество (последнее – при наличии) и должность должностного лица, непосредственно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подготовившего проект распоряжения, контактный телефон, электронный адрес (при наличии)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bookmarkStart w:id="3" w:name="Par301"/>
      <w:bookmarkEnd w:id="3"/>
      <w:r w:rsidRPr="006452D8">
        <w:rPr>
          <w:rFonts w:ascii="Times New Roman" w:hAnsi="Times New Roman"/>
          <w:color w:val="000000"/>
          <w:sz w:val="20"/>
          <w:szCs w:val="20"/>
          <w:lang w:eastAsia="en-US"/>
        </w:rPr>
        <w:t xml:space="preserve">    &lt;1&gt; Данный подпункт указывается в случае проведения выездной проверки</w:t>
      </w: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6 </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spacing w:after="160" w:line="256" w:lineRule="auto"/>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УТВЕРЖДАЮ</w:t>
      </w:r>
    </w:p>
    <w:p w:rsidR="000B5D86" w:rsidRPr="006452D8" w:rsidRDefault="000B5D86" w:rsidP="000B5D86">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(руководитель либо лицо, исполняющее его</w:t>
      </w:r>
    </w:p>
    <w:p w:rsidR="000B5D86" w:rsidRPr="006452D8" w:rsidRDefault="000B5D86" w:rsidP="000B5D86">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обязанности, либо лицо, которое в</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соответствии с его полномочиями и</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распределением обязанностей курирует</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осуществление государственного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строительного надзора)</w:t>
      </w:r>
    </w:p>
    <w:p w:rsidR="000B5D86" w:rsidRPr="006452D8" w:rsidRDefault="000B5D86" w:rsidP="000B5D86">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 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w:t>
      </w:r>
    </w:p>
    <w:p w:rsidR="000B5D86" w:rsidRPr="006452D8" w:rsidRDefault="000B5D86" w:rsidP="000B5D86">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 _______________________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_____________________________                              Экземпляр 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___________________________________________________________ 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 почтовые реквизиты,</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телефон/факс - для юридических лиц;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соответствии с проектной документацией, краткие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проектные характеристики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Категория риска объекта капитального строительства 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высокий, значительный или умеренный риск,</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реквизиты приказа о присвоении категории риска (заполняется в случае присвоения категории риска) реквизиты приказа об увеличении количества проверок (заполняется в случае увеличения количества проверок)</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(почтовый или строительный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 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92"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9.Основания для внесения изменений в программу проведения проверок_______________________________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(заполняется в случае внесения изменений)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ПРОГРАММА ПРОВЕДЕНИЯ ПРОВЕРОК</w:t>
      </w: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1387"/>
        <w:gridCol w:w="1133"/>
        <w:gridCol w:w="1080"/>
        <w:gridCol w:w="1620"/>
        <w:gridCol w:w="1440"/>
        <w:gridCol w:w="1980"/>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N п/п</w:t>
            </w:r>
          </w:p>
        </w:tc>
        <w:tc>
          <w:tcPr>
            <w:tcW w:w="1387"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Наименование работ, подлежащих проверке, определяемых в соответствии с проектом организации строительства</w:t>
            </w:r>
          </w:p>
        </w:tc>
        <w:tc>
          <w:tcPr>
            <w:tcW w:w="1133"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Предмет каждой проверки</w:t>
            </w:r>
          </w:p>
        </w:tc>
        <w:tc>
          <w:tcPr>
            <w:tcW w:w="108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Примерная дата проведения каждой проверки</w:t>
            </w:r>
          </w:p>
        </w:tc>
        <w:tc>
          <w:tcPr>
            <w:tcW w:w="162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Ориентировочные затраты времени должностного лица органа государственного строительного надзора на проведение проверки</w:t>
            </w:r>
          </w:p>
        </w:tc>
        <w:tc>
          <w:tcPr>
            <w:tcW w:w="14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Документы, подлежащие представлению при проведении проверок, предусмотренных программой проведения проверок</w:t>
            </w:r>
          </w:p>
        </w:tc>
        <w:tc>
          <w:tcPr>
            <w:tcW w:w="198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1</w:t>
            </w:r>
          </w:p>
        </w:tc>
        <w:tc>
          <w:tcPr>
            <w:tcW w:w="1387"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2</w:t>
            </w:r>
          </w:p>
        </w:tc>
        <w:tc>
          <w:tcPr>
            <w:tcW w:w="1133"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3</w:t>
            </w:r>
          </w:p>
        </w:tc>
        <w:tc>
          <w:tcPr>
            <w:tcW w:w="108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4</w:t>
            </w:r>
          </w:p>
        </w:tc>
        <w:tc>
          <w:tcPr>
            <w:tcW w:w="162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5</w:t>
            </w:r>
          </w:p>
        </w:tc>
        <w:tc>
          <w:tcPr>
            <w:tcW w:w="14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6</w:t>
            </w:r>
          </w:p>
        </w:tc>
        <w:tc>
          <w:tcPr>
            <w:tcW w:w="198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7</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387"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133"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62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c>
          <w:tcPr>
            <w:tcW w:w="19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bCs/>
                <w:color w:val="000000"/>
                <w:sz w:val="20"/>
                <w:szCs w:val="20"/>
                <w:lang w:eastAsia="en-US"/>
              </w:rPr>
            </w:pPr>
          </w:p>
        </w:tc>
      </w:tr>
    </w:tbl>
    <w:p w:rsidR="000B5D86" w:rsidRPr="006452D8" w:rsidRDefault="000B5D86" w:rsidP="000B5D86">
      <w:pPr>
        <w:autoSpaceDE w:val="0"/>
        <w:autoSpaceDN w:val="0"/>
        <w:adjustRightInd w:val="0"/>
        <w:ind w:firstLine="540"/>
        <w:contextualSpacing/>
        <w:rPr>
          <w:rFonts w:ascii="Times New Roman" w:hAnsi="Times New Roman"/>
          <w:b/>
          <w:bCs/>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  ___________________________________________  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Согласовано: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  ____________________________  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(лицо, назначенное ответственным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 исполнение приказа о назначении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ответственного за осуществление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государственного строительного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надзора по объекту</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Один экземпляр Программы проведения проверок получил: (заполняется представителем застройщика или технического заказчика с указанием реквизитов документа о представительстве)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_______________________  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0B5D86" w:rsidRPr="006452D8" w:rsidRDefault="000B5D86" w:rsidP="000B5D86">
      <w:pPr>
        <w:autoSpaceDE w:val="0"/>
        <w:autoSpaceDN w:val="0"/>
        <w:adjustRightInd w:val="0"/>
        <w:ind w:firstLine="540"/>
        <w:rPr>
          <w:rFonts w:ascii="Times New Roman" w:hAnsi="Times New Roman"/>
          <w:b/>
          <w:bCs/>
          <w:color w:val="000000"/>
          <w:sz w:val="16"/>
          <w:szCs w:val="16"/>
          <w:lang w:eastAsia="en-US"/>
        </w:rPr>
      </w:pPr>
    </w:p>
    <w:p w:rsidR="000B5D86" w:rsidRPr="006452D8" w:rsidRDefault="000B5D86" w:rsidP="000B5D86">
      <w:pPr>
        <w:autoSpaceDE w:val="0"/>
        <w:autoSpaceDN w:val="0"/>
        <w:adjustRightInd w:val="0"/>
        <w:ind w:firstLine="4678"/>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 xml:space="preserve">Приложение № 7 </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4678"/>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0"/>
        <w:rPr>
          <w:rFonts w:ascii="Times New Roman" w:hAnsi="Times New Roman"/>
          <w:b/>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СРОКАХ ЗАВЕРШЕНИЯ РАБОТ, ПОДЛЕЖАЩИХ ПРОВЕРКЕ,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ПРИ СТРОИТЕЛЬСТВЕ, РЕКОНСТРУКЦИИ ОБЪЕКТА КАПИТАЛЬНОГО</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дела, присвоенный органом государственного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лицо, осуществляющее строительство____________________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лица, осуществляющего строительство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зависимости от того, кто направляет извещение), номер и дата выдачи свидетельства о государственной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 государственной регистрации, ОГРН, ИНН, почтовые реквизиты, телефон/факс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ОГРН, ИНН, почтовые реквизиты, телефон/факс - для юридических лиц; фамилия, им, отчество ( последнее – при наличии)</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застройщика, технического заказчика, лица, осуществляющего строительство,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93"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Наименование и дата завершения работ, которые подлежат проверке_________________________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дата завершения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  ____________________  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осуществляющего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строительство, реконструкцию)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  _____________________  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лица от застройщика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Отметка об ознакомлении: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 застройщика или  технического  заказчика при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направлении извещения  лицом,  осуществляющим  строительство  на  основании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договора)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  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к извещению</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от ____________</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о сроках завершения работ,</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подлежащих проверке</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 строительстве,</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РЕЕСТР</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исполнительной и иной документации, подтверждающей</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соответствие объекта требованиям технических регламентов,</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проектной и рабочей документации</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tbl>
      <w:tblPr>
        <w:tblW w:w="9495" w:type="dxa"/>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6484"/>
        <w:gridCol w:w="2409"/>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N п/п</w:t>
            </w:r>
          </w:p>
        </w:tc>
        <w:tc>
          <w:tcPr>
            <w:tcW w:w="6486"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документов,</w:t>
            </w:r>
          </w:p>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и дата составления</w:t>
            </w:r>
          </w:p>
        </w:tc>
        <w:tc>
          <w:tcPr>
            <w:tcW w:w="241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Количество листов,</w:t>
            </w:r>
          </w:p>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экз.</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6486"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6486"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6486"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bl>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________________________________ ________________________________________</w:t>
      </w:r>
    </w:p>
    <w:p w:rsidR="000B5D86" w:rsidRPr="006452D8" w:rsidRDefault="000B5D86" w:rsidP="000B5D86">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(подпись)                                (расшифровка подписи)                                   (должность)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органа государственного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«____» __________ _______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 ________________________________ 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0B5D86" w:rsidRPr="006452D8" w:rsidRDefault="000B5D86" w:rsidP="000B5D86">
      <w:pPr>
        <w:autoSpaceDE w:val="0"/>
        <w:autoSpaceDN w:val="0"/>
        <w:adjustRightInd w:val="0"/>
        <w:ind w:firstLine="0"/>
        <w:contextualSpacing/>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5387"/>
        <w:rPr>
          <w:rFonts w:ascii="Times New Roman" w:hAnsi="Times New Roman"/>
          <w:b/>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8 </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Республики Башкортостан</w:t>
      </w:r>
    </w:p>
    <w:p w:rsidR="000B5D86" w:rsidRPr="006452D8" w:rsidRDefault="000B5D86" w:rsidP="000B5D86">
      <w:pPr>
        <w:autoSpaceDE w:val="0"/>
        <w:autoSpaceDN w:val="0"/>
        <w:adjustRightInd w:val="0"/>
        <w:ind w:firstLine="0"/>
        <w:contextualSpacing/>
        <w:rPr>
          <w:rFonts w:ascii="Times New Roman" w:hAnsi="Times New Roman"/>
          <w:b/>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ВОЗНИКНОВЕНИИ АВАРИЙНОЙ СИТУАЦИИ ПРИ СТРОИТЕЛЬСТВЕ,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дела, присвоенный органом государственного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1.Застройщик, технический заказчик, лицо, осуществляющее строительство_____________________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 лица, осуществляющего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строительство, номер и дата выдачи свидетельства о государственной регистрации,</w:t>
      </w:r>
      <w:r w:rsidRPr="006452D8">
        <w:rPr>
          <w:rFonts w:ascii="Times New Roman" w:hAnsi="Times New Roman"/>
          <w:color w:val="000000"/>
          <w:sz w:val="20"/>
          <w:szCs w:val="20"/>
          <w:lang w:eastAsia="en-US"/>
        </w:rPr>
        <w:t xml:space="preserve">  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 Ф.И.О.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94"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экспертизе 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Описание аварийной ситуации 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  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осуществляющего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строительство, реконструкцию)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16"/>
          <w:szCs w:val="16"/>
          <w:lang w:eastAsia="en-US"/>
        </w:rPr>
        <w:t xml:space="preserve">                    (при наличии печати</w:t>
      </w:r>
      <w:r w:rsidRPr="006452D8">
        <w:rPr>
          <w:rFonts w:ascii="Times New Roman" w:hAnsi="Times New Roman"/>
          <w:color w:val="000000"/>
          <w:sz w:val="20"/>
          <w:szCs w:val="20"/>
          <w:lang w:eastAsia="en-US"/>
        </w:rPr>
        <w:t>)</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  __________________  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от застройщика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0B5D86" w:rsidRPr="006452D8" w:rsidRDefault="000B5D86" w:rsidP="000B5D86">
      <w:pPr>
        <w:spacing w:after="160" w:line="256" w:lineRule="auto"/>
        <w:ind w:firstLine="0"/>
        <w:jc w:val="left"/>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 xml:space="preserve">Приложение № 9 </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spacing w:after="160" w:line="256" w:lineRule="auto"/>
        <w:ind w:firstLine="5245"/>
        <w:jc w:val="left"/>
        <w:rPr>
          <w:rFonts w:ascii="Times New Roman" w:hAnsi="Times New Roman"/>
          <w:color w:val="000000"/>
          <w:lang w:eastAsia="en-US"/>
        </w:rPr>
      </w:pPr>
    </w:p>
    <w:p w:rsidR="000B5D86" w:rsidRPr="006452D8" w:rsidRDefault="000B5D86" w:rsidP="000B5D86">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ПЕРЕЧЕНЬ</w:t>
      </w:r>
    </w:p>
    <w:p w:rsidR="000B5D86" w:rsidRPr="006452D8" w:rsidRDefault="000B5D86" w:rsidP="000B5D86">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СТРУКТУРНЫХ ПОДРАЗДЕЛЕНИЙ ГОСУДАРСТВЕННОГО КОМИТЕТА РЕСПУБЛИКИ БАШКОРТОСТАН ПО ЖИЛИЩНОМУ</w:t>
      </w:r>
    </w:p>
    <w:p w:rsidR="000B5D86" w:rsidRPr="006452D8" w:rsidRDefault="000B5D86" w:rsidP="000B5D86">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И СТРОИТЕЛЬНОМУ НАДЗОРУ</w:t>
      </w:r>
    </w:p>
    <w:p w:rsidR="000B5D86" w:rsidRPr="006452D8" w:rsidRDefault="000B5D86" w:rsidP="000B5D86">
      <w:pPr>
        <w:autoSpaceDE w:val="0"/>
        <w:autoSpaceDN w:val="0"/>
        <w:adjustRightInd w:val="0"/>
        <w:ind w:firstLine="0"/>
        <w:rPr>
          <w:rFonts w:ascii="Times New Roman" w:hAnsi="Times New Roman"/>
          <w:b/>
          <w:bCs/>
          <w:color w:val="000000"/>
          <w:sz w:val="22"/>
          <w:szCs w:val="22"/>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596"/>
        <w:gridCol w:w="6"/>
        <w:gridCol w:w="3960"/>
        <w:gridCol w:w="6"/>
        <w:gridCol w:w="4494"/>
      </w:tblGrid>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П/п</w:t>
            </w:r>
          </w:p>
        </w:tc>
        <w:tc>
          <w:tcPr>
            <w:tcW w:w="396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Наименование, контактная информация</w:t>
            </w:r>
          </w:p>
        </w:tc>
        <w:tc>
          <w:tcPr>
            <w:tcW w:w="4500" w:type="dxa"/>
            <w:gridSpan w:val="2"/>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образования Республики Башкортостан, на территории которых осуществляется региональный государственный строительный надзор</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Приемная</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тел. (347) 218-10-74,</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факс (347) 218-10-70,</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e-</w:t>
            </w:r>
            <w:proofErr w:type="spellStart"/>
            <w:r w:rsidRPr="006452D8">
              <w:rPr>
                <w:rFonts w:ascii="Times New Roman" w:hAnsi="Times New Roman"/>
                <w:bCs/>
                <w:color w:val="000000"/>
                <w:lang w:eastAsia="en-US"/>
              </w:rPr>
              <w:t>mail</w:t>
            </w:r>
            <w:proofErr w:type="spellEnd"/>
            <w:r w:rsidRPr="006452D8">
              <w:rPr>
                <w:rFonts w:ascii="Times New Roman" w:hAnsi="Times New Roman"/>
                <w:bCs/>
                <w:color w:val="000000"/>
                <w:lang w:eastAsia="en-US"/>
              </w:rPr>
              <w:t>: gkzsn@bashkortostan.ru,</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http://zhilstroynadzor.bashkortostan.ru/</w:t>
            </w:r>
          </w:p>
        </w:tc>
        <w:tc>
          <w:tcPr>
            <w:tcW w:w="450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2</w:t>
            </w:r>
          </w:p>
        </w:tc>
        <w:tc>
          <w:tcPr>
            <w:tcW w:w="3960" w:type="dxa"/>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строительного надзора по ГО г. Уфа и центральному округу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тел. (347) 218-10-98, (347) 218-10-94</w:t>
            </w:r>
          </w:p>
        </w:tc>
        <w:tc>
          <w:tcPr>
            <w:tcW w:w="4500" w:type="dxa"/>
            <w:gridSpan w:val="2"/>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Уфа,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Архангельский район, </w:t>
            </w:r>
            <w:proofErr w:type="spellStart"/>
            <w:r w:rsidRPr="006452D8">
              <w:rPr>
                <w:rFonts w:ascii="Times New Roman" w:hAnsi="Times New Roman"/>
                <w:bCs/>
                <w:color w:val="000000"/>
                <w:lang w:eastAsia="en-US"/>
              </w:rPr>
              <w:t>Белокатайский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Бирский</w:t>
            </w:r>
            <w:proofErr w:type="spellEnd"/>
            <w:r w:rsidRPr="006452D8">
              <w:rPr>
                <w:rFonts w:ascii="Times New Roman" w:hAnsi="Times New Roman"/>
                <w:bCs/>
                <w:color w:val="000000"/>
                <w:lang w:eastAsia="en-US"/>
              </w:rPr>
              <w:t xml:space="preserve"> район, Благовещенский район, </w:t>
            </w:r>
            <w:proofErr w:type="spellStart"/>
            <w:r w:rsidRPr="006452D8">
              <w:rPr>
                <w:rFonts w:ascii="Times New Roman" w:hAnsi="Times New Roman"/>
                <w:bCs/>
                <w:color w:val="000000"/>
                <w:lang w:eastAsia="en-US"/>
              </w:rPr>
              <w:t>Дуванский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Иглинский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Кармаскалинский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Кигинский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Кушнаренковский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Мечетлинский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Мишкинский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Нуримановский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Салаватский</w:t>
            </w:r>
            <w:proofErr w:type="spellEnd"/>
            <w:r w:rsidRPr="006452D8">
              <w:rPr>
                <w:rFonts w:ascii="Times New Roman" w:hAnsi="Times New Roman"/>
                <w:bCs/>
                <w:color w:val="000000"/>
                <w:lang w:eastAsia="en-US"/>
              </w:rPr>
              <w:t xml:space="preserve"> район, Уфимский район, </w:t>
            </w:r>
            <w:proofErr w:type="spellStart"/>
            <w:r w:rsidRPr="006452D8">
              <w:rPr>
                <w:rFonts w:ascii="Times New Roman" w:hAnsi="Times New Roman"/>
                <w:bCs/>
                <w:color w:val="000000"/>
                <w:lang w:eastAsia="en-US"/>
              </w:rPr>
              <w:t>Чишминский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Благоварский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Давлекановский</w:t>
            </w:r>
            <w:proofErr w:type="spellEnd"/>
            <w:r w:rsidRPr="006452D8">
              <w:rPr>
                <w:rFonts w:ascii="Times New Roman" w:hAnsi="Times New Roman"/>
                <w:bCs/>
                <w:color w:val="000000"/>
                <w:lang w:eastAsia="en-US"/>
              </w:rPr>
              <w:t xml:space="preserve"> район, г. Бирск, г. Благовещенск</w:t>
            </w:r>
          </w:p>
        </w:tc>
      </w:tr>
      <w:tr w:rsidR="000B5D86" w:rsidRPr="006452D8" w:rsidTr="003542F4">
        <w:trPr>
          <w:jc w:val="center"/>
        </w:trPr>
        <w:tc>
          <w:tcPr>
            <w:tcW w:w="596"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c>
          <w:tcPr>
            <w:tcW w:w="3972" w:type="dxa"/>
            <w:gridSpan w:val="3"/>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c>
          <w:tcPr>
            <w:tcW w:w="4494"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3</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Южному округу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Салават, ул. Островского, 2</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(34763) 2-63-97</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Городские округа: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 Стерлитамак, город Салават, город Кумертау,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0B5D86" w:rsidRPr="006452D8" w:rsidRDefault="000B5D86" w:rsidP="003542F4">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Аургазинский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Гафурийский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Ишимбайский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Кугарчинский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Куюргазинский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Мелеузовский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Стерлибашевский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Стерлитамакский</w:t>
            </w:r>
            <w:proofErr w:type="spellEnd"/>
            <w:r w:rsidRPr="006452D8">
              <w:rPr>
                <w:rFonts w:ascii="Times New Roman" w:hAnsi="Times New Roman"/>
                <w:bCs/>
                <w:color w:val="000000"/>
                <w:lang w:eastAsia="en-US"/>
              </w:rPr>
              <w:t xml:space="preserve"> район, Федоровский район, г. Мелеуз, г. Ишимбай</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4</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Северному округу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Нефтекамск, ул. Нефтяников, д. 22</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(34783) 4-45-38</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Городские округа: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город Нефтекамск, город </w:t>
            </w:r>
            <w:proofErr w:type="spellStart"/>
            <w:r w:rsidRPr="006452D8">
              <w:rPr>
                <w:rFonts w:ascii="Times New Roman" w:hAnsi="Times New Roman"/>
                <w:bCs/>
                <w:color w:val="000000"/>
                <w:lang w:eastAsia="en-US"/>
              </w:rPr>
              <w:t>Агидель</w:t>
            </w:r>
            <w:proofErr w:type="spellEnd"/>
            <w:r w:rsidRPr="006452D8">
              <w:rPr>
                <w:rFonts w:ascii="Times New Roman" w:hAnsi="Times New Roman"/>
                <w:bCs/>
                <w:color w:val="000000"/>
                <w:lang w:eastAsia="en-US"/>
              </w:rPr>
              <w:t>,</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0B5D86" w:rsidRPr="006452D8" w:rsidRDefault="000B5D86" w:rsidP="003542F4">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Аскинский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Балтачевский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Бураевский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Дюртюлинский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Илишевский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Калтасинский</w:t>
            </w:r>
            <w:proofErr w:type="spellEnd"/>
            <w:r w:rsidRPr="006452D8">
              <w:rPr>
                <w:rFonts w:ascii="Times New Roman" w:hAnsi="Times New Roman"/>
                <w:bCs/>
                <w:color w:val="000000"/>
                <w:lang w:eastAsia="en-US"/>
              </w:rPr>
              <w:t xml:space="preserve"> район, Караидельский район, </w:t>
            </w:r>
            <w:proofErr w:type="spellStart"/>
            <w:r w:rsidRPr="006452D8">
              <w:rPr>
                <w:rFonts w:ascii="Times New Roman" w:hAnsi="Times New Roman"/>
                <w:bCs/>
                <w:color w:val="000000"/>
                <w:lang w:eastAsia="en-US"/>
              </w:rPr>
              <w:t>Краснокамский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Татышлинский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Чекмагушевский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Янаульский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Бакалинский</w:t>
            </w:r>
            <w:proofErr w:type="spellEnd"/>
            <w:r w:rsidRPr="006452D8">
              <w:rPr>
                <w:rFonts w:ascii="Times New Roman" w:hAnsi="Times New Roman"/>
                <w:bCs/>
                <w:color w:val="000000"/>
                <w:lang w:eastAsia="en-US"/>
              </w:rPr>
              <w:t xml:space="preserve"> район, г. Янаул, г. Дюртюли</w:t>
            </w:r>
          </w:p>
        </w:tc>
      </w:tr>
      <w:tr w:rsidR="000B5D86" w:rsidRPr="006452D8" w:rsidTr="003542F4">
        <w:trPr>
          <w:jc w:val="center"/>
        </w:trPr>
        <w:tc>
          <w:tcPr>
            <w:tcW w:w="602" w:type="dxa"/>
            <w:gridSpan w:val="2"/>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5</w:t>
            </w:r>
          </w:p>
        </w:tc>
        <w:tc>
          <w:tcPr>
            <w:tcW w:w="3960" w:type="dxa"/>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Восточному округу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Сибай, ул. Островского, 17</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(34775) 2-32-46</w:t>
            </w:r>
          </w:p>
        </w:tc>
        <w:tc>
          <w:tcPr>
            <w:tcW w:w="4500" w:type="dxa"/>
            <w:gridSpan w:val="2"/>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Сибай, ЗАТО г. Межгорье,</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0B5D86" w:rsidRPr="006452D8" w:rsidRDefault="000B5D86" w:rsidP="003542F4">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Абзелиловский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Баймакский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Зианчуринский</w:t>
            </w:r>
            <w:proofErr w:type="spellEnd"/>
            <w:r w:rsidRPr="006452D8">
              <w:rPr>
                <w:rFonts w:ascii="Times New Roman" w:hAnsi="Times New Roman"/>
                <w:bCs/>
                <w:color w:val="000000"/>
                <w:lang w:eastAsia="en-US"/>
              </w:rPr>
              <w:t xml:space="preserve"> район, Зилаирский район, Учалинский район, </w:t>
            </w:r>
            <w:proofErr w:type="spellStart"/>
            <w:r w:rsidRPr="006452D8">
              <w:rPr>
                <w:rFonts w:ascii="Times New Roman" w:hAnsi="Times New Roman"/>
                <w:bCs/>
                <w:color w:val="000000"/>
                <w:lang w:eastAsia="en-US"/>
              </w:rPr>
              <w:t>Хайбуллинский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Бурзянский</w:t>
            </w:r>
            <w:proofErr w:type="spellEnd"/>
            <w:r w:rsidRPr="006452D8">
              <w:rPr>
                <w:rFonts w:ascii="Times New Roman" w:hAnsi="Times New Roman"/>
                <w:bCs/>
                <w:color w:val="000000"/>
                <w:lang w:eastAsia="en-US"/>
              </w:rPr>
              <w:t xml:space="preserve"> район, Белорецкий район, г. Белорецк, г. Баймак, г. Учалы</w:t>
            </w:r>
          </w:p>
        </w:tc>
      </w:tr>
      <w:tr w:rsidR="000B5D86" w:rsidRPr="006452D8" w:rsidTr="003542F4">
        <w:trPr>
          <w:jc w:val="center"/>
        </w:trPr>
        <w:tc>
          <w:tcPr>
            <w:tcW w:w="596"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c>
          <w:tcPr>
            <w:tcW w:w="3972" w:type="dxa"/>
            <w:gridSpan w:val="3"/>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c>
          <w:tcPr>
            <w:tcW w:w="4494"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6</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Западному округу</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Туймазы, ул. Островского, 52</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(347823) 5-01-62</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Октябрьский,</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0B5D86" w:rsidRPr="006452D8" w:rsidRDefault="000B5D86" w:rsidP="003542F4">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Альшеевский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Белебеевский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Бижбулякский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Буздякский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Ермекеевский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Миякинский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Туймазинский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Шаранский</w:t>
            </w:r>
            <w:proofErr w:type="spellEnd"/>
            <w:r w:rsidRPr="006452D8">
              <w:rPr>
                <w:rFonts w:ascii="Times New Roman" w:hAnsi="Times New Roman"/>
                <w:bCs/>
                <w:color w:val="000000"/>
                <w:lang w:eastAsia="en-US"/>
              </w:rPr>
              <w:t xml:space="preserve"> район, г. Белебей, г. Туймазы</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7</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специализированного надзора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218-11-03</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региональный государственный строительный надзор при строительстве, реконструкции следующих объектов капитального строительства на территории Республики Башкортостан:</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 опасные (промышленные объекты и сооружения, гидротехнические сооружения, объекты энергетики, системы газораспределения и </w:t>
            </w:r>
            <w:proofErr w:type="spellStart"/>
            <w:r w:rsidRPr="006452D8">
              <w:rPr>
                <w:rFonts w:ascii="Times New Roman" w:hAnsi="Times New Roman"/>
                <w:bCs/>
                <w:color w:val="000000"/>
                <w:lang w:eastAsia="en-US"/>
              </w:rPr>
              <w:t>газопотребления</w:t>
            </w:r>
            <w:proofErr w:type="spellEnd"/>
            <w:r w:rsidRPr="006452D8">
              <w:rPr>
                <w:rFonts w:ascii="Times New Roman" w:hAnsi="Times New Roman"/>
                <w:bCs/>
                <w:color w:val="000000"/>
                <w:lang w:eastAsia="en-US"/>
              </w:rPr>
              <w:t xml:space="preserve">) и сложные объекты (кроме перечисленных в </w:t>
            </w:r>
            <w:hyperlink r:id="rId195" w:history="1">
              <w:r w:rsidRPr="006452D8">
                <w:rPr>
                  <w:rFonts w:ascii="Times New Roman" w:hAnsi="Times New Roman"/>
                  <w:bCs/>
                  <w:color w:val="000000"/>
                  <w:u w:val="single"/>
                  <w:lang w:eastAsia="en-US"/>
                </w:rPr>
                <w:t>пункте 5.1 статьи 6</w:t>
              </w:r>
            </w:hyperlink>
            <w:r w:rsidRPr="006452D8">
              <w:rPr>
                <w:rFonts w:ascii="Times New Roman" w:hAnsi="Times New Roman"/>
                <w:bCs/>
                <w:color w:val="000000"/>
                <w:lang w:eastAsia="en-US"/>
              </w:rPr>
              <w:t xml:space="preserve"> Градостроительного кодекса Российской Федерации), проектная документация которых подлежит проведению экспертизы;</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автомобильные дороги, искусственные дорожные сооружения и иные объекты дорожной деятельности, кроме автомобильных дорог федерального значения</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8</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пожарного надзора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218-11-04</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федеральный государственный пожарный надзор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9</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санитарно-эпидемиологического и экологического надзора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218-10-93</w:t>
            </w:r>
          </w:p>
        </w:tc>
        <w:tc>
          <w:tcPr>
            <w:tcW w:w="450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федеральный государственный санитарно-эпидемиологический надзор и государственный экологический надзор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10</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Правовой отдел</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218-10-96</w:t>
            </w:r>
          </w:p>
        </w:tc>
        <w:tc>
          <w:tcPr>
            <w:tcW w:w="450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11</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судебного представительства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218-10-73</w:t>
            </w:r>
          </w:p>
        </w:tc>
        <w:tc>
          <w:tcPr>
            <w:tcW w:w="450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12</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по взаимодействию с органами контроля и сводного анализа</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218-10-71</w:t>
            </w:r>
          </w:p>
        </w:tc>
        <w:tc>
          <w:tcPr>
            <w:tcW w:w="450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r w:rsidR="000B5D86" w:rsidRPr="006452D8" w:rsidTr="003542F4">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13</w:t>
            </w:r>
          </w:p>
        </w:tc>
        <w:tc>
          <w:tcPr>
            <w:tcW w:w="39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Организационно-контрольный отдел</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0B5D86" w:rsidRPr="006452D8" w:rsidRDefault="000B5D86" w:rsidP="003542F4">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218-10-74</w:t>
            </w:r>
          </w:p>
        </w:tc>
        <w:tc>
          <w:tcPr>
            <w:tcW w:w="4500" w:type="dxa"/>
            <w:gridSpan w:val="2"/>
            <w:tcBorders>
              <w:top w:val="nil"/>
              <w:left w:val="nil"/>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bCs/>
                <w:color w:val="000000"/>
                <w:lang w:eastAsia="en-US"/>
              </w:rPr>
            </w:pPr>
          </w:p>
        </w:tc>
      </w:tr>
    </w:tbl>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10</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4678"/>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450059, г. Уфа, ул. </w:t>
      </w:r>
      <w:proofErr w:type="spellStart"/>
      <w:r w:rsidRPr="006452D8">
        <w:rPr>
          <w:rFonts w:ascii="Times New Roman" w:hAnsi="Times New Roman"/>
          <w:color w:val="000000"/>
          <w:sz w:val="20"/>
          <w:szCs w:val="20"/>
          <w:lang w:eastAsia="en-US"/>
        </w:rPr>
        <w:t>Ст.Халтурина</w:t>
      </w:r>
      <w:proofErr w:type="spellEnd"/>
      <w:r w:rsidRPr="006452D8">
        <w:rPr>
          <w:rFonts w:ascii="Times New Roman" w:hAnsi="Times New Roman"/>
          <w:color w:val="000000"/>
          <w:sz w:val="20"/>
          <w:szCs w:val="20"/>
          <w:lang w:eastAsia="en-US"/>
        </w:rPr>
        <w:t>, 28,</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val="en-US" w:eastAsia="en-US"/>
        </w:rPr>
      </w:pPr>
      <w:r w:rsidRPr="006452D8">
        <w:rPr>
          <w:rFonts w:ascii="Times New Roman" w:hAnsi="Times New Roman"/>
          <w:color w:val="000000"/>
          <w:sz w:val="20"/>
          <w:szCs w:val="20"/>
          <w:lang w:val="en-US" w:eastAsia="en-US"/>
        </w:rPr>
        <w:t>e-mail: gkzhn@bashkortostan.ru,</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тел. (347) 218-10-74, факс (347) 218-10-70</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УВЕДОМЛЕНИЕ № __________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ПРОВЕДЕНИИ ПРОВЕРКИ ИНДИВИДУАЛЬНОГО ПРЕДПРИНИМАТЕЛЯ</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ИЛИ ЮРИДИЧЕСКОГО ЛИЦА, ЯВЛЯЮЩЕГОСЯ ЧЛЕНОМ</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САМОРЕГУЛИРУЕМОЙ ОРГАНИЗАЦИИ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                                                                     «____» ___________________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(место составления)</w:t>
      </w:r>
    </w:p>
    <w:p w:rsidR="000B5D86" w:rsidRPr="006452D8" w:rsidRDefault="000B5D86" w:rsidP="000B5D86">
      <w:pPr>
        <w:autoSpaceDE w:val="0"/>
        <w:autoSpaceDN w:val="0"/>
        <w:adjustRightInd w:val="0"/>
        <w:spacing w:after="160"/>
        <w:ind w:left="708"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Настоящим уведомляется 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(саморегулируемая организация в области строительства, реконструкции, капитального ремонта объектов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проведении проверки в отношении: 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индивидуального предпринимателя или наименование и организационно-правовая форма юридического лица, являющегося членом СРО)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осуществляющего  строительство,  реконструкцию  (указать   нужное)  объекта капитального строительства 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w:t>
      </w:r>
      <w:r w:rsidRPr="006452D8">
        <w:rPr>
          <w:rFonts w:ascii="Times New Roman" w:hAnsi="Times New Roman"/>
          <w:sz w:val="16"/>
          <w:szCs w:val="16"/>
          <w:lang w:eastAsia="en-US"/>
        </w:rPr>
        <w:t xml:space="preserve"> </w:t>
      </w:r>
      <w:r w:rsidRPr="006452D8">
        <w:rPr>
          <w:rFonts w:ascii="Times New Roman" w:hAnsi="Times New Roman"/>
          <w:color w:val="000000"/>
          <w:sz w:val="16"/>
          <w:szCs w:val="16"/>
          <w:lang w:eastAsia="en-US"/>
        </w:rPr>
        <w:t>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Срок проведения проверки с «_____» _______________ 20_____ г. по «____» _________________ 20_____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Предмет проверки 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(указывается перечень работ, документов, иные вопросы, подлежащие проверке,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или проверка выполнения ранее выданного предписания, проверка законченного строительством (реконструкцией) объекта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         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jc w:val="right"/>
        <w:rPr>
          <w:rFonts w:cs="Arial"/>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11</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4678"/>
        <w:jc w:val="right"/>
        <w:rPr>
          <w:rFonts w:cs="Arial"/>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450059, г. Уфа, ул. </w:t>
      </w:r>
      <w:proofErr w:type="spellStart"/>
      <w:r w:rsidRPr="006452D8">
        <w:rPr>
          <w:rFonts w:ascii="Times New Roman" w:hAnsi="Times New Roman"/>
          <w:color w:val="000000"/>
          <w:sz w:val="20"/>
          <w:szCs w:val="20"/>
          <w:lang w:eastAsia="en-US"/>
        </w:rPr>
        <w:t>Ст.Халтурина</w:t>
      </w:r>
      <w:proofErr w:type="spellEnd"/>
      <w:r w:rsidRPr="006452D8">
        <w:rPr>
          <w:rFonts w:ascii="Times New Roman" w:hAnsi="Times New Roman"/>
          <w:color w:val="000000"/>
          <w:sz w:val="20"/>
          <w:szCs w:val="20"/>
          <w:lang w:eastAsia="en-US"/>
        </w:rPr>
        <w:t>, 28, www.gzhirb.ru,</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val="en-US" w:eastAsia="en-US"/>
        </w:rPr>
      </w:pPr>
      <w:r w:rsidRPr="006452D8">
        <w:rPr>
          <w:rFonts w:ascii="Times New Roman" w:hAnsi="Times New Roman"/>
          <w:color w:val="000000"/>
          <w:sz w:val="20"/>
          <w:szCs w:val="20"/>
          <w:lang w:val="en-US" w:eastAsia="en-US"/>
        </w:rPr>
        <w:t xml:space="preserve">e-mail: gkzhn@bashkortostan.ru, </w:t>
      </w:r>
      <w:r w:rsidRPr="006452D8">
        <w:rPr>
          <w:rFonts w:ascii="Times New Roman" w:hAnsi="Times New Roman"/>
          <w:color w:val="000000"/>
          <w:sz w:val="20"/>
          <w:szCs w:val="20"/>
          <w:lang w:eastAsia="en-US"/>
        </w:rPr>
        <w:t>тел</w:t>
      </w:r>
      <w:r w:rsidRPr="006452D8">
        <w:rPr>
          <w:rFonts w:ascii="Times New Roman" w:hAnsi="Times New Roman"/>
          <w:color w:val="000000"/>
          <w:sz w:val="20"/>
          <w:szCs w:val="20"/>
          <w:lang w:val="en-US" w:eastAsia="en-US"/>
        </w:rPr>
        <w:t>.(347) 218-10-74,</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факс (347) 218-10-70</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_______________ Экземпляр № 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                                                                     «____» ___________________ 20___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                                                                                                                   (дата составления акта)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(время составления акта)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АКТ ПРОВЕРКИ</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Государственным комитетом Республики Башкортостан по</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жилищному и строительному надзору юридического лица,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индивидуального предпринимателя при строительстве,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 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адресу/адресам: 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(место проведения проверки)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основании: распоряжения председателя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(заместителя председателя) Госкомитета РБ по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жилищному и строительному надзору                                               от __________________ 20____г. № 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была проведена ___________________________________________________________ проверка в отношении</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(документарная/выездная)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фамилия, имя, отчество (последнее – при наличии) индивидуального предпринимателя)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строительстве, реконструкции объекта капитального строительства:_______________________________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отношении которого были проведены мероприятия по контролю)</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расположенного по адресу: 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(указать почтовый и (или) строительный адрес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Дата и время проведения проверки: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 ___________________  20_________ г.  с _______ час.  ______  мин.  до  _____  час.  ____ мин.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Продолжительность  «_______» __________________  20_____ г.  с ___ час.  ___  мин.  до  ___  час.  ___ мин.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Продолжительность «_______» __________________  20_____ г.  с ___ час.  ___  мин.  до  ___  час.  ___ мин.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Общая продолжительность проверки: 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(рабочих дней/часов)</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Акт составлен: Госкомитетом РБ по жилищному и строительному надзору______________________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контроля (надзора) или органа муниципального контроля)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копией приказа о проведении проверки ознакомлен(ы):_____________________________________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при проведении выездной проверки) (фамилии, инициалы, подпись, дата, время)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Дата и номер решения прокурора (его заместителя) о согласовании проведения проверки:________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в случае необходимости согласования проверки с органами прокуратуры)</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Лицо(а), проводившее проверку: 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об аккредитации и наименование органа по аккредитации, выдавшего свидетельство)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проведении проверки присутствовали: 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 по проверке)</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момент проверки установлено: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(отражается текущее состояние на объекте капитального строительства (степень готовности) и указываются выполненные работы (включая отдельные работы), строительные конструкции, участки сетей инженерно-технического обеспечения, подлежащие проверке, исполнительная и иная документация или указывается итоговая проверка)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(указываются сведения о наличии разрешительной и утвержденной проектной документации, о застройщике)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(указываются сведения о заказчике и иных лицах, осуществляющих строительство, а также о соблюдении требований </w:t>
      </w:r>
      <w:hyperlink r:id="rId196" w:history="1">
        <w:r w:rsidRPr="006452D8">
          <w:rPr>
            <w:rFonts w:ascii="Times New Roman" w:hAnsi="Times New Roman"/>
            <w:color w:val="000000"/>
            <w:sz w:val="16"/>
            <w:szCs w:val="16"/>
            <w:u w:val="single"/>
            <w:lang w:eastAsia="en-US"/>
          </w:rPr>
          <w:t>частей 2</w:t>
        </w:r>
      </w:hyperlink>
      <w:r w:rsidRPr="006452D8">
        <w:rPr>
          <w:rFonts w:ascii="Times New Roman" w:hAnsi="Times New Roman"/>
          <w:color w:val="000000"/>
          <w:sz w:val="16"/>
          <w:szCs w:val="16"/>
          <w:lang w:eastAsia="en-US"/>
        </w:rPr>
        <w:t xml:space="preserve"> и </w:t>
      </w:r>
      <w:hyperlink r:id="rId197" w:history="1">
        <w:r w:rsidRPr="006452D8">
          <w:rPr>
            <w:rFonts w:ascii="Times New Roman" w:hAnsi="Times New Roman"/>
            <w:color w:val="000000"/>
            <w:sz w:val="16"/>
            <w:szCs w:val="16"/>
            <w:u w:val="single"/>
            <w:lang w:eastAsia="en-US"/>
          </w:rPr>
          <w:t>3 статьи 52</w:t>
        </w:r>
      </w:hyperlink>
      <w:r w:rsidRPr="006452D8">
        <w:rPr>
          <w:rFonts w:ascii="Times New Roman" w:hAnsi="Times New Roman"/>
          <w:color w:val="000000"/>
          <w:sz w:val="16"/>
          <w:szCs w:val="16"/>
          <w:lang w:eastAsia="en-US"/>
        </w:rPr>
        <w:t xml:space="preserve"> Градостроительного кодекса РФ)</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В ходе проверки рассмотрены следующие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применением строительных материалов(изделий):______________________________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5040"/>
        <w:gridCol w:w="3480"/>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п/п</w:t>
            </w:r>
          </w:p>
        </w:tc>
        <w:tc>
          <w:tcPr>
            <w:tcW w:w="504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Конкретное описание (существо) выявленного нарушения</w:t>
            </w:r>
          </w:p>
        </w:tc>
        <w:tc>
          <w:tcPr>
            <w:tcW w:w="348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нормативного документа и номер его пункта, требования которого нарушены (не соблюдены)</w:t>
            </w: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законодательства о градостроительной деятельности</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проектной документации</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энергетической эффективности и ресурсосбережения</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284"/>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технических регламентов, национальных стандартов и сводов правил</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технических регламентов в области пожарной безопасности</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1</w:t>
            </w: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санитарно-эпидемиологических требований</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2</w:t>
            </w: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в области охраны окружающей среды</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3</w:t>
            </w: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промышленной безопасности</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4</w:t>
            </w: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nil"/>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надежности и безопасности в электроэнергетике</w:t>
            </w:r>
          </w:p>
        </w:tc>
      </w:tr>
      <w:tr w:rsidR="000B5D86" w:rsidRPr="006452D8" w:rsidTr="003542F4">
        <w:trPr>
          <w:trHeight w:val="469"/>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5</w:t>
            </w: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bl>
    <w:p w:rsidR="000B5D86" w:rsidRPr="006452D8" w:rsidRDefault="000B5D86" w:rsidP="000B5D86">
      <w:pPr>
        <w:autoSpaceDE w:val="0"/>
        <w:autoSpaceDN w:val="0"/>
        <w:adjustRightInd w:val="0"/>
        <w:ind w:firstLine="54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________________________________________________________________________________________(с </w:t>
      </w:r>
      <w:r w:rsidRPr="006452D8">
        <w:rPr>
          <w:rFonts w:ascii="Times New Roman" w:hAnsi="Times New Roman"/>
          <w:color w:val="000000"/>
          <w:sz w:val="16"/>
          <w:szCs w:val="16"/>
          <w:lang w:eastAsia="en-US"/>
        </w:rPr>
        <w:t>указанием характера нарушений; лиц, допустивших нарушения)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актов):________________________________________________________________ 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p>
    <w:p w:rsidR="000B5D86" w:rsidRPr="006452D8" w:rsidRDefault="000B5D86" w:rsidP="000B5D86">
      <w:pPr>
        <w:autoSpaceDE w:val="0"/>
        <w:autoSpaceDN w:val="0"/>
        <w:adjustRightInd w:val="0"/>
        <w:ind w:firstLine="540"/>
        <w:rPr>
          <w:rFonts w:ascii="Times New Roman" w:hAnsi="Times New Roman"/>
          <w:color w:val="000000"/>
          <w:sz w:val="20"/>
          <w:szCs w:val="20"/>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60"/>
        <w:gridCol w:w="1440"/>
        <w:gridCol w:w="3002"/>
        <w:gridCol w:w="2366"/>
        <w:gridCol w:w="1594"/>
      </w:tblGrid>
      <w:tr w:rsidR="000B5D86" w:rsidRPr="006452D8" w:rsidTr="003542F4">
        <w:tc>
          <w:tcPr>
            <w:tcW w:w="66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14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Вид нарушения &lt;*&gt;</w:t>
            </w:r>
          </w:p>
        </w:tc>
        <w:tc>
          <w:tcPr>
            <w:tcW w:w="30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Описание нарушений</w:t>
            </w:r>
          </w:p>
        </w:tc>
        <w:tc>
          <w:tcPr>
            <w:tcW w:w="2366"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Информация</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 устранении</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eastAsia="en-US"/>
              </w:rPr>
              <w:t>неустранении</w:t>
            </w:r>
            <w:proofErr w:type="spellEnd"/>
            <w:r w:rsidRPr="006452D8">
              <w:rPr>
                <w:rFonts w:ascii="Times New Roman" w:hAnsi="Times New Roman"/>
                <w:color w:val="000000"/>
                <w:sz w:val="20"/>
                <w:szCs w:val="20"/>
                <w:lang w:eastAsia="en-US"/>
              </w:rPr>
              <w:t>)</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нарушений</w:t>
            </w:r>
          </w:p>
        </w:tc>
        <w:tc>
          <w:tcPr>
            <w:tcW w:w="1594"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Лицо,</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не</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исполнившее</w:t>
            </w:r>
          </w:p>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предписание</w:t>
            </w: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w:t>
            </w: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0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2366"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1594"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30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2366"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c>
          <w:tcPr>
            <w:tcW w:w="1594"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sz w:val="20"/>
                <w:szCs w:val="20"/>
                <w:lang w:eastAsia="en-US"/>
              </w:rPr>
            </w:pPr>
          </w:p>
        </w:tc>
      </w:tr>
    </w:tbl>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указываются сведения о соблюдении запрета продолжения работ до составления акта об устранении выявленных нарушений________________________________________________________________________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нарушений не выявлено_________________________________________________________________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проведении проверки проводилась фотосъемка фотоаппаратом 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марку и модель фотоаппарата)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Сделано фотографий 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708"/>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при  проведении выездной проверки):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                                           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его уполномоченного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                                           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его уполномоченного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Согласно </w:t>
      </w:r>
      <w:hyperlink r:id="rId198" w:history="1">
        <w:r w:rsidRPr="006452D8">
          <w:rPr>
            <w:rFonts w:ascii="Times New Roman" w:hAnsi="Times New Roman"/>
            <w:color w:val="000000"/>
            <w:sz w:val="20"/>
            <w:szCs w:val="20"/>
            <w:u w:val="single"/>
            <w:lang w:eastAsia="en-US"/>
          </w:rPr>
          <w:t>п. 14</w:t>
        </w:r>
      </w:hyperlink>
      <w:r w:rsidRPr="006452D8">
        <w:rPr>
          <w:rFonts w:ascii="Times New Roman" w:hAnsi="Times New Roman"/>
          <w:color w:val="000000"/>
          <w:sz w:val="20"/>
          <w:szCs w:val="20"/>
          <w:lang w:eastAsia="en-US"/>
        </w:rPr>
        <w:t xml:space="preserve"> РД-11-04-2006 сведения о результатах  выездной  проверки занесены должностным лицом органа государственного строительного надзора  в общий и (или) специальный журналы, в которых ведется учет выполнения работ: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                                                            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его уполномоченного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Акт проверки от «_____» _____________________ 20_____ г. № _______________ составлен на 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страницах в 2 экземплярах.</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Прилагаемые к акту документы:</w:t>
      </w: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60"/>
        <w:gridCol w:w="8400"/>
      </w:tblGrid>
      <w:tr w:rsidR="000B5D86" w:rsidRPr="006452D8" w:rsidTr="003542F4">
        <w:tc>
          <w:tcPr>
            <w:tcW w:w="6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п/п</w:t>
            </w:r>
          </w:p>
        </w:tc>
        <w:tc>
          <w:tcPr>
            <w:tcW w:w="840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приложения</w:t>
            </w:r>
          </w:p>
        </w:tc>
      </w:tr>
      <w:tr w:rsidR="000B5D86" w:rsidRPr="006452D8" w:rsidTr="003542F4">
        <w:trPr>
          <w:trHeight w:val="261"/>
        </w:trPr>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bl>
    <w:p w:rsidR="000B5D86" w:rsidRPr="006452D8" w:rsidRDefault="000B5D86" w:rsidP="000B5D86">
      <w:pPr>
        <w:autoSpaceDE w:val="0"/>
        <w:autoSpaceDN w:val="0"/>
        <w:adjustRightInd w:val="0"/>
        <w:ind w:firstLine="54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должностных лиц (лица), проводивших проверку: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лиц, присутствовавших при проверке: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0B5D86" w:rsidRPr="006452D8" w:rsidRDefault="000B5D86" w:rsidP="000B5D86">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w:t>
      </w:r>
      <w:r w:rsidRPr="006452D8">
        <w:rPr>
          <w:rFonts w:ascii="Times New Roman" w:hAnsi="Times New Roman"/>
          <w:color w:val="000000"/>
          <w:sz w:val="20"/>
          <w:szCs w:val="20"/>
          <w:lang w:eastAsia="en-US"/>
        </w:rPr>
        <w:t xml:space="preserve">                                                              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актом ознакомлен, экземпляр № 1 акта проверки на руки получен: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Руководитель (представитель) юридического лица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или индивидуальный предприниматель (его уполномоченный представитель)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                                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ознакомления с актом руководитель (представитель) юридического лица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или индивидуальный предприниматель (его уполномоченный представитель)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отказался: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                               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должностного лица)                                                        (подпись)                                                                  (дата)</w:t>
      </w:r>
    </w:p>
    <w:p w:rsidR="000B5D86" w:rsidRPr="006452D8" w:rsidRDefault="000B5D86" w:rsidP="000B5D86">
      <w:pPr>
        <w:autoSpaceDE w:val="0"/>
        <w:autoSpaceDN w:val="0"/>
        <w:adjustRightInd w:val="0"/>
        <w:ind w:firstLine="4678"/>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sz w:val="22"/>
          <w:szCs w:val="22"/>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12</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Default="000B5D86" w:rsidP="000B5D86">
      <w:pPr>
        <w:autoSpaceDE w:val="0"/>
        <w:autoSpaceDN w:val="0"/>
        <w:adjustRightInd w:val="0"/>
        <w:ind w:firstLine="5387"/>
        <w:jc w:val="right"/>
        <w:rPr>
          <w:rFonts w:cs="Arial"/>
        </w:rPr>
      </w:pPr>
      <w:r>
        <w:rPr>
          <w:rFonts w:cs="Arial"/>
        </w:rPr>
        <w:t xml:space="preserve">(в редакции </w:t>
      </w:r>
      <w:hyperlink r:id="rId199"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0B5D86" w:rsidRDefault="000B5D86" w:rsidP="000B5D86">
      <w:pPr>
        <w:autoSpaceDE w:val="0"/>
        <w:autoSpaceDN w:val="0"/>
        <w:adjustRightInd w:val="0"/>
        <w:ind w:firstLine="5387"/>
        <w:jc w:val="right"/>
        <w:rPr>
          <w:rFonts w:cs="Arial"/>
        </w:rPr>
      </w:pPr>
    </w:p>
    <w:p w:rsidR="000B5D86" w:rsidRDefault="000B5D86" w:rsidP="000B5D86">
      <w:pPr>
        <w:autoSpaceDE w:val="0"/>
        <w:autoSpaceDN w:val="0"/>
        <w:adjustRightInd w:val="0"/>
        <w:ind w:firstLine="5387"/>
        <w:jc w:val="right"/>
        <w:rPr>
          <w:rFonts w:cs="Arial"/>
        </w:rPr>
      </w:pPr>
    </w:p>
    <w:p w:rsidR="000B5D86" w:rsidRPr="006452D8" w:rsidRDefault="000B5D86" w:rsidP="000B5D86">
      <w:pPr>
        <w:autoSpaceDE w:val="0"/>
        <w:autoSpaceDN w:val="0"/>
        <w:adjustRightInd w:val="0"/>
        <w:ind w:firstLine="5387"/>
        <w:jc w:val="right"/>
        <w:rPr>
          <w:rFonts w:cs="Arial"/>
          <w:color w:val="000000"/>
          <w:lang w:eastAsia="en-US"/>
        </w:rPr>
      </w:pPr>
    </w:p>
    <w:p w:rsidR="000B5D86" w:rsidRPr="00AA233F" w:rsidRDefault="000B5D86" w:rsidP="000B5D86">
      <w:pPr>
        <w:pStyle w:val="aff0"/>
        <w:jc w:val="right"/>
        <w:rPr>
          <w:rFonts w:ascii="Arial" w:hAnsi="Arial" w:cs="Arial"/>
        </w:rPr>
      </w:pPr>
      <w:r w:rsidRPr="00AA233F">
        <w:rPr>
          <w:rFonts w:ascii="Arial" w:hAnsi="Arial" w:cs="Arial"/>
        </w:rPr>
        <w:t xml:space="preserve">              Государственный комитет Республики Башкортостан</w:t>
      </w:r>
    </w:p>
    <w:p w:rsidR="000B5D86" w:rsidRPr="00AA233F" w:rsidRDefault="000B5D86" w:rsidP="000B5D86">
      <w:pPr>
        <w:pStyle w:val="aff0"/>
        <w:jc w:val="right"/>
        <w:rPr>
          <w:rFonts w:ascii="Arial" w:hAnsi="Arial" w:cs="Arial"/>
        </w:rPr>
      </w:pPr>
      <w:r w:rsidRPr="00AA233F">
        <w:rPr>
          <w:rFonts w:ascii="Arial" w:hAnsi="Arial" w:cs="Arial"/>
        </w:rPr>
        <w:t xml:space="preserve">                   по жилищному и строительному надзору</w:t>
      </w:r>
    </w:p>
    <w:p w:rsidR="000B5D86" w:rsidRPr="00AA233F" w:rsidRDefault="000B5D86" w:rsidP="000B5D86">
      <w:pPr>
        <w:pStyle w:val="aff0"/>
        <w:jc w:val="right"/>
        <w:rPr>
          <w:rFonts w:ascii="Arial" w:hAnsi="Arial" w:cs="Arial"/>
        </w:rPr>
      </w:pPr>
      <w:r w:rsidRPr="00AA233F">
        <w:rPr>
          <w:rFonts w:ascii="Arial" w:hAnsi="Arial" w:cs="Arial"/>
        </w:rPr>
        <w:t xml:space="preserve">                   450059, г. Уфа, ул. Ст.</w:t>
      </w:r>
      <w:r>
        <w:rPr>
          <w:rFonts w:ascii="Arial" w:hAnsi="Arial" w:cs="Arial"/>
        </w:rPr>
        <w:t xml:space="preserve"> </w:t>
      </w:r>
      <w:r w:rsidRPr="00AA233F">
        <w:rPr>
          <w:rFonts w:ascii="Arial" w:hAnsi="Arial" w:cs="Arial"/>
        </w:rPr>
        <w:t>Халтурина, 28,</w:t>
      </w:r>
    </w:p>
    <w:p w:rsidR="000B5D86" w:rsidRPr="00AA233F" w:rsidRDefault="000B5D86" w:rsidP="000B5D86">
      <w:pPr>
        <w:pStyle w:val="aff0"/>
        <w:jc w:val="right"/>
        <w:rPr>
          <w:rFonts w:ascii="Arial" w:hAnsi="Arial" w:cs="Arial"/>
          <w:lang w:val="en-US"/>
        </w:rPr>
      </w:pPr>
      <w:r w:rsidRPr="009C49F0">
        <w:rPr>
          <w:rFonts w:ascii="Arial" w:hAnsi="Arial" w:cs="Arial"/>
        </w:rPr>
        <w:t xml:space="preserve">                      </w:t>
      </w:r>
      <w:r w:rsidRPr="00AA233F">
        <w:rPr>
          <w:rFonts w:ascii="Arial" w:hAnsi="Arial" w:cs="Arial"/>
          <w:lang w:val="en-US"/>
        </w:rPr>
        <w:t xml:space="preserve">e-mail: </w:t>
      </w:r>
      <w:proofErr w:type="spellStart"/>
      <w:r w:rsidRPr="00AA233F">
        <w:rPr>
          <w:rFonts w:ascii="Arial" w:hAnsi="Arial" w:cs="Arial"/>
          <w:lang w:val="en-US"/>
        </w:rPr>
        <w:t>gkzh</w:t>
      </w:r>
      <w:proofErr w:type="spellEnd"/>
      <w:r w:rsidRPr="00AA233F">
        <w:rPr>
          <w:rFonts w:ascii="Arial" w:hAnsi="Arial" w:cs="Arial"/>
          <w:lang w:val="en-US"/>
        </w:rPr>
        <w:t>№@bashkortosta№.ru,</w:t>
      </w:r>
    </w:p>
    <w:p w:rsidR="000B5D86" w:rsidRPr="00AA233F" w:rsidRDefault="000B5D86" w:rsidP="000B5D86">
      <w:pPr>
        <w:pStyle w:val="aff0"/>
        <w:jc w:val="right"/>
        <w:rPr>
          <w:rFonts w:ascii="Arial" w:hAnsi="Arial" w:cs="Arial"/>
        </w:rPr>
      </w:pPr>
      <w:r w:rsidRPr="00AA233F">
        <w:rPr>
          <w:rFonts w:ascii="Arial" w:hAnsi="Arial" w:cs="Arial"/>
          <w:lang w:val="en-US"/>
        </w:rPr>
        <w:t xml:space="preserve">               </w:t>
      </w:r>
      <w:r w:rsidRPr="00AA233F">
        <w:rPr>
          <w:rFonts w:ascii="Arial" w:hAnsi="Arial" w:cs="Arial"/>
        </w:rPr>
        <w:t>тел.: (347) 218-10-74, факс: (347) 218-10-70</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bookmarkStart w:id="4" w:name="Par108"/>
      <w:bookmarkEnd w:id="4"/>
      <w:r>
        <w:rPr>
          <w:rFonts w:ascii="Courier New" w:hAnsi="Courier New" w:cs="Courier New"/>
          <w:sz w:val="20"/>
          <w:szCs w:val="20"/>
        </w:rPr>
        <w:t xml:space="preserve">                           ПРЕДПИСАНИЕ № 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ОБ УСТРАНЕНИИ НАРУШЕНИЙ ПРИ СТРОИТЕЛЬСТВЕ, РЕКОНСТРУКЦИИ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ОБЪЕКТА КАПИТАЛЬНОГО СТРОИТЕЛЬСТВА</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Номер дела ________________                     Экземпляр № 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                                    "___" ______ 20__ г.</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(место составления)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Выдано 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технического заказчика, лица,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осуществляющего строительство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на основании договора с застройщиком или техническим заказчиком физическими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лицами, не  являющимися  индивидуальными  предпринимателями,  номер  и дата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выдачи свидетельства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о государственной регистрации, ОГРН, ИНН, почтовые реквизиты, телефон/факс</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для юридических лиц;</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фамилия, имя, отчество (последнее - при наличии), паспортные данные, место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проживания, телефон/факс - для физических лиц)</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в отношении строительства, реконструкции 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(ненужное зачеркнуть)</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объекта капитального строительства: 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расположенного по адресу 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(почтовый или строительный адрес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По результатам проведенной проверки на основании приказа (распоряжения)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от "__" ______ 20__ г. № _____ составлен акт № _____ от "__" ______ 20__ г.</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и установлено, что индивидуальным предпринимателем, юридическим лицом 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технического заказчика, лица, осуществляющего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строительство (в зависимости от того, кто допустил нарушения))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допущены и предписываются к устранению следующие нарушения:</w:t>
      </w:r>
    </w:p>
    <w:p w:rsidR="000B5D86" w:rsidRDefault="000B5D86" w:rsidP="000B5D86">
      <w:pPr>
        <w:autoSpaceDE w:val="0"/>
        <w:autoSpaceDN w:val="0"/>
        <w:adjustRightInd w:val="0"/>
        <w:rPr>
          <w:rFonts w:cs="Arial"/>
          <w:sz w:val="20"/>
          <w:szCs w:val="20"/>
        </w:rP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67"/>
        <w:gridCol w:w="1984"/>
        <w:gridCol w:w="3004"/>
        <w:gridCol w:w="1984"/>
        <w:gridCol w:w="1531"/>
      </w:tblGrid>
      <w:tr w:rsidR="000B5D86" w:rsidTr="003542F4">
        <w:tc>
          <w:tcPr>
            <w:tcW w:w="567"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rPr>
            </w:pPr>
            <w:r>
              <w:rPr>
                <w:rFonts w:cs="Arial"/>
                <w:sz w:val="20"/>
                <w:szCs w:val="20"/>
              </w:rPr>
              <w:t>№</w:t>
            </w:r>
          </w:p>
          <w:p w:rsidR="000B5D86" w:rsidRDefault="000B5D86" w:rsidP="003542F4">
            <w:pPr>
              <w:autoSpaceDE w:val="0"/>
              <w:autoSpaceDN w:val="0"/>
              <w:adjustRightInd w:val="0"/>
              <w:jc w:val="center"/>
              <w:rPr>
                <w:rFonts w:cs="Arial"/>
                <w:sz w:val="20"/>
                <w:szCs w:val="20"/>
                <w:lang w:eastAsia="en-US"/>
              </w:rPr>
            </w:pPr>
            <w:r>
              <w:rPr>
                <w:rFonts w:cs="Arial"/>
                <w:sz w:val="20"/>
                <w:szCs w:val="20"/>
              </w:rPr>
              <w:t>п/п</w:t>
            </w:r>
          </w:p>
        </w:tc>
        <w:tc>
          <w:tcPr>
            <w:tcW w:w="198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Описание, характер, конкретный вид нарушений</w:t>
            </w:r>
          </w:p>
        </w:tc>
        <w:tc>
          <w:tcPr>
            <w:tcW w:w="300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Ссылки на статьи (пункты, части статей) технических регламентов, нормативных правовых актов, листы (страницы) проектной документации, требования которых нарушены</w:t>
            </w:r>
          </w:p>
        </w:tc>
        <w:tc>
          <w:tcPr>
            <w:tcW w:w="198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Предписываемые меры по устранению выявленного нарушения</w:t>
            </w:r>
          </w:p>
        </w:tc>
        <w:tc>
          <w:tcPr>
            <w:tcW w:w="1531"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Срок устранения выявленного нарушения</w:t>
            </w:r>
          </w:p>
        </w:tc>
      </w:tr>
      <w:tr w:rsidR="000B5D86" w:rsidTr="003542F4">
        <w:tc>
          <w:tcPr>
            <w:tcW w:w="567"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1</w:t>
            </w:r>
          </w:p>
        </w:tc>
        <w:tc>
          <w:tcPr>
            <w:tcW w:w="198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2</w:t>
            </w:r>
          </w:p>
        </w:tc>
        <w:tc>
          <w:tcPr>
            <w:tcW w:w="300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3</w:t>
            </w:r>
          </w:p>
        </w:tc>
        <w:tc>
          <w:tcPr>
            <w:tcW w:w="1984"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4</w:t>
            </w:r>
          </w:p>
        </w:tc>
        <w:tc>
          <w:tcPr>
            <w:tcW w:w="1531" w:type="dxa"/>
            <w:tcBorders>
              <w:top w:val="single" w:sz="4" w:space="0" w:color="auto"/>
              <w:left w:val="single" w:sz="4" w:space="0" w:color="auto"/>
              <w:bottom w:val="single" w:sz="4" w:space="0" w:color="auto"/>
              <w:right w:val="single" w:sz="4" w:space="0" w:color="auto"/>
            </w:tcBorders>
            <w:vAlign w:val="center"/>
            <w:hideMark/>
          </w:tcPr>
          <w:p w:rsidR="000B5D86" w:rsidRDefault="000B5D86" w:rsidP="003542F4">
            <w:pPr>
              <w:autoSpaceDE w:val="0"/>
              <w:autoSpaceDN w:val="0"/>
              <w:adjustRightInd w:val="0"/>
              <w:jc w:val="center"/>
              <w:rPr>
                <w:rFonts w:cs="Arial"/>
                <w:sz w:val="20"/>
                <w:szCs w:val="20"/>
                <w:lang w:eastAsia="en-US"/>
              </w:rPr>
            </w:pPr>
            <w:r>
              <w:rPr>
                <w:rFonts w:cs="Arial"/>
                <w:sz w:val="20"/>
                <w:szCs w:val="20"/>
              </w:rPr>
              <w:t>5</w:t>
            </w:r>
          </w:p>
        </w:tc>
      </w:tr>
      <w:tr w:rsidR="000B5D86" w:rsidTr="003542F4">
        <w:tc>
          <w:tcPr>
            <w:tcW w:w="567" w:type="dxa"/>
            <w:tcBorders>
              <w:top w:val="single" w:sz="4" w:space="0" w:color="auto"/>
              <w:left w:val="single" w:sz="4" w:space="0" w:color="auto"/>
              <w:bottom w:val="single" w:sz="4" w:space="0" w:color="auto"/>
              <w:right w:val="single" w:sz="4" w:space="0" w:color="auto"/>
            </w:tcBorders>
          </w:tcPr>
          <w:p w:rsidR="000B5D86" w:rsidRDefault="000B5D86" w:rsidP="003542F4">
            <w:pPr>
              <w:autoSpaceDE w:val="0"/>
              <w:autoSpaceDN w:val="0"/>
              <w:adjustRightInd w:val="0"/>
              <w:rPr>
                <w:rFonts w:cs="Arial"/>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tcPr>
          <w:p w:rsidR="000B5D86" w:rsidRDefault="000B5D86" w:rsidP="003542F4">
            <w:pPr>
              <w:autoSpaceDE w:val="0"/>
              <w:autoSpaceDN w:val="0"/>
              <w:adjustRightInd w:val="0"/>
              <w:rPr>
                <w:rFonts w:cs="Arial"/>
                <w:sz w:val="20"/>
                <w:szCs w:val="20"/>
                <w:lang w:eastAsia="en-US"/>
              </w:rPr>
            </w:pPr>
          </w:p>
        </w:tc>
        <w:tc>
          <w:tcPr>
            <w:tcW w:w="3004" w:type="dxa"/>
            <w:tcBorders>
              <w:top w:val="single" w:sz="4" w:space="0" w:color="auto"/>
              <w:left w:val="single" w:sz="4" w:space="0" w:color="auto"/>
              <w:bottom w:val="single" w:sz="4" w:space="0" w:color="auto"/>
              <w:right w:val="single" w:sz="4" w:space="0" w:color="auto"/>
            </w:tcBorders>
          </w:tcPr>
          <w:p w:rsidR="000B5D86" w:rsidRDefault="000B5D86" w:rsidP="003542F4">
            <w:pPr>
              <w:autoSpaceDE w:val="0"/>
              <w:autoSpaceDN w:val="0"/>
              <w:adjustRightInd w:val="0"/>
              <w:rPr>
                <w:rFonts w:cs="Arial"/>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tcPr>
          <w:p w:rsidR="000B5D86" w:rsidRDefault="000B5D86" w:rsidP="003542F4">
            <w:pPr>
              <w:autoSpaceDE w:val="0"/>
              <w:autoSpaceDN w:val="0"/>
              <w:adjustRightInd w:val="0"/>
              <w:rPr>
                <w:rFonts w:cs="Arial"/>
                <w:sz w:val="20"/>
                <w:szCs w:val="20"/>
                <w:lang w:eastAsia="en-US"/>
              </w:rPr>
            </w:pPr>
          </w:p>
        </w:tc>
        <w:tc>
          <w:tcPr>
            <w:tcW w:w="1531" w:type="dxa"/>
            <w:tcBorders>
              <w:top w:val="single" w:sz="4" w:space="0" w:color="auto"/>
              <w:left w:val="single" w:sz="4" w:space="0" w:color="auto"/>
              <w:bottom w:val="single" w:sz="4" w:space="0" w:color="auto"/>
              <w:right w:val="single" w:sz="4" w:space="0" w:color="auto"/>
            </w:tcBorders>
          </w:tcPr>
          <w:p w:rsidR="000B5D86" w:rsidRDefault="000B5D86" w:rsidP="003542F4">
            <w:pPr>
              <w:autoSpaceDE w:val="0"/>
              <w:autoSpaceDN w:val="0"/>
              <w:adjustRightInd w:val="0"/>
              <w:rPr>
                <w:rFonts w:cs="Arial"/>
                <w:sz w:val="20"/>
                <w:szCs w:val="20"/>
                <w:lang w:eastAsia="en-US"/>
              </w:rPr>
            </w:pPr>
          </w:p>
        </w:tc>
      </w:tr>
    </w:tbl>
    <w:p w:rsidR="000B5D86" w:rsidRDefault="000B5D86" w:rsidP="000B5D86">
      <w:pPr>
        <w:autoSpaceDE w:val="0"/>
        <w:autoSpaceDN w:val="0"/>
        <w:adjustRightInd w:val="0"/>
        <w:ind w:firstLine="540"/>
        <w:rPr>
          <w:rFonts w:cs="Arial"/>
          <w:sz w:val="20"/>
          <w:szCs w:val="20"/>
          <w:lang w:eastAsia="en-US"/>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За   неисполнение   или   ненадлежащее  исполнение  в  срок  настоящего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предписания  застройщик  или технический заказчик либо лицо, осуществляющее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строительство   на   основании  договора  с  застройщиком  или  техническим</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заказчиком,  несет административную ответственность, предусмотренную частью</w:t>
      </w:r>
    </w:p>
    <w:p w:rsidR="000B5D86" w:rsidRDefault="000B5D86" w:rsidP="000B5D86">
      <w:pPr>
        <w:autoSpaceDE w:val="0"/>
        <w:autoSpaceDN w:val="0"/>
        <w:adjustRightInd w:val="0"/>
        <w:rPr>
          <w:rFonts w:ascii="Courier New" w:hAnsi="Courier New" w:cs="Courier New"/>
          <w:sz w:val="20"/>
          <w:szCs w:val="20"/>
        </w:rPr>
      </w:pPr>
      <w:r w:rsidRPr="00AA233F">
        <w:rPr>
          <w:rFonts w:ascii="Courier New" w:hAnsi="Courier New" w:cs="Courier New"/>
          <w:sz w:val="20"/>
          <w:szCs w:val="20"/>
        </w:rPr>
        <w:t>6   статьи   19.5</w:t>
      </w:r>
      <w:r>
        <w:rPr>
          <w:rFonts w:ascii="Courier New" w:hAnsi="Courier New" w:cs="Courier New"/>
          <w:sz w:val="20"/>
          <w:szCs w:val="20"/>
        </w:rPr>
        <w:t xml:space="preserve">   Кодекса   Российской   Федерации   об  административных</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правонарушениях.</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В   соответствии  с  </w:t>
      </w:r>
      <w:r w:rsidRPr="00AA233F">
        <w:rPr>
          <w:rFonts w:ascii="Courier New" w:hAnsi="Courier New" w:cs="Courier New"/>
          <w:sz w:val="20"/>
          <w:szCs w:val="20"/>
        </w:rPr>
        <w:t>частью  6  статьи  52</w:t>
      </w:r>
      <w:r>
        <w:rPr>
          <w:rFonts w:ascii="Courier New" w:hAnsi="Courier New" w:cs="Courier New"/>
          <w:sz w:val="20"/>
          <w:szCs w:val="20"/>
        </w:rPr>
        <w:t xml:space="preserve">  Градостроительного  кодекса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Российской  Федерации  лицо,  осуществляющее  строительство (застройщик или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технический  заказчик  либо лицо, осуществляющее строительство на основании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договора),   обязано   обеспечить  устранение  выявленных  нарушений  и  не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приступать к продолжению работ до устранения выявленных недостатков.</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 выполнении настоящего предписания в срок до _______ 20__ г. уведомить</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адрес органа государственного строительного надзора)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Лицо, выдавшее предписание: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     ________________  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Экземпляр предписания получил 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(заполняется представителем застройщика,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технического заказчика,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лица, осуществляющего строительство (в зависимости от того, кто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допустил нарушения))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 _________ 20__ г.</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     ________________  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0B5D86" w:rsidRPr="00AA233F" w:rsidRDefault="000B5D86" w:rsidP="000B5D86">
      <w:pPr>
        <w:autoSpaceDE w:val="0"/>
        <w:autoSpaceDN w:val="0"/>
        <w:adjustRightInd w:val="0"/>
        <w:ind w:firstLine="540"/>
        <w:rPr>
          <w:rFonts w:cs="Arial"/>
        </w:rPr>
      </w:pPr>
    </w:p>
    <w:p w:rsidR="000B5D86" w:rsidRPr="00AA233F" w:rsidRDefault="000B5D86" w:rsidP="000B5D86">
      <w:pPr>
        <w:autoSpaceDE w:val="0"/>
        <w:autoSpaceDN w:val="0"/>
        <w:adjustRightInd w:val="0"/>
        <w:ind w:firstLine="540"/>
        <w:rPr>
          <w:rFonts w:cs="Arial"/>
        </w:rPr>
      </w:pPr>
    </w:p>
    <w:p w:rsidR="000B5D86" w:rsidRPr="00AA233F" w:rsidRDefault="000B5D86" w:rsidP="000B5D86">
      <w:pPr>
        <w:autoSpaceDE w:val="0"/>
        <w:autoSpaceDN w:val="0"/>
        <w:adjustRightInd w:val="0"/>
        <w:ind w:firstLine="540"/>
        <w:rPr>
          <w:rFonts w:cs="Arial"/>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13</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autoSpaceDE w:val="0"/>
        <w:autoSpaceDN w:val="0"/>
        <w:adjustRightInd w:val="0"/>
        <w:ind w:firstLine="5387"/>
        <w:rPr>
          <w:rFonts w:ascii="Times New Roman" w:hAnsi="Times New Roman"/>
          <w:color w:val="000000"/>
          <w:lang w:eastAsia="en-US"/>
        </w:rPr>
      </w:pPr>
    </w:p>
    <w:p w:rsidR="000B5D86" w:rsidRPr="006452D8" w:rsidRDefault="000B5D86" w:rsidP="000B5D86">
      <w:pPr>
        <w:autoSpaceDE w:val="0"/>
        <w:autoSpaceDN w:val="0"/>
        <w:adjustRightInd w:val="0"/>
        <w:ind w:firstLine="4678"/>
        <w:contextualSpacing/>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УВЕДОМЛЕНИЕ (ТЕЛЕФОНОГРАММА)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продлении срока предписания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 ________ 20____ года                                                                                         № 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Адрес: 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Кому: 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Ф.И.О. руководителя организации; Ф.И.О. физического лица (гражданина,</w:t>
      </w:r>
      <w:r w:rsidRPr="006452D8">
        <w:rPr>
          <w:rFonts w:ascii="Times New Roman" w:hAnsi="Times New Roman"/>
          <w:b/>
          <w:color w:val="000000"/>
          <w:sz w:val="16"/>
          <w:szCs w:val="16"/>
          <w:lang w:eastAsia="en-US"/>
        </w:rPr>
        <w:t xml:space="preserve"> </w:t>
      </w:r>
      <w:r w:rsidRPr="006452D8">
        <w:rPr>
          <w:rFonts w:ascii="Times New Roman" w:hAnsi="Times New Roman"/>
          <w:color w:val="000000"/>
          <w:sz w:val="16"/>
          <w:szCs w:val="16"/>
          <w:lang w:eastAsia="en-US"/>
        </w:rPr>
        <w:t>ИП, должностного лица с указанием должности))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Государственный  комитет  РБ  по  жилищному  и  строительному   надзору уведомляет Вас о том, что по результатам рассмотрения Вашего  обращения  от «__» _______ 20__ г.  </w:t>
      </w:r>
      <w:proofErr w:type="spellStart"/>
      <w:r w:rsidRPr="006452D8">
        <w:rPr>
          <w:rFonts w:ascii="Times New Roman" w:hAnsi="Times New Roman"/>
          <w:color w:val="000000"/>
          <w:sz w:val="20"/>
          <w:szCs w:val="20"/>
          <w:lang w:eastAsia="en-US"/>
        </w:rPr>
        <w:t>вх</w:t>
      </w:r>
      <w:proofErr w:type="spellEnd"/>
      <w:r w:rsidRPr="006452D8">
        <w:rPr>
          <w:rFonts w:ascii="Times New Roman" w:hAnsi="Times New Roman"/>
          <w:color w:val="000000"/>
          <w:sz w:val="20"/>
          <w:szCs w:val="20"/>
          <w:lang w:eastAsia="en-US"/>
        </w:rPr>
        <w:t xml:space="preserve">.  № _______  принято  решение  о  продлении  срока исполнения предписания от «__» _______ 20__ г. </w:t>
      </w:r>
      <w:proofErr w:type="spellStart"/>
      <w:r w:rsidRPr="006452D8">
        <w:rPr>
          <w:rFonts w:ascii="Times New Roman" w:hAnsi="Times New Roman"/>
          <w:color w:val="000000"/>
          <w:sz w:val="20"/>
          <w:szCs w:val="20"/>
          <w:lang w:eastAsia="en-US"/>
        </w:rPr>
        <w:t>вх</w:t>
      </w:r>
      <w:proofErr w:type="spellEnd"/>
      <w:r w:rsidRPr="006452D8">
        <w:rPr>
          <w:rFonts w:ascii="Times New Roman" w:hAnsi="Times New Roman"/>
          <w:color w:val="000000"/>
          <w:sz w:val="20"/>
          <w:szCs w:val="20"/>
          <w:lang w:eastAsia="en-US"/>
        </w:rPr>
        <w:t>. № _______, в связи с чем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Вам или Вашему представителю, имеющему надлежаще оформленную  доверенность, необходимо  явиться   «__»  _______   20__  г.   в  ____  ч.   по   адресу:____________________________________________________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оригинальным  экземпляром  предписания  для  внесения  в  него  записи  о продлении срока.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________________                                    (______________)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Ф.И.О. должностного                                        (подпись)                                                           (расшифровка)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лица Госкомитета РБ по жилищному</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 строительному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Передал: ___________________________________________________________________ (должность, Ф.И.О.)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Принял: _________________________________________________________ (должность, Ф.И.О., дата, время)</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Приложение № 14</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строительства на территории</w:t>
      </w:r>
    </w:p>
    <w:p w:rsidR="000B5D86" w:rsidRPr="006452D8" w:rsidRDefault="000B5D86" w:rsidP="000B5D86">
      <w:pPr>
        <w:autoSpaceDE w:val="0"/>
        <w:autoSpaceDN w:val="0"/>
        <w:adjustRightInd w:val="0"/>
        <w:ind w:firstLine="5245"/>
        <w:jc w:val="right"/>
        <w:rPr>
          <w:rFonts w:cs="Arial"/>
          <w:color w:val="000000"/>
          <w:lang w:eastAsia="en-US"/>
        </w:rPr>
      </w:pPr>
      <w:r w:rsidRPr="006452D8">
        <w:rPr>
          <w:rFonts w:cs="Arial"/>
          <w:color w:val="000000"/>
          <w:lang w:eastAsia="en-US"/>
        </w:rPr>
        <w:t>Республики Башкортостан</w:t>
      </w:r>
    </w:p>
    <w:p w:rsidR="000B5D86" w:rsidRPr="006452D8" w:rsidRDefault="000B5D86" w:rsidP="000B5D86">
      <w:pPr>
        <w:spacing w:after="160" w:line="256" w:lineRule="auto"/>
        <w:ind w:firstLine="0"/>
        <w:jc w:val="left"/>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УСТРАНЕНИИ НАРУШЕНИЙ ПРИ СТРОИТЕЛЬСТВЕ,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присвоенный органом государственного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                                                                                   «__» 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лицо, осуществляющее строительство____________________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(наименование застройщика, технического заказчика, лица, осуществляющего строительство (в зависимости от того, кто допустил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нарушения), номер и дата выдачи свидетельства о государственной регистрации,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технического заказчика, лица, осуществляющего строительство,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200"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Вид нарушения 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(описание нарушения,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предписания об устранении нарушения)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Дата устранения нарушения в соответствии с предписанием 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9. Фактическая дата устранения нарушения                                                                                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Приложения на ______ листах:</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(перечень документов, подтверждающих устранение нарушения, прилагаемых к настоящему извещению)</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(должность)                                                     (подпись)                                                         (расшифровка подписи</w:t>
      </w:r>
      <w:r w:rsidRPr="006452D8">
        <w:rPr>
          <w:rFonts w:ascii="Times New Roman" w:hAnsi="Times New Roman"/>
          <w:color w:val="000000"/>
          <w:sz w:val="20"/>
          <w:szCs w:val="20"/>
          <w:lang w:eastAsia="en-US"/>
        </w:rPr>
        <w:t>)</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 наличии печати)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Отметка об ознакомлении: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 застройщика или технического  заказчика  при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направлении извещения  лицом,  осуществляющим  строительство  на  основании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договора)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Приложение к извещению</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от __________</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об устранении нарушений</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при строительстве,</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реконструкции объекта</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капитального строительства</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РЕЕСТР</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исполнительной и иной документации, подтверждающей</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исполнение предписания об устранении нарушений требований</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технических регламентов, проектной и рабочей документации</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5220"/>
        <w:gridCol w:w="1980"/>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п/п</w:t>
            </w:r>
          </w:p>
        </w:tc>
        <w:tc>
          <w:tcPr>
            <w:tcW w:w="52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документов,</w:t>
            </w:r>
          </w:p>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и дата составления</w:t>
            </w:r>
          </w:p>
        </w:tc>
        <w:tc>
          <w:tcPr>
            <w:tcW w:w="198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Количество листов,</w:t>
            </w:r>
          </w:p>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экз.</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522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522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522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bl>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органа государственного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line="480" w:lineRule="auto"/>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   _____________ ____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spacing w:after="160" w:line="256" w:lineRule="auto"/>
        <w:ind w:firstLine="0"/>
        <w:jc w:val="left"/>
        <w:rPr>
          <w:rFonts w:ascii="Times New Roman" w:hAnsi="Times New Roman"/>
          <w:color w:val="000000"/>
          <w:sz w:val="22"/>
          <w:szCs w:val="22"/>
          <w:lang w:eastAsia="en-US"/>
        </w:rPr>
      </w:pPr>
    </w:p>
    <w:p w:rsidR="000B5D86" w:rsidRPr="006452D8" w:rsidRDefault="000B5D86" w:rsidP="000B5D86">
      <w:pPr>
        <w:spacing w:after="160" w:line="256" w:lineRule="auto"/>
        <w:ind w:firstLine="0"/>
        <w:jc w:val="right"/>
        <w:rPr>
          <w:rFonts w:cs="Arial"/>
          <w:color w:val="000000"/>
          <w:sz w:val="22"/>
          <w:szCs w:val="22"/>
          <w:lang w:eastAsia="en-US"/>
        </w:rPr>
      </w:pP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Приложение № 15</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0B5D86" w:rsidRPr="006452D8" w:rsidRDefault="000B5D86" w:rsidP="000B5D86">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contextualSpacing/>
        <w:jc w:val="center"/>
        <w:rPr>
          <w:rFonts w:ascii="Times New Roman" w:hAnsi="Times New Roman"/>
          <w:b/>
          <w:color w:val="00000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ОКОНЧАНИИ СТРОИТЕЛЬСТВА, РЕКОНСТРУКЦИИ</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ОБЪЕКТА 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присвоенный органом государственного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 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1.Застройщик, технический заказчик, лицо, осуществляющее строительство_____________________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 лица, осуществляющего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строительство, номер и дата выдачи свидетельства о государственной регистрации,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 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201"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(дата окончания работ)</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извещение  подтверждает  фактическое   окончание  строительства, реконструкции  объектов   капитального   строительства,   устранение   всех нарушений   соответствия   выполненных   работ    требованиям   технических регламентов, иных нормативных правовых актов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оформление документации,  связанной с выполнением всех работ по строительству, реконструкции, а также применением  строительных материалов (изделий).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            _________________                                 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лица застройщика                                     (подпись)                                                         (расшифровка подписи)</w:t>
      </w:r>
    </w:p>
    <w:p w:rsidR="000B5D86" w:rsidRPr="006452D8" w:rsidRDefault="000B5D86" w:rsidP="000B5D86">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 наличии печати)</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 1</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извещению об окончании</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строительства,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ПЕРЕЧЕНЬ</w:t>
      </w:r>
    </w:p>
    <w:p w:rsidR="000B5D86" w:rsidRPr="006452D8" w:rsidRDefault="000B5D86" w:rsidP="000B5D86">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лиц, осуществивших строительство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объекта 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900"/>
        <w:gridCol w:w="1800"/>
        <w:gridCol w:w="1260"/>
        <w:gridCol w:w="1800"/>
        <w:gridCol w:w="1440"/>
        <w:gridCol w:w="1080"/>
      </w:tblGrid>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90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Виды работ</w:t>
            </w:r>
          </w:p>
        </w:tc>
        <w:tc>
          <w:tcPr>
            <w:tcW w:w="180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Наименования лиц, осуществивших строительство, </w:t>
            </w:r>
            <w:proofErr w:type="spellStart"/>
            <w:r w:rsidRPr="006452D8">
              <w:rPr>
                <w:rFonts w:ascii="Times New Roman" w:hAnsi="Times New Roman"/>
                <w:color w:val="000000"/>
                <w:sz w:val="20"/>
                <w:szCs w:val="20"/>
                <w:lang w:eastAsia="en-US"/>
              </w:rPr>
              <w:t>ф.и.о.</w:t>
            </w:r>
            <w:proofErr w:type="spellEnd"/>
            <w:r w:rsidRPr="006452D8">
              <w:rPr>
                <w:rFonts w:ascii="Times New Roman" w:hAnsi="Times New Roman"/>
                <w:color w:val="000000"/>
                <w:sz w:val="20"/>
                <w:szCs w:val="20"/>
                <w:lang w:eastAsia="en-US"/>
              </w:rPr>
              <w:t xml:space="preserve"> руководителей, контактные телефоны</w:t>
            </w:r>
          </w:p>
        </w:tc>
        <w:tc>
          <w:tcPr>
            <w:tcW w:w="126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Юридический и почтовый адреса, ИНН</w:t>
            </w:r>
          </w:p>
        </w:tc>
        <w:tc>
          <w:tcPr>
            <w:tcW w:w="180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Реквизиты договоров (генподряда, подряда) либо сведения о выполнении работ застройщиком (заказчиком)</w:t>
            </w:r>
          </w:p>
        </w:tc>
        <w:tc>
          <w:tcPr>
            <w:tcW w:w="144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СРО, членами которых являются</w:t>
            </w:r>
          </w:p>
        </w:tc>
        <w:tc>
          <w:tcPr>
            <w:tcW w:w="108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Примечания</w:t>
            </w: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r w:rsidR="000B5D86" w:rsidRPr="006452D8" w:rsidTr="003542F4">
        <w:trPr>
          <w:jc w:val="center"/>
        </w:trPr>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p>
        </w:tc>
      </w:tr>
    </w:tbl>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лица застройщика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                  ____________                _______________________                                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r w:rsidRPr="006452D8">
        <w:rPr>
          <w:rFonts w:ascii="Times New Roman" w:hAnsi="Times New Roman"/>
          <w:color w:val="000000"/>
          <w:sz w:val="22"/>
          <w:szCs w:val="22"/>
          <w:lang w:eastAsia="en-US"/>
        </w:rPr>
        <w:t xml:space="preserve"> </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 2</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извещению об окончании</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строительства,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ПРИМЕРНЫЙ ПЕРЕЧЕНЬ</w:t>
      </w:r>
    </w:p>
    <w:p w:rsidR="000B5D86" w:rsidRPr="006452D8" w:rsidRDefault="000B5D86" w:rsidP="000B5D86">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ДОКУМЕНТОВ, ПРЕДЪЯВЛЯЕМЫХ ЗАСТРОЙЩИКОМ (ТЕХНИЧЕСКИМ ЗАКАЗЧИКОМ) В ГОСУДАРСТВЕННЫЙ КОМИТЕТ РЕСПУБЛИКИ БАШКОРТОСТАН ПО ЖИЛИЩНОМУ И СТРОИТЕЛЬНОМУ НАДЗОРУ, ПРИ ПРОВЕДЕНИИ ИТОГОВОЙ ПРОВЕРКИ ОБЪЕКТА СТРОИТЕЛЬСТВА,</w:t>
      </w:r>
    </w:p>
    <w:p w:rsidR="000B5D86" w:rsidRPr="006452D8" w:rsidRDefault="000B5D86" w:rsidP="000B5D86">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РЕКОНСТРУКЦИИ</w:t>
      </w:r>
    </w:p>
    <w:p w:rsidR="000B5D86" w:rsidRPr="006452D8" w:rsidRDefault="000B5D86" w:rsidP="000B5D86">
      <w:pPr>
        <w:autoSpaceDE w:val="0"/>
        <w:autoSpaceDN w:val="0"/>
        <w:adjustRightInd w:val="0"/>
        <w:ind w:firstLine="0"/>
        <w:jc w:val="left"/>
        <w:rPr>
          <w:rFonts w:ascii="Times New Roman" w:hAnsi="Times New Roman"/>
          <w:color w:val="000000"/>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927"/>
        <w:gridCol w:w="33"/>
        <w:gridCol w:w="5760"/>
        <w:gridCol w:w="2520"/>
      </w:tblGrid>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п/п</w:t>
            </w:r>
          </w:p>
        </w:tc>
        <w:tc>
          <w:tcPr>
            <w:tcW w:w="576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Примечание</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извещение об окончании строительства, реконструкции, капитального ремонта объекта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2" w:history="1">
              <w:r w:rsidR="000B5D86" w:rsidRPr="006452D8">
                <w:rPr>
                  <w:rFonts w:ascii="Times New Roman" w:hAnsi="Times New Roman"/>
                  <w:color w:val="000000"/>
                  <w:sz w:val="22"/>
                  <w:szCs w:val="22"/>
                  <w:u w:val="single"/>
                  <w:lang w:eastAsia="en-US"/>
                </w:rPr>
                <w:t>РД-11-04-2006</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общий журнал работ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3" w:history="1">
              <w:r w:rsidR="000B5D86" w:rsidRPr="006452D8">
                <w:rPr>
                  <w:rFonts w:ascii="Times New Roman" w:hAnsi="Times New Roman"/>
                  <w:color w:val="000000"/>
                  <w:sz w:val="22"/>
                  <w:szCs w:val="22"/>
                  <w:u w:val="single"/>
                  <w:lang w:eastAsia="en-US"/>
                </w:rPr>
                <w:t>РД-11-05-2007</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специальные журналы работ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4" w:history="1">
              <w:r w:rsidR="000B5D86" w:rsidRPr="006452D8">
                <w:rPr>
                  <w:rFonts w:ascii="Times New Roman" w:hAnsi="Times New Roman"/>
                  <w:color w:val="000000"/>
                  <w:sz w:val="22"/>
                  <w:szCs w:val="22"/>
                  <w:u w:val="single"/>
                  <w:lang w:eastAsia="en-US"/>
                </w:rPr>
                <w:t>РД-11-05-2007</w:t>
              </w:r>
            </w:hyperlink>
          </w:p>
        </w:tc>
      </w:tr>
      <w:tr w:rsidR="000B5D86" w:rsidRPr="006452D8" w:rsidTr="003542F4">
        <w:trPr>
          <w:trHeight w:val="1757"/>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авторского надзора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5" w:history="1">
              <w:r w:rsidR="000B5D86" w:rsidRPr="006452D8">
                <w:rPr>
                  <w:rFonts w:ascii="Times New Roman" w:hAnsi="Times New Roman"/>
                  <w:color w:val="000000"/>
                  <w:sz w:val="22"/>
                  <w:szCs w:val="22"/>
                  <w:u w:val="single"/>
                  <w:lang w:eastAsia="en-US"/>
                </w:rPr>
                <w:t>СП 11-110-99</w:t>
              </w:r>
            </w:hyperlink>
            <w:r w:rsidR="000B5D86" w:rsidRPr="006452D8">
              <w:rPr>
                <w:rFonts w:ascii="Times New Roman" w:hAnsi="Times New Roman"/>
                <w:color w:val="000000"/>
                <w:sz w:val="22"/>
                <w:szCs w:val="22"/>
                <w:lang w:eastAsia="en-US"/>
              </w:rPr>
              <w:t>. Авторский надзор за строительством зданий и сооружений</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геодезическая документация: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6" w:history="1">
              <w:r w:rsidR="000B5D86" w:rsidRPr="006452D8">
                <w:rPr>
                  <w:rFonts w:ascii="Times New Roman" w:hAnsi="Times New Roman"/>
                  <w:color w:val="000000"/>
                  <w:sz w:val="22"/>
                  <w:szCs w:val="22"/>
                  <w:u w:val="single"/>
                  <w:lang w:eastAsia="en-US"/>
                </w:rPr>
                <w:t>ГОСТ Р 51872-2002</w:t>
              </w:r>
            </w:hyperlink>
            <w:r w:rsidR="000B5D86" w:rsidRPr="006452D8">
              <w:rPr>
                <w:rFonts w:ascii="Times New Roman" w:hAnsi="Times New Roman"/>
                <w:color w:val="000000"/>
                <w:sz w:val="22"/>
                <w:szCs w:val="22"/>
                <w:lang w:eastAsia="en-US"/>
              </w:rPr>
              <w:t>. Документация исполнительная геодезическая. Правила выполнения</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геодезической разбивочной основы для строительства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7" w:history="1">
              <w:r w:rsidR="000B5D86" w:rsidRPr="006452D8">
                <w:rPr>
                  <w:rFonts w:ascii="Times New Roman" w:hAnsi="Times New Roman"/>
                  <w:color w:val="000000"/>
                  <w:sz w:val="22"/>
                  <w:szCs w:val="22"/>
                  <w:u w:val="single"/>
                  <w:lang w:eastAsia="en-US"/>
                </w:rPr>
                <w:t>РД-11-02-2006</w:t>
              </w:r>
            </w:hyperlink>
            <w:r w:rsidR="000B5D86" w:rsidRPr="006452D8">
              <w:rPr>
                <w:rFonts w:ascii="Times New Roman" w:hAnsi="Times New Roman"/>
                <w:color w:val="000000"/>
                <w:sz w:val="22"/>
                <w:szCs w:val="22"/>
                <w:lang w:eastAsia="en-US"/>
              </w:rPr>
              <w:t>,</w:t>
            </w:r>
          </w:p>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8" w:history="1">
              <w:r w:rsidR="000B5D86" w:rsidRPr="006452D8">
                <w:rPr>
                  <w:rFonts w:ascii="Times New Roman" w:hAnsi="Times New Roman"/>
                  <w:color w:val="000000"/>
                  <w:sz w:val="22"/>
                  <w:szCs w:val="22"/>
                  <w:u w:val="single"/>
                  <w:lang w:eastAsia="en-US"/>
                </w:rPr>
                <w:t>СП 126.13330.2012</w:t>
              </w:r>
            </w:hyperlink>
            <w:r w:rsidR="000B5D86" w:rsidRPr="006452D8">
              <w:rPr>
                <w:rFonts w:ascii="Times New Roman" w:hAnsi="Times New Roman"/>
                <w:color w:val="000000"/>
                <w:sz w:val="22"/>
                <w:szCs w:val="22"/>
                <w:lang w:eastAsia="en-US"/>
              </w:rPr>
              <w:t>. Свод правил. Геодезические работы в строительстве. Актуализированная редакция СНиП 3.01.03-84</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приемки-передачи результатов геодезических работ при строительстве зданий, сооружений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09" w:history="1">
              <w:r w:rsidR="000B5D86" w:rsidRPr="006452D8">
                <w:rPr>
                  <w:rFonts w:ascii="Times New Roman" w:hAnsi="Times New Roman"/>
                  <w:color w:val="000000"/>
                  <w:sz w:val="22"/>
                  <w:szCs w:val="22"/>
                  <w:u w:val="single"/>
                  <w:lang w:eastAsia="en-US"/>
                </w:rPr>
                <w:t>СП 126.13330.2012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разбивки осей объекта капитального строительства на местности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0" w:history="1">
              <w:r w:rsidR="000B5D86" w:rsidRPr="006452D8">
                <w:rPr>
                  <w:rFonts w:ascii="Times New Roman" w:hAnsi="Times New Roman"/>
                  <w:color w:val="000000"/>
                  <w:sz w:val="22"/>
                  <w:szCs w:val="22"/>
                  <w:u w:val="single"/>
                  <w:lang w:eastAsia="en-US"/>
                </w:rPr>
                <w:t>РД-11-02-2006</w:t>
              </w:r>
            </w:hyperlink>
            <w:r w:rsidR="000B5D86" w:rsidRPr="006452D8">
              <w:rPr>
                <w:rFonts w:ascii="Times New Roman" w:hAnsi="Times New Roman"/>
                <w:color w:val="000000"/>
                <w:sz w:val="22"/>
                <w:szCs w:val="22"/>
                <w:lang w:eastAsia="en-US"/>
              </w:rPr>
              <w:t>,</w:t>
            </w:r>
          </w:p>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1" w:history="1">
              <w:r w:rsidR="000B5D86" w:rsidRPr="006452D8">
                <w:rPr>
                  <w:rFonts w:ascii="Times New Roman" w:hAnsi="Times New Roman"/>
                  <w:color w:val="000000"/>
                  <w:sz w:val="22"/>
                  <w:szCs w:val="22"/>
                  <w:u w:val="single"/>
                  <w:lang w:eastAsia="en-US"/>
                </w:rPr>
                <w:t>СП 126.13330.2012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разбивки осей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2" w:history="1">
              <w:r w:rsidR="000B5D86" w:rsidRPr="006452D8">
                <w:rPr>
                  <w:rFonts w:ascii="Times New Roman" w:hAnsi="Times New Roman"/>
                  <w:color w:val="000000"/>
                  <w:sz w:val="22"/>
                  <w:szCs w:val="22"/>
                  <w:u w:val="single"/>
                  <w:lang w:eastAsia="en-US"/>
                </w:rPr>
                <w:t>СП 126.13330.2012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схемы по элементам, конструкциям и частям зданий и сооружений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котлована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3" w:history="1">
              <w:r w:rsidR="000B5D86" w:rsidRPr="006452D8">
                <w:rPr>
                  <w:rFonts w:ascii="Times New Roman" w:hAnsi="Times New Roman"/>
                  <w:color w:val="000000"/>
                  <w:sz w:val="22"/>
                  <w:szCs w:val="22"/>
                  <w:u w:val="single"/>
                  <w:lang w:eastAsia="en-US"/>
                </w:rPr>
                <w:t>СП 45.13330.2012</w:t>
              </w:r>
            </w:hyperlink>
            <w:r w:rsidR="000B5D86" w:rsidRPr="006452D8">
              <w:rPr>
                <w:rFonts w:ascii="Times New Roman" w:hAnsi="Times New Roman"/>
                <w:color w:val="000000"/>
                <w:sz w:val="22"/>
                <w:szCs w:val="22"/>
                <w:lang w:eastAsia="en-US"/>
              </w:rPr>
              <w:t xml:space="preserve">. Свод правил. Земляные сооружения, основания и фундаменты. Актуализированная редакция СНиП 3.02.01-87, </w:t>
            </w:r>
            <w:hyperlink r:id="rId214" w:history="1">
              <w:r w:rsidR="000B5D86" w:rsidRPr="006452D8">
                <w:rPr>
                  <w:rFonts w:ascii="Times New Roman" w:hAnsi="Times New Roman"/>
                  <w:color w:val="000000"/>
                  <w:sz w:val="22"/>
                  <w:szCs w:val="22"/>
                  <w:u w:val="single"/>
                  <w:lang w:eastAsia="en-US"/>
                </w:rPr>
                <w:t>СП 126.13330.2012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свайного поля (после срубки свай)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5" w:history="1">
              <w:r w:rsidR="000B5D86" w:rsidRPr="006452D8">
                <w:rPr>
                  <w:rFonts w:ascii="Times New Roman" w:hAnsi="Times New Roman"/>
                  <w:color w:val="000000"/>
                  <w:sz w:val="22"/>
                  <w:szCs w:val="22"/>
                  <w:u w:val="single"/>
                  <w:lang w:eastAsia="en-US"/>
                </w:rPr>
                <w:t>ГОСТ Р 51872-2002</w:t>
              </w:r>
            </w:hyperlink>
            <w:r w:rsidR="000B5D86" w:rsidRPr="006452D8">
              <w:rPr>
                <w:rFonts w:ascii="Times New Roman" w:hAnsi="Times New Roman"/>
                <w:color w:val="000000"/>
                <w:sz w:val="22"/>
                <w:szCs w:val="22"/>
                <w:lang w:eastAsia="en-US"/>
              </w:rPr>
              <w:t>. Документация исполнительная геодезическая. Правила выполнения</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фундаментов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6" w:history="1">
              <w:r w:rsidR="000B5D86" w:rsidRPr="006452D8">
                <w:rPr>
                  <w:rFonts w:ascii="Times New Roman" w:hAnsi="Times New Roman"/>
                  <w:color w:val="000000"/>
                  <w:sz w:val="22"/>
                  <w:szCs w:val="22"/>
                  <w:u w:val="single"/>
                  <w:lang w:eastAsia="en-US"/>
                </w:rPr>
                <w:t>СП 45.13330.2012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поэтажные исполнительные схемы многоэтажных зданий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7" w:history="1">
              <w:r w:rsidR="000B5D86" w:rsidRPr="006452D8">
                <w:rPr>
                  <w:rFonts w:ascii="Times New Roman" w:hAnsi="Times New Roman"/>
                  <w:color w:val="000000"/>
                  <w:sz w:val="22"/>
                  <w:szCs w:val="22"/>
                  <w:u w:val="single"/>
                  <w:lang w:eastAsia="en-US"/>
                </w:rPr>
                <w:t>СП 70.13330.2012</w:t>
              </w:r>
            </w:hyperlink>
            <w:r w:rsidR="000B5D86" w:rsidRPr="006452D8">
              <w:rPr>
                <w:rFonts w:ascii="Times New Roman" w:hAnsi="Times New Roman"/>
                <w:color w:val="000000"/>
                <w:sz w:val="22"/>
                <w:szCs w:val="22"/>
                <w:lang w:eastAsia="en-US"/>
              </w:rPr>
              <w:t>. Свод правил. Несущие и ограждающие конструкции. Актуализированная редакция СНиП 3.03.01-87</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высотная исполнительная схема площадок </w:t>
            </w:r>
            <w:proofErr w:type="spellStart"/>
            <w:r w:rsidRPr="006452D8">
              <w:rPr>
                <w:rFonts w:ascii="Times New Roman" w:hAnsi="Times New Roman"/>
                <w:color w:val="000000"/>
                <w:sz w:val="22"/>
                <w:szCs w:val="22"/>
                <w:lang w:eastAsia="en-US"/>
              </w:rPr>
              <w:t>опирания</w:t>
            </w:r>
            <w:proofErr w:type="spellEnd"/>
            <w:r w:rsidRPr="006452D8">
              <w:rPr>
                <w:rFonts w:ascii="Times New Roman" w:hAnsi="Times New Roman"/>
                <w:color w:val="000000"/>
                <w:sz w:val="22"/>
                <w:szCs w:val="22"/>
                <w:lang w:eastAsia="en-US"/>
              </w:rPr>
              <w:t xml:space="preserve"> панелей, перекрытий и покрытия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8"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лифтовой шахты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19"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кровли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0"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колонн каркасного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1"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благоустройства территории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2"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чертежи подземных сетей инженерно-технического обеспечения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водоснабжения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3" w:history="1">
              <w:r w:rsidR="000B5D86" w:rsidRPr="006452D8">
                <w:rPr>
                  <w:rFonts w:ascii="Times New Roman" w:hAnsi="Times New Roman"/>
                  <w:color w:val="000000"/>
                  <w:sz w:val="22"/>
                  <w:szCs w:val="22"/>
                  <w:u w:val="single"/>
                  <w:lang w:eastAsia="en-US"/>
                </w:rPr>
                <w:t>СНиП 3.05.04-85*</w:t>
              </w:r>
            </w:hyperlink>
            <w:r w:rsidR="000B5D86" w:rsidRPr="006452D8">
              <w:rPr>
                <w:rFonts w:ascii="Times New Roman" w:hAnsi="Times New Roman"/>
                <w:color w:val="000000"/>
                <w:sz w:val="22"/>
                <w:szCs w:val="22"/>
                <w:lang w:eastAsia="en-US"/>
              </w:rPr>
              <w:t>. Наружные сети и сооружения водоснабжения и канализации</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тепловых сетей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4" w:history="1">
              <w:r w:rsidR="000B5D86" w:rsidRPr="006452D8">
                <w:rPr>
                  <w:rFonts w:ascii="Times New Roman" w:hAnsi="Times New Roman"/>
                  <w:color w:val="000000"/>
                  <w:sz w:val="22"/>
                  <w:szCs w:val="22"/>
                  <w:u w:val="single"/>
                  <w:lang w:eastAsia="en-US"/>
                </w:rPr>
                <w:t>СНиП 3.05.03-85</w:t>
              </w:r>
            </w:hyperlink>
            <w:r w:rsidR="000B5D86" w:rsidRPr="006452D8">
              <w:rPr>
                <w:rFonts w:ascii="Times New Roman" w:hAnsi="Times New Roman"/>
                <w:color w:val="000000"/>
                <w:sz w:val="22"/>
                <w:szCs w:val="22"/>
                <w:lang w:eastAsia="en-US"/>
              </w:rPr>
              <w:t>. Тепловые сети</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электроснабжения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5" w:history="1">
              <w:r w:rsidR="000B5D86" w:rsidRPr="006452D8">
                <w:rPr>
                  <w:rFonts w:ascii="Times New Roman" w:hAnsi="Times New Roman"/>
                  <w:color w:val="000000"/>
                  <w:sz w:val="22"/>
                  <w:szCs w:val="22"/>
                  <w:u w:val="single"/>
                  <w:lang w:eastAsia="en-US"/>
                </w:rPr>
                <w:t>СНиП 3.05.06-85</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связи</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телефонной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чертежи сетей инженерно-технического обеспечения внутри здания (сооружения)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водопровода и канализации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6" w:history="1">
              <w:r w:rsidR="000B5D86" w:rsidRPr="006452D8">
                <w:rPr>
                  <w:rFonts w:ascii="Times New Roman" w:hAnsi="Times New Roman"/>
                  <w:color w:val="000000"/>
                  <w:sz w:val="22"/>
                  <w:szCs w:val="22"/>
                  <w:u w:val="single"/>
                  <w:lang w:eastAsia="en-US"/>
                </w:rPr>
                <w:t>СНиП 3.05.04-85*</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отопления и вентиляции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7" w:history="1">
              <w:r w:rsidR="000B5D86" w:rsidRPr="006452D8">
                <w:rPr>
                  <w:rFonts w:ascii="Times New Roman" w:hAnsi="Times New Roman"/>
                  <w:color w:val="000000"/>
                  <w:sz w:val="22"/>
                  <w:szCs w:val="22"/>
                  <w:u w:val="single"/>
                  <w:lang w:eastAsia="en-US"/>
                </w:rPr>
                <w:t>СП 60.13330.2016</w:t>
              </w:r>
            </w:hyperlink>
            <w:r w:rsidR="000B5D86" w:rsidRPr="006452D8">
              <w:rPr>
                <w:rFonts w:ascii="Times New Roman" w:hAnsi="Times New Roman"/>
                <w:color w:val="000000"/>
                <w:sz w:val="22"/>
                <w:szCs w:val="22"/>
                <w:lang w:eastAsia="en-US"/>
              </w:rPr>
              <w:t>. Свод правил. Отопление, вентиляция и кондиционирование воздуха. Актуализированная редакция СНиП 41-01-2003</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электроснабжения и электроосвещения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8" w:history="1">
              <w:r w:rsidR="000B5D86" w:rsidRPr="006452D8">
                <w:rPr>
                  <w:rFonts w:ascii="Times New Roman" w:hAnsi="Times New Roman"/>
                  <w:color w:val="000000"/>
                  <w:sz w:val="22"/>
                  <w:szCs w:val="22"/>
                  <w:u w:val="single"/>
                  <w:lang w:eastAsia="en-US"/>
                </w:rPr>
                <w:t>СП 76.13330.2016</w:t>
              </w:r>
            </w:hyperlink>
            <w:r w:rsidR="000B5D86" w:rsidRPr="006452D8">
              <w:rPr>
                <w:rFonts w:ascii="Times New Roman" w:hAnsi="Times New Roman"/>
                <w:color w:val="000000"/>
                <w:sz w:val="22"/>
                <w:szCs w:val="22"/>
                <w:lang w:eastAsia="en-US"/>
              </w:rPr>
              <w:t>. Свод правил. Электротехнические устройства. Актуализированная редакция СНиП 3.05.06-85</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связи, телевидения и радиофикации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приемки выполненных работ и испытаний строительных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осмотра открытых рвов и котлованов под фундаменты</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29" w:history="1">
              <w:r w:rsidR="000B5D86" w:rsidRPr="006452D8">
                <w:rPr>
                  <w:rFonts w:ascii="Times New Roman" w:hAnsi="Times New Roman"/>
                  <w:color w:val="000000"/>
                  <w:sz w:val="22"/>
                  <w:szCs w:val="22"/>
                  <w:u w:val="single"/>
                  <w:lang w:eastAsia="en-US"/>
                </w:rPr>
                <w:t>СП 45.13330.2012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основания под фундаменты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обратной засыпки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осмотра свай или шпунта до погружения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динамического испытания пробной сваи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свайного поля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погружения (забивки)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сводная ведомость забитых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шурфов для буронабивных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каркасов буронабивных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устройство основания под фундамент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гидроизоляции (горизонтальной, вертикальной)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0" w:history="1">
              <w:r w:rsidR="000B5D86" w:rsidRPr="006452D8">
                <w:rPr>
                  <w:rFonts w:ascii="Times New Roman" w:hAnsi="Times New Roman"/>
                  <w:color w:val="000000"/>
                  <w:sz w:val="22"/>
                  <w:szCs w:val="22"/>
                  <w:u w:val="single"/>
                  <w:lang w:eastAsia="en-US"/>
                </w:rPr>
                <w:t>СП 71.13330.2017</w:t>
              </w:r>
            </w:hyperlink>
            <w:r w:rsidR="000B5D86" w:rsidRPr="006452D8">
              <w:rPr>
                <w:rFonts w:ascii="Times New Roman" w:hAnsi="Times New Roman"/>
                <w:color w:val="000000"/>
                <w:sz w:val="22"/>
                <w:szCs w:val="22"/>
                <w:lang w:eastAsia="en-US"/>
              </w:rPr>
              <w:t>. Свод правил. Изоляционные и отделочные покрытия. Актуализированная редакция СНиП 3.04.01-87</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опалубки монолитных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нулевого цикла (подземной части)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1"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фасада здания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ограждений балконов и лоджий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мусоропроводов и помещений мусоросборников</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кровли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2" w:history="1">
              <w:r w:rsidR="000B5D86" w:rsidRPr="006452D8">
                <w:rPr>
                  <w:rFonts w:ascii="Times New Roman" w:hAnsi="Times New Roman"/>
                  <w:color w:val="000000"/>
                  <w:sz w:val="22"/>
                  <w:szCs w:val="22"/>
                  <w:u w:val="single"/>
                  <w:lang w:eastAsia="en-US"/>
                </w:rPr>
                <w:t>СП 71.13330.2017</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w:t>
            </w:r>
            <w:proofErr w:type="spellStart"/>
            <w:r w:rsidRPr="006452D8">
              <w:rPr>
                <w:rFonts w:ascii="Times New Roman" w:hAnsi="Times New Roman"/>
                <w:color w:val="000000"/>
                <w:sz w:val="22"/>
                <w:szCs w:val="22"/>
                <w:lang w:eastAsia="en-US"/>
              </w:rPr>
              <w:t>молниезащиты</w:t>
            </w:r>
            <w:proofErr w:type="spellEnd"/>
            <w:r w:rsidRPr="006452D8">
              <w:rPr>
                <w:rFonts w:ascii="Times New Roman" w:hAnsi="Times New Roman"/>
                <w:color w:val="000000"/>
                <w:sz w:val="22"/>
                <w:szCs w:val="22"/>
                <w:lang w:eastAsia="en-US"/>
              </w:rPr>
              <w:t xml:space="preserve"> и заземления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замера сопротивления </w:t>
            </w:r>
            <w:proofErr w:type="spellStart"/>
            <w:r w:rsidRPr="006452D8">
              <w:rPr>
                <w:rFonts w:ascii="Times New Roman" w:hAnsi="Times New Roman"/>
                <w:color w:val="000000"/>
                <w:sz w:val="22"/>
                <w:szCs w:val="22"/>
                <w:lang w:eastAsia="en-US"/>
              </w:rPr>
              <w:t>молниезащиты</w:t>
            </w:r>
            <w:proofErr w:type="spellEnd"/>
            <w:r w:rsidRPr="006452D8">
              <w:rPr>
                <w:rFonts w:ascii="Times New Roman" w:hAnsi="Times New Roman"/>
                <w:color w:val="000000"/>
                <w:sz w:val="22"/>
                <w:szCs w:val="22"/>
                <w:lang w:eastAsia="en-US"/>
              </w:rPr>
              <w:t xml:space="preserve"> и заземления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испытаний контрольных образцов бетона на прочность</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3"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механических испытаний сварных соединений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4"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оборудования после индивидуального испытания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после комплексного опробования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скрытых работ по:</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установке оконных и дверных блоков</w:t>
            </w:r>
          </w:p>
        </w:tc>
        <w:tc>
          <w:tcPr>
            <w:tcW w:w="2520" w:type="dxa"/>
            <w:vMerge w:val="restart"/>
            <w:tcBorders>
              <w:top w:val="single" w:sz="4" w:space="0" w:color="auto"/>
              <w:left w:val="single" w:sz="4" w:space="0" w:color="auto"/>
              <w:bottom w:val="nil"/>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5" w:history="1">
              <w:r w:rsidR="000B5D86" w:rsidRPr="006452D8">
                <w:rPr>
                  <w:rFonts w:ascii="Times New Roman" w:hAnsi="Times New Roman"/>
                  <w:color w:val="000000"/>
                  <w:sz w:val="22"/>
                  <w:szCs w:val="22"/>
                  <w:u w:val="single"/>
                  <w:lang w:eastAsia="en-US"/>
                </w:rPr>
                <w:t>РД-11-02-2006</w:t>
              </w:r>
            </w:hyperlink>
            <w:r w:rsidR="000B5D86" w:rsidRPr="006452D8">
              <w:rPr>
                <w:rFonts w:ascii="Times New Roman" w:hAnsi="Times New Roman"/>
                <w:color w:val="000000"/>
                <w:sz w:val="22"/>
                <w:szCs w:val="22"/>
                <w:lang w:eastAsia="en-US"/>
              </w:rPr>
              <w:t>,</w:t>
            </w:r>
          </w:p>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6" w:history="1">
              <w:r w:rsidR="000B5D86" w:rsidRPr="006452D8">
                <w:rPr>
                  <w:rFonts w:ascii="Times New Roman" w:hAnsi="Times New Roman"/>
                  <w:color w:val="000000"/>
                  <w:sz w:val="22"/>
                  <w:szCs w:val="22"/>
                  <w:u w:val="single"/>
                  <w:lang w:eastAsia="en-US"/>
                </w:rPr>
                <w:t>СП 70.13330.2012</w:t>
              </w:r>
            </w:hyperlink>
            <w:r w:rsidR="000B5D86" w:rsidRPr="006452D8">
              <w:rPr>
                <w:rFonts w:ascii="Times New Roman" w:hAnsi="Times New Roman"/>
                <w:color w:val="000000"/>
                <w:sz w:val="22"/>
                <w:szCs w:val="22"/>
                <w:lang w:eastAsia="en-US"/>
              </w:rPr>
              <w:t>,</w:t>
            </w:r>
          </w:p>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7" w:history="1">
              <w:r w:rsidR="000B5D86" w:rsidRPr="006452D8">
                <w:rPr>
                  <w:rFonts w:ascii="Times New Roman" w:hAnsi="Times New Roman"/>
                  <w:color w:val="000000"/>
                  <w:sz w:val="22"/>
                  <w:szCs w:val="22"/>
                  <w:u w:val="single"/>
                  <w:lang w:eastAsia="en-US"/>
                </w:rPr>
                <w:t>СП 71.13330.2017</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установке подоконных досок</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анкеровке</w:t>
            </w:r>
            <w:proofErr w:type="spellEnd"/>
            <w:r w:rsidRPr="006452D8">
              <w:rPr>
                <w:rFonts w:ascii="Times New Roman" w:hAnsi="Times New Roman"/>
                <w:color w:val="000000"/>
                <w:sz w:val="22"/>
                <w:szCs w:val="22"/>
                <w:lang w:eastAsia="en-US"/>
              </w:rPr>
              <w:t xml:space="preserve"> плит перекрытий и покрытий</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анкеровке</w:t>
            </w:r>
            <w:proofErr w:type="spellEnd"/>
            <w:r w:rsidRPr="006452D8">
              <w:rPr>
                <w:rFonts w:ascii="Times New Roman" w:hAnsi="Times New Roman"/>
                <w:color w:val="000000"/>
                <w:sz w:val="22"/>
                <w:szCs w:val="22"/>
                <w:lang w:eastAsia="en-US"/>
              </w:rPr>
              <w:t xml:space="preserve"> вентиляционных блоков</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армированию кирпичной кладки стен, колонн, перегородок</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кирпичной кладке в зимних условиях</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перемычек</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замоноличиванию</w:t>
            </w:r>
            <w:proofErr w:type="spellEnd"/>
            <w:r w:rsidRPr="006452D8">
              <w:rPr>
                <w:rFonts w:ascii="Times New Roman" w:hAnsi="Times New Roman"/>
                <w:color w:val="000000"/>
                <w:sz w:val="22"/>
                <w:szCs w:val="22"/>
                <w:lang w:eastAsia="en-US"/>
              </w:rPr>
              <w:t xml:space="preserve"> монтажных стыков и узлов</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герметизации стыков стеновых панелей</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антикоррозионной защите сварных соединений</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лестничных маршей и площадок</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балконов и лоджий</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межкомнатных перегородок</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подвесного потолка</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козырьков над входами</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фундаментов</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утеплению наружных ограждающих конструкции</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ограждающих конструкций</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санитарных узлов</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оснований под полы</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звукоизоляции полов</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устройству паро-, тепло и гидроизоляции перекрытий, в </w:t>
            </w:r>
            <w:proofErr w:type="spellStart"/>
            <w:r w:rsidRPr="006452D8">
              <w:rPr>
                <w:rFonts w:ascii="Times New Roman" w:hAnsi="Times New Roman"/>
                <w:color w:val="000000"/>
                <w:sz w:val="22"/>
                <w:szCs w:val="22"/>
                <w:lang w:eastAsia="en-US"/>
              </w:rPr>
              <w:t>т.ч</w:t>
            </w:r>
            <w:proofErr w:type="spellEnd"/>
            <w:r w:rsidRPr="006452D8">
              <w:rPr>
                <w:rFonts w:ascii="Times New Roman" w:hAnsi="Times New Roman"/>
                <w:color w:val="000000"/>
                <w:sz w:val="22"/>
                <w:szCs w:val="22"/>
                <w:lang w:eastAsia="en-US"/>
              </w:rPr>
              <w:t>. чердачных, над подвалами и встроенными помещениями, бойлерными</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устройству </w:t>
            </w:r>
            <w:proofErr w:type="spellStart"/>
            <w:r w:rsidRPr="006452D8">
              <w:rPr>
                <w:rFonts w:ascii="Times New Roman" w:hAnsi="Times New Roman"/>
                <w:color w:val="000000"/>
                <w:sz w:val="22"/>
                <w:szCs w:val="22"/>
                <w:lang w:eastAsia="en-US"/>
              </w:rPr>
              <w:t>пароизоляции</w:t>
            </w:r>
            <w:proofErr w:type="spellEnd"/>
            <w:r w:rsidRPr="006452D8">
              <w:rPr>
                <w:rFonts w:ascii="Times New Roman" w:hAnsi="Times New Roman"/>
                <w:color w:val="000000"/>
                <w:sz w:val="22"/>
                <w:szCs w:val="22"/>
                <w:lang w:eastAsia="en-US"/>
              </w:rPr>
              <w:t xml:space="preserve"> кровли</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теплоизоляции кровли</w:t>
            </w:r>
          </w:p>
        </w:tc>
        <w:tc>
          <w:tcPr>
            <w:tcW w:w="2520" w:type="dxa"/>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nil"/>
              <w:left w:val="single" w:sz="4" w:space="0" w:color="auto"/>
              <w:bottom w:val="nil"/>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c>
          <w:tcPr>
            <w:tcW w:w="5760" w:type="dxa"/>
            <w:tcBorders>
              <w:top w:val="nil"/>
              <w:left w:val="single" w:sz="4" w:space="0" w:color="auto"/>
              <w:bottom w:val="nil"/>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c>
          <w:tcPr>
            <w:tcW w:w="2520" w:type="dxa"/>
            <w:tcBorders>
              <w:top w:val="nil"/>
              <w:left w:val="single" w:sz="4" w:space="0" w:color="auto"/>
              <w:bottom w:val="nil"/>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r>
      <w:tr w:rsidR="000B5D86" w:rsidRPr="006452D8" w:rsidTr="003542F4">
        <w:trPr>
          <w:jc w:val="center"/>
        </w:trPr>
        <w:tc>
          <w:tcPr>
            <w:tcW w:w="960" w:type="dxa"/>
            <w:gridSpan w:val="2"/>
            <w:tcBorders>
              <w:top w:val="nil"/>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10.24.</w:t>
            </w:r>
          </w:p>
        </w:tc>
        <w:tc>
          <w:tcPr>
            <w:tcW w:w="5760" w:type="dxa"/>
            <w:tcBorders>
              <w:top w:val="nil"/>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рулонного кровельного покрытия (на каждый слой)</w:t>
            </w:r>
          </w:p>
        </w:tc>
        <w:tc>
          <w:tcPr>
            <w:tcW w:w="2520" w:type="dxa"/>
            <w:vMerge w:val="restart"/>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навесных фасадов</w:t>
            </w:r>
          </w:p>
        </w:tc>
        <w:tc>
          <w:tcPr>
            <w:tcW w:w="2520" w:type="dxa"/>
            <w:vMerge/>
            <w:tcBorders>
              <w:top w:val="nil"/>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оснований для верхних покрытий тротуаров, площадок, проездов, автомобильных дорог</w:t>
            </w:r>
          </w:p>
        </w:tc>
        <w:tc>
          <w:tcPr>
            <w:tcW w:w="2520" w:type="dxa"/>
            <w:vMerge/>
            <w:tcBorders>
              <w:top w:val="nil"/>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ответственных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 устройство фундаментов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8" w:history="1">
              <w:r w:rsidR="000B5D86" w:rsidRPr="006452D8">
                <w:rPr>
                  <w:rFonts w:ascii="Times New Roman" w:hAnsi="Times New Roman"/>
                  <w:color w:val="000000"/>
                  <w:sz w:val="22"/>
                  <w:szCs w:val="22"/>
                  <w:u w:val="single"/>
                  <w:lang w:eastAsia="en-US"/>
                </w:rPr>
                <w:t>СП 45.13330.2012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 устройство ростверка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поэтажной приемки смонтированных конструкций (на каждый этаж)</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39" w:history="1">
              <w:r w:rsidR="000B5D86" w:rsidRPr="006452D8">
                <w:rPr>
                  <w:rFonts w:ascii="Times New Roman" w:hAnsi="Times New Roman"/>
                  <w:color w:val="000000"/>
                  <w:sz w:val="22"/>
                  <w:szCs w:val="22"/>
                  <w:u w:val="single"/>
                  <w:lang w:eastAsia="en-US"/>
                </w:rPr>
                <w:t>СП 70.13330.2012</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приемки смонтированных металлоконструкций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и испытаний участков сетей инженерно-технического обеспечения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0" w:history="1">
              <w:r w:rsidR="000B5D86" w:rsidRPr="006452D8">
                <w:rPr>
                  <w:rFonts w:ascii="Times New Roman" w:hAnsi="Times New Roman"/>
                  <w:color w:val="000000"/>
                  <w:sz w:val="22"/>
                  <w:szCs w:val="22"/>
                  <w:u w:val="single"/>
                  <w:lang w:eastAsia="en-US"/>
                </w:rPr>
                <w:t>РД-11-02-2006</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системы отопления и вентиляции: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испытания систем отопления и теплоснабжения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1" w:history="1">
              <w:r w:rsidR="000B5D86" w:rsidRPr="006452D8">
                <w:rPr>
                  <w:rFonts w:ascii="Times New Roman" w:hAnsi="Times New Roman"/>
                  <w:color w:val="000000"/>
                  <w:sz w:val="22"/>
                  <w:szCs w:val="22"/>
                  <w:u w:val="single"/>
                  <w:lang w:eastAsia="en-US"/>
                </w:rPr>
                <w:t>СП 73.13330.2016</w:t>
              </w:r>
            </w:hyperlink>
            <w:r w:rsidR="000B5D86" w:rsidRPr="006452D8">
              <w:rPr>
                <w:rFonts w:ascii="Times New Roman" w:hAnsi="Times New Roman"/>
                <w:color w:val="000000"/>
                <w:sz w:val="22"/>
                <w:szCs w:val="22"/>
                <w:lang w:eastAsia="en-US"/>
              </w:rPr>
              <w:t>. СНиП 3.05.01-85. Свод правил. Внутренние санитарно-технические системы зданий</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теплового испытания системы отопления на эффект действия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испытания котлов низкого давления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скрытые работы по тепловому вводу</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промывку тепловой сети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отопления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естественной вентиляции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вентиляционного оборудования и кондиционирования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 приточно-вытяжной вентиляции после комплексного опробования, паспорта систем с заключением о кратности и эффективности работы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 кондиционирования воздуха с паспортами систем</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дымовых каналов от газовых приборов</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акты герметизации вводов теплотрассы, водопровода, </w:t>
            </w:r>
            <w:proofErr w:type="spellStart"/>
            <w:r w:rsidRPr="006452D8">
              <w:rPr>
                <w:rFonts w:ascii="Times New Roman" w:hAnsi="Times New Roman"/>
                <w:color w:val="000000"/>
                <w:sz w:val="22"/>
                <w:szCs w:val="22"/>
                <w:lang w:eastAsia="en-US"/>
              </w:rPr>
              <w:t>электрокабеля</w:t>
            </w:r>
            <w:proofErr w:type="spellEnd"/>
            <w:r w:rsidRPr="006452D8">
              <w:rPr>
                <w:rFonts w:ascii="Times New Roman" w:hAnsi="Times New Roman"/>
                <w:color w:val="000000"/>
                <w:sz w:val="22"/>
                <w:szCs w:val="22"/>
                <w:lang w:eastAsia="en-US"/>
              </w:rPr>
              <w:t>, газопровода, телефонизации и др.</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системы водопровода и канализации: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систем внутренней канализации и водостоков</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2" w:history="1">
              <w:r w:rsidR="000B5D86" w:rsidRPr="006452D8">
                <w:rPr>
                  <w:rFonts w:ascii="Times New Roman" w:hAnsi="Times New Roman"/>
                  <w:color w:val="000000"/>
                  <w:sz w:val="22"/>
                  <w:szCs w:val="22"/>
                  <w:u w:val="single"/>
                  <w:lang w:eastAsia="en-US"/>
                </w:rPr>
                <w:t>СП 73.13330.2016</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системы и выпусков внутренней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или манометрического испытания системы ХГВС</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обследования водомерного узла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промывку водопровода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внутренних систем ХГВС, квартирных </w:t>
            </w:r>
            <w:proofErr w:type="spellStart"/>
            <w:r w:rsidRPr="006452D8">
              <w:rPr>
                <w:rFonts w:ascii="Times New Roman" w:hAnsi="Times New Roman"/>
                <w:color w:val="000000"/>
                <w:sz w:val="22"/>
                <w:szCs w:val="22"/>
                <w:lang w:eastAsia="en-US"/>
              </w:rPr>
              <w:t>водосчетчиков</w:t>
            </w:r>
            <w:proofErr w:type="spellEnd"/>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установку приборов учета холодной и горячей воды в тепловом узле и в квартирах</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электротехнические устройства: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оборудования в монтаж</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3" w:history="1">
              <w:r w:rsidR="000B5D86" w:rsidRPr="006452D8">
                <w:rPr>
                  <w:rFonts w:ascii="Times New Roman" w:hAnsi="Times New Roman"/>
                  <w:color w:val="000000"/>
                  <w:sz w:val="22"/>
                  <w:szCs w:val="22"/>
                  <w:u w:val="single"/>
                  <w:lang w:eastAsia="en-US"/>
                </w:rPr>
                <w:t>СП 76.13330.2016</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готовности строительной части под монтаж электротехнических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осветительной сети на правильность зажигания внутреннего освещения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осветительной сети на функционирование и правильность монтажа установленных автоматов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заземляющих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паспорт заземляющего устройства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измерений сопротивления изоляции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проверки полного сопротивления петли "фаза-ноль"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проверки обеспечения срабатывания УЗО</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технической готовности эл. монтажных работ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допуска электроустановки в эксплуатацию</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скрытые работы по прокладке слаботочных систем</w:t>
            </w:r>
          </w:p>
        </w:tc>
        <w:tc>
          <w:tcPr>
            <w:tcW w:w="2520" w:type="dxa"/>
            <w:vMerge w:val="restart"/>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слаботочных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установку домофонов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тепловые сети: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траншей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4" w:history="1">
              <w:r w:rsidR="000B5D86" w:rsidRPr="006452D8">
                <w:rPr>
                  <w:rFonts w:ascii="Times New Roman" w:hAnsi="Times New Roman"/>
                  <w:color w:val="000000"/>
                  <w:sz w:val="22"/>
                  <w:szCs w:val="22"/>
                  <w:u w:val="single"/>
                  <w:lang w:eastAsia="en-US"/>
                </w:rPr>
                <w:t>СНиП 3.05.03-85</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оснований и опор под трубопроводы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тепловой изоляции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тепловых камер</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испытаний трубопроводов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промывки (продувки)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растяжки компенсаторов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приемки ЦТП, бойлерной, насосной и др.</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водоснабжения и канализации: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колодцев</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5" w:history="1">
              <w:r w:rsidR="000B5D86" w:rsidRPr="006452D8">
                <w:rPr>
                  <w:rFonts w:ascii="Times New Roman" w:hAnsi="Times New Roman"/>
                  <w:color w:val="000000"/>
                  <w:sz w:val="22"/>
                  <w:szCs w:val="22"/>
                  <w:u w:val="single"/>
                  <w:lang w:eastAsia="en-US"/>
                </w:rPr>
                <w:t>СП 72.13330.2016</w:t>
              </w:r>
            </w:hyperlink>
            <w:r w:rsidR="000B5D86" w:rsidRPr="006452D8">
              <w:rPr>
                <w:rFonts w:ascii="Times New Roman" w:hAnsi="Times New Roman"/>
                <w:color w:val="000000"/>
                <w:sz w:val="22"/>
                <w:szCs w:val="22"/>
                <w:lang w:eastAsia="en-US"/>
              </w:rPr>
              <w:t>. Свод правил. Защита строительных конструкций и сооружений от коррозии. СНиП 3.04.03-85</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оснований под трубопроводы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приемочного гидравлического испытания напорного трубопровода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приемочного гидравлического испытания безнапорного трубопровода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промывки и дезинфекции трубопроводов (сооружений) хозяйственно-питьевого водоснабжения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устройство дренажа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электроснабжения: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и оснований под монтаж кабелей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6" w:history="1">
              <w:r w:rsidR="000B5D86" w:rsidRPr="006452D8">
                <w:rPr>
                  <w:rFonts w:ascii="Times New Roman" w:hAnsi="Times New Roman"/>
                  <w:color w:val="000000"/>
                  <w:sz w:val="22"/>
                  <w:szCs w:val="22"/>
                  <w:u w:val="single"/>
                  <w:lang w:eastAsia="en-US"/>
                </w:rPr>
                <w:t>СП 76.13330.2016</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осмотра и проверки сопротивления изоляции проводок, кабелей перед прокладкой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прогрева кабелей перед прокладкой при низких температурах</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прокладки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кабельных муфт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защитного покрытия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сетей электроснабжения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наружного освещения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инженерных сооружений (РТП, ТП)</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законченного строительством объекта газораспределительной системы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7" w:history="1">
              <w:r w:rsidR="000B5D86" w:rsidRPr="006452D8">
                <w:rPr>
                  <w:rFonts w:ascii="Times New Roman" w:hAnsi="Times New Roman"/>
                  <w:color w:val="000000"/>
                  <w:sz w:val="22"/>
                  <w:szCs w:val="22"/>
                  <w:u w:val="single"/>
                  <w:lang w:eastAsia="en-US"/>
                </w:rPr>
                <w:t>СП 62.13330.2011</w:t>
              </w:r>
            </w:hyperlink>
            <w:r w:rsidR="000B5D86" w:rsidRPr="006452D8">
              <w:rPr>
                <w:rFonts w:ascii="Times New Roman" w:hAnsi="Times New Roman"/>
                <w:color w:val="000000"/>
                <w:sz w:val="22"/>
                <w:szCs w:val="22"/>
                <w:lang w:eastAsia="en-US"/>
              </w:rPr>
              <w:t>. СНиП 42-01-2012 Газораспределительные системы</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газоиспользующего оборудования</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внутреннего газопровода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наружного газопровода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связи:</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и оснований под монтаж кабелей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кабельной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кабельных колодцев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диспетчерской связи с кабинами лифтов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технической приемки лифтов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технологическое оборудование и технологические трубопроводы:</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строительной готовности зданий, сооружений и помещений под монтаж оборудования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технологического оборудования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комплексного испытания технологического оборудования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оборудования: торгово-технологического, пищеблока, холодильного, </w:t>
            </w:r>
            <w:proofErr w:type="spellStart"/>
            <w:r w:rsidRPr="006452D8">
              <w:rPr>
                <w:rFonts w:ascii="Times New Roman" w:hAnsi="Times New Roman"/>
                <w:color w:val="000000"/>
                <w:sz w:val="22"/>
                <w:szCs w:val="22"/>
                <w:lang w:eastAsia="en-US"/>
              </w:rPr>
              <w:t>постирочного</w:t>
            </w:r>
            <w:proofErr w:type="spellEnd"/>
            <w:r w:rsidRPr="006452D8">
              <w:rPr>
                <w:rFonts w:ascii="Times New Roman" w:hAnsi="Times New Roman"/>
                <w:color w:val="000000"/>
                <w:sz w:val="22"/>
                <w:szCs w:val="22"/>
                <w:lang w:eastAsia="en-US"/>
              </w:rPr>
              <w:t>, учебного, медицинского и др.</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комплексного испытания трубопроводов</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подтверждающие безопасность объекта: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системы автоматического пожаротушения после комплексного опробования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Методические рекомендации по приемке систем АПЗ</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14.2.</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установки автоматической пожарной сигнализации после комплексного опробования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внутреннего противопожарного водопровода на водоотдачу</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48" w:history="1">
              <w:r w:rsidR="000B5D86" w:rsidRPr="006452D8">
                <w:rPr>
                  <w:rFonts w:ascii="Times New Roman" w:hAnsi="Times New Roman"/>
                  <w:color w:val="000000"/>
                  <w:sz w:val="22"/>
                  <w:szCs w:val="22"/>
                  <w:u w:val="single"/>
                  <w:lang w:eastAsia="en-US"/>
                </w:rPr>
                <w:t>СП 30.13330.2012</w:t>
              </w:r>
            </w:hyperlink>
            <w:r w:rsidR="000B5D86" w:rsidRPr="006452D8">
              <w:rPr>
                <w:rFonts w:ascii="Times New Roman" w:hAnsi="Times New Roman"/>
                <w:color w:val="000000"/>
                <w:sz w:val="22"/>
                <w:szCs w:val="22"/>
                <w:lang w:eastAsia="en-US"/>
              </w:rPr>
              <w:t>. Свод правил. Внутренний водопровод и канализация зданий. Актуализированная редакция СНиП 2.04.01-85*</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наружного противопожарного водопровода на водоотдачу и работоспособность пожарных гидрантов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по приемке </w:t>
            </w:r>
            <w:proofErr w:type="spellStart"/>
            <w:r w:rsidRPr="006452D8">
              <w:rPr>
                <w:rFonts w:ascii="Times New Roman" w:hAnsi="Times New Roman"/>
                <w:color w:val="000000"/>
                <w:sz w:val="22"/>
                <w:szCs w:val="22"/>
                <w:lang w:eastAsia="en-US"/>
              </w:rPr>
              <w:t>молниезащиты</w:t>
            </w:r>
            <w:proofErr w:type="spellEnd"/>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xml:space="preserve">Правила технической эксплуатации электрических станций и сетей Российской Федерации, утвержденные приказом Министерством энергетики Российской Федерации от 19 июня 2003 года № 229 </w:t>
            </w:r>
            <w:hyperlink r:id="rId249" w:history="1">
              <w:r w:rsidRPr="006452D8">
                <w:rPr>
                  <w:rFonts w:ascii="Times New Roman" w:hAnsi="Times New Roman"/>
                  <w:color w:val="000000"/>
                  <w:sz w:val="22"/>
                  <w:szCs w:val="22"/>
                  <w:u w:val="single"/>
                  <w:lang w:eastAsia="en-US"/>
                </w:rPr>
                <w:t>(п. 1.7.1)</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по приемке огнезащитных работ (древесина, металлические конструкции)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50" w:history="1">
              <w:r w:rsidR="000B5D86" w:rsidRPr="006452D8">
                <w:rPr>
                  <w:rFonts w:ascii="Times New Roman" w:hAnsi="Times New Roman"/>
                  <w:color w:val="000000"/>
                  <w:sz w:val="22"/>
                  <w:szCs w:val="22"/>
                  <w:u w:val="single"/>
                  <w:lang w:eastAsia="en-US"/>
                </w:rPr>
                <w:t>СП 70.13330.2012</w:t>
              </w:r>
            </w:hyperlink>
            <w:r w:rsidR="000B5D86" w:rsidRPr="006452D8">
              <w:rPr>
                <w:rFonts w:ascii="Times New Roman" w:hAnsi="Times New Roman"/>
                <w:color w:val="000000"/>
                <w:sz w:val="22"/>
                <w:szCs w:val="22"/>
                <w:lang w:eastAsia="en-US"/>
              </w:rPr>
              <w:t xml:space="preserve">, </w:t>
            </w:r>
            <w:hyperlink r:id="rId251" w:history="1">
              <w:r w:rsidR="000B5D86" w:rsidRPr="006452D8">
                <w:rPr>
                  <w:rFonts w:ascii="Times New Roman" w:hAnsi="Times New Roman"/>
                  <w:color w:val="000000"/>
                  <w:sz w:val="22"/>
                  <w:szCs w:val="22"/>
                  <w:u w:val="single"/>
                  <w:lang w:eastAsia="en-US"/>
                </w:rPr>
                <w:t>ГОСТ Р 53292-2009</w:t>
              </w:r>
            </w:hyperlink>
            <w:r w:rsidR="000B5D86" w:rsidRPr="006452D8">
              <w:rPr>
                <w:rFonts w:ascii="Times New Roman" w:hAnsi="Times New Roman"/>
                <w:color w:val="000000"/>
                <w:sz w:val="22"/>
                <w:szCs w:val="22"/>
                <w:lang w:eastAsia="en-US"/>
              </w:rPr>
              <w:t>. Огнезащитные составы и вещества для древесины и материалов на ее основе. Общие требования. Методы испытаний</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системы оповещения и управления эвакуацией людей при пожаре</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14.8.</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гидравлических испытаний на водонепроницаемость пожарных резервуаров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52" w:history="1">
              <w:r w:rsidR="000B5D86" w:rsidRPr="006452D8">
                <w:rPr>
                  <w:rFonts w:ascii="Times New Roman" w:hAnsi="Times New Roman"/>
                  <w:color w:val="000000"/>
                  <w:sz w:val="22"/>
                  <w:szCs w:val="22"/>
                  <w:u w:val="single"/>
                  <w:lang w:eastAsia="en-US"/>
                </w:rPr>
                <w:t>СНиП 3.05.04-85*</w:t>
              </w:r>
            </w:hyperlink>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14.9.</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на устройство </w:t>
            </w:r>
            <w:proofErr w:type="spellStart"/>
            <w:r w:rsidRPr="006452D8">
              <w:rPr>
                <w:rFonts w:ascii="Times New Roman" w:hAnsi="Times New Roman"/>
                <w:color w:val="000000"/>
                <w:sz w:val="22"/>
                <w:szCs w:val="22"/>
                <w:lang w:eastAsia="en-US"/>
              </w:rPr>
              <w:t>дымоудаления</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14.10.</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лабораторных исследований на радиационный фон, радон и др. физических факторов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53" w:history="1">
              <w:r w:rsidR="000B5D86" w:rsidRPr="006452D8">
                <w:rPr>
                  <w:rFonts w:ascii="Times New Roman" w:hAnsi="Times New Roman"/>
                  <w:color w:val="000000"/>
                  <w:sz w:val="22"/>
                  <w:szCs w:val="22"/>
                  <w:u w:val="single"/>
                  <w:lang w:eastAsia="en-US"/>
                </w:rPr>
                <w:t>ст. 12</w:t>
              </w:r>
            </w:hyperlink>
            <w:r w:rsidR="000B5D86" w:rsidRPr="006452D8">
              <w:rPr>
                <w:rFonts w:ascii="Times New Roman" w:hAnsi="Times New Roman"/>
                <w:color w:val="000000"/>
                <w:sz w:val="22"/>
                <w:szCs w:val="22"/>
                <w:lang w:eastAsia="en-US"/>
              </w:rPr>
              <w:t xml:space="preserve"> Федерального закона от 30 марта 1999 года № 52-ФЗ «О санитарно-эпидемиологическом благополучии населения»</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14.11.</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санитарно-эпидемиологические заключения на используемые строительные материалы, оборудование, используемое для приготовления и подачи горячей и холодной воды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54" w:history="1">
              <w:r w:rsidR="000B5D86" w:rsidRPr="006452D8">
                <w:rPr>
                  <w:rFonts w:ascii="Times New Roman" w:hAnsi="Times New Roman"/>
                  <w:color w:val="000000"/>
                  <w:u w:val="single"/>
                  <w:lang w:eastAsia="en-US"/>
                </w:rPr>
                <w:t>Приказ</w:t>
              </w:r>
            </w:hyperlink>
            <w:r w:rsidR="000B5D86" w:rsidRPr="006452D8">
              <w:rPr>
                <w:rFonts w:ascii="Times New Roman" w:hAnsi="Times New Roman"/>
                <w:color w:val="000000"/>
                <w:lang w:eastAsia="en-US"/>
              </w:rPr>
              <w:t xml:space="preserve"> Федеральной службы по надзору в сфере защиты прав потребителей и благополучия человека от 19 июля 2007 года № 224 «</w:t>
            </w:r>
            <w:r w:rsidR="000B5D86" w:rsidRPr="006452D8">
              <w:rPr>
                <w:rFonts w:ascii="Times New Roman" w:hAnsi="Times New Roman"/>
                <w:bCs/>
                <w:color w:val="000000"/>
                <w:shd w:val="clear" w:color="auto" w:fill="FFFFFF"/>
                <w:lang w:eastAsia="en-US"/>
              </w:rPr>
              <w:t>О санитарно-</w:t>
            </w:r>
            <w:r w:rsidR="000B5D86" w:rsidRPr="006452D8">
              <w:rPr>
                <w:rFonts w:ascii="Times New Roman" w:hAnsi="Times New Roman"/>
                <w:bCs/>
                <w:color w:val="000000"/>
                <w:shd w:val="clear" w:color="auto" w:fill="FFFFFF"/>
                <w:lang w:eastAsia="en-US"/>
              </w:rPr>
              <w:br/>
              <w:t>эпидемиологических экспертизах, обследованиях, исследованиях, испытаниях и токсикологических, гигиенических и иных видах оценок»</w:t>
            </w:r>
            <w:r w:rsidR="000B5D86" w:rsidRPr="006452D8">
              <w:rPr>
                <w:rFonts w:ascii="Times New Roman" w:hAnsi="Times New Roman"/>
                <w:color w:val="000000"/>
                <w:lang w:eastAsia="en-US"/>
              </w:rPr>
              <w:t xml:space="preserve"> </w:t>
            </w:r>
          </w:p>
        </w:tc>
      </w:tr>
      <w:tr w:rsidR="000B5D86" w:rsidRPr="006452D8" w:rsidTr="003542F4">
        <w:trPr>
          <w:jc w:val="center"/>
        </w:trPr>
        <w:tc>
          <w:tcPr>
            <w:tcW w:w="960" w:type="dxa"/>
            <w:gridSpan w:val="2"/>
            <w:vMerge w:val="restart"/>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14.12.</w:t>
            </w:r>
          </w:p>
        </w:tc>
        <w:tc>
          <w:tcPr>
            <w:tcW w:w="5760" w:type="dxa"/>
            <w:tcBorders>
              <w:top w:val="single" w:sz="4" w:space="0" w:color="auto"/>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испытаний горячей и холодной питьевой воды</w:t>
            </w:r>
          </w:p>
        </w:tc>
        <w:tc>
          <w:tcPr>
            <w:tcW w:w="2520" w:type="dxa"/>
            <w:tcBorders>
              <w:top w:val="single" w:sz="4" w:space="0" w:color="auto"/>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55" w:history="1">
              <w:r w:rsidR="000B5D86" w:rsidRPr="006452D8">
                <w:rPr>
                  <w:rFonts w:ascii="Times New Roman" w:hAnsi="Times New Roman"/>
                  <w:color w:val="000000"/>
                  <w:u w:val="single"/>
                  <w:lang w:eastAsia="en-US"/>
                </w:rPr>
                <w:t>СанПиН 2.1.4.1074-01</w:t>
              </w:r>
            </w:hyperlink>
            <w:r w:rsidR="000B5D86" w:rsidRPr="006452D8">
              <w:rPr>
                <w:rFonts w:ascii="Times New Roman" w:hAnsi="Times New Roman"/>
                <w:color w:val="000000"/>
                <w:lang w:eastAsia="en-US"/>
              </w:rPr>
              <w:t>.</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lang w:eastAsia="en-US"/>
              </w:rPr>
              <w:t>2.1.4. Питьевая вода и водоснабжение населенных мест. Питьевая вода. Гигиенические требования к качеству воды централизованных систем питьевого водоснабжения. Контроль качества. Гигиенические требования к обеспечению безопасности систем горячего водоснабжения. Санитарно-эпидемиологические правила и нормативы</w:t>
            </w:r>
          </w:p>
        </w:tc>
      </w:tr>
      <w:tr w:rsidR="000B5D86" w:rsidRPr="006452D8" w:rsidTr="003542F4">
        <w:trPr>
          <w:jc w:val="center"/>
        </w:trPr>
        <w:tc>
          <w:tcPr>
            <w:tcW w:w="15033" w:type="dxa"/>
            <w:gridSpan w:val="2"/>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vMerge w:val="restart"/>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замеры уровней шума от работающего инженерно-технического оборудования, крышных котельных, мусоропроводов, лифтового оборудования в целях определения звукоизоляции эффективности ограждающих конструкций</w:t>
            </w:r>
          </w:p>
        </w:tc>
        <w:tc>
          <w:tcPr>
            <w:tcW w:w="2520" w:type="dxa"/>
            <w:tcBorders>
              <w:top w:val="nil"/>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56" w:history="1">
              <w:r w:rsidR="000B5D86" w:rsidRPr="006452D8">
                <w:rPr>
                  <w:rFonts w:ascii="Times New Roman" w:hAnsi="Times New Roman"/>
                  <w:color w:val="000000"/>
                  <w:sz w:val="22"/>
                  <w:szCs w:val="22"/>
                  <w:u w:val="single"/>
                  <w:lang w:eastAsia="en-US"/>
                </w:rPr>
                <w:t>СН 2.2.4/2.1.8.566-96</w:t>
              </w:r>
            </w:hyperlink>
            <w:r w:rsidR="000B5D86" w:rsidRPr="006452D8">
              <w:rPr>
                <w:rFonts w:ascii="Times New Roman" w:hAnsi="Times New Roman"/>
                <w:color w:val="000000"/>
                <w:sz w:val="22"/>
                <w:szCs w:val="22"/>
                <w:lang w:eastAsia="en-US"/>
              </w:rPr>
              <w:t>.</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2.1.8. Физические факторы окружающей природной среды. Производственная вибрация, вибрация в помещениях жилых и общественных зданий. Санитарные нормы</w:t>
            </w:r>
          </w:p>
        </w:tc>
      </w:tr>
      <w:tr w:rsidR="000B5D86" w:rsidRPr="006452D8" w:rsidTr="003542F4">
        <w:trPr>
          <w:jc w:val="center"/>
        </w:trPr>
        <w:tc>
          <w:tcPr>
            <w:tcW w:w="15033" w:type="dxa"/>
            <w:gridSpan w:val="2"/>
            <w:vMerge/>
            <w:tcBorders>
              <w:top w:val="single" w:sz="4" w:space="0" w:color="auto"/>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2520" w:type="dxa"/>
            <w:tcBorders>
              <w:top w:val="nil"/>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57" w:history="1">
              <w:r w:rsidR="000B5D86" w:rsidRPr="006452D8">
                <w:rPr>
                  <w:rFonts w:ascii="Times New Roman" w:hAnsi="Times New Roman"/>
                  <w:color w:val="000000"/>
                  <w:sz w:val="22"/>
                  <w:szCs w:val="22"/>
                  <w:u w:val="single"/>
                  <w:lang w:eastAsia="en-US"/>
                </w:rPr>
                <w:t>СН 2.2.4/2.1.8.562-96</w:t>
              </w:r>
            </w:hyperlink>
            <w:r w:rsidR="000B5D86" w:rsidRPr="006452D8">
              <w:rPr>
                <w:rFonts w:ascii="Times New Roman" w:hAnsi="Times New Roman"/>
                <w:color w:val="000000"/>
                <w:sz w:val="22"/>
                <w:szCs w:val="22"/>
                <w:lang w:eastAsia="en-US"/>
              </w:rPr>
              <w:t>.</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2.1.8. Физические факторы окружающей природной среды. Шум на рабочих местах, в помещениях жилых, общественных зданий и на территории жилой застройки. Санитарные нормы </w:t>
            </w:r>
            <w:hyperlink r:id="rId258" w:history="1">
              <w:r w:rsidRPr="006452D8">
                <w:rPr>
                  <w:rFonts w:ascii="Times New Roman" w:hAnsi="Times New Roman"/>
                  <w:color w:val="000000"/>
                  <w:sz w:val="22"/>
                  <w:szCs w:val="22"/>
                  <w:u w:val="single"/>
                  <w:lang w:eastAsia="en-US"/>
                </w:rPr>
                <w:t>СП 51.13330.2011</w:t>
              </w:r>
            </w:hyperlink>
            <w:r w:rsidRPr="006452D8">
              <w:rPr>
                <w:rFonts w:ascii="Times New Roman" w:hAnsi="Times New Roman"/>
                <w:color w:val="000000"/>
                <w:sz w:val="22"/>
                <w:szCs w:val="22"/>
                <w:lang w:eastAsia="en-US"/>
              </w:rPr>
              <w:t>. Свод правил. Защита от шума. Актуализированная редакция СНиП 23-03-2003</w:t>
            </w:r>
          </w:p>
        </w:tc>
      </w:tr>
      <w:tr w:rsidR="000B5D86" w:rsidRPr="006452D8" w:rsidTr="003542F4">
        <w:trPr>
          <w:jc w:val="center"/>
        </w:trPr>
        <w:tc>
          <w:tcPr>
            <w:tcW w:w="9240" w:type="dxa"/>
            <w:gridSpan w:val="4"/>
            <w:tcBorders>
              <w:top w:val="nil"/>
              <w:left w:val="single" w:sz="4" w:space="0" w:color="auto"/>
              <w:bottom w:val="nil"/>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r>
      <w:tr w:rsidR="000B5D86" w:rsidRPr="006452D8" w:rsidTr="003542F4">
        <w:trPr>
          <w:jc w:val="center"/>
        </w:trPr>
        <w:tc>
          <w:tcPr>
            <w:tcW w:w="960" w:type="dxa"/>
            <w:gridSpan w:val="2"/>
            <w:vMerge w:val="restart"/>
            <w:tcBorders>
              <w:top w:val="nil"/>
              <w:left w:val="single" w:sz="4" w:space="0" w:color="auto"/>
              <w:bottom w:val="nil"/>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замеры уровней ударного шума в целях определения звукоизоляционной эффективности «плавающих полов»</w:t>
            </w:r>
          </w:p>
        </w:tc>
        <w:tc>
          <w:tcPr>
            <w:tcW w:w="2520" w:type="dxa"/>
            <w:tcBorders>
              <w:top w:val="nil"/>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59" w:history="1">
              <w:r w:rsidR="000B5D86" w:rsidRPr="006452D8">
                <w:rPr>
                  <w:rFonts w:ascii="Times New Roman" w:hAnsi="Times New Roman"/>
                  <w:color w:val="000000"/>
                  <w:sz w:val="22"/>
                  <w:szCs w:val="22"/>
                  <w:u w:val="single"/>
                  <w:lang w:eastAsia="en-US"/>
                </w:rPr>
                <w:t>постановление</w:t>
              </w:r>
            </w:hyperlink>
            <w:r w:rsidR="000B5D86" w:rsidRPr="006452D8">
              <w:rPr>
                <w:rFonts w:ascii="Times New Roman" w:hAnsi="Times New Roman"/>
                <w:color w:val="000000"/>
                <w:sz w:val="22"/>
                <w:szCs w:val="22"/>
                <w:lang w:eastAsia="en-US"/>
              </w:rPr>
              <w:t xml:space="preserve"> Правительства Республики Башкортостан от 23 июля 2004 года № 342 «О республиканских нормативах градостроительного проектирования “Звукоизоляция, виброизоляция и акустический комфорт жилых и общественных зданий”»</w:t>
            </w:r>
          </w:p>
        </w:tc>
      </w:tr>
      <w:tr w:rsidR="000B5D86" w:rsidRPr="006452D8" w:rsidTr="003542F4">
        <w:trPr>
          <w:jc w:val="center"/>
        </w:trPr>
        <w:tc>
          <w:tcPr>
            <w:tcW w:w="15033" w:type="dxa"/>
            <w:gridSpan w:val="2"/>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параметров микроклимата (температура, относительная влажность и скорость движения воздуха</w:t>
            </w:r>
          </w:p>
        </w:tc>
        <w:tc>
          <w:tcPr>
            <w:tcW w:w="2520" w:type="dxa"/>
            <w:tcBorders>
              <w:top w:val="nil"/>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60" w:history="1">
              <w:r w:rsidR="000B5D86" w:rsidRPr="006452D8">
                <w:rPr>
                  <w:rFonts w:ascii="Times New Roman" w:hAnsi="Times New Roman"/>
                  <w:color w:val="000000"/>
                  <w:sz w:val="22"/>
                  <w:szCs w:val="22"/>
                  <w:u w:val="single"/>
                  <w:lang w:eastAsia="en-US"/>
                </w:rPr>
                <w:t>СанПиН 2.2.4.548-96</w:t>
              </w:r>
            </w:hyperlink>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 Гигиенические требования к микроклимату производственных помещений. Санитарные правила и нормы</w:t>
            </w:r>
          </w:p>
        </w:tc>
      </w:tr>
      <w:tr w:rsidR="000B5D86" w:rsidRPr="006452D8" w:rsidTr="003542F4">
        <w:trPr>
          <w:jc w:val="center"/>
        </w:trPr>
        <w:tc>
          <w:tcPr>
            <w:tcW w:w="15033" w:type="dxa"/>
            <w:gridSpan w:val="2"/>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естественного и искусственного освещения</w:t>
            </w:r>
          </w:p>
        </w:tc>
        <w:tc>
          <w:tcPr>
            <w:tcW w:w="2520" w:type="dxa"/>
            <w:tcBorders>
              <w:top w:val="nil"/>
              <w:left w:val="single" w:sz="4" w:space="0" w:color="auto"/>
              <w:bottom w:val="nil"/>
              <w:right w:val="single" w:sz="4" w:space="0" w:color="auto"/>
            </w:tcBorders>
            <w:hideMark/>
          </w:tcPr>
          <w:p w:rsidR="000B5D86" w:rsidRPr="006452D8" w:rsidRDefault="0095439C" w:rsidP="003542F4">
            <w:pPr>
              <w:autoSpaceDE w:val="0"/>
              <w:autoSpaceDN w:val="0"/>
              <w:adjustRightInd w:val="0"/>
              <w:ind w:firstLine="0"/>
              <w:jc w:val="left"/>
              <w:rPr>
                <w:rFonts w:ascii="Times New Roman" w:hAnsi="Times New Roman"/>
                <w:color w:val="000000"/>
                <w:lang w:eastAsia="en-US"/>
              </w:rPr>
            </w:pPr>
            <w:hyperlink r:id="rId261" w:history="1">
              <w:r w:rsidR="000B5D86" w:rsidRPr="006452D8">
                <w:rPr>
                  <w:rFonts w:ascii="Times New Roman" w:hAnsi="Times New Roman"/>
                  <w:color w:val="000000"/>
                  <w:sz w:val="22"/>
                  <w:szCs w:val="22"/>
                  <w:u w:val="single"/>
                  <w:lang w:eastAsia="en-US"/>
                </w:rPr>
                <w:t>СП 52.13330.2011</w:t>
              </w:r>
            </w:hyperlink>
            <w:r w:rsidR="000B5D86" w:rsidRPr="006452D8">
              <w:rPr>
                <w:rFonts w:ascii="Times New Roman" w:hAnsi="Times New Roman"/>
                <w:color w:val="000000"/>
                <w:sz w:val="22"/>
                <w:szCs w:val="22"/>
                <w:lang w:eastAsia="en-US"/>
              </w:rPr>
              <w:t xml:space="preserve"> Свод правил. Естественное и искусственное освещение. Актуализированная редакция СНиП 23-05-95*</w:t>
            </w:r>
          </w:p>
        </w:tc>
      </w:tr>
      <w:tr w:rsidR="000B5D86" w:rsidRPr="006452D8" w:rsidTr="003542F4">
        <w:trPr>
          <w:jc w:val="center"/>
        </w:trPr>
        <w:tc>
          <w:tcPr>
            <w:tcW w:w="15033" w:type="dxa"/>
            <w:gridSpan w:val="2"/>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vMerge w:val="restart"/>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содержания химических веществ в воздухе жилых помещений и общественных зданий (школы, детские сады, больницы, торговые центры), на рабочих местах производственных помещений протоколы инструментальных исследований содержания радона в воздухе помещений</w:t>
            </w:r>
          </w:p>
        </w:tc>
        <w:tc>
          <w:tcPr>
            <w:tcW w:w="2520" w:type="dxa"/>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гигиенические </w:t>
            </w:r>
            <w:hyperlink r:id="rId262" w:history="1">
              <w:r w:rsidRPr="006452D8">
                <w:rPr>
                  <w:rFonts w:ascii="Times New Roman" w:hAnsi="Times New Roman"/>
                  <w:color w:val="000000"/>
                  <w:sz w:val="22"/>
                  <w:szCs w:val="22"/>
                  <w:u w:val="single"/>
                  <w:lang w:eastAsia="en-US"/>
                </w:rPr>
                <w:t>нормативы</w:t>
              </w:r>
            </w:hyperlink>
            <w:r w:rsidRPr="006452D8">
              <w:rPr>
                <w:rFonts w:ascii="Times New Roman" w:hAnsi="Times New Roman"/>
                <w:color w:val="000000"/>
                <w:sz w:val="22"/>
                <w:szCs w:val="22"/>
                <w:lang w:eastAsia="en-US"/>
              </w:rPr>
              <w:t xml:space="preserve"> ГН 2.1.6.3492-17 «Предельно допустимые концентрации (ПДК) загрязняющих веществ в атмосферном воздухе городских и сельских поселений»</w:t>
            </w:r>
          </w:p>
        </w:tc>
      </w:tr>
      <w:tr w:rsidR="000B5D86" w:rsidRPr="006452D8" w:rsidTr="003542F4">
        <w:trPr>
          <w:jc w:val="center"/>
        </w:trPr>
        <w:tc>
          <w:tcPr>
            <w:tcW w:w="15033" w:type="dxa"/>
            <w:gridSpan w:val="2"/>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5760" w:type="dxa"/>
            <w:vMerge/>
            <w:tcBorders>
              <w:top w:val="nil"/>
              <w:left w:val="single" w:sz="4" w:space="0" w:color="auto"/>
              <w:bottom w:val="nil"/>
              <w:right w:val="single" w:sz="4" w:space="0" w:color="auto"/>
            </w:tcBorders>
            <w:vAlign w:val="center"/>
            <w:hideMark/>
          </w:tcPr>
          <w:p w:rsidR="000B5D86" w:rsidRPr="006452D8" w:rsidRDefault="000B5D86" w:rsidP="003542F4">
            <w:pPr>
              <w:ind w:firstLine="0"/>
              <w:jc w:val="left"/>
              <w:rPr>
                <w:rFonts w:ascii="Times New Roman" w:hAnsi="Times New Roman"/>
                <w:color w:val="000000"/>
                <w:lang w:eastAsia="en-US"/>
              </w:rPr>
            </w:pPr>
          </w:p>
        </w:tc>
        <w:tc>
          <w:tcPr>
            <w:tcW w:w="2520" w:type="dxa"/>
            <w:tcBorders>
              <w:top w:val="nil"/>
              <w:left w:val="single" w:sz="4" w:space="0" w:color="auto"/>
              <w:bottom w:val="nil"/>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гигиенические </w:t>
            </w:r>
            <w:hyperlink r:id="rId263" w:history="1">
              <w:r w:rsidRPr="006452D8">
                <w:rPr>
                  <w:rFonts w:ascii="Times New Roman" w:hAnsi="Times New Roman"/>
                  <w:color w:val="000000"/>
                  <w:sz w:val="22"/>
                  <w:szCs w:val="22"/>
                  <w:u w:val="single"/>
                  <w:lang w:eastAsia="en-US"/>
                </w:rPr>
                <w:t>нормативы</w:t>
              </w:r>
            </w:hyperlink>
            <w:r w:rsidRPr="006452D8">
              <w:rPr>
                <w:rFonts w:ascii="Times New Roman" w:hAnsi="Times New Roman"/>
                <w:color w:val="000000"/>
                <w:sz w:val="22"/>
                <w:szCs w:val="22"/>
                <w:lang w:eastAsia="en-US"/>
              </w:rPr>
              <w:t xml:space="preserve"> ГН 2.2.5.3532-18 «Предельно допустимые концентрации (ПДК) вредных веществ в воздухе рабочей зоны»</w:t>
            </w:r>
          </w:p>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Санитарные </w:t>
            </w:r>
            <w:hyperlink r:id="rId264" w:history="1">
              <w:r w:rsidRPr="006452D8">
                <w:rPr>
                  <w:rFonts w:ascii="Times New Roman" w:hAnsi="Times New Roman"/>
                  <w:color w:val="000000"/>
                  <w:sz w:val="22"/>
                  <w:szCs w:val="22"/>
                  <w:u w:val="single"/>
                  <w:lang w:eastAsia="en-US"/>
                </w:rPr>
                <w:t>правила</w:t>
              </w:r>
            </w:hyperlink>
            <w:r w:rsidRPr="006452D8">
              <w:rPr>
                <w:rFonts w:ascii="Times New Roman" w:hAnsi="Times New Roman"/>
                <w:color w:val="000000"/>
                <w:sz w:val="22"/>
                <w:szCs w:val="22"/>
                <w:lang w:eastAsia="en-US"/>
              </w:rPr>
              <w:t xml:space="preserve"> СанПиН 2.6.1.2523-09 «Нормы радиационной безопасности (НРБ-99/2009)»</w:t>
            </w:r>
          </w:p>
        </w:tc>
      </w:tr>
      <w:tr w:rsidR="000B5D86" w:rsidRPr="006452D8" w:rsidTr="003542F4">
        <w:trPr>
          <w:jc w:val="center"/>
        </w:trPr>
        <w:tc>
          <w:tcPr>
            <w:tcW w:w="927"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c>
          <w:tcPr>
            <w:tcW w:w="5793" w:type="dxa"/>
            <w:gridSpan w:val="2"/>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c>
          <w:tcPr>
            <w:tcW w:w="2520" w:type="dxa"/>
            <w:tcBorders>
              <w:top w:val="nil"/>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14.13.</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другие экспертизы и испытания, подтверждающие гигиеническую эффективность построенных объектов, сооружений в соответствии с проектной документацией</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14.14.</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разрешение на выброс вредных (загрязняющих) веществ в атмосферный воздух</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65" w:history="1">
              <w:r w:rsidR="000B5D86" w:rsidRPr="006452D8">
                <w:rPr>
                  <w:rFonts w:ascii="Times New Roman" w:hAnsi="Times New Roman"/>
                  <w:color w:val="000000"/>
                  <w:sz w:val="22"/>
                  <w:szCs w:val="22"/>
                  <w:u w:val="single"/>
                  <w:lang w:eastAsia="en-US"/>
                </w:rPr>
                <w:t>ст. 14</w:t>
              </w:r>
            </w:hyperlink>
            <w:r w:rsidR="000B5D86" w:rsidRPr="006452D8">
              <w:rPr>
                <w:rFonts w:ascii="Times New Roman" w:hAnsi="Times New Roman"/>
                <w:color w:val="000000"/>
                <w:sz w:val="22"/>
                <w:szCs w:val="22"/>
                <w:lang w:eastAsia="en-US"/>
              </w:rPr>
              <w:t xml:space="preserve"> Федерального закона от 04 мая 1999 года № 96-ФЗ «Об охране атмосферного воздуха», </w:t>
            </w:r>
            <w:hyperlink r:id="rId266" w:history="1">
              <w:r w:rsidR="000B5D86" w:rsidRPr="006452D8">
                <w:rPr>
                  <w:rFonts w:ascii="Times New Roman" w:hAnsi="Times New Roman"/>
                  <w:color w:val="000000"/>
                  <w:sz w:val="22"/>
                  <w:szCs w:val="22"/>
                  <w:u w:val="single"/>
                  <w:lang w:eastAsia="en-US"/>
                </w:rPr>
                <w:t>п. 8</w:t>
              </w:r>
            </w:hyperlink>
            <w:r w:rsidR="000B5D86" w:rsidRPr="006452D8">
              <w:rPr>
                <w:rFonts w:ascii="Times New Roman" w:hAnsi="Times New Roman"/>
                <w:color w:val="000000"/>
                <w:sz w:val="22"/>
                <w:szCs w:val="22"/>
                <w:lang w:eastAsia="en-US"/>
              </w:rPr>
              <w:t xml:space="preserve"> Положения о нормативах выбросов вредных (загрязняющих) веществ в атмосферный воздух и вредных физических воздействий на него, утвержденного постановлением Правительства Российской Федерации от 02 марта 2000 года № 183</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15.</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энергетический паспорт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0B5D86" w:rsidRPr="006452D8" w:rsidRDefault="0095439C" w:rsidP="003542F4">
            <w:pPr>
              <w:autoSpaceDE w:val="0"/>
              <w:autoSpaceDN w:val="0"/>
              <w:adjustRightInd w:val="0"/>
              <w:ind w:firstLine="0"/>
              <w:jc w:val="center"/>
              <w:rPr>
                <w:rFonts w:ascii="Times New Roman" w:hAnsi="Times New Roman"/>
                <w:color w:val="000000"/>
                <w:lang w:eastAsia="en-US"/>
              </w:rPr>
            </w:pPr>
            <w:hyperlink r:id="rId267" w:history="1">
              <w:r w:rsidR="000B5D86" w:rsidRPr="006452D8">
                <w:rPr>
                  <w:rFonts w:ascii="Times New Roman" w:hAnsi="Times New Roman"/>
                  <w:color w:val="000000"/>
                  <w:sz w:val="22"/>
                  <w:szCs w:val="22"/>
                  <w:u w:val="single"/>
                  <w:lang w:eastAsia="en-US"/>
                </w:rPr>
                <w:t>СП 50.13330.2012</w:t>
              </w:r>
            </w:hyperlink>
            <w:r w:rsidR="000B5D86" w:rsidRPr="006452D8">
              <w:rPr>
                <w:rFonts w:ascii="Times New Roman" w:hAnsi="Times New Roman"/>
                <w:color w:val="000000"/>
                <w:sz w:val="22"/>
                <w:szCs w:val="22"/>
                <w:lang w:eastAsia="en-US"/>
              </w:rPr>
              <w:t>. Свод правил. Тепловая защита зданий. Актуализированная редакция СНиП 23-02-2003</w:t>
            </w: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16.</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справка о характеристиках (технико-экономических показателях) объекта в соответствии с техническим планом объекта</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r w:rsidR="000B5D86" w:rsidRPr="006452D8" w:rsidTr="003542F4">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17.</w:t>
            </w:r>
          </w:p>
        </w:tc>
        <w:tc>
          <w:tcPr>
            <w:tcW w:w="57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документы, подтверждающие проведение контроля за качеством применяемых строительных материалов (изделий), включая сертификаты и паспорта качества на применяемые материалы, изделия, оборудование и исполнительные схемы</w:t>
            </w:r>
          </w:p>
        </w:tc>
        <w:tc>
          <w:tcPr>
            <w:tcW w:w="2520" w:type="dxa"/>
            <w:tcBorders>
              <w:top w:val="single" w:sz="4" w:space="0" w:color="auto"/>
              <w:left w:val="single" w:sz="4" w:space="0" w:color="auto"/>
              <w:bottom w:val="single" w:sz="4" w:space="0" w:color="auto"/>
              <w:right w:val="single" w:sz="4" w:space="0" w:color="auto"/>
            </w:tcBorders>
            <w:vAlign w:val="center"/>
          </w:tcPr>
          <w:p w:rsidR="000B5D86" w:rsidRPr="006452D8" w:rsidRDefault="000B5D86" w:rsidP="003542F4">
            <w:pPr>
              <w:autoSpaceDE w:val="0"/>
              <w:autoSpaceDN w:val="0"/>
              <w:adjustRightInd w:val="0"/>
              <w:ind w:firstLine="0"/>
              <w:jc w:val="center"/>
              <w:rPr>
                <w:rFonts w:ascii="Times New Roman" w:hAnsi="Times New Roman"/>
                <w:color w:val="000000"/>
                <w:lang w:eastAsia="en-US"/>
              </w:rPr>
            </w:pPr>
          </w:p>
        </w:tc>
      </w:tr>
    </w:tbl>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Примечание: Данный перечень документов является примерным и может быть дополнен (сокращен) документами, определяемыми проектной документацией для конкретного объекта строительства, реконструкции.</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lang w:eastAsia="en-US"/>
        </w:rPr>
      </w:pPr>
      <w:r w:rsidRPr="006452D8">
        <w:rPr>
          <w:rFonts w:ascii="Times New Roman" w:hAnsi="Times New Roman"/>
          <w:color w:val="000000"/>
          <w:lang w:eastAsia="en-US"/>
        </w:rPr>
        <w:t>Приложение № 3</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 извещению об окончании</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строительства,</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реконструкции объекта</w:t>
      </w:r>
    </w:p>
    <w:p w:rsidR="000B5D86" w:rsidRPr="006452D8" w:rsidRDefault="000B5D86" w:rsidP="000B5D86">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капитального строительства</w:t>
      </w:r>
    </w:p>
    <w:p w:rsidR="000B5D86" w:rsidRPr="006452D8" w:rsidRDefault="000B5D86" w:rsidP="000B5D86">
      <w:pPr>
        <w:autoSpaceDE w:val="0"/>
        <w:autoSpaceDN w:val="0"/>
        <w:adjustRightInd w:val="0"/>
        <w:ind w:firstLine="0"/>
        <w:contextualSpacing/>
        <w:jc w:val="right"/>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lang w:eastAsia="en-US"/>
        </w:rPr>
        <w:t>Объект _____________________________________________________________________________,</w:t>
      </w:r>
      <w:r w:rsidRPr="006452D8">
        <w:rPr>
          <w:rFonts w:ascii="Times New Roman" w:hAnsi="Times New Roman"/>
          <w:color w:val="000000"/>
          <w:lang w:eastAsia="en-US"/>
        </w:rPr>
        <w:br/>
        <w:t>расположенный по адресу _______________________________________________________</w:t>
      </w:r>
      <w:r w:rsidRPr="006452D8">
        <w:rPr>
          <w:rFonts w:ascii="Times New Roman" w:hAnsi="Times New Roman"/>
          <w:color w:val="000000"/>
          <w:lang w:eastAsia="en-US"/>
        </w:rPr>
        <w:br/>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СВЕДЕНИЯ</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ОСНАЩЕНИИ ОБЪЕКТА ПРИБОРАМИ УЧЕТА ИСПОЛЬЗУЕМЫХ</w:t>
      </w:r>
    </w:p>
    <w:tbl>
      <w:tblPr>
        <w:tblpPr w:leftFromText="180" w:rightFromText="180" w:bottomFromText="160" w:vertAnchor="text" w:horzAnchor="margin" w:tblpXSpec="center" w:tblpY="818"/>
        <w:tblW w:w="9600" w:type="dxa"/>
        <w:tblLayout w:type="fixed"/>
        <w:tblCellMar>
          <w:top w:w="102" w:type="dxa"/>
          <w:left w:w="62" w:type="dxa"/>
          <w:bottom w:w="102" w:type="dxa"/>
          <w:right w:w="62" w:type="dxa"/>
        </w:tblCellMar>
        <w:tblLook w:val="04A0" w:firstRow="1" w:lastRow="0" w:firstColumn="1" w:lastColumn="0" w:noHBand="0" w:noVBand="1"/>
      </w:tblPr>
      <w:tblGrid>
        <w:gridCol w:w="601"/>
        <w:gridCol w:w="2374"/>
        <w:gridCol w:w="1045"/>
        <w:gridCol w:w="1260"/>
        <w:gridCol w:w="1080"/>
        <w:gridCol w:w="1440"/>
        <w:gridCol w:w="900"/>
        <w:gridCol w:w="900"/>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 п/п</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Вид подачи ресурса</w:t>
            </w:r>
          </w:p>
        </w:tc>
        <w:tc>
          <w:tcPr>
            <w:tcW w:w="104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Точка подключения к централизованным сетям (указать точку подключения к централизованным сетям)</w:t>
            </w:r>
          </w:p>
        </w:tc>
        <w:tc>
          <w:tcPr>
            <w:tcW w:w="12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Коллективный прибор учета на границе с централизованными сетями (указать тип прибора)</w:t>
            </w:r>
          </w:p>
        </w:tc>
        <w:tc>
          <w:tcPr>
            <w:tcW w:w="108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Документ ввода в эксплуатацию прибора</w:t>
            </w:r>
          </w:p>
        </w:tc>
        <w:tc>
          <w:tcPr>
            <w:tcW w:w="14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Индивидуальный учет в МКЖД (поквартирные приборы)</w:t>
            </w:r>
          </w:p>
        </w:tc>
        <w:tc>
          <w:tcPr>
            <w:tcW w:w="90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Индивидуальный прибор учета (указать тип прибора)</w:t>
            </w:r>
          </w:p>
        </w:tc>
        <w:tc>
          <w:tcPr>
            <w:tcW w:w="90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Количество установленных индивидуальных приборов учета</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1</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Электроснабжение</w:t>
            </w:r>
          </w:p>
        </w:tc>
        <w:tc>
          <w:tcPr>
            <w:tcW w:w="1045"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2</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Теплоснабжение</w:t>
            </w:r>
          </w:p>
        </w:tc>
        <w:tc>
          <w:tcPr>
            <w:tcW w:w="1045"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с 01 января 2012 года</w:t>
            </w: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3</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Газоснабжение</w:t>
            </w:r>
          </w:p>
        </w:tc>
        <w:tc>
          <w:tcPr>
            <w:tcW w:w="1045"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4</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Водоснабжение</w:t>
            </w:r>
          </w:p>
        </w:tc>
        <w:tc>
          <w:tcPr>
            <w:tcW w:w="1045"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5</w:t>
            </w:r>
          </w:p>
        </w:tc>
        <w:tc>
          <w:tcPr>
            <w:tcW w:w="2375"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Иные системы централизованного снабжения энергетическими ресурсами</w:t>
            </w:r>
          </w:p>
        </w:tc>
        <w:tc>
          <w:tcPr>
            <w:tcW w:w="1045"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contextualSpacing/>
              <w:jc w:val="left"/>
              <w:rPr>
                <w:rFonts w:ascii="Times New Roman" w:hAnsi="Times New Roman"/>
                <w:color w:val="000000"/>
                <w:lang w:eastAsia="en-US"/>
              </w:rPr>
            </w:pPr>
          </w:p>
        </w:tc>
      </w:tr>
    </w:tbl>
    <w:p w:rsidR="000B5D86" w:rsidRPr="006452D8" w:rsidRDefault="000B5D86" w:rsidP="000B5D86">
      <w:pPr>
        <w:autoSpaceDE w:val="0"/>
        <w:autoSpaceDN w:val="0"/>
        <w:adjustRightInd w:val="0"/>
        <w:spacing w:after="200"/>
        <w:ind w:firstLine="0"/>
        <w:contextualSpacing/>
        <w:jc w:val="center"/>
        <w:rPr>
          <w:rFonts w:ascii="Times New Roman" w:hAnsi="Times New Roman"/>
          <w:b/>
          <w:color w:val="000000"/>
          <w:sz w:val="22"/>
          <w:szCs w:val="22"/>
          <w:lang w:eastAsia="en-US"/>
        </w:rPr>
      </w:pPr>
      <w:r w:rsidRPr="006452D8">
        <w:rPr>
          <w:rFonts w:ascii="Times New Roman" w:hAnsi="Times New Roman"/>
          <w:b/>
          <w:color w:val="000000"/>
          <w:sz w:val="22"/>
          <w:szCs w:val="22"/>
          <w:lang w:eastAsia="en-US"/>
        </w:rPr>
        <w:t>ЭНЕРГЕТИЧЕСКИХ РЕСУРСОВ</w:t>
      </w:r>
    </w:p>
    <w:p w:rsidR="000B5D86" w:rsidRPr="006452D8" w:rsidRDefault="000B5D86" w:rsidP="000B5D86">
      <w:pPr>
        <w:autoSpaceDE w:val="0"/>
        <w:autoSpaceDN w:val="0"/>
        <w:adjustRightInd w:val="0"/>
        <w:spacing w:after="200"/>
        <w:ind w:firstLine="0"/>
        <w:contextualSpacing/>
        <w:jc w:val="center"/>
        <w:rPr>
          <w:rFonts w:ascii="Times New Roman" w:hAnsi="Times New Roman"/>
          <w:b/>
          <w:color w:val="000000"/>
          <w:sz w:val="22"/>
          <w:szCs w:val="22"/>
          <w:lang w:eastAsia="en-US"/>
        </w:rPr>
      </w:pPr>
    </w:p>
    <w:p w:rsidR="000B5D86" w:rsidRPr="006452D8" w:rsidRDefault="000B5D86" w:rsidP="000B5D86">
      <w:pPr>
        <w:autoSpaceDE w:val="0"/>
        <w:autoSpaceDN w:val="0"/>
        <w:adjustRightInd w:val="0"/>
        <w:spacing w:after="200"/>
        <w:ind w:firstLine="0"/>
        <w:contextualSpacing/>
        <w:jc w:val="left"/>
        <w:rPr>
          <w:rFonts w:ascii="Times New Roman" w:hAnsi="Times New Roman"/>
          <w:b/>
          <w:color w:val="000000"/>
          <w:sz w:val="22"/>
          <w:szCs w:val="22"/>
          <w:lang w:eastAsia="en-US"/>
        </w:rPr>
      </w:pPr>
    </w:p>
    <w:p w:rsidR="000B5D86" w:rsidRPr="006452D8" w:rsidRDefault="000B5D86" w:rsidP="000B5D86">
      <w:pPr>
        <w:autoSpaceDE w:val="0"/>
        <w:autoSpaceDN w:val="0"/>
        <w:adjustRightInd w:val="0"/>
        <w:spacing w:after="20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200"/>
        <w:contextualSpacing/>
        <w:rPr>
          <w:rFonts w:ascii="Times New Roman" w:hAnsi="Times New Roman"/>
          <w:color w:val="000000"/>
          <w:sz w:val="22"/>
          <w:szCs w:val="22"/>
          <w:lang w:eastAsia="en-US"/>
        </w:rPr>
      </w:pPr>
      <w:r w:rsidRPr="006452D8">
        <w:rPr>
          <w:rFonts w:ascii="Times New Roman" w:hAnsi="Times New Roman"/>
          <w:color w:val="000000"/>
          <w:sz w:val="22"/>
          <w:szCs w:val="22"/>
          <w:lang w:eastAsia="en-US"/>
        </w:rPr>
        <w:t>Застройщики обязаны обеспечить соответствие зданий, строений, сооружений требованиям энергетической эффективности и требованиям оснащенности их приборами учета используемых энергетических ресурсов путем выбора оптимальных архитектурных, функционально-технологических, конструктивных и инженерно-технических решений и их надлежащей реализации при осуществлении строительства, реконструкции, капитального ремонта (</w:t>
      </w:r>
      <w:hyperlink r:id="rId268" w:history="1">
        <w:r w:rsidRPr="006452D8">
          <w:rPr>
            <w:rFonts w:ascii="Times New Roman" w:hAnsi="Times New Roman"/>
            <w:color w:val="000000"/>
            <w:sz w:val="22"/>
            <w:szCs w:val="22"/>
            <w:u w:val="single"/>
            <w:lang w:eastAsia="en-US"/>
          </w:rPr>
          <w:t>пункт 7 статьи 11</w:t>
        </w:r>
      </w:hyperlink>
      <w:r w:rsidRPr="006452D8">
        <w:rPr>
          <w:rFonts w:ascii="Times New Roman" w:hAnsi="Times New Roman"/>
          <w:color w:val="000000"/>
          <w:sz w:val="22"/>
          <w:szCs w:val="22"/>
          <w:lang w:eastAsia="en-US"/>
        </w:rPr>
        <w:t xml:space="preserve"> Федерального закона от 23 января 2009 года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0B5D86" w:rsidRPr="006452D8" w:rsidRDefault="000B5D86" w:rsidP="000B5D86">
      <w:pPr>
        <w:autoSpaceDE w:val="0"/>
        <w:autoSpaceDN w:val="0"/>
        <w:adjustRightInd w:val="0"/>
        <w:spacing w:before="280"/>
        <w:ind w:firstLine="540"/>
        <w:rPr>
          <w:rFonts w:ascii="Times New Roman" w:hAnsi="Times New Roman"/>
          <w:color w:val="000000"/>
          <w:sz w:val="22"/>
          <w:szCs w:val="22"/>
          <w:lang w:eastAsia="en-US"/>
        </w:rPr>
      </w:pPr>
    </w:p>
    <w:p w:rsidR="000B5D86" w:rsidRPr="006452D8" w:rsidRDefault="000B5D86" w:rsidP="000B5D86">
      <w:pPr>
        <w:spacing w:after="160" w:line="256" w:lineRule="auto"/>
        <w:ind w:firstLine="0"/>
        <w:jc w:val="left"/>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before="28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Приложение № 16</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к Административному регламенту</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исполнения Государственным</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комитетом Республики Башкортостан</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надзору государственной</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функции по осуществлению</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регионального государственного</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строительного надзора при</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строительстве, реконструкции</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объектов капитального</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строительства на территории</w:t>
      </w:r>
    </w:p>
    <w:p w:rsidR="000B5D86" w:rsidRPr="006452D8" w:rsidRDefault="000B5D86" w:rsidP="000B5D86">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Республики Башкортостан</w:t>
      </w:r>
    </w:p>
    <w:p w:rsidR="000B5D86" w:rsidRPr="006452D8" w:rsidRDefault="000B5D86" w:rsidP="000B5D86">
      <w:pPr>
        <w:autoSpaceDE w:val="0"/>
        <w:autoSpaceDN w:val="0"/>
        <w:adjustRightInd w:val="0"/>
        <w:ind w:firstLine="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_____________</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ВОЗОБНОВЛЕНИИ СТРОИТЕЛЬСТВА ПОСЛЕ КОНСЕРВАЦИИ ОБЪЕКТА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                                                                   «___» _________________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или технический заказчик 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или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почтовые реквизиты, телефон/факс, адрес электронной почты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застройщика,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адрес электронной почты - для физических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краткие проектные характеристики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объекта капитального строительства 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(почтовый или строительный)</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Заключение экспертизы проектной документации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кем выдано, номер и дата выдачи свидетельства об аккредитации юридического лица, выдавшего положительное заключение негосударственной экспертизы проектной документации, в случае, если получено заключение негосударственной экспертизы проектной документации)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Начало строительства, реконструкции               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Приостановление строительства, реконструкции__________________________________________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Возобновление строительства, реконструкции 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9. Сведения о лице (лицах), осуществляющем строительство:__________________________________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ИНН, почтовые реквизиты, телефон/факс, адрес электронной почты,</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дата свидетельство о допуске к определенному виду или видам работ, которые оказывают влияние на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безопасность объектов капитального строительства, наименование СРО, выдавшего свидетельство о допуске)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К настоящему извещению прилагаются:________________________________________________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        ___________________                                 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(подпись)                          (расшифровка подписи)                                                       (должность - для застройщика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являющегося юридическим лицом)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(для застройщика или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являющегося юридическим лицом)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(заполняется должностным лицом  органа  государственного  строительного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 ___________ _____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                 _______________________                           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387"/>
        <w:rPr>
          <w:rFonts w:ascii="Times New Roman" w:hAnsi="Times New Roman"/>
          <w:color w:val="000000"/>
          <w:lang w:eastAsia="en-US"/>
        </w:rPr>
      </w:pP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17</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0B5D86" w:rsidRPr="006452D8"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0B5D86" w:rsidRDefault="000B5D86" w:rsidP="000B5D86">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0B5D86" w:rsidRDefault="000B5D86" w:rsidP="000B5D86">
      <w:pPr>
        <w:autoSpaceDE w:val="0"/>
        <w:autoSpaceDN w:val="0"/>
        <w:adjustRightInd w:val="0"/>
        <w:ind w:firstLine="5387"/>
        <w:jc w:val="right"/>
        <w:rPr>
          <w:rFonts w:cs="Arial"/>
        </w:rPr>
      </w:pPr>
      <w:r>
        <w:rPr>
          <w:rFonts w:cs="Arial"/>
        </w:rPr>
        <w:t xml:space="preserve">(в редакции </w:t>
      </w:r>
      <w:hyperlink r:id="rId269"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0B5D86" w:rsidRPr="006452D8" w:rsidRDefault="000B5D86" w:rsidP="000B5D86">
      <w:pPr>
        <w:autoSpaceDE w:val="0"/>
        <w:autoSpaceDN w:val="0"/>
        <w:adjustRightInd w:val="0"/>
        <w:ind w:firstLine="5387"/>
        <w:jc w:val="right"/>
        <w:rPr>
          <w:rFonts w:cs="Arial"/>
          <w:color w:val="000000"/>
          <w:lang w:eastAsia="en-US"/>
        </w:rPr>
      </w:pPr>
    </w:p>
    <w:p w:rsidR="000B5D86" w:rsidRPr="006452D8" w:rsidRDefault="000B5D86" w:rsidP="000B5D86">
      <w:pPr>
        <w:autoSpaceDE w:val="0"/>
        <w:autoSpaceDN w:val="0"/>
        <w:adjustRightInd w:val="0"/>
        <w:spacing w:after="160"/>
        <w:ind w:firstLine="0"/>
        <w:jc w:val="right"/>
        <w:rPr>
          <w:rFonts w:cs="Arial"/>
          <w:color w:val="000000"/>
          <w:sz w:val="20"/>
          <w:szCs w:val="20"/>
          <w:lang w:eastAsia="en-US"/>
        </w:rPr>
      </w:pPr>
      <w:r w:rsidRPr="006452D8">
        <w:rPr>
          <w:rFonts w:cs="Arial"/>
          <w:color w:val="000000"/>
          <w:sz w:val="20"/>
          <w:szCs w:val="20"/>
          <w:lang w:eastAsia="en-US"/>
        </w:rPr>
        <w:t xml:space="preserve">                                              </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left="4956"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УТВЕРЖДЕНО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приказом</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Государственного комитета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Республики Башкортостан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 жилищному и строительному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 «__» _______ 20__ г.</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                                                                   № 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Экземпляр № 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РЕШЕНИЕ ОБ ОТКАЗЕ В ВЫДАЧЕ</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ЗАКЛЮЧЕНИЯ О СООТВЕТСТВИИ ПОСТРОЕННОГО, РЕКОНСТРУИРОВАННОГО</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 xml:space="preserve">ОБЪЕКТА КАПИТАЛЬНОГО СТРОИТЕЛЬСТВА ТРЕБОВАНИЯМ </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ПРОЕКТНОЙ</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ДОКУМЕНТАЦИИ, В ТОМ ЧИСЛЕ ТРЕБОВАНИЯМ ЭНЕРГЕТИЧЕСКОЙ</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ЭФФЕКТИВНОСТИ И ТРЕБОВАНИЯМ ОСНАЩЕННОСТИ ОБЪЕКТА</w:t>
      </w:r>
    </w:p>
    <w:p w:rsidR="000B5D86" w:rsidRPr="009C49F0" w:rsidRDefault="000B5D86" w:rsidP="000B5D86">
      <w:pPr>
        <w:pStyle w:val="aff0"/>
        <w:jc w:val="center"/>
        <w:rPr>
          <w:rFonts w:ascii="Arial" w:hAnsi="Arial" w:cs="Arial"/>
          <w:sz w:val="24"/>
          <w:szCs w:val="24"/>
        </w:rPr>
      </w:pPr>
      <w:r w:rsidRPr="009C49F0">
        <w:rPr>
          <w:rFonts w:ascii="Arial" w:hAnsi="Arial" w:cs="Arial"/>
          <w:sz w:val="24"/>
          <w:szCs w:val="24"/>
        </w:rPr>
        <w:t>КАПИТАЛЬНОГО СТРОИТЕЛЬСТВА ПРИБОРАМИ УЧЕТА ИСПОЛЬЗУЕМЫХ</w:t>
      </w:r>
    </w:p>
    <w:p w:rsidR="000B5D86" w:rsidRDefault="000B5D86" w:rsidP="000B5D86">
      <w:pPr>
        <w:pStyle w:val="aff0"/>
        <w:jc w:val="center"/>
        <w:rPr>
          <w:rFonts w:ascii="Arial" w:hAnsi="Arial" w:cs="Arial"/>
          <w:sz w:val="24"/>
          <w:szCs w:val="24"/>
        </w:rPr>
      </w:pPr>
      <w:r w:rsidRPr="009C49F0">
        <w:rPr>
          <w:rFonts w:ascii="Arial" w:hAnsi="Arial" w:cs="Arial"/>
          <w:sz w:val="24"/>
          <w:szCs w:val="24"/>
        </w:rPr>
        <w:t>ЭНЕРГЕТИЧЕСКИХ РЕСУРСОВ</w:t>
      </w:r>
    </w:p>
    <w:p w:rsidR="000B5D86" w:rsidRPr="009C49F0" w:rsidRDefault="000B5D86" w:rsidP="000B5D86">
      <w:pPr>
        <w:pStyle w:val="aff0"/>
        <w:jc w:val="center"/>
        <w:rPr>
          <w:rFonts w:ascii="Arial" w:hAnsi="Arial" w:cs="Arial"/>
          <w:sz w:val="24"/>
          <w:szCs w:val="24"/>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_________________ 20___ г.</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РЕШЕНИЕ выдано___________________________________________________________________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почтовые реквизиты, телефон/факс - для юридических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или технического заказчика,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 отказе в выдаче ЗАКЛЮЧЕНИЯ о соответствии построенного, реконструированного объекта капитального строительства требованиям технических регламентов,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объекта капитального строительства___________________________ 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 соответствии с проектной документацией, краткие проектные характеристики,________________________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описание этапа строительства, реконструкции,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если разрешение выдается на этап строительства, реконструкции)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 объекта капитального строительства)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разрешение на строительство объекта капитального строительства 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270"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начало строительства, реконструкции ____________________________________________________________,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окончание строительства, реконструкции 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РЕШЕНИЕ принято на основании  результатов  проверки  законченного строительством объекта капитального строительства 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дата акта проверки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законченного строительством объекта капитального строительства и пр.)</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которой установлено 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(указываются наименование, статьи (пункты) технического регламента,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нормативного правового акта и проектной документации, требования которых нарушены и на дату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проведения проверки законченного строительством объекта капитального строительства не устранены)</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                           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Экземпляр заключения получил:</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представителем  застройщика   или  технического  заказчика  с</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указанием реквизитов документа о представительстве)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                           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67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18</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органа государственного строительного надзора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и иные реквизиты в соответствии с требованиями к оформлению</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приказов органа государственного 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ПРИКАЗ</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 ___________  20__ г.                                                                                               № 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Об утверждении заключения</w:t>
      </w:r>
    </w:p>
    <w:p w:rsidR="000B5D86" w:rsidRPr="006452D8" w:rsidRDefault="000B5D86" w:rsidP="000B5D86">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о соответствии построенного объекта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Утвердить   заключение   о  соответствии   требованиям   технических регламентов,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объекта капитального строительства (этапа объекта капитального строительства) 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построенного ___________________________________ по заказу 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подрядчика                                                     наименование заказчика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Снять с регионального государственного строительного надзора  объект капитального строительства 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________________________________ произвести необходимые действия  по  подготовке  дела  по</w:t>
      </w:r>
    </w:p>
    <w:p w:rsidR="000B5D86" w:rsidRPr="006452D8" w:rsidRDefault="000B5D86" w:rsidP="000B5D86">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Ф.И.О.)</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объекту   капитального   строительства_________________ к  хранению  в  соответствии  с  требованиями  к  ведению делопроизводства.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 Контроль за исполнением настоящего приказа возложить на ________________________________ </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(Ф.И.О. руководителя структурного подразделения).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Председатель (заместитель председателя)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Госкомитета РБ по жилищному 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строительному надзору</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          ________________                      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(личная подпись)                                             (Ф.И.О.)</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670"/>
        <w:jc w:val="right"/>
        <w:rPr>
          <w:rFonts w:cs="Arial"/>
          <w:color w:val="000000"/>
          <w:sz w:val="22"/>
          <w:szCs w:val="22"/>
          <w:lang w:eastAsia="en-US"/>
        </w:rPr>
      </w:pP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19</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отдел 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Республика Башкортостан, 450059, г. Уфа,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ул. Степана Халтурина, 28</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Тел. (347) 218-10-74, факс (347) 218-10-70,</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val="en-US" w:eastAsia="en-US"/>
        </w:rPr>
        <w:t>E</w:t>
      </w:r>
      <w:r w:rsidRPr="006452D8">
        <w:rPr>
          <w:rFonts w:ascii="Times New Roman" w:hAnsi="Times New Roman"/>
          <w:color w:val="000000"/>
          <w:sz w:val="20"/>
          <w:szCs w:val="20"/>
          <w:lang w:eastAsia="en-US"/>
        </w:rPr>
        <w:t>-</w:t>
      </w:r>
      <w:r w:rsidRPr="006452D8">
        <w:rPr>
          <w:rFonts w:ascii="Times New Roman" w:hAnsi="Times New Roman"/>
          <w:color w:val="000000"/>
          <w:sz w:val="20"/>
          <w:szCs w:val="20"/>
          <w:lang w:val="en-US" w:eastAsia="en-US"/>
        </w:rPr>
        <w:t>mail</w:t>
      </w:r>
      <w:r w:rsidRPr="006452D8">
        <w:rPr>
          <w:rFonts w:ascii="Times New Roman" w:hAnsi="Times New Roman"/>
          <w:color w:val="000000"/>
          <w:sz w:val="20"/>
          <w:szCs w:val="20"/>
          <w:lang w:eastAsia="en-US"/>
        </w:rPr>
        <w:t xml:space="preserve">: </w:t>
      </w:r>
      <w:proofErr w:type="spellStart"/>
      <w:r w:rsidRPr="006452D8">
        <w:rPr>
          <w:rFonts w:ascii="Times New Roman" w:hAnsi="Times New Roman"/>
          <w:color w:val="000000"/>
          <w:sz w:val="20"/>
          <w:szCs w:val="20"/>
          <w:lang w:val="en-US" w:eastAsia="en-US"/>
        </w:rPr>
        <w:t>gkzsn</w:t>
      </w:r>
      <w:proofErr w:type="spellEnd"/>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val="en-US" w:eastAsia="en-US"/>
        </w:rPr>
        <w:t>bashkortostan</w:t>
      </w:r>
      <w:proofErr w:type="spellEnd"/>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val="en-US" w:eastAsia="en-US"/>
        </w:rPr>
        <w:t>ru</w:t>
      </w:r>
      <w:proofErr w:type="spellEnd"/>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ИНН 0278218377</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АКТ</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осмотра объекта 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 xml:space="preserve">от «__» _______ ____ </w:t>
      </w:r>
      <w:proofErr w:type="spellStart"/>
      <w:r w:rsidRPr="006452D8">
        <w:rPr>
          <w:rFonts w:ascii="Times New Roman" w:hAnsi="Times New Roman"/>
          <w:b/>
          <w:color w:val="000000"/>
          <w:lang w:eastAsia="en-US"/>
        </w:rPr>
        <w:t>гОДА</w:t>
      </w:r>
      <w:proofErr w:type="spellEnd"/>
      <w:r w:rsidRPr="006452D8">
        <w:rPr>
          <w:rFonts w:ascii="Times New Roman" w:hAnsi="Times New Roman"/>
          <w:b/>
          <w:color w:val="000000"/>
          <w:lang w:eastAsia="en-US"/>
        </w:rPr>
        <w:t xml:space="preserve"> № 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 20__ г.                                                                            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составления)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Осмотр (обследование) начат (начато) «_____»___________ 20______ г. в «_____» час. «_____»мин.</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Осмотр (обследование) окончен (окончено) «_____»________ 20____ г. в «_____» час. «_____»мин.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На основании планового (рейдового) задания от «__» ____________ ____ г. № 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(при наличии), должность лица (лиц),</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составившего(</w:t>
      </w:r>
      <w:proofErr w:type="spellStart"/>
      <w:r w:rsidRPr="006452D8">
        <w:rPr>
          <w:rFonts w:ascii="Times New Roman" w:hAnsi="Times New Roman"/>
          <w:color w:val="000000"/>
          <w:sz w:val="16"/>
          <w:szCs w:val="16"/>
          <w:lang w:eastAsia="en-US"/>
        </w:rPr>
        <w:t>ших</w:t>
      </w:r>
      <w:proofErr w:type="spellEnd"/>
      <w:r w:rsidRPr="006452D8">
        <w:rPr>
          <w:rFonts w:ascii="Times New Roman" w:hAnsi="Times New Roman"/>
          <w:color w:val="000000"/>
          <w:sz w:val="16"/>
          <w:szCs w:val="16"/>
          <w:lang w:eastAsia="en-US"/>
        </w:rPr>
        <w:t>) акт осмотра, обследования автомобильных дорог (участков автомобильных дорог, сооружений на них)</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присутствии  иных  представителей  органов  государственной  власти, органов    местного   самоуправления,   правоохранительных   органов   (при привлечении к мероприятию данных органов):</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должность)</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должность)</w:t>
      </w:r>
    </w:p>
    <w:p w:rsidR="000B5D86" w:rsidRPr="006452D8" w:rsidRDefault="000B5D86" w:rsidP="000B5D86">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20"/>
          <w:szCs w:val="20"/>
          <w:lang w:eastAsia="en-US"/>
        </w:rPr>
        <w:t>Произведен плановый осмотр объекта капитального строительства 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(характеристика, местоположение)</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Мероприятия, проводимые в ходе планового осмотра  объекта  капитального строительства:______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(фото- и видеосъемка, замеры расстояний, модель применявшихся технических средств)</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Обстоятельства,  установленные  в  ходе   планового   осмотра   объекта капитального строительства, в том числе сведения  о  выявленных  нарушениях требований технических регламентов, а также сведения  о лицах,  допустивших нарушение установленных требований:________________________ 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К акту осмотра прилагаются:</w:t>
      </w:r>
    </w:p>
    <w:p w:rsidR="000B5D86" w:rsidRPr="006452D8" w:rsidRDefault="000B5D86" w:rsidP="000B5D86">
      <w:pPr>
        <w:autoSpaceDE w:val="0"/>
        <w:autoSpaceDN w:val="0"/>
        <w:adjustRightInd w:val="0"/>
        <w:ind w:firstLine="540"/>
        <w:rPr>
          <w:rFonts w:ascii="Times New Roman" w:hAnsi="Times New Roman"/>
          <w:color w:val="000000"/>
          <w:sz w:val="20"/>
          <w:szCs w:val="20"/>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8460"/>
      </w:tblGrid>
      <w:tr w:rsidR="000B5D86" w:rsidRPr="006452D8" w:rsidTr="003542F4">
        <w:tc>
          <w:tcPr>
            <w:tcW w:w="602"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8460" w:type="dxa"/>
            <w:tcBorders>
              <w:top w:val="single" w:sz="4" w:space="0" w:color="auto"/>
              <w:left w:val="single" w:sz="4" w:space="0" w:color="auto"/>
              <w:bottom w:val="single" w:sz="4" w:space="0" w:color="auto"/>
              <w:right w:val="single" w:sz="4" w:space="0" w:color="auto"/>
            </w:tcBorders>
            <w:hideMark/>
          </w:tcPr>
          <w:p w:rsidR="000B5D86" w:rsidRPr="006452D8" w:rsidRDefault="000B5D86" w:rsidP="003542F4">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приложения (</w:t>
            </w:r>
            <w:proofErr w:type="spellStart"/>
            <w:r w:rsidRPr="006452D8">
              <w:rPr>
                <w:rFonts w:ascii="Times New Roman" w:hAnsi="Times New Roman"/>
                <w:color w:val="000000"/>
                <w:sz w:val="20"/>
                <w:szCs w:val="20"/>
                <w:lang w:eastAsia="en-US"/>
              </w:rPr>
              <w:t>фототаблица</w:t>
            </w:r>
            <w:proofErr w:type="spellEnd"/>
            <w:r w:rsidRPr="006452D8">
              <w:rPr>
                <w:rFonts w:ascii="Times New Roman" w:hAnsi="Times New Roman"/>
                <w:color w:val="000000"/>
                <w:sz w:val="20"/>
                <w:szCs w:val="20"/>
                <w:lang w:eastAsia="en-US"/>
              </w:rPr>
              <w:t>, план-схема, иные приложения)</w:t>
            </w: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r w:rsidR="000B5D86" w:rsidRPr="006452D8" w:rsidTr="003542F4">
        <w:tc>
          <w:tcPr>
            <w:tcW w:w="602"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0B5D86" w:rsidRPr="006452D8" w:rsidRDefault="000B5D86" w:rsidP="003542F4">
            <w:pPr>
              <w:autoSpaceDE w:val="0"/>
              <w:autoSpaceDN w:val="0"/>
              <w:adjustRightInd w:val="0"/>
              <w:ind w:firstLine="0"/>
              <w:jc w:val="left"/>
              <w:rPr>
                <w:rFonts w:ascii="Times New Roman" w:hAnsi="Times New Roman"/>
                <w:color w:val="000000"/>
                <w:sz w:val="20"/>
                <w:szCs w:val="20"/>
                <w:lang w:eastAsia="en-US"/>
              </w:rPr>
            </w:pPr>
          </w:p>
        </w:tc>
      </w:tr>
    </w:tbl>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 участников  планового  осмотра  объекта  капитального  строительства поступили (не поступили) заявления (в случае поступления - их содержание):_________________________________________________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лиц, участвовавших в плановом (рейдовом) осмотре, обследовании: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(Ф.И.О.)    (подпись)    (дата)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Должностное лицо, составившее акт: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            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инициалы)                             (подпись)</w:t>
      </w: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contextualSpacing/>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акту осмотра объекта</w:t>
      </w:r>
    </w:p>
    <w:p w:rsidR="000B5D86" w:rsidRPr="006452D8" w:rsidRDefault="000B5D86" w:rsidP="000B5D86">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0B5D86" w:rsidRPr="006452D8" w:rsidRDefault="000B5D86" w:rsidP="000B5D86">
      <w:pPr>
        <w:autoSpaceDE w:val="0"/>
        <w:autoSpaceDN w:val="0"/>
        <w:adjustRightInd w:val="0"/>
        <w:ind w:firstLine="0"/>
        <w:jc w:val="center"/>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ФОТОТАБЛИЦА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к акту осмотра объекта капитального строительства</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от «__» ______________ года  № 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                                                                                                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 xml:space="preserve">     (дата составления)                                                                                                                         (место составления)</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(при наличии), должность лица,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составившего </w:t>
      </w:r>
      <w:proofErr w:type="spellStart"/>
      <w:r w:rsidRPr="006452D8">
        <w:rPr>
          <w:rFonts w:ascii="Times New Roman" w:hAnsi="Times New Roman"/>
          <w:color w:val="000000"/>
          <w:sz w:val="16"/>
          <w:szCs w:val="16"/>
          <w:lang w:eastAsia="en-US"/>
        </w:rPr>
        <w:t>фототаблицу</w:t>
      </w:r>
      <w:proofErr w:type="spellEnd"/>
      <w:r w:rsidRPr="006452D8">
        <w:rPr>
          <w:rFonts w:ascii="Times New Roman" w:hAnsi="Times New Roman"/>
          <w:color w:val="000000"/>
          <w:sz w:val="16"/>
          <w:szCs w:val="16"/>
          <w:lang w:eastAsia="en-US"/>
        </w:rPr>
        <w:t>)</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Краткая характеристика, местоположение, дата и время съемки 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tblGrid>
      <w:tr w:rsidR="000B5D86" w:rsidRPr="006452D8" w:rsidTr="0095439C">
        <w:trPr>
          <w:trHeight w:val="3737"/>
        </w:trPr>
        <w:tc>
          <w:tcPr>
            <w:tcW w:w="5085" w:type="dxa"/>
            <w:tcBorders>
              <w:top w:val="single" w:sz="4" w:space="0" w:color="auto"/>
              <w:left w:val="single" w:sz="4" w:space="0" w:color="auto"/>
              <w:bottom w:val="single" w:sz="4" w:space="0" w:color="auto"/>
              <w:right w:val="single" w:sz="4" w:space="0" w:color="auto"/>
            </w:tcBorders>
            <w:shd w:val="clear" w:color="auto" w:fill="auto"/>
          </w:tcPr>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p>
          <w:p w:rsidR="000B5D86" w:rsidRPr="0095439C" w:rsidRDefault="000B5D86" w:rsidP="0095439C">
            <w:pPr>
              <w:autoSpaceDE w:val="0"/>
              <w:autoSpaceDN w:val="0"/>
              <w:adjustRightInd w:val="0"/>
              <w:ind w:firstLine="0"/>
              <w:jc w:val="center"/>
              <w:rPr>
                <w:rFonts w:ascii="Times New Roman" w:hAnsi="Times New Roman"/>
                <w:color w:val="000000"/>
                <w:sz w:val="20"/>
                <w:szCs w:val="20"/>
                <w:lang w:eastAsia="en-US"/>
              </w:rPr>
            </w:pPr>
            <w:r w:rsidRPr="0095439C">
              <w:rPr>
                <w:rFonts w:ascii="Times New Roman" w:hAnsi="Times New Roman"/>
                <w:color w:val="000000"/>
                <w:sz w:val="20"/>
                <w:szCs w:val="20"/>
                <w:lang w:eastAsia="en-US"/>
              </w:rPr>
              <w:t>Место для фотоизображения</w:t>
            </w:r>
          </w:p>
        </w:tc>
      </w:tr>
    </w:tbl>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                                                                                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инициалы)                                                                                                                          (подпись)</w:t>
      </w: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40"/>
        <w:rPr>
          <w:rFonts w:ascii="Times New Roman" w:hAnsi="Times New Roman"/>
          <w:color w:val="000000"/>
          <w:sz w:val="22"/>
          <w:szCs w:val="22"/>
          <w:lang w:eastAsia="en-US"/>
        </w:rPr>
      </w:pP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20</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0B5D86" w:rsidRPr="006452D8" w:rsidRDefault="000B5D86" w:rsidP="000B5D86">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0B5D86" w:rsidRPr="006452D8" w:rsidRDefault="000B5D86" w:rsidP="000B5D86">
      <w:pPr>
        <w:autoSpaceDE w:val="0"/>
        <w:autoSpaceDN w:val="0"/>
        <w:adjustRightInd w:val="0"/>
        <w:ind w:firstLine="4678"/>
        <w:rPr>
          <w:rFonts w:ascii="Times New Roman" w:hAnsi="Times New Roman"/>
          <w:color w:val="000000"/>
          <w:sz w:val="22"/>
          <w:szCs w:val="22"/>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Бланк письма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комитета Республики Башкортостан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 № _____             ______________________________________</w:t>
      </w:r>
    </w:p>
    <w:p w:rsidR="000B5D86" w:rsidRPr="006452D8" w:rsidRDefault="000B5D86" w:rsidP="000B5D86">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20"/>
          <w:szCs w:val="20"/>
          <w:lang w:eastAsia="en-US"/>
        </w:rPr>
        <w:t>На _____________ № _____                                             (</w:t>
      </w:r>
      <w:r w:rsidRPr="006452D8">
        <w:rPr>
          <w:rFonts w:ascii="Times New Roman" w:hAnsi="Times New Roman"/>
          <w:color w:val="000000"/>
          <w:sz w:val="16"/>
          <w:szCs w:val="16"/>
          <w:lang w:eastAsia="en-US"/>
        </w:rPr>
        <w:t>наименование юридического лица или</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имя и отчество (последнее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индивидуального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гражданина, адрес)</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возможности перехода на взаимодействие в электронной форме</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в рамках осуществления регионального государственного</w:t>
      </w:r>
    </w:p>
    <w:p w:rsidR="000B5D86" w:rsidRPr="006452D8" w:rsidRDefault="000B5D86" w:rsidP="000B5D86">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строительного надзора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В соответствии  со  </w:t>
      </w:r>
      <w:hyperlink r:id="rId271" w:history="1">
        <w:r w:rsidRPr="006452D8">
          <w:rPr>
            <w:rFonts w:ascii="Times New Roman" w:hAnsi="Times New Roman"/>
            <w:color w:val="000000"/>
            <w:sz w:val="20"/>
            <w:szCs w:val="20"/>
            <w:u w:val="single"/>
            <w:lang w:eastAsia="en-US"/>
          </w:rPr>
          <w:t>статьей  11.1</w:t>
        </w:r>
      </w:hyperlink>
      <w:r w:rsidRPr="006452D8">
        <w:rPr>
          <w:rFonts w:ascii="Times New Roman" w:hAnsi="Times New Roman"/>
          <w:color w:val="000000"/>
          <w:sz w:val="20"/>
          <w:szCs w:val="20"/>
          <w:lang w:eastAsia="en-US"/>
        </w:rPr>
        <w:t xml:space="preserve">  Федерального  закона  от 27  июля 2006 г. № 149-ФЗ «Об  информации,  информационных  технологиях  и о  защите информации" Государственный комитет Республики  Башкортостан  по  жилищному и  строительному  надзору  (далее -  Госкомитет)  извещает,  что  в  рамках осуществления регионального государственного строительного надзора возможен переход на взаимодействие между_________________________________________________________________________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или фамилия, имя и отчество (последнее -</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при наличии) индивидуального предпринимателя), гражданина</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(физического лица)</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(далее - проверяемое лицо) и Госкомитетом в электронной форме.</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Переход  на взаимодействие в электронной форме осуществляется по выбору проверяемого лица.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Взаимодействие  в  электронной  форме означает обмен информацией (в том числе    документами    и    пояснениями,    запрашиваемыми   Госкомитетом, уведомлениями,  актами проверки, предписаниями, направляемыми Госкомитетом, возражениями  на  акт  проверки,  возражениями  на предписания, жалобами на действия   (бездействие)   должностных   лиц   Госкомитета  и  их  решения, направляемыми  проверяемым  лицом) между проверяемым лицом и Госкомитетом в форме   электронных  документов,  подписанных  усиленной  квалифицированной электронной подписью).</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Требования  к осуществлению взаимодействия в электронной  форме граждан (физических  лиц) и организаций с органами государственной власти, органами местного  самоуправления, с организациями, осуществляющими в соответствии с федеральными  законами  отдельные  публичные  полномочия,  и порядок такого взаимодействия   устанавливаются   Правительством  Российской  Федерации  в соответствии  с  Федеральным  </w:t>
      </w:r>
      <w:hyperlink r:id="rId272" w:history="1">
        <w:r w:rsidRPr="006452D8">
          <w:rPr>
            <w:rFonts w:ascii="Times New Roman" w:hAnsi="Times New Roman"/>
            <w:color w:val="000000"/>
            <w:sz w:val="20"/>
            <w:szCs w:val="20"/>
            <w:u w:val="single"/>
            <w:lang w:eastAsia="en-US"/>
          </w:rPr>
          <w:t>законом</w:t>
        </w:r>
      </w:hyperlink>
      <w:r w:rsidRPr="006452D8">
        <w:rPr>
          <w:rFonts w:ascii="Times New Roman" w:hAnsi="Times New Roman"/>
          <w:color w:val="000000"/>
          <w:sz w:val="20"/>
          <w:szCs w:val="20"/>
          <w:lang w:eastAsia="en-US"/>
        </w:rPr>
        <w:t xml:space="preserve">  от  6  апреля  2011  г.  N 63-ФЗ "Об электронной подписи".</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Указанные электронные документы направляются:</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Госкомитетом проверяемому лицу - по адресу электронной почты:</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заполняется руководителем, иным должностным лицом или уполномоченным представителем юридического лица, индивидуальным предпринимателем, гражданином или его уполномоченным представителем)</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проверяемым лицом Госкомитету - по адресу электронной почты</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заполняется должностным лицом Госкомитета)</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Согласие  проверяемого  лица на переход на взаимодействие в электронной форме  означает,  что  проверяемое  лицо  гарантирует  прием  и направление документов   по   указанному   им   адресу  электронной  почты.  Документы, направленные  по  данному  адресу  электронной почты, считаются полученными адресатом.</w:t>
      </w:r>
    </w:p>
    <w:p w:rsidR="000B5D86" w:rsidRPr="006452D8" w:rsidRDefault="000B5D86" w:rsidP="000B5D86">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согласии   проверяемого  лица  на  переход  на  взаимодействие  в электронной  форме  настоящее извещение должно быть подписано руководителем или   уполномоченным   представителем   юридического  лица,  индивидуальным предпринимателем  или  его  уполномоченным  представителем  и  возвращено в Госкомитет.</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                ___________________________________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фамилия, инициалы председателя                                                        (подпись, заверенная печатью)</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Госкомитета РБ по жилищному и строительному                                    </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надзору Республики Башкортостан)</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и должность должностного</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лица, непосредственно подготовившего проект заявления, контактный телефон,</w:t>
      </w:r>
    </w:p>
    <w:p w:rsidR="000B5D86" w:rsidRPr="006452D8" w:rsidRDefault="000B5D86" w:rsidP="000B5D86">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электронный адрес (при наличии)</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переход на взаимодействие в электронной форме: согласен</w:t>
      </w: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p>
    <w:p w:rsidR="000B5D86" w:rsidRPr="006452D8" w:rsidRDefault="000B5D86" w:rsidP="000B5D86">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  _____________________________</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Ф.И.О. руководителя или                                                                    (подпись, дата)</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уполномоченного представителя юридического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лица, индивидуального предпринимателя,</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гражданина или его уполномоченного</w:t>
      </w:r>
    </w:p>
    <w:p w:rsidR="000B5D86" w:rsidRPr="006452D8" w:rsidRDefault="000B5D86" w:rsidP="000B5D86">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0B5D86" w:rsidRPr="006452D8" w:rsidRDefault="000B5D86" w:rsidP="000B5D86">
      <w:pPr>
        <w:autoSpaceDE w:val="0"/>
        <w:autoSpaceDN w:val="0"/>
        <w:adjustRightInd w:val="0"/>
        <w:ind w:firstLine="0"/>
        <w:contextualSpacing/>
        <w:rPr>
          <w:rFonts w:ascii="Times New Roman" w:hAnsi="Times New Roman"/>
          <w:color w:val="000000"/>
          <w:sz w:val="22"/>
          <w:szCs w:val="22"/>
          <w:lang w:eastAsia="en-US"/>
        </w:rPr>
      </w:pPr>
    </w:p>
    <w:p w:rsidR="000B5D86" w:rsidRDefault="000B5D86" w:rsidP="000B5D86"/>
    <w:p w:rsidR="000B5D86" w:rsidRDefault="000B5D86" w:rsidP="000B5D86"/>
    <w:p w:rsidR="000B5D86" w:rsidRDefault="000B5D86" w:rsidP="000B5D86"/>
    <w:p w:rsidR="000B5D86" w:rsidRPr="00AA233F" w:rsidRDefault="000B5D86" w:rsidP="000B5D86">
      <w:pPr>
        <w:autoSpaceDE w:val="0"/>
        <w:autoSpaceDN w:val="0"/>
        <w:adjustRightInd w:val="0"/>
        <w:jc w:val="right"/>
        <w:rPr>
          <w:rFonts w:cs="Arial"/>
        </w:rPr>
      </w:pPr>
      <w:r w:rsidRPr="00AA233F">
        <w:rPr>
          <w:rFonts w:cs="Arial"/>
        </w:rPr>
        <w:t>Приложение № 21</w:t>
      </w:r>
    </w:p>
    <w:p w:rsidR="000B5D86" w:rsidRPr="00AA233F" w:rsidRDefault="000B5D86" w:rsidP="000B5D86">
      <w:pPr>
        <w:autoSpaceDE w:val="0"/>
        <w:autoSpaceDN w:val="0"/>
        <w:adjustRightInd w:val="0"/>
        <w:jc w:val="right"/>
        <w:rPr>
          <w:rFonts w:cs="Arial"/>
        </w:rPr>
      </w:pPr>
      <w:r w:rsidRPr="00AA233F">
        <w:rPr>
          <w:rFonts w:cs="Arial"/>
        </w:rPr>
        <w:t>к Административному регламенту исполнения</w:t>
      </w:r>
    </w:p>
    <w:p w:rsidR="000B5D86" w:rsidRPr="00AA233F" w:rsidRDefault="000B5D86" w:rsidP="000B5D86">
      <w:pPr>
        <w:autoSpaceDE w:val="0"/>
        <w:autoSpaceDN w:val="0"/>
        <w:adjustRightInd w:val="0"/>
        <w:jc w:val="right"/>
        <w:rPr>
          <w:rFonts w:cs="Arial"/>
        </w:rPr>
      </w:pPr>
      <w:r w:rsidRPr="00AA233F">
        <w:rPr>
          <w:rFonts w:cs="Arial"/>
        </w:rPr>
        <w:t>Государственным комитетом</w:t>
      </w:r>
    </w:p>
    <w:p w:rsidR="000B5D86" w:rsidRPr="00AA233F" w:rsidRDefault="000B5D86" w:rsidP="000B5D86">
      <w:pPr>
        <w:autoSpaceDE w:val="0"/>
        <w:autoSpaceDN w:val="0"/>
        <w:adjustRightInd w:val="0"/>
        <w:jc w:val="right"/>
        <w:rPr>
          <w:rFonts w:cs="Arial"/>
        </w:rPr>
      </w:pPr>
      <w:r w:rsidRPr="00AA233F">
        <w:rPr>
          <w:rFonts w:cs="Arial"/>
        </w:rPr>
        <w:t>Республики Башкортостан по жилищному</w:t>
      </w:r>
    </w:p>
    <w:p w:rsidR="000B5D86" w:rsidRPr="00AA233F" w:rsidRDefault="000B5D86" w:rsidP="000B5D86">
      <w:pPr>
        <w:autoSpaceDE w:val="0"/>
        <w:autoSpaceDN w:val="0"/>
        <w:adjustRightInd w:val="0"/>
        <w:jc w:val="right"/>
        <w:rPr>
          <w:rFonts w:cs="Arial"/>
        </w:rPr>
      </w:pPr>
      <w:r w:rsidRPr="00AA233F">
        <w:rPr>
          <w:rFonts w:cs="Arial"/>
        </w:rPr>
        <w:t>и строительному надзору государственной</w:t>
      </w:r>
    </w:p>
    <w:p w:rsidR="000B5D86" w:rsidRPr="00AA233F" w:rsidRDefault="000B5D86" w:rsidP="000B5D86">
      <w:pPr>
        <w:autoSpaceDE w:val="0"/>
        <w:autoSpaceDN w:val="0"/>
        <w:adjustRightInd w:val="0"/>
        <w:jc w:val="right"/>
        <w:rPr>
          <w:rFonts w:cs="Arial"/>
        </w:rPr>
      </w:pPr>
      <w:r w:rsidRPr="00AA233F">
        <w:rPr>
          <w:rFonts w:cs="Arial"/>
        </w:rPr>
        <w:t>функции по осуществлению регионального</w:t>
      </w:r>
    </w:p>
    <w:p w:rsidR="000B5D86" w:rsidRPr="00AA233F" w:rsidRDefault="000B5D86" w:rsidP="000B5D86">
      <w:pPr>
        <w:autoSpaceDE w:val="0"/>
        <w:autoSpaceDN w:val="0"/>
        <w:adjustRightInd w:val="0"/>
        <w:jc w:val="right"/>
        <w:rPr>
          <w:rFonts w:cs="Arial"/>
        </w:rPr>
      </w:pPr>
      <w:r w:rsidRPr="00AA233F">
        <w:rPr>
          <w:rFonts w:cs="Arial"/>
        </w:rPr>
        <w:t>государственного строительного надзора</w:t>
      </w:r>
    </w:p>
    <w:p w:rsidR="000B5D86" w:rsidRPr="00AA233F" w:rsidRDefault="000B5D86" w:rsidP="000B5D86">
      <w:pPr>
        <w:autoSpaceDE w:val="0"/>
        <w:autoSpaceDN w:val="0"/>
        <w:adjustRightInd w:val="0"/>
        <w:jc w:val="right"/>
        <w:rPr>
          <w:rFonts w:cs="Arial"/>
        </w:rPr>
      </w:pPr>
      <w:r w:rsidRPr="00AA233F">
        <w:rPr>
          <w:rFonts w:cs="Arial"/>
        </w:rPr>
        <w:t>при строительстве, реконструкции</w:t>
      </w:r>
    </w:p>
    <w:p w:rsidR="000B5D86" w:rsidRPr="00AA233F" w:rsidRDefault="000B5D86" w:rsidP="000B5D86">
      <w:pPr>
        <w:autoSpaceDE w:val="0"/>
        <w:autoSpaceDN w:val="0"/>
        <w:adjustRightInd w:val="0"/>
        <w:jc w:val="right"/>
        <w:rPr>
          <w:rFonts w:cs="Arial"/>
        </w:rPr>
      </w:pPr>
      <w:r w:rsidRPr="00AA233F">
        <w:rPr>
          <w:rFonts w:cs="Arial"/>
        </w:rPr>
        <w:t>объектов капитального строительства</w:t>
      </w:r>
    </w:p>
    <w:p w:rsidR="000B5D86" w:rsidRDefault="000B5D86" w:rsidP="000B5D86">
      <w:pPr>
        <w:autoSpaceDE w:val="0"/>
        <w:autoSpaceDN w:val="0"/>
        <w:adjustRightInd w:val="0"/>
        <w:jc w:val="right"/>
        <w:rPr>
          <w:rFonts w:cs="Arial"/>
        </w:rPr>
      </w:pPr>
      <w:r w:rsidRPr="00AA233F">
        <w:rPr>
          <w:rFonts w:cs="Arial"/>
        </w:rPr>
        <w:t>на территории Республики Башкортостан</w:t>
      </w:r>
    </w:p>
    <w:p w:rsidR="000B5D86" w:rsidRDefault="000B5D86" w:rsidP="000B5D86">
      <w:pPr>
        <w:autoSpaceDE w:val="0"/>
        <w:autoSpaceDN w:val="0"/>
        <w:adjustRightInd w:val="0"/>
        <w:ind w:firstLine="5387"/>
        <w:jc w:val="right"/>
        <w:rPr>
          <w:rFonts w:cs="Arial"/>
        </w:rPr>
      </w:pPr>
      <w:r>
        <w:rPr>
          <w:rFonts w:cs="Arial"/>
        </w:rPr>
        <w:t xml:space="preserve">(в редакции </w:t>
      </w:r>
      <w:hyperlink r:id="rId273"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0B5D86" w:rsidRDefault="000B5D86" w:rsidP="000B5D86">
      <w:pPr>
        <w:autoSpaceDE w:val="0"/>
        <w:autoSpaceDN w:val="0"/>
        <w:adjustRightInd w:val="0"/>
        <w:jc w:val="right"/>
        <w:rPr>
          <w:rFonts w:cs="Arial"/>
        </w:rPr>
      </w:pPr>
    </w:p>
    <w:p w:rsidR="000B5D86" w:rsidRDefault="000B5D86" w:rsidP="000B5D86">
      <w:pPr>
        <w:autoSpaceDE w:val="0"/>
        <w:autoSpaceDN w:val="0"/>
        <w:adjustRightInd w:val="0"/>
        <w:jc w:val="right"/>
        <w:rPr>
          <w:rFonts w:cs="Arial"/>
        </w:rPr>
      </w:pPr>
    </w:p>
    <w:p w:rsidR="000B5D86" w:rsidRDefault="000B5D86" w:rsidP="000B5D86">
      <w:pPr>
        <w:autoSpaceDE w:val="0"/>
        <w:autoSpaceDN w:val="0"/>
        <w:adjustRightInd w:val="0"/>
        <w:jc w:val="right"/>
        <w:rPr>
          <w:rFonts w:cs="Arial"/>
          <w:sz w:val="20"/>
          <w:szCs w:val="20"/>
        </w:rPr>
      </w:pPr>
    </w:p>
    <w:p w:rsidR="000B5D86" w:rsidRDefault="000B5D86" w:rsidP="000B5D86">
      <w:pPr>
        <w:autoSpaceDE w:val="0"/>
        <w:autoSpaceDN w:val="0"/>
        <w:adjustRightInd w:val="0"/>
        <w:jc w:val="right"/>
        <w:rPr>
          <w:rFonts w:cs="Arial"/>
          <w:sz w:val="20"/>
          <w:szCs w:val="20"/>
        </w:rPr>
      </w:pP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УТВЕРЖДЕНО</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приказом (распоряжением)</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от "__" ___________ 20___ г.</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Номер дела ___________________</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 ____________________________</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Экземпляр № __________________</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______________________________</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(руководитель либо лицо,</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исполняющее его обязанности,</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либо лицо, которое</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в соответствии с его</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полномочиями и распределением</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обязанностей курирует</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осуществление государственного</w:t>
      </w:r>
    </w:p>
    <w:p w:rsidR="000B5D86" w:rsidRPr="00AA233F" w:rsidRDefault="000B5D86" w:rsidP="000B5D86">
      <w:pPr>
        <w:pStyle w:val="aff0"/>
        <w:jc w:val="right"/>
        <w:rPr>
          <w:rFonts w:ascii="Arial" w:hAnsi="Arial" w:cs="Arial"/>
          <w:sz w:val="24"/>
          <w:szCs w:val="24"/>
        </w:rPr>
      </w:pPr>
      <w:r w:rsidRPr="00AA233F">
        <w:rPr>
          <w:rFonts w:ascii="Arial" w:hAnsi="Arial" w:cs="Arial"/>
          <w:sz w:val="24"/>
          <w:szCs w:val="24"/>
        </w:rPr>
        <w:t>строительного надзора)</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bookmarkStart w:id="5" w:name="Par244"/>
      <w:bookmarkEnd w:id="5"/>
      <w:r>
        <w:rPr>
          <w:rFonts w:ascii="Courier New" w:hAnsi="Courier New" w:cs="Courier New"/>
          <w:sz w:val="20"/>
          <w:szCs w:val="20"/>
        </w:rPr>
        <w:t xml:space="preserve">                                ЗАКЛЮЧЕНИЕ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 СООТВЕТСТВИИ ПОСТРОЕННОГО, РЕКОНСТРУИРОВАННОГО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ТРЕБОВАНИЯМ ПРОЕКТНОЙ</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ДОКУМЕНТАЦИИ, В ТОМ ЧИСЛЕ ТРЕБОВАНИЯМ ЭНЕРГЕТИЧЕСКОЙ</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ЭФФЕКТИВНОСТИ И ТРЕБОВАНИЯМ ОСНАЩЕННОСТИ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ПРИБОРАМИ УЧЕТА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ИСПОЛЬЗУЕМЫХ ЭНЕРГЕТИЧЕСКИХ РЕСУРСОВ</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                             "__" __________ 20__ г.</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(место составления)</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Настоящее ЗАКЛЮЧЕНИЕ выдано 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или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технического заказчика,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номер и дата выдачи свидетельства о государственной регистрации, ОГРН, ИНН,</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почтовые реквизиты, телефон/факс - для юридических лиц;</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фамилия, имя, отчество застройщика или технического заказчика,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паспортные данные, место проживания, телефон/факс - для физических лиц)</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и подтверждает, что объект капитального строительства 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в соответствии с проектной документацией</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краткие проектные характеристики, описание этапа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строительства, реконструкции, если разрешение выдается на этап</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строительства, реконструкции)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расположенный по адресу: 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(почтовый или строительный адрес объекта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разрешение на строительство объекта капитального строительства 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 срок действия)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положительное  заключение экспертизы проектной документации, если проектная</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документация  объекта  капитального  строительства  подлежит  экспертизе  в</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соответствии с требованиями </w:t>
      </w:r>
      <w:r w:rsidRPr="00AA233F">
        <w:rPr>
          <w:rFonts w:ascii="Courier New" w:hAnsi="Courier New" w:cs="Courier New"/>
          <w:sz w:val="20"/>
          <w:szCs w:val="20"/>
        </w:rPr>
        <w:t>статьи 49</w:t>
      </w:r>
      <w:r>
        <w:rPr>
          <w:rFonts w:ascii="Courier New" w:hAnsi="Courier New" w:cs="Courier New"/>
          <w:sz w:val="20"/>
          <w:szCs w:val="20"/>
        </w:rPr>
        <w:t xml:space="preserve"> Градостроительного кодекса Российской</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Федерации  (указание  на  применение  типовой проектной документации или ее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модификации, включенной в реестр типовой проектной документации) 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положительное заключение государственной экологической экспертизы проектной</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документации,    если    проектная    документация   объекта   капитального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строительства    подлежит    государственной    экологической    экспертизе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начало строительства, реконструкции 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(дата начала работ)</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окончание строительства, реконструкции 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(дата окончания работ)</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СООТВЕТСТВУЕТ требованиям 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(указывается наименование проектной документации)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Основанием для выдачи настоящего ЗАКЛЮЧЕНИЯ являются: 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дата акта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проверки законченного строительством объекта капитального строительства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и в случае проведения номер, дата акта проверки ранее</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выданного предписания)</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 ______________ 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Экземпляр заключения получил:</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(заполняется   представителем  застройщика  или  технического  заказчика  с</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указанием реквизитов документа о представительстве)</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________________ ______________ ___________________________________________</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0B5D86" w:rsidRDefault="000B5D86" w:rsidP="000B5D86">
      <w:pPr>
        <w:autoSpaceDE w:val="0"/>
        <w:autoSpaceDN w:val="0"/>
        <w:adjustRightInd w:val="0"/>
        <w:rPr>
          <w:rFonts w:ascii="Courier New" w:hAnsi="Courier New" w:cs="Courier New"/>
          <w:sz w:val="20"/>
          <w:szCs w:val="20"/>
        </w:rPr>
      </w:pP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Примечание:    заключение    подписывается   должностными   лицами   органа</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государственного  строительного  надзора, принимавшими участие в проведении</w:t>
      </w:r>
    </w:p>
    <w:p w:rsidR="000B5D86" w:rsidRDefault="000B5D86" w:rsidP="000B5D86">
      <w:pPr>
        <w:autoSpaceDE w:val="0"/>
        <w:autoSpaceDN w:val="0"/>
        <w:adjustRightInd w:val="0"/>
        <w:rPr>
          <w:rFonts w:ascii="Courier New" w:hAnsi="Courier New" w:cs="Courier New"/>
          <w:sz w:val="20"/>
          <w:szCs w:val="20"/>
        </w:rPr>
      </w:pPr>
      <w:r>
        <w:rPr>
          <w:rFonts w:ascii="Courier New" w:hAnsi="Courier New" w:cs="Courier New"/>
          <w:sz w:val="20"/>
          <w:szCs w:val="20"/>
        </w:rPr>
        <w:t>проверки (проверок) законченного строительством (реконструкцией) объекта.</w:t>
      </w:r>
    </w:p>
    <w:p w:rsidR="000B5D86" w:rsidRPr="006452D8" w:rsidRDefault="000B5D86" w:rsidP="000B5D86"/>
    <w:p w:rsidR="000B5D86" w:rsidRPr="008910C1" w:rsidRDefault="000B5D86" w:rsidP="000B5D86">
      <w:pPr>
        <w:ind w:firstLine="709"/>
        <w:jc w:val="right"/>
      </w:pPr>
    </w:p>
    <w:p w:rsidR="00386D48" w:rsidRPr="000B5D86" w:rsidRDefault="00386D48" w:rsidP="000B5D86"/>
    <w:sectPr w:rsidR="00386D48" w:rsidRPr="000B5D86" w:rsidSect="006452D8">
      <w:pgSz w:w="11905" w:h="16838"/>
      <w:pgMar w:top="1134" w:right="56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39C" w:rsidRDefault="0095439C">
      <w:r>
        <w:separator/>
      </w:r>
    </w:p>
  </w:endnote>
  <w:endnote w:type="continuationSeparator" w:id="0">
    <w:p w:rsidR="0095439C" w:rsidRDefault="0095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39C" w:rsidRDefault="0095439C">
      <w:r>
        <w:separator/>
      </w:r>
    </w:p>
  </w:footnote>
  <w:footnote w:type="continuationSeparator" w:id="0">
    <w:p w:rsidR="0095439C" w:rsidRDefault="009543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cs="Times New Roman"/>
        <w:b w:val="0"/>
        <w:bCs w:val="0"/>
        <w:i w:val="0"/>
        <w:iCs w:val="0"/>
        <w:smallCaps w:val="0"/>
        <w:strike w:val="0"/>
        <w:color w:val="000000"/>
        <w:spacing w:val="0"/>
        <w:w w:val="100"/>
        <w:position w:val="0"/>
        <w:sz w:val="22"/>
        <w:szCs w:val="22"/>
        <w:u w:val="none"/>
      </w:rPr>
    </w:lvl>
  </w:abstractNum>
  <w:abstractNum w:abstractNumId="1">
    <w:nsid w:val="00000003"/>
    <w:multiLevelType w:val="multilevel"/>
    <w:tmpl w:val="00000002"/>
    <w:lvl w:ilvl="0">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1">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2">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3">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4">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5">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6">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7">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8">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abstractNum>
  <w:abstractNum w:abstractNumId="2">
    <w:nsid w:val="00000005"/>
    <w:multiLevelType w:val="multilevel"/>
    <w:tmpl w:val="00000004"/>
    <w:lvl w:ilvl="0">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4.2.%1."/>
      <w:lvlJc w:val="left"/>
      <w:rPr>
        <w:rFonts w:cs="Times New Roman"/>
        <w:b w:val="0"/>
        <w:bCs w:val="0"/>
        <w:i w:val="0"/>
        <w:iCs w:val="0"/>
        <w:smallCaps w:val="0"/>
        <w:strike w:val="0"/>
        <w:color w:val="000000"/>
        <w:spacing w:val="0"/>
        <w:w w:val="100"/>
        <w:position w:val="0"/>
        <w:sz w:val="22"/>
        <w:szCs w:val="22"/>
        <w:u w:val="none"/>
      </w:rPr>
    </w:lvl>
  </w:abstractNum>
  <w:abstractNum w:abstractNumId="3">
    <w:nsid w:val="06800837"/>
    <w:multiLevelType w:val="hybridMultilevel"/>
    <w:tmpl w:val="5BAE9F80"/>
    <w:lvl w:ilvl="0" w:tplc="8DC8A4BC">
      <w:start w:val="1"/>
      <w:numFmt w:val="decimal"/>
      <w:lvlText w:val="%1)"/>
      <w:lvlJc w:val="left"/>
      <w:pPr>
        <w:ind w:left="1260" w:hanging="360"/>
      </w:pPr>
      <w:rPr>
        <w:b w:val="0"/>
      </w:r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4">
    <w:nsid w:val="093B5836"/>
    <w:multiLevelType w:val="hybridMultilevel"/>
    <w:tmpl w:val="9896325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133C0AFE"/>
    <w:multiLevelType w:val="hybridMultilevel"/>
    <w:tmpl w:val="9A88D62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6">
    <w:nsid w:val="14857636"/>
    <w:multiLevelType w:val="hybridMultilevel"/>
    <w:tmpl w:val="13620C7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nsid w:val="172757D7"/>
    <w:multiLevelType w:val="hybridMultilevel"/>
    <w:tmpl w:val="9A88D62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8">
    <w:nsid w:val="1BEB3CD1"/>
    <w:multiLevelType w:val="hybridMultilevel"/>
    <w:tmpl w:val="D0AC008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nsid w:val="1D534183"/>
    <w:multiLevelType w:val="hybridMultilevel"/>
    <w:tmpl w:val="F7808262"/>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0">
    <w:nsid w:val="25933E4B"/>
    <w:multiLevelType w:val="hybridMultilevel"/>
    <w:tmpl w:val="7DEEA75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nsid w:val="26136F59"/>
    <w:multiLevelType w:val="hybridMultilevel"/>
    <w:tmpl w:val="21CCE4A6"/>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2">
    <w:nsid w:val="2BE10F0E"/>
    <w:multiLevelType w:val="hybridMultilevel"/>
    <w:tmpl w:val="0BC8417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3">
    <w:nsid w:val="328560B6"/>
    <w:multiLevelType w:val="hybridMultilevel"/>
    <w:tmpl w:val="9B5215C4"/>
    <w:lvl w:ilvl="0" w:tplc="9EB4CE8E">
      <w:start w:val="1"/>
      <w:numFmt w:val="decimal"/>
      <w:lvlText w:val="%1)"/>
      <w:lvlJc w:val="left"/>
      <w:pPr>
        <w:ind w:left="2628"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4">
    <w:nsid w:val="34921055"/>
    <w:multiLevelType w:val="hybridMultilevel"/>
    <w:tmpl w:val="61B61C7E"/>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5">
    <w:nsid w:val="40EB442B"/>
    <w:multiLevelType w:val="hybridMultilevel"/>
    <w:tmpl w:val="AD16B76A"/>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6">
    <w:nsid w:val="43221F7B"/>
    <w:multiLevelType w:val="hybridMultilevel"/>
    <w:tmpl w:val="F3C45D9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nsid w:val="4B2638A1"/>
    <w:multiLevelType w:val="hybridMultilevel"/>
    <w:tmpl w:val="A620CDE6"/>
    <w:lvl w:ilvl="0" w:tplc="3CE22BA4">
      <w:start w:val="29"/>
      <w:numFmt w:val="bullet"/>
      <w:lvlText w:val=""/>
      <w:lvlJc w:val="left"/>
      <w:pPr>
        <w:tabs>
          <w:tab w:val="num" w:pos="1654"/>
        </w:tabs>
        <w:ind w:left="1654" w:hanging="945"/>
      </w:pPr>
      <w:rPr>
        <w:rFonts w:ascii="Symbol" w:eastAsia="Times New Roman" w:hAnsi="Symbol" w:hint="default"/>
        <w:b/>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8">
    <w:nsid w:val="4F4135BB"/>
    <w:multiLevelType w:val="hybridMultilevel"/>
    <w:tmpl w:val="C5189BD8"/>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9">
    <w:nsid w:val="500D4B4B"/>
    <w:multiLevelType w:val="hybridMultilevel"/>
    <w:tmpl w:val="D974EEA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nsid w:val="52541DF3"/>
    <w:multiLevelType w:val="hybridMultilevel"/>
    <w:tmpl w:val="705014A8"/>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1">
    <w:nsid w:val="6940166E"/>
    <w:multiLevelType w:val="hybridMultilevel"/>
    <w:tmpl w:val="8AE2660E"/>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2">
    <w:nsid w:val="69827BE4"/>
    <w:multiLevelType w:val="multilevel"/>
    <w:tmpl w:val="60B0D5D8"/>
    <w:lvl w:ilvl="0">
      <w:start w:val="1"/>
      <w:numFmt w:val="decimal"/>
      <w:lvlText w:val="%1"/>
      <w:lvlJc w:val="left"/>
      <w:pPr>
        <w:ind w:left="1128" w:hanging="1128"/>
      </w:pPr>
    </w:lvl>
    <w:lvl w:ilvl="1">
      <w:start w:val="1"/>
      <w:numFmt w:val="decimal"/>
      <w:lvlText w:val="%1.%2"/>
      <w:lvlJc w:val="left"/>
      <w:pPr>
        <w:ind w:left="1270" w:hanging="1128"/>
      </w:pPr>
    </w:lvl>
    <w:lvl w:ilvl="2">
      <w:start w:val="1"/>
      <w:numFmt w:val="bullet"/>
      <w:lvlText w:val=""/>
      <w:lvlJc w:val="left"/>
      <w:pPr>
        <w:ind w:left="2544" w:hanging="1128"/>
      </w:pPr>
      <w:rPr>
        <w:rFonts w:ascii="Symbol" w:hAnsi="Symbol" w:hint="default"/>
      </w:rPr>
    </w:lvl>
    <w:lvl w:ilvl="3">
      <w:start w:val="1"/>
      <w:numFmt w:val="decimal"/>
      <w:lvlText w:val="%1.%2.%3.%4"/>
      <w:lvlJc w:val="left"/>
      <w:pPr>
        <w:ind w:left="3252" w:hanging="1128"/>
      </w:pPr>
    </w:lvl>
    <w:lvl w:ilvl="4">
      <w:start w:val="1"/>
      <w:numFmt w:val="decimal"/>
      <w:lvlText w:val="%1.%2.%3.%4.%5"/>
      <w:lvlJc w:val="left"/>
      <w:pPr>
        <w:ind w:left="3960" w:hanging="1128"/>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3">
    <w:nsid w:val="6D535780"/>
    <w:multiLevelType w:val="hybridMultilevel"/>
    <w:tmpl w:val="9B5215C4"/>
    <w:lvl w:ilvl="0" w:tplc="9EB4CE8E">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4">
    <w:nsid w:val="70246662"/>
    <w:multiLevelType w:val="hybridMultilevel"/>
    <w:tmpl w:val="3B26A40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nsid w:val="75353713"/>
    <w:multiLevelType w:val="hybridMultilevel"/>
    <w:tmpl w:val="392E2392"/>
    <w:lvl w:ilvl="0" w:tplc="54FCC00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6">
    <w:nsid w:val="7DF85F99"/>
    <w:multiLevelType w:val="hybridMultilevel"/>
    <w:tmpl w:val="542C702E"/>
    <w:lvl w:ilvl="0" w:tplc="04BCF232">
      <w:start w:val="2"/>
      <w:numFmt w:val="decimal"/>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num>
  <w:num w:numId="4">
    <w:abstractNumId w:val="25"/>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6E6F70"/>
    <w:rsid w:val="00000CA7"/>
    <w:rsid w:val="0000660F"/>
    <w:rsid w:val="000070E0"/>
    <w:rsid w:val="00032627"/>
    <w:rsid w:val="000538B7"/>
    <w:rsid w:val="00077C90"/>
    <w:rsid w:val="000820EA"/>
    <w:rsid w:val="000919B4"/>
    <w:rsid w:val="000927A8"/>
    <w:rsid w:val="000B5D86"/>
    <w:rsid w:val="000C0715"/>
    <w:rsid w:val="000C4FE9"/>
    <w:rsid w:val="000C5E5B"/>
    <w:rsid w:val="000D5311"/>
    <w:rsid w:val="000D5FA4"/>
    <w:rsid w:val="000E3ABA"/>
    <w:rsid w:val="000F0D6A"/>
    <w:rsid w:val="000F25DB"/>
    <w:rsid w:val="00122F58"/>
    <w:rsid w:val="00125458"/>
    <w:rsid w:val="00137034"/>
    <w:rsid w:val="00140603"/>
    <w:rsid w:val="001474EF"/>
    <w:rsid w:val="00167D4D"/>
    <w:rsid w:val="001731B5"/>
    <w:rsid w:val="00191A17"/>
    <w:rsid w:val="001A3165"/>
    <w:rsid w:val="001A3363"/>
    <w:rsid w:val="001D21C7"/>
    <w:rsid w:val="001D7FD0"/>
    <w:rsid w:val="001E17A5"/>
    <w:rsid w:val="00204A89"/>
    <w:rsid w:val="00221558"/>
    <w:rsid w:val="00227300"/>
    <w:rsid w:val="00264825"/>
    <w:rsid w:val="00266A7B"/>
    <w:rsid w:val="00283E7B"/>
    <w:rsid w:val="00284B2A"/>
    <w:rsid w:val="00287D13"/>
    <w:rsid w:val="002929B6"/>
    <w:rsid w:val="002C5877"/>
    <w:rsid w:val="002D4314"/>
    <w:rsid w:val="002D74DF"/>
    <w:rsid w:val="002E4066"/>
    <w:rsid w:val="002E70B8"/>
    <w:rsid w:val="00313586"/>
    <w:rsid w:val="00314FFE"/>
    <w:rsid w:val="003369DB"/>
    <w:rsid w:val="003425A7"/>
    <w:rsid w:val="00347ABA"/>
    <w:rsid w:val="0036078E"/>
    <w:rsid w:val="0036359C"/>
    <w:rsid w:val="003635E9"/>
    <w:rsid w:val="00363FCD"/>
    <w:rsid w:val="00386D48"/>
    <w:rsid w:val="003A40F5"/>
    <w:rsid w:val="003B4EDE"/>
    <w:rsid w:val="003C260F"/>
    <w:rsid w:val="003C35D9"/>
    <w:rsid w:val="003C3808"/>
    <w:rsid w:val="003D0203"/>
    <w:rsid w:val="0040432B"/>
    <w:rsid w:val="004062C0"/>
    <w:rsid w:val="004276A0"/>
    <w:rsid w:val="0044227D"/>
    <w:rsid w:val="00466845"/>
    <w:rsid w:val="00467907"/>
    <w:rsid w:val="00485BA4"/>
    <w:rsid w:val="004A16E3"/>
    <w:rsid w:val="004B032E"/>
    <w:rsid w:val="004C7C98"/>
    <w:rsid w:val="004D2753"/>
    <w:rsid w:val="004E7CBB"/>
    <w:rsid w:val="004F06A2"/>
    <w:rsid w:val="004F3863"/>
    <w:rsid w:val="00506D9D"/>
    <w:rsid w:val="005274D7"/>
    <w:rsid w:val="00571FC4"/>
    <w:rsid w:val="005750E7"/>
    <w:rsid w:val="00583F2F"/>
    <w:rsid w:val="00592396"/>
    <w:rsid w:val="00596C73"/>
    <w:rsid w:val="005A5CE0"/>
    <w:rsid w:val="005A79EA"/>
    <w:rsid w:val="005B5BAF"/>
    <w:rsid w:val="005E136A"/>
    <w:rsid w:val="005F07F0"/>
    <w:rsid w:val="005F3F3E"/>
    <w:rsid w:val="006452D8"/>
    <w:rsid w:val="006619C4"/>
    <w:rsid w:val="00667F33"/>
    <w:rsid w:val="006712C8"/>
    <w:rsid w:val="006A06EB"/>
    <w:rsid w:val="006C36C6"/>
    <w:rsid w:val="006D14CD"/>
    <w:rsid w:val="006D5A8E"/>
    <w:rsid w:val="006D72B5"/>
    <w:rsid w:val="006E445B"/>
    <w:rsid w:val="006E4CB2"/>
    <w:rsid w:val="006E6F70"/>
    <w:rsid w:val="0070182B"/>
    <w:rsid w:val="00702EB9"/>
    <w:rsid w:val="00730202"/>
    <w:rsid w:val="007402A6"/>
    <w:rsid w:val="007427D8"/>
    <w:rsid w:val="00753747"/>
    <w:rsid w:val="00756DE7"/>
    <w:rsid w:val="00771F46"/>
    <w:rsid w:val="0078794A"/>
    <w:rsid w:val="0079163F"/>
    <w:rsid w:val="007C7A84"/>
    <w:rsid w:val="007F6E26"/>
    <w:rsid w:val="0080323D"/>
    <w:rsid w:val="008140D6"/>
    <w:rsid w:val="00816C0D"/>
    <w:rsid w:val="00816EE8"/>
    <w:rsid w:val="00820247"/>
    <w:rsid w:val="008350AC"/>
    <w:rsid w:val="00835B6B"/>
    <w:rsid w:val="00841225"/>
    <w:rsid w:val="0084608F"/>
    <w:rsid w:val="008469D7"/>
    <w:rsid w:val="00851386"/>
    <w:rsid w:val="0085245D"/>
    <w:rsid w:val="00870835"/>
    <w:rsid w:val="00877306"/>
    <w:rsid w:val="008823B9"/>
    <w:rsid w:val="008910C1"/>
    <w:rsid w:val="008B4A85"/>
    <w:rsid w:val="008B4EEC"/>
    <w:rsid w:val="008C79A6"/>
    <w:rsid w:val="0090470F"/>
    <w:rsid w:val="009158E4"/>
    <w:rsid w:val="00945C8F"/>
    <w:rsid w:val="0095439C"/>
    <w:rsid w:val="00972F3B"/>
    <w:rsid w:val="00997352"/>
    <w:rsid w:val="009A0A21"/>
    <w:rsid w:val="009A349B"/>
    <w:rsid w:val="009B552D"/>
    <w:rsid w:val="009C3753"/>
    <w:rsid w:val="009C49F0"/>
    <w:rsid w:val="009E1F74"/>
    <w:rsid w:val="009E7838"/>
    <w:rsid w:val="009F5ACA"/>
    <w:rsid w:val="00A04C90"/>
    <w:rsid w:val="00A15ECF"/>
    <w:rsid w:val="00A276E5"/>
    <w:rsid w:val="00A303E8"/>
    <w:rsid w:val="00A51CBB"/>
    <w:rsid w:val="00A74896"/>
    <w:rsid w:val="00A81957"/>
    <w:rsid w:val="00A82501"/>
    <w:rsid w:val="00A94797"/>
    <w:rsid w:val="00AA7423"/>
    <w:rsid w:val="00AC17E0"/>
    <w:rsid w:val="00AE6AD9"/>
    <w:rsid w:val="00AE7624"/>
    <w:rsid w:val="00AF0780"/>
    <w:rsid w:val="00AF0BDF"/>
    <w:rsid w:val="00AF4969"/>
    <w:rsid w:val="00B00643"/>
    <w:rsid w:val="00B24492"/>
    <w:rsid w:val="00B2656C"/>
    <w:rsid w:val="00B30270"/>
    <w:rsid w:val="00B371C8"/>
    <w:rsid w:val="00B414D8"/>
    <w:rsid w:val="00B457D3"/>
    <w:rsid w:val="00B66316"/>
    <w:rsid w:val="00B676CC"/>
    <w:rsid w:val="00B975FD"/>
    <w:rsid w:val="00BA0EAD"/>
    <w:rsid w:val="00BB2574"/>
    <w:rsid w:val="00BD0867"/>
    <w:rsid w:val="00BD3C9D"/>
    <w:rsid w:val="00C03BFF"/>
    <w:rsid w:val="00C069BF"/>
    <w:rsid w:val="00C12C9C"/>
    <w:rsid w:val="00C327D2"/>
    <w:rsid w:val="00C33A79"/>
    <w:rsid w:val="00C42578"/>
    <w:rsid w:val="00C43F06"/>
    <w:rsid w:val="00C448AB"/>
    <w:rsid w:val="00C46573"/>
    <w:rsid w:val="00C56A2F"/>
    <w:rsid w:val="00C64538"/>
    <w:rsid w:val="00C755DB"/>
    <w:rsid w:val="00C7735C"/>
    <w:rsid w:val="00C96464"/>
    <w:rsid w:val="00CA082E"/>
    <w:rsid w:val="00CA5868"/>
    <w:rsid w:val="00CB0B93"/>
    <w:rsid w:val="00CB148C"/>
    <w:rsid w:val="00CC2F5E"/>
    <w:rsid w:val="00CD5C1E"/>
    <w:rsid w:val="00D1249F"/>
    <w:rsid w:val="00D44E92"/>
    <w:rsid w:val="00D52FBE"/>
    <w:rsid w:val="00D71276"/>
    <w:rsid w:val="00D7507A"/>
    <w:rsid w:val="00D97B75"/>
    <w:rsid w:val="00DB1E8F"/>
    <w:rsid w:val="00DB5C14"/>
    <w:rsid w:val="00DB5DAF"/>
    <w:rsid w:val="00DC32A0"/>
    <w:rsid w:val="00DC41DB"/>
    <w:rsid w:val="00DE196C"/>
    <w:rsid w:val="00DE3B15"/>
    <w:rsid w:val="00E451C0"/>
    <w:rsid w:val="00E60336"/>
    <w:rsid w:val="00E723AD"/>
    <w:rsid w:val="00E773C0"/>
    <w:rsid w:val="00E77733"/>
    <w:rsid w:val="00E83CEE"/>
    <w:rsid w:val="00E94041"/>
    <w:rsid w:val="00E95048"/>
    <w:rsid w:val="00EA0E55"/>
    <w:rsid w:val="00EA2A4C"/>
    <w:rsid w:val="00EB3ED0"/>
    <w:rsid w:val="00EB7EB4"/>
    <w:rsid w:val="00EC3B4B"/>
    <w:rsid w:val="00EC5F92"/>
    <w:rsid w:val="00EE1763"/>
    <w:rsid w:val="00EE6F5A"/>
    <w:rsid w:val="00EF0D3F"/>
    <w:rsid w:val="00EF5DD1"/>
    <w:rsid w:val="00F20CEB"/>
    <w:rsid w:val="00F2443D"/>
    <w:rsid w:val="00F37273"/>
    <w:rsid w:val="00F641BB"/>
    <w:rsid w:val="00F83779"/>
    <w:rsid w:val="00F91FAB"/>
    <w:rsid w:val="00FC232F"/>
    <w:rsid w:val="00FD1877"/>
    <w:rsid w:val="00FE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35" w:qFormat="1"/>
    <w:lsdException w:name="Title" w:locked="1" w:semiHidden="0" w:uiPriority="10" w:unhideWhenUsed="0" w:qFormat="1"/>
    <w:lsdException w:name="Default Paragraph Font" w:locked="1" w:semiHidden="0" w:uiPriority="0" w:unhideWhenUsed="0"/>
    <w:lsdException w:name="Body Text" w:uiPriority="0"/>
    <w:lsdException w:name="Subtitle" w:locked="1" w:semiHidden="0" w:uiPriority="11" w:unhideWhenUsed="0" w:qFormat="1"/>
    <w:lsdException w:name="Body Text Indent 3" w:uiPriority="0"/>
    <w:lsdException w:name="Hyperlink" w:uiPriority="0"/>
    <w:lsdException w:name="Strong" w:locked="1" w:semiHidden="0" w:uiPriority="22" w:unhideWhenUsed="0" w:qFormat="1"/>
    <w:lsdException w:name="Emphasis" w:locked="1" w:semiHidden="0" w:uiPriority="20" w:unhideWhenUsed="0" w:qFormat="1"/>
    <w:lsdException w:name="HTML Variable" w:uiPriority="0"/>
    <w:lsdException w:name="No List" w:uiPriority="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B5C14"/>
    <w:pPr>
      <w:ind w:firstLine="567"/>
      <w:jc w:val="both"/>
    </w:pPr>
    <w:rPr>
      <w:rFonts w:ascii="Arial" w:hAnsi="Arial"/>
      <w:sz w:val="24"/>
      <w:szCs w:val="24"/>
    </w:rPr>
  </w:style>
  <w:style w:type="paragraph" w:styleId="1">
    <w:name w:val="heading 1"/>
    <w:aliases w:val="!Части документа"/>
    <w:basedOn w:val="a"/>
    <w:next w:val="a"/>
    <w:link w:val="10"/>
    <w:qFormat/>
    <w:rsid w:val="00DB5C14"/>
    <w:pPr>
      <w:jc w:val="center"/>
      <w:outlineLvl w:val="0"/>
    </w:pPr>
    <w:rPr>
      <w:rFonts w:cs="Arial"/>
      <w:b/>
      <w:bCs/>
      <w:kern w:val="32"/>
      <w:sz w:val="32"/>
      <w:szCs w:val="32"/>
    </w:rPr>
  </w:style>
  <w:style w:type="paragraph" w:styleId="2">
    <w:name w:val="heading 2"/>
    <w:aliases w:val="!Разделы документа"/>
    <w:basedOn w:val="a"/>
    <w:link w:val="20"/>
    <w:qFormat/>
    <w:rsid w:val="00DB5C14"/>
    <w:pPr>
      <w:jc w:val="center"/>
      <w:outlineLvl w:val="1"/>
    </w:pPr>
    <w:rPr>
      <w:rFonts w:cs="Arial"/>
      <w:b/>
      <w:bCs/>
      <w:iCs/>
      <w:sz w:val="30"/>
      <w:szCs w:val="28"/>
    </w:rPr>
  </w:style>
  <w:style w:type="paragraph" w:styleId="3">
    <w:name w:val="heading 3"/>
    <w:aliases w:val="!Главы документа"/>
    <w:basedOn w:val="a"/>
    <w:link w:val="30"/>
    <w:qFormat/>
    <w:rsid w:val="00DB5C14"/>
    <w:pPr>
      <w:outlineLvl w:val="2"/>
    </w:pPr>
    <w:rPr>
      <w:rFonts w:cs="Arial"/>
      <w:b/>
      <w:bCs/>
      <w:sz w:val="28"/>
      <w:szCs w:val="26"/>
    </w:rPr>
  </w:style>
  <w:style w:type="paragraph" w:styleId="4">
    <w:name w:val="heading 4"/>
    <w:aliases w:val="!Параграфы/Статьи документа"/>
    <w:basedOn w:val="a"/>
    <w:link w:val="40"/>
    <w:qFormat/>
    <w:rsid w:val="00DB5C14"/>
    <w:pPr>
      <w:outlineLvl w:val="3"/>
    </w:pPr>
    <w:rPr>
      <w:b/>
      <w:bCs/>
      <w:sz w:val="26"/>
      <w:szCs w:val="28"/>
    </w:rPr>
  </w:style>
  <w:style w:type="paragraph" w:styleId="5">
    <w:name w:val="heading 5"/>
    <w:basedOn w:val="a"/>
    <w:next w:val="a"/>
    <w:link w:val="50"/>
    <w:uiPriority w:val="9"/>
    <w:semiHidden/>
    <w:unhideWhenUsed/>
    <w:qFormat/>
    <w:locked/>
    <w:rsid w:val="006452D8"/>
    <w:pPr>
      <w:keepNext/>
      <w:keepLines/>
      <w:spacing w:before="40" w:line="256" w:lineRule="auto"/>
      <w:ind w:firstLine="0"/>
      <w:jc w:val="left"/>
      <w:outlineLvl w:val="4"/>
    </w:pPr>
    <w:rPr>
      <w:rFonts w:ascii="Cambria" w:hAnsi="Cambria"/>
      <w:color w:val="404040"/>
      <w:sz w:val="22"/>
      <w:szCs w:val="22"/>
      <w:lang w:eastAsia="en-US"/>
    </w:rPr>
  </w:style>
  <w:style w:type="paragraph" w:styleId="6">
    <w:name w:val="heading 6"/>
    <w:basedOn w:val="a"/>
    <w:next w:val="a"/>
    <w:link w:val="60"/>
    <w:uiPriority w:val="9"/>
    <w:semiHidden/>
    <w:unhideWhenUsed/>
    <w:qFormat/>
    <w:locked/>
    <w:rsid w:val="006452D8"/>
    <w:pPr>
      <w:keepNext/>
      <w:keepLines/>
      <w:spacing w:before="40" w:line="256" w:lineRule="auto"/>
      <w:ind w:firstLine="0"/>
      <w:jc w:val="left"/>
      <w:outlineLvl w:val="5"/>
    </w:pPr>
    <w:rPr>
      <w:rFonts w:ascii="Cambria" w:hAnsi="Cambria"/>
      <w:sz w:val="22"/>
      <w:szCs w:val="22"/>
      <w:lang w:eastAsia="en-US"/>
    </w:rPr>
  </w:style>
  <w:style w:type="paragraph" w:styleId="7">
    <w:name w:val="heading 7"/>
    <w:basedOn w:val="a"/>
    <w:next w:val="a"/>
    <w:link w:val="70"/>
    <w:uiPriority w:val="9"/>
    <w:semiHidden/>
    <w:unhideWhenUsed/>
    <w:qFormat/>
    <w:locked/>
    <w:rsid w:val="006452D8"/>
    <w:pPr>
      <w:keepNext/>
      <w:keepLines/>
      <w:spacing w:before="40" w:line="256" w:lineRule="auto"/>
      <w:ind w:firstLine="0"/>
      <w:jc w:val="left"/>
      <w:outlineLvl w:val="6"/>
    </w:pPr>
    <w:rPr>
      <w:rFonts w:ascii="Cambria" w:hAnsi="Cambria"/>
      <w:i/>
      <w:iCs/>
      <w:sz w:val="22"/>
      <w:szCs w:val="22"/>
      <w:lang w:eastAsia="en-US"/>
    </w:rPr>
  </w:style>
  <w:style w:type="paragraph" w:styleId="8">
    <w:name w:val="heading 8"/>
    <w:basedOn w:val="a"/>
    <w:next w:val="a"/>
    <w:link w:val="80"/>
    <w:uiPriority w:val="9"/>
    <w:semiHidden/>
    <w:unhideWhenUsed/>
    <w:qFormat/>
    <w:locked/>
    <w:rsid w:val="006452D8"/>
    <w:pPr>
      <w:keepNext/>
      <w:keepLines/>
      <w:spacing w:before="40" w:line="256" w:lineRule="auto"/>
      <w:ind w:firstLine="0"/>
      <w:jc w:val="left"/>
      <w:outlineLvl w:val="7"/>
    </w:pPr>
    <w:rPr>
      <w:rFonts w:ascii="Cambria" w:hAnsi="Cambria"/>
      <w:color w:val="262626"/>
      <w:sz w:val="21"/>
      <w:szCs w:val="21"/>
      <w:lang w:eastAsia="en-US"/>
    </w:rPr>
  </w:style>
  <w:style w:type="paragraph" w:styleId="9">
    <w:name w:val="heading 9"/>
    <w:basedOn w:val="a"/>
    <w:next w:val="a"/>
    <w:link w:val="90"/>
    <w:uiPriority w:val="9"/>
    <w:semiHidden/>
    <w:unhideWhenUsed/>
    <w:qFormat/>
    <w:locked/>
    <w:rsid w:val="006452D8"/>
    <w:pPr>
      <w:keepNext/>
      <w:keepLines/>
      <w:spacing w:before="40" w:line="256" w:lineRule="auto"/>
      <w:ind w:firstLine="0"/>
      <w:jc w:val="left"/>
      <w:outlineLvl w:val="8"/>
    </w:pPr>
    <w:rPr>
      <w:rFonts w:ascii="Cambria" w:hAnsi="Cambria"/>
      <w:i/>
      <w:iCs/>
      <w:color w:val="262626"/>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5750E7"/>
    <w:rPr>
      <w:rFonts w:ascii="Arial" w:hAnsi="Arial" w:cs="Arial"/>
      <w:b/>
      <w:bCs/>
      <w:kern w:val="32"/>
      <w:sz w:val="32"/>
      <w:szCs w:val="32"/>
    </w:rPr>
  </w:style>
  <w:style w:type="character" w:customStyle="1" w:styleId="20">
    <w:name w:val="Заголовок 2 Знак"/>
    <w:aliases w:val="!Разделы документа Знак"/>
    <w:link w:val="2"/>
    <w:locked/>
    <w:rsid w:val="005750E7"/>
    <w:rPr>
      <w:rFonts w:ascii="Arial" w:hAnsi="Arial" w:cs="Arial"/>
      <w:b/>
      <w:bCs/>
      <w:iCs/>
      <w:sz w:val="30"/>
      <w:szCs w:val="28"/>
    </w:rPr>
  </w:style>
  <w:style w:type="character" w:customStyle="1" w:styleId="30">
    <w:name w:val="Заголовок 3 Знак"/>
    <w:aliases w:val="!Главы документа Знак"/>
    <w:link w:val="3"/>
    <w:locked/>
    <w:rsid w:val="005750E7"/>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5750E7"/>
    <w:rPr>
      <w:rFonts w:ascii="Arial" w:hAnsi="Arial"/>
      <w:b/>
      <w:bCs/>
      <w:sz w:val="26"/>
      <w:szCs w:val="28"/>
    </w:rPr>
  </w:style>
  <w:style w:type="character" w:styleId="HTML">
    <w:name w:val="HTML Variable"/>
    <w:aliases w:val="!Ссылки в документе"/>
    <w:rsid w:val="00DB5C1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B5C14"/>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5750E7"/>
    <w:rPr>
      <w:rFonts w:ascii="Courier" w:hAnsi="Courier"/>
      <w:szCs w:val="20"/>
    </w:rPr>
  </w:style>
  <w:style w:type="paragraph" w:customStyle="1" w:styleId="Title">
    <w:name w:val="Title!Название НПА"/>
    <w:basedOn w:val="a"/>
    <w:rsid w:val="00DB5C14"/>
    <w:pPr>
      <w:spacing w:before="240" w:after="60"/>
      <w:jc w:val="center"/>
      <w:outlineLvl w:val="0"/>
    </w:pPr>
    <w:rPr>
      <w:rFonts w:cs="Arial"/>
      <w:b/>
      <w:bCs/>
      <w:kern w:val="28"/>
      <w:sz w:val="32"/>
      <w:szCs w:val="32"/>
    </w:rPr>
  </w:style>
  <w:style w:type="character" w:styleId="a5">
    <w:name w:val="Hyperlink"/>
    <w:rsid w:val="00DB5C14"/>
    <w:rPr>
      <w:color w:val="0000FF"/>
      <w:u w:val="none"/>
    </w:rPr>
  </w:style>
  <w:style w:type="paragraph" w:customStyle="1" w:styleId="Application">
    <w:name w:val="Application!Приложение"/>
    <w:rsid w:val="00DB5C14"/>
    <w:pPr>
      <w:spacing w:before="120" w:after="120"/>
      <w:jc w:val="right"/>
    </w:pPr>
    <w:rPr>
      <w:rFonts w:ascii="Arial" w:hAnsi="Arial" w:cs="Arial"/>
      <w:b/>
      <w:bCs/>
      <w:kern w:val="28"/>
      <w:sz w:val="32"/>
      <w:szCs w:val="32"/>
    </w:rPr>
  </w:style>
  <w:style w:type="paragraph" w:customStyle="1" w:styleId="Table">
    <w:name w:val="Table!Таблица"/>
    <w:rsid w:val="00DB5C14"/>
    <w:rPr>
      <w:rFonts w:ascii="Arial" w:hAnsi="Arial" w:cs="Arial"/>
      <w:bCs/>
      <w:kern w:val="28"/>
      <w:sz w:val="24"/>
      <w:szCs w:val="32"/>
    </w:rPr>
  </w:style>
  <w:style w:type="paragraph" w:customStyle="1" w:styleId="Table0">
    <w:name w:val="Table!"/>
    <w:next w:val="Table"/>
    <w:rsid w:val="00DB5C14"/>
    <w:pPr>
      <w:jc w:val="center"/>
    </w:pPr>
    <w:rPr>
      <w:rFonts w:ascii="Arial" w:hAnsi="Arial" w:cs="Arial"/>
      <w:b/>
      <w:bCs/>
      <w:kern w:val="28"/>
      <w:sz w:val="24"/>
      <w:szCs w:val="32"/>
    </w:rPr>
  </w:style>
  <w:style w:type="paragraph" w:customStyle="1" w:styleId="NumberAndDate">
    <w:name w:val="NumberAndDate"/>
    <w:aliases w:val="!Дата и Номер"/>
    <w:qFormat/>
    <w:rsid w:val="00DB5C14"/>
    <w:pPr>
      <w:jc w:val="center"/>
    </w:pPr>
    <w:rPr>
      <w:rFonts w:ascii="Arial" w:hAnsi="Arial" w:cs="Arial"/>
      <w:bCs/>
      <w:kern w:val="28"/>
      <w:sz w:val="24"/>
      <w:szCs w:val="32"/>
    </w:rPr>
  </w:style>
  <w:style w:type="paragraph" w:styleId="a6">
    <w:name w:val="Body Text"/>
    <w:basedOn w:val="a"/>
    <w:link w:val="a7"/>
    <w:rsid w:val="006E6F70"/>
    <w:pPr>
      <w:widowControl w:val="0"/>
      <w:ind w:firstLine="709"/>
    </w:pPr>
    <w:rPr>
      <w:sz w:val="25"/>
      <w:szCs w:val="20"/>
    </w:rPr>
  </w:style>
  <w:style w:type="character" w:customStyle="1" w:styleId="a7">
    <w:name w:val="Основной текст Знак"/>
    <w:link w:val="a6"/>
    <w:locked/>
    <w:rsid w:val="006E6F70"/>
    <w:rPr>
      <w:rFonts w:ascii="Arial" w:hAnsi="Arial" w:cs="Times New Roman"/>
      <w:sz w:val="25"/>
      <w:lang w:val="ru-RU" w:eastAsia="ru-RU" w:bidi="ar-SA"/>
    </w:rPr>
  </w:style>
  <w:style w:type="character" w:customStyle="1" w:styleId="21">
    <w:name w:val="Заголовок №2_"/>
    <w:link w:val="22"/>
    <w:uiPriority w:val="99"/>
    <w:locked/>
    <w:rsid w:val="006E6F70"/>
    <w:rPr>
      <w:rFonts w:cs="Times New Roman"/>
      <w:b/>
      <w:bCs/>
      <w:sz w:val="26"/>
      <w:szCs w:val="26"/>
      <w:lang w:bidi="ar-SA"/>
    </w:rPr>
  </w:style>
  <w:style w:type="paragraph" w:customStyle="1" w:styleId="22">
    <w:name w:val="Заголовок №2"/>
    <w:basedOn w:val="a"/>
    <w:link w:val="21"/>
    <w:uiPriority w:val="99"/>
    <w:rsid w:val="006E6F70"/>
    <w:pPr>
      <w:shd w:val="clear" w:color="auto" w:fill="FFFFFF"/>
      <w:spacing w:line="322" w:lineRule="exact"/>
      <w:ind w:firstLine="0"/>
      <w:jc w:val="center"/>
      <w:outlineLvl w:val="1"/>
    </w:pPr>
    <w:rPr>
      <w:rFonts w:ascii="Times New Roman" w:hAnsi="Times New Roman"/>
      <w:b/>
      <w:bCs/>
      <w:noProof/>
      <w:sz w:val="26"/>
      <w:szCs w:val="26"/>
    </w:rPr>
  </w:style>
  <w:style w:type="table" w:styleId="a8">
    <w:name w:val="Table Grid"/>
    <w:basedOn w:val="a1"/>
    <w:uiPriority w:val="99"/>
    <w:rsid w:val="00347ABA"/>
    <w:pPr>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next w:val="a"/>
    <w:link w:val="ConsPlusNormal0"/>
    <w:rsid w:val="003C35D9"/>
    <w:pPr>
      <w:widowControl w:val="0"/>
      <w:suppressAutoHyphens/>
      <w:autoSpaceDE w:val="0"/>
      <w:ind w:firstLine="720"/>
    </w:pPr>
    <w:rPr>
      <w:rFonts w:ascii="Arial" w:hAnsi="Arial"/>
      <w:lang w:eastAsia="ar-SA"/>
    </w:rPr>
  </w:style>
  <w:style w:type="paragraph" w:customStyle="1" w:styleId="Heading">
    <w:name w:val="Heading"/>
    <w:uiPriority w:val="99"/>
    <w:rsid w:val="003C35D9"/>
    <w:pPr>
      <w:widowControl w:val="0"/>
      <w:suppressAutoHyphens/>
      <w:autoSpaceDE w:val="0"/>
    </w:pPr>
    <w:rPr>
      <w:rFonts w:ascii="Arial" w:hAnsi="Arial" w:cs="Arial"/>
      <w:b/>
      <w:bCs/>
      <w:sz w:val="22"/>
      <w:szCs w:val="22"/>
      <w:lang w:eastAsia="ar-SA"/>
    </w:rPr>
  </w:style>
  <w:style w:type="character" w:customStyle="1" w:styleId="a9">
    <w:name w:val="Основной текст_"/>
    <w:link w:val="23"/>
    <w:uiPriority w:val="99"/>
    <w:locked/>
    <w:rsid w:val="003C35D9"/>
    <w:rPr>
      <w:sz w:val="23"/>
      <w:shd w:val="clear" w:color="auto" w:fill="FFFFFF"/>
    </w:rPr>
  </w:style>
  <w:style w:type="paragraph" w:customStyle="1" w:styleId="23">
    <w:name w:val="Основной текст2"/>
    <w:basedOn w:val="a"/>
    <w:link w:val="a9"/>
    <w:uiPriority w:val="99"/>
    <w:rsid w:val="003C35D9"/>
    <w:pPr>
      <w:widowControl w:val="0"/>
      <w:shd w:val="clear" w:color="auto" w:fill="FFFFFF"/>
      <w:spacing w:after="60" w:line="280" w:lineRule="exact"/>
      <w:ind w:firstLine="0"/>
      <w:jc w:val="left"/>
    </w:pPr>
    <w:rPr>
      <w:rFonts w:ascii="Times New Roman" w:hAnsi="Times New Roman"/>
      <w:sz w:val="23"/>
      <w:szCs w:val="20"/>
      <w:shd w:val="clear" w:color="auto" w:fill="FFFFFF"/>
    </w:rPr>
  </w:style>
  <w:style w:type="paragraph" w:styleId="aa">
    <w:name w:val="Body Text Indent"/>
    <w:basedOn w:val="a"/>
    <w:link w:val="ab"/>
    <w:uiPriority w:val="99"/>
    <w:semiHidden/>
    <w:rsid w:val="003C35D9"/>
    <w:pPr>
      <w:suppressAutoHyphens/>
      <w:ind w:firstLine="720"/>
    </w:pPr>
    <w:rPr>
      <w:rFonts w:ascii="Times New Roman" w:eastAsia="Batang" w:hAnsi="Times New Roman"/>
      <w:szCs w:val="20"/>
      <w:lang w:eastAsia="ar-SA"/>
    </w:rPr>
  </w:style>
  <w:style w:type="character" w:customStyle="1" w:styleId="ab">
    <w:name w:val="Основной текст с отступом Знак"/>
    <w:link w:val="aa"/>
    <w:uiPriority w:val="99"/>
    <w:semiHidden/>
    <w:locked/>
    <w:rsid w:val="003C35D9"/>
    <w:rPr>
      <w:rFonts w:eastAsia="Batang"/>
      <w:sz w:val="24"/>
      <w:lang w:val="ru-RU" w:eastAsia="ar-SA" w:bidi="ar-SA"/>
    </w:rPr>
  </w:style>
  <w:style w:type="character" w:customStyle="1" w:styleId="BodyTextIndentChar">
    <w:name w:val="Body Text Indent Char"/>
    <w:uiPriority w:val="99"/>
    <w:semiHidden/>
    <w:locked/>
    <w:rsid w:val="002D4314"/>
    <w:rPr>
      <w:rFonts w:ascii="Arial" w:hAnsi="Arial" w:cs="Times New Roman"/>
      <w:sz w:val="24"/>
      <w:szCs w:val="24"/>
    </w:rPr>
  </w:style>
  <w:style w:type="character" w:customStyle="1" w:styleId="100">
    <w:name w:val="Знак Знак10"/>
    <w:uiPriority w:val="99"/>
    <w:rsid w:val="009B552D"/>
    <w:rPr>
      <w:rFonts w:ascii="Cambria" w:hAnsi="Cambria"/>
      <w:b/>
      <w:color w:val="4F81BD"/>
      <w:sz w:val="26"/>
      <w:lang w:eastAsia="ar-SA" w:bidi="ar-SA"/>
    </w:rPr>
  </w:style>
  <w:style w:type="character" w:customStyle="1" w:styleId="ac">
    <w:name w:val="Символ сноски"/>
    <w:uiPriority w:val="99"/>
    <w:rsid w:val="009B552D"/>
    <w:rPr>
      <w:vertAlign w:val="superscript"/>
    </w:rPr>
  </w:style>
  <w:style w:type="paragraph" w:styleId="ad">
    <w:name w:val="footnote text"/>
    <w:basedOn w:val="a"/>
    <w:link w:val="ae"/>
    <w:uiPriority w:val="99"/>
    <w:rsid w:val="009B552D"/>
    <w:pPr>
      <w:suppressAutoHyphens/>
      <w:ind w:firstLine="709"/>
      <w:jc w:val="left"/>
    </w:pPr>
    <w:rPr>
      <w:rFonts w:ascii="Times New Roman" w:hAnsi="Times New Roman"/>
      <w:sz w:val="20"/>
      <w:szCs w:val="20"/>
      <w:lang w:eastAsia="ar-SA"/>
    </w:rPr>
  </w:style>
  <w:style w:type="character" w:customStyle="1" w:styleId="ae">
    <w:name w:val="Текст сноски Знак"/>
    <w:link w:val="ad"/>
    <w:uiPriority w:val="99"/>
    <w:locked/>
    <w:rsid w:val="009B552D"/>
    <w:rPr>
      <w:lang w:val="ru-RU" w:eastAsia="ar-SA" w:bidi="ar-SA"/>
    </w:rPr>
  </w:style>
  <w:style w:type="character" w:customStyle="1" w:styleId="FootnoteTextChar">
    <w:name w:val="Footnote Text Char"/>
    <w:uiPriority w:val="99"/>
    <w:semiHidden/>
    <w:locked/>
    <w:rsid w:val="00C46573"/>
    <w:rPr>
      <w:rFonts w:ascii="Arial" w:hAnsi="Arial" w:cs="Times New Roman"/>
      <w:sz w:val="20"/>
      <w:szCs w:val="20"/>
    </w:rPr>
  </w:style>
  <w:style w:type="paragraph" w:customStyle="1" w:styleId="11">
    <w:name w:val="Без интервала1"/>
    <w:uiPriority w:val="99"/>
    <w:rsid w:val="009B552D"/>
    <w:rPr>
      <w:rFonts w:ascii="Calibri" w:hAnsi="Calibri"/>
      <w:sz w:val="22"/>
      <w:szCs w:val="22"/>
      <w:lang w:eastAsia="en-US"/>
    </w:rPr>
  </w:style>
  <w:style w:type="paragraph" w:customStyle="1" w:styleId="ConsPlusNonformat">
    <w:name w:val="ConsPlusNonformat"/>
    <w:basedOn w:val="a"/>
    <w:next w:val="ConsPlusNormal"/>
    <w:uiPriority w:val="99"/>
    <w:rsid w:val="009B552D"/>
    <w:pPr>
      <w:suppressAutoHyphens/>
      <w:autoSpaceDE w:val="0"/>
      <w:ind w:firstLine="709"/>
      <w:jc w:val="left"/>
    </w:pPr>
    <w:rPr>
      <w:rFonts w:ascii="Courier New" w:hAnsi="Courier New"/>
      <w:sz w:val="20"/>
      <w:szCs w:val="20"/>
      <w:lang w:eastAsia="ar-SA"/>
    </w:rPr>
  </w:style>
  <w:style w:type="character" w:styleId="af">
    <w:name w:val="footnote reference"/>
    <w:uiPriority w:val="99"/>
    <w:rsid w:val="009B552D"/>
    <w:rPr>
      <w:rFonts w:cs="Times New Roman"/>
      <w:vertAlign w:val="superscript"/>
    </w:rPr>
  </w:style>
  <w:style w:type="character" w:customStyle="1" w:styleId="101">
    <w:name w:val="Знак Знак101"/>
    <w:uiPriority w:val="99"/>
    <w:rsid w:val="00A04C90"/>
    <w:rPr>
      <w:rFonts w:ascii="Cambria" w:hAnsi="Cambria"/>
      <w:b/>
      <w:color w:val="4F81BD"/>
      <w:sz w:val="26"/>
      <w:lang w:eastAsia="ar-SA" w:bidi="ar-SA"/>
    </w:rPr>
  </w:style>
  <w:style w:type="paragraph" w:customStyle="1" w:styleId="Institution">
    <w:name w:val="Institution!Орган принятия"/>
    <w:basedOn w:val="NumberAndDate"/>
    <w:next w:val="a"/>
    <w:rsid w:val="00DB5C14"/>
    <w:rPr>
      <w:sz w:val="28"/>
    </w:rPr>
  </w:style>
  <w:style w:type="character" w:customStyle="1" w:styleId="af0">
    <w:name w:val="Текст выноски Знак"/>
    <w:link w:val="af1"/>
    <w:uiPriority w:val="99"/>
    <w:rsid w:val="000F0D6A"/>
    <w:rPr>
      <w:rFonts w:ascii="Tahoma" w:hAnsi="Tahoma" w:cs="Tahoma"/>
      <w:sz w:val="16"/>
      <w:szCs w:val="16"/>
    </w:rPr>
  </w:style>
  <w:style w:type="paragraph" w:styleId="af1">
    <w:name w:val="Balloon Text"/>
    <w:basedOn w:val="a"/>
    <w:link w:val="af0"/>
    <w:uiPriority w:val="99"/>
    <w:unhideWhenUsed/>
    <w:rsid w:val="000F0D6A"/>
    <w:pPr>
      <w:ind w:firstLine="0"/>
      <w:jc w:val="left"/>
    </w:pPr>
    <w:rPr>
      <w:rFonts w:ascii="Tahoma" w:hAnsi="Tahoma" w:cs="Tahoma"/>
      <w:sz w:val="16"/>
      <w:szCs w:val="16"/>
    </w:rPr>
  </w:style>
  <w:style w:type="character" w:customStyle="1" w:styleId="50">
    <w:name w:val="Заголовок 5 Знак"/>
    <w:link w:val="5"/>
    <w:uiPriority w:val="9"/>
    <w:semiHidden/>
    <w:rsid w:val="006452D8"/>
    <w:rPr>
      <w:rFonts w:ascii="Cambria" w:hAnsi="Cambria"/>
      <w:color w:val="404040"/>
      <w:lang w:eastAsia="en-US"/>
    </w:rPr>
  </w:style>
  <w:style w:type="character" w:customStyle="1" w:styleId="60">
    <w:name w:val="Заголовок 6 Знак"/>
    <w:link w:val="6"/>
    <w:uiPriority w:val="9"/>
    <w:semiHidden/>
    <w:rsid w:val="006452D8"/>
    <w:rPr>
      <w:rFonts w:ascii="Cambria" w:hAnsi="Cambria"/>
      <w:lang w:eastAsia="en-US"/>
    </w:rPr>
  </w:style>
  <w:style w:type="character" w:customStyle="1" w:styleId="70">
    <w:name w:val="Заголовок 7 Знак"/>
    <w:link w:val="7"/>
    <w:uiPriority w:val="9"/>
    <w:semiHidden/>
    <w:rsid w:val="006452D8"/>
    <w:rPr>
      <w:rFonts w:ascii="Cambria" w:hAnsi="Cambria"/>
      <w:i/>
      <w:iCs/>
      <w:lang w:eastAsia="en-US"/>
    </w:rPr>
  </w:style>
  <w:style w:type="character" w:customStyle="1" w:styleId="80">
    <w:name w:val="Заголовок 8 Знак"/>
    <w:link w:val="8"/>
    <w:uiPriority w:val="9"/>
    <w:semiHidden/>
    <w:rsid w:val="006452D8"/>
    <w:rPr>
      <w:rFonts w:ascii="Cambria" w:hAnsi="Cambria"/>
      <w:color w:val="262626"/>
      <w:sz w:val="21"/>
      <w:szCs w:val="21"/>
      <w:lang w:eastAsia="en-US"/>
    </w:rPr>
  </w:style>
  <w:style w:type="character" w:customStyle="1" w:styleId="90">
    <w:name w:val="Заголовок 9 Знак"/>
    <w:link w:val="9"/>
    <w:uiPriority w:val="9"/>
    <w:semiHidden/>
    <w:rsid w:val="006452D8"/>
    <w:rPr>
      <w:rFonts w:ascii="Cambria" w:hAnsi="Cambria"/>
      <w:i/>
      <w:iCs/>
      <w:color w:val="262626"/>
      <w:sz w:val="21"/>
      <w:szCs w:val="21"/>
      <w:lang w:eastAsia="en-US"/>
    </w:rPr>
  </w:style>
  <w:style w:type="character" w:customStyle="1" w:styleId="31">
    <w:name w:val="Основной текст (3)_"/>
    <w:link w:val="32"/>
    <w:locked/>
    <w:rsid w:val="006452D8"/>
    <w:rPr>
      <w:b/>
      <w:bCs/>
      <w:sz w:val="19"/>
      <w:szCs w:val="19"/>
      <w:shd w:val="clear" w:color="auto" w:fill="FFFFFF"/>
    </w:rPr>
  </w:style>
  <w:style w:type="paragraph" w:customStyle="1" w:styleId="32">
    <w:name w:val="Основной текст (3)"/>
    <w:basedOn w:val="a"/>
    <w:link w:val="31"/>
    <w:rsid w:val="006452D8"/>
    <w:pPr>
      <w:widowControl w:val="0"/>
      <w:shd w:val="clear" w:color="auto" w:fill="FFFFFF"/>
      <w:spacing w:line="259" w:lineRule="exact"/>
      <w:ind w:firstLine="0"/>
      <w:jc w:val="center"/>
    </w:pPr>
    <w:rPr>
      <w:rFonts w:ascii="Times New Roman" w:hAnsi="Times New Roman"/>
      <w:b/>
      <w:bCs/>
      <w:sz w:val="19"/>
      <w:szCs w:val="19"/>
    </w:rPr>
  </w:style>
  <w:style w:type="character" w:customStyle="1" w:styleId="3Exact">
    <w:name w:val="Основной текст (3) Exact"/>
    <w:rsid w:val="006452D8"/>
    <w:rPr>
      <w:rFonts w:ascii="Times New Roman" w:eastAsia="Times New Roman" w:hAnsi="Times New Roman" w:cs="Times New Roman" w:hint="default"/>
      <w:b/>
      <w:bCs/>
      <w:i w:val="0"/>
      <w:iCs w:val="0"/>
      <w:smallCaps w:val="0"/>
      <w:strike w:val="0"/>
      <w:dstrike w:val="0"/>
      <w:sz w:val="19"/>
      <w:szCs w:val="19"/>
      <w:u w:val="none"/>
      <w:effect w:val="none"/>
    </w:rPr>
  </w:style>
  <w:style w:type="character" w:customStyle="1" w:styleId="49">
    <w:name w:val="Основной текст (4) + 9"/>
    <w:aliases w:val="5 pt,Полужирный Exact"/>
    <w:rsid w:val="006452D8"/>
    <w:rPr>
      <w:b/>
      <w:bCs/>
      <w:color w:val="000000"/>
      <w:spacing w:val="0"/>
      <w:w w:val="100"/>
      <w:position w:val="0"/>
      <w:sz w:val="19"/>
      <w:szCs w:val="19"/>
      <w:shd w:val="clear" w:color="auto" w:fill="FFFFFF"/>
      <w:lang w:val="ru-RU" w:eastAsia="ru-RU" w:bidi="ru-RU"/>
    </w:rPr>
  </w:style>
  <w:style w:type="character" w:customStyle="1" w:styleId="71">
    <w:name w:val="Основной текст (7)_"/>
    <w:link w:val="72"/>
    <w:locked/>
    <w:rsid w:val="006452D8"/>
    <w:rPr>
      <w:b/>
      <w:bCs/>
      <w:sz w:val="28"/>
      <w:szCs w:val="28"/>
      <w:shd w:val="clear" w:color="auto" w:fill="FFFFFF"/>
    </w:rPr>
  </w:style>
  <w:style w:type="paragraph" w:customStyle="1" w:styleId="72">
    <w:name w:val="Основной текст (7)"/>
    <w:basedOn w:val="a"/>
    <w:link w:val="71"/>
    <w:rsid w:val="006452D8"/>
    <w:pPr>
      <w:widowControl w:val="0"/>
      <w:shd w:val="clear" w:color="auto" w:fill="FFFFFF"/>
      <w:spacing w:line="0" w:lineRule="atLeast"/>
      <w:ind w:firstLine="0"/>
      <w:jc w:val="left"/>
    </w:pPr>
    <w:rPr>
      <w:rFonts w:ascii="Times New Roman" w:hAnsi="Times New Roman"/>
      <w:b/>
      <w:bCs/>
      <w:sz w:val="28"/>
      <w:szCs w:val="28"/>
    </w:rPr>
  </w:style>
  <w:style w:type="character" w:customStyle="1" w:styleId="24">
    <w:name w:val="Основной текст (2)_"/>
    <w:link w:val="25"/>
    <w:locked/>
    <w:rsid w:val="006452D8"/>
    <w:rPr>
      <w:sz w:val="28"/>
      <w:szCs w:val="28"/>
      <w:shd w:val="clear" w:color="auto" w:fill="FFFFFF"/>
    </w:rPr>
  </w:style>
  <w:style w:type="paragraph" w:customStyle="1" w:styleId="25">
    <w:name w:val="Основной текст (2)"/>
    <w:basedOn w:val="a"/>
    <w:link w:val="24"/>
    <w:rsid w:val="006452D8"/>
    <w:pPr>
      <w:widowControl w:val="0"/>
      <w:shd w:val="clear" w:color="auto" w:fill="FFFFFF"/>
      <w:spacing w:line="0" w:lineRule="atLeast"/>
      <w:ind w:firstLine="0"/>
      <w:jc w:val="left"/>
    </w:pPr>
    <w:rPr>
      <w:rFonts w:ascii="Times New Roman" w:hAnsi="Times New Roman"/>
      <w:sz w:val="28"/>
      <w:szCs w:val="28"/>
    </w:rPr>
  </w:style>
  <w:style w:type="numbering" w:customStyle="1" w:styleId="12">
    <w:name w:val="Нет списка1"/>
    <w:next w:val="a2"/>
    <w:uiPriority w:val="99"/>
    <w:semiHidden/>
    <w:unhideWhenUsed/>
    <w:rsid w:val="006452D8"/>
  </w:style>
  <w:style w:type="character" w:styleId="af2">
    <w:name w:val="FollowedHyperlink"/>
    <w:uiPriority w:val="99"/>
    <w:unhideWhenUsed/>
    <w:rsid w:val="006452D8"/>
    <w:rPr>
      <w:color w:val="800080"/>
      <w:u w:val="single"/>
    </w:rPr>
  </w:style>
  <w:style w:type="character" w:styleId="af3">
    <w:name w:val="Emphasis"/>
    <w:uiPriority w:val="20"/>
    <w:qFormat/>
    <w:locked/>
    <w:rsid w:val="006452D8"/>
    <w:rPr>
      <w:i/>
      <w:iCs/>
      <w:color w:val="auto"/>
    </w:rPr>
  </w:style>
  <w:style w:type="paragraph" w:styleId="HTML0">
    <w:name w:val="HTML Preformatted"/>
    <w:basedOn w:val="a"/>
    <w:link w:val="HTML1"/>
    <w:uiPriority w:val="99"/>
    <w:unhideWhenUsed/>
    <w:rsid w:val="0064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link w:val="HTML0"/>
    <w:uiPriority w:val="99"/>
    <w:rsid w:val="006452D8"/>
    <w:rPr>
      <w:rFonts w:ascii="Courier New" w:hAnsi="Courier New" w:cs="Courier New"/>
      <w:sz w:val="20"/>
      <w:szCs w:val="20"/>
    </w:rPr>
  </w:style>
  <w:style w:type="character" w:styleId="af4">
    <w:name w:val="Strong"/>
    <w:uiPriority w:val="22"/>
    <w:qFormat/>
    <w:locked/>
    <w:rsid w:val="006452D8"/>
    <w:rPr>
      <w:b/>
      <w:bCs/>
      <w:color w:val="auto"/>
    </w:rPr>
  </w:style>
  <w:style w:type="paragraph" w:styleId="af5">
    <w:name w:val="header"/>
    <w:basedOn w:val="a"/>
    <w:link w:val="af6"/>
    <w:uiPriority w:val="99"/>
    <w:unhideWhenUsed/>
    <w:rsid w:val="006452D8"/>
    <w:pPr>
      <w:tabs>
        <w:tab w:val="center" w:pos="4677"/>
        <w:tab w:val="right" w:pos="9355"/>
      </w:tabs>
      <w:ind w:firstLine="0"/>
      <w:jc w:val="left"/>
    </w:pPr>
    <w:rPr>
      <w:rFonts w:ascii="Calibri" w:hAnsi="Calibri"/>
      <w:sz w:val="22"/>
      <w:szCs w:val="22"/>
      <w:lang w:eastAsia="en-US"/>
    </w:rPr>
  </w:style>
  <w:style w:type="character" w:customStyle="1" w:styleId="af6">
    <w:name w:val="Верхний колонтитул Знак"/>
    <w:link w:val="af5"/>
    <w:uiPriority w:val="99"/>
    <w:rsid w:val="006452D8"/>
    <w:rPr>
      <w:rFonts w:ascii="Calibri" w:hAnsi="Calibri"/>
      <w:lang w:eastAsia="en-US"/>
    </w:rPr>
  </w:style>
  <w:style w:type="paragraph" w:styleId="af7">
    <w:name w:val="footer"/>
    <w:basedOn w:val="a"/>
    <w:link w:val="af8"/>
    <w:uiPriority w:val="99"/>
    <w:unhideWhenUsed/>
    <w:rsid w:val="006452D8"/>
    <w:pPr>
      <w:tabs>
        <w:tab w:val="center" w:pos="4677"/>
        <w:tab w:val="right" w:pos="9355"/>
      </w:tabs>
      <w:ind w:firstLine="0"/>
      <w:jc w:val="left"/>
    </w:pPr>
    <w:rPr>
      <w:rFonts w:ascii="Calibri" w:hAnsi="Calibri"/>
      <w:sz w:val="22"/>
      <w:szCs w:val="22"/>
      <w:lang w:eastAsia="en-US"/>
    </w:rPr>
  </w:style>
  <w:style w:type="character" w:customStyle="1" w:styleId="af8">
    <w:name w:val="Нижний колонтитул Знак"/>
    <w:link w:val="af7"/>
    <w:uiPriority w:val="99"/>
    <w:rsid w:val="006452D8"/>
    <w:rPr>
      <w:rFonts w:ascii="Calibri" w:hAnsi="Calibri"/>
      <w:lang w:eastAsia="en-US"/>
    </w:rPr>
  </w:style>
  <w:style w:type="paragraph" w:styleId="af9">
    <w:name w:val="caption"/>
    <w:basedOn w:val="a"/>
    <w:next w:val="a"/>
    <w:uiPriority w:val="35"/>
    <w:semiHidden/>
    <w:unhideWhenUsed/>
    <w:qFormat/>
    <w:locked/>
    <w:rsid w:val="006452D8"/>
    <w:pPr>
      <w:spacing w:after="200"/>
      <w:ind w:firstLine="0"/>
      <w:jc w:val="left"/>
    </w:pPr>
    <w:rPr>
      <w:rFonts w:ascii="Calibri" w:hAnsi="Calibri"/>
      <w:i/>
      <w:iCs/>
      <w:color w:val="1F497D"/>
      <w:sz w:val="18"/>
      <w:szCs w:val="18"/>
      <w:lang w:eastAsia="en-US"/>
    </w:rPr>
  </w:style>
  <w:style w:type="paragraph" w:styleId="afa">
    <w:name w:val="Title"/>
    <w:basedOn w:val="a"/>
    <w:next w:val="a"/>
    <w:link w:val="afb"/>
    <w:uiPriority w:val="10"/>
    <w:qFormat/>
    <w:locked/>
    <w:rsid w:val="006452D8"/>
    <w:pPr>
      <w:ind w:firstLine="0"/>
      <w:contextualSpacing/>
      <w:jc w:val="left"/>
    </w:pPr>
    <w:rPr>
      <w:rFonts w:ascii="Cambria" w:hAnsi="Cambria"/>
      <w:spacing w:val="-10"/>
      <w:sz w:val="56"/>
      <w:szCs w:val="56"/>
      <w:lang w:eastAsia="en-US"/>
    </w:rPr>
  </w:style>
  <w:style w:type="character" w:customStyle="1" w:styleId="afb">
    <w:name w:val="Название Знак"/>
    <w:link w:val="afa"/>
    <w:uiPriority w:val="10"/>
    <w:rsid w:val="006452D8"/>
    <w:rPr>
      <w:rFonts w:ascii="Cambria" w:hAnsi="Cambria"/>
      <w:spacing w:val="-10"/>
      <w:sz w:val="56"/>
      <w:szCs w:val="56"/>
      <w:lang w:eastAsia="en-US"/>
    </w:rPr>
  </w:style>
  <w:style w:type="paragraph" w:styleId="afc">
    <w:name w:val="Subtitle"/>
    <w:basedOn w:val="a"/>
    <w:next w:val="a"/>
    <w:link w:val="afd"/>
    <w:uiPriority w:val="11"/>
    <w:qFormat/>
    <w:locked/>
    <w:rsid w:val="006452D8"/>
    <w:pPr>
      <w:spacing w:after="160" w:line="256" w:lineRule="auto"/>
      <w:ind w:firstLine="0"/>
      <w:jc w:val="left"/>
    </w:pPr>
    <w:rPr>
      <w:rFonts w:ascii="Calibri" w:hAnsi="Calibri"/>
      <w:color w:val="5A5A5A"/>
      <w:spacing w:val="15"/>
      <w:sz w:val="22"/>
      <w:szCs w:val="22"/>
      <w:lang w:eastAsia="en-US"/>
    </w:rPr>
  </w:style>
  <w:style w:type="character" w:customStyle="1" w:styleId="afd">
    <w:name w:val="Подзаголовок Знак"/>
    <w:link w:val="afc"/>
    <w:uiPriority w:val="11"/>
    <w:rsid w:val="006452D8"/>
    <w:rPr>
      <w:rFonts w:ascii="Calibri" w:hAnsi="Calibri"/>
      <w:color w:val="5A5A5A"/>
      <w:spacing w:val="15"/>
      <w:lang w:eastAsia="en-US"/>
    </w:rPr>
  </w:style>
  <w:style w:type="paragraph" w:styleId="33">
    <w:name w:val="Body Text Indent 3"/>
    <w:basedOn w:val="a"/>
    <w:link w:val="34"/>
    <w:unhideWhenUsed/>
    <w:rsid w:val="006452D8"/>
    <w:pPr>
      <w:autoSpaceDE w:val="0"/>
      <w:autoSpaceDN w:val="0"/>
      <w:adjustRightInd w:val="0"/>
      <w:ind w:firstLine="150"/>
    </w:pPr>
    <w:rPr>
      <w:rFonts w:ascii="Calibri" w:hAnsi="Calibri"/>
      <w:sz w:val="22"/>
    </w:rPr>
  </w:style>
  <w:style w:type="character" w:customStyle="1" w:styleId="34">
    <w:name w:val="Основной текст с отступом 3 Знак"/>
    <w:link w:val="33"/>
    <w:rsid w:val="006452D8"/>
    <w:rPr>
      <w:rFonts w:ascii="Calibri" w:hAnsi="Calibri"/>
      <w:szCs w:val="24"/>
    </w:rPr>
  </w:style>
  <w:style w:type="paragraph" w:styleId="afe">
    <w:name w:val="annotation subject"/>
    <w:basedOn w:val="a3"/>
    <w:next w:val="a3"/>
    <w:link w:val="aff"/>
    <w:uiPriority w:val="99"/>
    <w:unhideWhenUsed/>
    <w:rsid w:val="006452D8"/>
    <w:pPr>
      <w:spacing w:after="160"/>
      <w:ind w:firstLine="0"/>
      <w:jc w:val="left"/>
    </w:pPr>
    <w:rPr>
      <w:rFonts w:ascii="Calibri" w:hAnsi="Calibri"/>
      <w:b/>
      <w:bCs/>
      <w:sz w:val="20"/>
      <w:lang w:eastAsia="en-US"/>
    </w:rPr>
  </w:style>
  <w:style w:type="character" w:customStyle="1" w:styleId="aff">
    <w:name w:val="Тема примечания Знак"/>
    <w:link w:val="afe"/>
    <w:uiPriority w:val="99"/>
    <w:rsid w:val="006452D8"/>
    <w:rPr>
      <w:rFonts w:ascii="Calibri" w:hAnsi="Calibri"/>
      <w:b/>
      <w:bCs/>
      <w:sz w:val="20"/>
      <w:szCs w:val="20"/>
      <w:lang w:eastAsia="en-US"/>
    </w:rPr>
  </w:style>
  <w:style w:type="paragraph" w:styleId="aff0">
    <w:name w:val="No Spacing"/>
    <w:uiPriority w:val="1"/>
    <w:qFormat/>
    <w:rsid w:val="006452D8"/>
    <w:rPr>
      <w:rFonts w:ascii="Calibri" w:hAnsi="Calibri"/>
      <w:sz w:val="22"/>
      <w:szCs w:val="22"/>
      <w:lang w:eastAsia="en-US"/>
    </w:rPr>
  </w:style>
  <w:style w:type="paragraph" w:styleId="aff1">
    <w:name w:val="List Paragraph"/>
    <w:basedOn w:val="a"/>
    <w:uiPriority w:val="34"/>
    <w:qFormat/>
    <w:rsid w:val="006452D8"/>
    <w:pPr>
      <w:spacing w:after="160" w:line="256" w:lineRule="auto"/>
      <w:ind w:left="720" w:firstLine="0"/>
      <w:contextualSpacing/>
      <w:jc w:val="left"/>
    </w:pPr>
    <w:rPr>
      <w:rFonts w:ascii="Calibri" w:hAnsi="Calibri"/>
      <w:sz w:val="22"/>
      <w:szCs w:val="22"/>
      <w:lang w:eastAsia="en-US"/>
    </w:rPr>
  </w:style>
  <w:style w:type="paragraph" w:styleId="26">
    <w:name w:val="Quote"/>
    <w:basedOn w:val="a"/>
    <w:next w:val="a"/>
    <w:link w:val="27"/>
    <w:uiPriority w:val="29"/>
    <w:qFormat/>
    <w:rsid w:val="006452D8"/>
    <w:pPr>
      <w:spacing w:before="200" w:after="160" w:line="256" w:lineRule="auto"/>
      <w:ind w:left="864" w:right="864" w:firstLine="0"/>
      <w:jc w:val="left"/>
    </w:pPr>
    <w:rPr>
      <w:rFonts w:ascii="Calibri" w:hAnsi="Calibri"/>
      <w:i/>
      <w:iCs/>
      <w:color w:val="404040"/>
      <w:sz w:val="22"/>
      <w:szCs w:val="22"/>
      <w:lang w:eastAsia="en-US"/>
    </w:rPr>
  </w:style>
  <w:style w:type="character" w:customStyle="1" w:styleId="27">
    <w:name w:val="Цитата 2 Знак"/>
    <w:link w:val="26"/>
    <w:uiPriority w:val="29"/>
    <w:rsid w:val="006452D8"/>
    <w:rPr>
      <w:rFonts w:ascii="Calibri" w:hAnsi="Calibri"/>
      <w:i/>
      <w:iCs/>
      <w:color w:val="404040"/>
      <w:lang w:eastAsia="en-US"/>
    </w:rPr>
  </w:style>
  <w:style w:type="paragraph" w:styleId="aff2">
    <w:name w:val="Intense Quote"/>
    <w:basedOn w:val="a"/>
    <w:next w:val="a"/>
    <w:link w:val="aff3"/>
    <w:uiPriority w:val="30"/>
    <w:qFormat/>
    <w:rsid w:val="006452D8"/>
    <w:pPr>
      <w:pBdr>
        <w:top w:val="single" w:sz="4" w:space="10" w:color="404040"/>
        <w:bottom w:val="single" w:sz="4" w:space="10" w:color="404040"/>
      </w:pBdr>
      <w:spacing w:before="360" w:after="360" w:line="256" w:lineRule="auto"/>
      <w:ind w:left="864" w:right="864" w:firstLine="0"/>
      <w:jc w:val="center"/>
    </w:pPr>
    <w:rPr>
      <w:rFonts w:ascii="Calibri" w:hAnsi="Calibri"/>
      <w:i/>
      <w:iCs/>
      <w:color w:val="404040"/>
      <w:sz w:val="22"/>
      <w:szCs w:val="22"/>
      <w:lang w:eastAsia="en-US"/>
    </w:rPr>
  </w:style>
  <w:style w:type="character" w:customStyle="1" w:styleId="aff3">
    <w:name w:val="Выделенная цитата Знак"/>
    <w:link w:val="aff2"/>
    <w:uiPriority w:val="30"/>
    <w:rsid w:val="006452D8"/>
    <w:rPr>
      <w:rFonts w:ascii="Calibri" w:hAnsi="Calibri"/>
      <w:i/>
      <w:iCs/>
      <w:color w:val="404040"/>
      <w:lang w:eastAsia="en-US"/>
    </w:rPr>
  </w:style>
  <w:style w:type="paragraph" w:styleId="aff4">
    <w:name w:val="TOC Heading"/>
    <w:basedOn w:val="1"/>
    <w:next w:val="a"/>
    <w:uiPriority w:val="39"/>
    <w:semiHidden/>
    <w:unhideWhenUsed/>
    <w:qFormat/>
    <w:rsid w:val="006452D8"/>
    <w:pPr>
      <w:keepNext/>
      <w:keepLines/>
      <w:spacing w:before="240" w:line="256" w:lineRule="auto"/>
      <w:ind w:firstLine="0"/>
      <w:jc w:val="left"/>
      <w:outlineLvl w:val="9"/>
    </w:pPr>
    <w:rPr>
      <w:rFonts w:ascii="Cambria" w:hAnsi="Cambria" w:cs="Times New Roman"/>
      <w:b w:val="0"/>
      <w:bCs w:val="0"/>
      <w:color w:val="262626"/>
      <w:kern w:val="0"/>
      <w:lang w:eastAsia="en-US"/>
    </w:rPr>
  </w:style>
  <w:style w:type="paragraph" w:customStyle="1" w:styleId="formattext">
    <w:name w:val="formattext"/>
    <w:basedOn w:val="a"/>
    <w:rsid w:val="006452D8"/>
    <w:pPr>
      <w:spacing w:before="100" w:beforeAutospacing="1" w:after="100" w:afterAutospacing="1"/>
      <w:ind w:firstLine="0"/>
      <w:jc w:val="left"/>
    </w:pPr>
    <w:rPr>
      <w:rFonts w:ascii="Calibri" w:hAnsi="Calibri"/>
    </w:rPr>
  </w:style>
  <w:style w:type="paragraph" w:customStyle="1" w:styleId="Default">
    <w:name w:val="Default"/>
    <w:rsid w:val="006452D8"/>
    <w:pPr>
      <w:autoSpaceDE w:val="0"/>
      <w:autoSpaceDN w:val="0"/>
      <w:adjustRightInd w:val="0"/>
    </w:pPr>
    <w:rPr>
      <w:rFonts w:ascii="Calibri" w:eastAsia="Calibri" w:hAnsi="Calibri"/>
      <w:color w:val="000000"/>
      <w:sz w:val="24"/>
      <w:szCs w:val="24"/>
      <w:lang w:eastAsia="en-US"/>
    </w:rPr>
  </w:style>
  <w:style w:type="character" w:customStyle="1" w:styleId="ConsPlusNormal0">
    <w:name w:val="ConsPlusNormal Знак"/>
    <w:link w:val="ConsPlusNormal"/>
    <w:locked/>
    <w:rsid w:val="006452D8"/>
    <w:rPr>
      <w:rFonts w:ascii="Arial" w:hAnsi="Arial"/>
      <w:sz w:val="20"/>
      <w:szCs w:val="20"/>
      <w:lang w:eastAsia="ar-SA"/>
    </w:rPr>
  </w:style>
  <w:style w:type="paragraph" w:customStyle="1" w:styleId="13">
    <w:name w:val="Знак Знак1 Знак Знак Знак Знак Знак Знак Знак Знак Знак Знак Знак Знак"/>
    <w:basedOn w:val="a"/>
    <w:rsid w:val="006452D8"/>
    <w:pPr>
      <w:widowControl w:val="0"/>
      <w:ind w:firstLine="0"/>
    </w:pPr>
    <w:rPr>
      <w:rFonts w:ascii="Tahoma" w:eastAsia="SimSun" w:hAnsi="Tahoma" w:cs="Tahoma"/>
      <w:kern w:val="2"/>
      <w:lang w:val="en-US" w:eastAsia="zh-CN"/>
    </w:rPr>
  </w:style>
  <w:style w:type="paragraph" w:customStyle="1" w:styleId="81">
    <w:name w:val="Стиль8"/>
    <w:basedOn w:val="a"/>
    <w:rsid w:val="006452D8"/>
    <w:pPr>
      <w:ind w:firstLine="0"/>
      <w:jc w:val="left"/>
    </w:pPr>
    <w:rPr>
      <w:rFonts w:ascii="Calibri" w:eastAsia="Calibri" w:hAnsi="Calibri"/>
      <w:noProof/>
      <w:sz w:val="22"/>
      <w:szCs w:val="22"/>
    </w:rPr>
  </w:style>
  <w:style w:type="character" w:styleId="aff5">
    <w:name w:val="annotation reference"/>
    <w:uiPriority w:val="99"/>
    <w:unhideWhenUsed/>
    <w:rsid w:val="006452D8"/>
    <w:rPr>
      <w:sz w:val="16"/>
      <w:szCs w:val="16"/>
    </w:rPr>
  </w:style>
  <w:style w:type="character" w:styleId="aff6">
    <w:name w:val="Subtle Emphasis"/>
    <w:uiPriority w:val="19"/>
    <w:qFormat/>
    <w:rsid w:val="006452D8"/>
    <w:rPr>
      <w:i/>
      <w:iCs/>
      <w:color w:val="404040"/>
    </w:rPr>
  </w:style>
  <w:style w:type="character" w:styleId="aff7">
    <w:name w:val="Intense Emphasis"/>
    <w:uiPriority w:val="21"/>
    <w:qFormat/>
    <w:rsid w:val="006452D8"/>
    <w:rPr>
      <w:b/>
      <w:bCs/>
      <w:i/>
      <w:iCs/>
      <w:color w:val="auto"/>
    </w:rPr>
  </w:style>
  <w:style w:type="character" w:styleId="aff8">
    <w:name w:val="Subtle Reference"/>
    <w:uiPriority w:val="31"/>
    <w:qFormat/>
    <w:rsid w:val="006452D8"/>
    <w:rPr>
      <w:smallCaps/>
      <w:color w:val="404040"/>
    </w:rPr>
  </w:style>
  <w:style w:type="character" w:styleId="aff9">
    <w:name w:val="Intense Reference"/>
    <w:uiPriority w:val="32"/>
    <w:qFormat/>
    <w:rsid w:val="006452D8"/>
    <w:rPr>
      <w:b/>
      <w:bCs/>
      <w:smallCaps/>
      <w:color w:val="404040"/>
      <w:spacing w:val="5"/>
    </w:rPr>
  </w:style>
  <w:style w:type="character" w:styleId="affa">
    <w:name w:val="Book Title"/>
    <w:uiPriority w:val="33"/>
    <w:qFormat/>
    <w:rsid w:val="006452D8"/>
    <w:rPr>
      <w:b/>
      <w:bCs/>
      <w:i/>
      <w:iCs/>
      <w:spacing w:val="5"/>
    </w:rPr>
  </w:style>
  <w:style w:type="character" w:customStyle="1" w:styleId="frgu-content-accordeon">
    <w:name w:val="frgu-content-accordeon"/>
    <w:rsid w:val="006452D8"/>
  </w:style>
  <w:style w:type="character" w:customStyle="1" w:styleId="affb">
    <w:name w:val="Гипертекстовая ссылка"/>
    <w:rsid w:val="006452D8"/>
    <w:rPr>
      <w:rFonts w:ascii="Times New Roman" w:hAnsi="Times New Roman" w:cs="Times New Roman" w:hint="default"/>
      <w:b w:val="0"/>
      <w:bCs w:val="0"/>
      <w:color w:val="106BBE"/>
    </w:rPr>
  </w:style>
  <w:style w:type="table" w:customStyle="1" w:styleId="14">
    <w:name w:val="Сетка таблицы1"/>
    <w:basedOn w:val="a1"/>
    <w:next w:val="a8"/>
    <w:uiPriority w:val="59"/>
    <w:rsid w:val="006452D8"/>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6170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cond:8080/content/act/f612e502-4d00-4f5d-b3bb-bc002dffe330.doc" TargetMode="External"/><Relationship Id="rId21" Type="http://schemas.openxmlformats.org/officeDocument/2006/relationships/hyperlink" Target="http://vsrv065-app10.ru99-loc.minjust.ru/content/act/387507c3-b80d-4c0d-9291-8cdc81673f2b.html" TargetMode="External"/><Relationship Id="rId42" Type="http://schemas.openxmlformats.org/officeDocument/2006/relationships/hyperlink" Target="file:///C:\Users\Gareeva_AA\AppData\Local\Temp\3643\zakon.scli.ru" TargetMode="External"/><Relationship Id="rId63" Type="http://schemas.openxmlformats.org/officeDocument/2006/relationships/hyperlink" Target="http://vsrv065-app10.ru99-loc.minjust.ru/content/act/387507c3-b80d-4c0d-9291-8cdc81673f2b.html" TargetMode="External"/><Relationship Id="rId84" Type="http://schemas.openxmlformats.org/officeDocument/2006/relationships/hyperlink" Target="http://vsrv065-app10.ru99-loc.minjust.ru/content/act/387507c3-b80d-4c0d-9291-8cdc81673f2b.html" TargetMode="External"/><Relationship Id="rId138" Type="http://schemas.openxmlformats.org/officeDocument/2006/relationships/hyperlink" Target="file:///C:\Users\Gareeva_AA\AppData\Local\Temp\3643\zakon.scli.ru" TargetMode="External"/><Relationship Id="rId159" Type="http://schemas.openxmlformats.org/officeDocument/2006/relationships/hyperlink" Target="file:///C:\Users\Gareeva_AA\AppData\Local\Temp\3643\zakon.scli.ru" TargetMode="External"/><Relationship Id="rId170" Type="http://schemas.openxmlformats.org/officeDocument/2006/relationships/hyperlink" Target="file:///C:\Users\Gareeva_AA\AppData\Local\Temp\3643\zakon.scli.ru" TargetMode="External"/><Relationship Id="rId191" Type="http://schemas.openxmlformats.org/officeDocument/2006/relationships/hyperlink" Target="file:///C:\Users\Gareeva_AA\AppData\Local\Temp\3643\zakon.scli.ru" TargetMode="External"/><Relationship Id="rId205" Type="http://schemas.openxmlformats.org/officeDocument/2006/relationships/hyperlink" Target="file:///C:\Users\Gareeva_AA\AppData\Local\Temp\3643\zakon.scli.ru" TargetMode="External"/><Relationship Id="rId226" Type="http://schemas.openxmlformats.org/officeDocument/2006/relationships/hyperlink" Target="file:///C:\Users\Gareeva_AA\AppData\Local\Temp\3643\zakon.scli.ru" TargetMode="External"/><Relationship Id="rId247" Type="http://schemas.openxmlformats.org/officeDocument/2006/relationships/hyperlink" Target="file:///C:\Users\Gareeva_AA\AppData\Local\Temp\3643\zakon.scli.ru" TargetMode="External"/><Relationship Id="rId107" Type="http://schemas.openxmlformats.org/officeDocument/2006/relationships/hyperlink" Target="http://second:8080/content/act/c7da06ec-13a6-4b28-9100-bf90ca15cd28.doc" TargetMode="External"/><Relationship Id="rId268" Type="http://schemas.openxmlformats.org/officeDocument/2006/relationships/hyperlink" Target="file:///C:\Users\Gareeva_AA\AppData\Local\Temp\3643\zakon.scli.ru" TargetMode="External"/><Relationship Id="rId11" Type="http://schemas.openxmlformats.org/officeDocument/2006/relationships/hyperlink" Target="http://second:8080/content/act/a9aaf514-5c6c-4c7d-95d0-014eb2858d9c.doc" TargetMode="External"/><Relationship Id="rId32" Type="http://schemas.openxmlformats.org/officeDocument/2006/relationships/hyperlink" Target="http://vsrv065-app10.ru99-loc.minjust.ru/content/act/387507c3-b80d-4c0d-9291-8cdc81673f2b.html" TargetMode="External"/><Relationship Id="rId53" Type="http://schemas.openxmlformats.org/officeDocument/2006/relationships/hyperlink" Target="http://vsrv065-app10.ru99-loc.minjust.ru/content/act/4f48675c-2dc2-4b7b-8f43-c7d17ab9072f.html" TargetMode="External"/><Relationship Id="rId74" Type="http://schemas.openxmlformats.org/officeDocument/2006/relationships/hyperlink" Target="http://vsrv065-app10.ru99-loc.minjust.ru/content/act/387507c3-b80d-4c0d-9291-8cdc81673f2b.html" TargetMode="External"/><Relationship Id="rId128" Type="http://schemas.openxmlformats.org/officeDocument/2006/relationships/hyperlink" Target="file:///C:\Users\Gareeva_AA\AppData\Local\Temp\3643\zakon.scli.ru" TargetMode="External"/><Relationship Id="rId149" Type="http://schemas.openxmlformats.org/officeDocument/2006/relationships/hyperlink" Target="file:///C:\Users\Gareeva_AA\AppData\Local\Temp\3643\zakon.scli.ru" TargetMode="External"/><Relationship Id="rId5" Type="http://schemas.openxmlformats.org/officeDocument/2006/relationships/settings" Target="settings.xml"/><Relationship Id="rId95" Type="http://schemas.openxmlformats.org/officeDocument/2006/relationships/hyperlink" Target="http://vsrv065-app10.ru99-loc.minjust.ru/content/act/c351fa7f-3731-467c-9a38-00ce2ecbe619.html" TargetMode="External"/><Relationship Id="rId160" Type="http://schemas.openxmlformats.org/officeDocument/2006/relationships/hyperlink" Target="file:///C:\Users\Gareeva_AA\AppData\Local\Temp\3643\zakon.scli.ru" TargetMode="External"/><Relationship Id="rId181" Type="http://schemas.openxmlformats.org/officeDocument/2006/relationships/hyperlink" Target="file:///C:\Users\Gareeva_AA\AppData\Local\Temp\3643\zakon.scli.ru" TargetMode="External"/><Relationship Id="rId216" Type="http://schemas.openxmlformats.org/officeDocument/2006/relationships/hyperlink" Target="file:///C:\Users\Gareeva_AA\AppData\Local\Temp\3643\zakon.scli.ru" TargetMode="External"/><Relationship Id="rId237" Type="http://schemas.openxmlformats.org/officeDocument/2006/relationships/hyperlink" Target="file:///C:\Users\Gareeva_AA\AppData\Local\Temp\3643\zakon.scli.ru" TargetMode="External"/><Relationship Id="rId258" Type="http://schemas.openxmlformats.org/officeDocument/2006/relationships/hyperlink" Target="file:///C:\Users\Gareeva_AA\AppData\Local\Temp\3643\zakon.scli.ru" TargetMode="External"/><Relationship Id="rId22" Type="http://schemas.openxmlformats.org/officeDocument/2006/relationships/hyperlink" Target="http://vsrv065-app10.ru99-loc.minjust.ru/content/act/387507c3-b80d-4c0d-9291-8cdc81673f2b.html" TargetMode="External"/><Relationship Id="rId43" Type="http://schemas.openxmlformats.org/officeDocument/2006/relationships/hyperlink" Target="file:///C:\Users\Gareeva_AA\AppData\Local\Temp\3643\zakon.scli.ru" TargetMode="External"/><Relationship Id="rId64" Type="http://schemas.openxmlformats.org/officeDocument/2006/relationships/hyperlink" Target="file:///C:\Users\Gareeva_AA\AppData\Local\Temp\3643\zakon.scli.ru" TargetMode="External"/><Relationship Id="rId118" Type="http://schemas.openxmlformats.org/officeDocument/2006/relationships/hyperlink" Target="http://vsrv065-app10.ru99-loc.minjust.ru/content/act/bba0bfb1-06c7-4e50-a8d3-fe1045784bf1.html" TargetMode="External"/><Relationship Id="rId139" Type="http://schemas.openxmlformats.org/officeDocument/2006/relationships/hyperlink" Target="file:///C:\Users\Gareeva_AA\AppData\Local\Temp\3643\zakon.scli.ru" TargetMode="External"/><Relationship Id="rId85" Type="http://schemas.openxmlformats.org/officeDocument/2006/relationships/hyperlink" Target="http://vsrv065-app10.ru99-loc.minjust.ru/content/act/387507c3-b80d-4c0d-9291-8cdc81673f2b.html" TargetMode="External"/><Relationship Id="rId150" Type="http://schemas.openxmlformats.org/officeDocument/2006/relationships/hyperlink" Target="file:///C:\Users\Gareeva_AA\AppData\Local\Temp\3643\zakon.scli.ru" TargetMode="External"/><Relationship Id="rId171" Type="http://schemas.openxmlformats.org/officeDocument/2006/relationships/hyperlink" Target="file:///C:\Users\Gareeva_AA\AppData\Local\Temp\3643\zakon.scli.ru" TargetMode="External"/><Relationship Id="rId192" Type="http://schemas.openxmlformats.org/officeDocument/2006/relationships/hyperlink" Target="file:///C:\Users\Gareeva_AA\AppData\Local\Temp\3643\zakon.scli.ru" TargetMode="External"/><Relationship Id="rId206" Type="http://schemas.openxmlformats.org/officeDocument/2006/relationships/hyperlink" Target="file:///C:\Users\Gareeva_AA\AppData\Local\Temp\3643\zakon.scli.ru" TargetMode="External"/><Relationship Id="rId227" Type="http://schemas.openxmlformats.org/officeDocument/2006/relationships/hyperlink" Target="file:///C:\Users\Gareeva_AA\AppData\Local\Temp\3643\zakon.scli.ru" TargetMode="External"/><Relationship Id="rId248" Type="http://schemas.openxmlformats.org/officeDocument/2006/relationships/hyperlink" Target="file:///C:\Users\Gareeva_AA\AppData\Local\Temp\3643\zakon.scli.ru" TargetMode="External"/><Relationship Id="rId269" Type="http://schemas.openxmlformats.org/officeDocument/2006/relationships/hyperlink" Target="http://second:8080/content/act/c7da06ec-13a6-4b28-9100-bf90ca15cd28.doc" TargetMode="External"/><Relationship Id="rId12" Type="http://schemas.openxmlformats.org/officeDocument/2006/relationships/hyperlink" Target="http://second:8080/content/act/f87e1c30-a5c5-4647-aa41-3675afe75d7d.doc" TargetMode="External"/><Relationship Id="rId33" Type="http://schemas.openxmlformats.org/officeDocument/2006/relationships/hyperlink" Target="http://vsrv065-app10.ru99-loc.minjust.ru/content/act/387507c3-b80d-4c0d-9291-8cdc81673f2b.html" TargetMode="External"/><Relationship Id="rId108" Type="http://schemas.openxmlformats.org/officeDocument/2006/relationships/hyperlink" Target="http://second:8080/content/act/c7da06ec-13a6-4b28-9100-bf90ca15cd28.doc" TargetMode="External"/><Relationship Id="rId129" Type="http://schemas.openxmlformats.org/officeDocument/2006/relationships/hyperlink" Target="file:///C:\Users\Gareeva_AA\AppData\Local\Temp\3643\zakon.scli.ru" TargetMode="External"/><Relationship Id="rId54" Type="http://schemas.openxmlformats.org/officeDocument/2006/relationships/hyperlink" Target="http://vsrv065-app10.ru99-loc.minjust.ru/content/act/387507c3-b80d-4c0d-9291-8cdc81673f2b.html" TargetMode="External"/><Relationship Id="rId75" Type="http://schemas.openxmlformats.org/officeDocument/2006/relationships/hyperlink" Target="http://vsrv065-app10.ru99-loc.minjust.ru/content/act/387507c3-b80d-4c0d-9291-8cdc81673f2b.html" TargetMode="External"/><Relationship Id="rId96" Type="http://schemas.openxmlformats.org/officeDocument/2006/relationships/hyperlink" Target="http://vsrv065-app10.ru99-loc.minjust.ru/content/act/657e8284-bc2a-4a2a-b081-84e5e12b557e.html" TargetMode="External"/><Relationship Id="rId140" Type="http://schemas.openxmlformats.org/officeDocument/2006/relationships/hyperlink" Target="file:///C:\Users\Gareeva_AA\AppData\Local\Temp\3643\zakon.scli.ru" TargetMode="External"/><Relationship Id="rId161" Type="http://schemas.openxmlformats.org/officeDocument/2006/relationships/hyperlink" Target="file:///C:\Users\Gareeva_AA\AppData\Local\Temp\3643\zakon.scli.ru" TargetMode="External"/><Relationship Id="rId182" Type="http://schemas.openxmlformats.org/officeDocument/2006/relationships/hyperlink" Target="file:///C:\Users\Gareeva_AA\AppData\Local\Temp\3643\zakon.scli.ru" TargetMode="External"/><Relationship Id="rId217" Type="http://schemas.openxmlformats.org/officeDocument/2006/relationships/hyperlink" Target="file:///C:\Users\Gareeva_AA\AppData\Local\Temp\3643\zakon.scli.ru" TargetMode="External"/><Relationship Id="rId6" Type="http://schemas.openxmlformats.org/officeDocument/2006/relationships/webSettings" Target="webSettings.xml"/><Relationship Id="rId238" Type="http://schemas.openxmlformats.org/officeDocument/2006/relationships/hyperlink" Target="file:///C:\Users\Gareeva_AA\AppData\Local\Temp\3643\zakon.scli.ru" TargetMode="External"/><Relationship Id="rId259" Type="http://schemas.openxmlformats.org/officeDocument/2006/relationships/hyperlink" Target="file:///C:\Users\Gareeva_AA\AppData\Local\Temp\3643\zakon.scli.ru" TargetMode="External"/><Relationship Id="rId23" Type="http://schemas.openxmlformats.org/officeDocument/2006/relationships/hyperlink" Target="http://vsrv065-app10.ru99-loc.minjust.ru/content/act/387507c3-b80d-4c0d-9291-8cdc81673f2b.html" TargetMode="External"/><Relationship Id="rId119" Type="http://schemas.openxmlformats.org/officeDocument/2006/relationships/hyperlink" Target="http://vsrv065-app10.ru99-loc.minjust.ru/content/act/bba0bfb1-06c7-4e50-a8d3-fe1045784bf1.html" TargetMode="External"/><Relationship Id="rId270" Type="http://schemas.openxmlformats.org/officeDocument/2006/relationships/hyperlink" Target="file:///C:\Users\Gareeva_AA\AppData\Local\Temp\3643\zakon.scli.ru" TargetMode="External"/><Relationship Id="rId44" Type="http://schemas.openxmlformats.org/officeDocument/2006/relationships/hyperlink" Target="http://vsrv065-app10.ru99-loc.minjust.ru/content/act/387507c3-b80d-4c0d-9291-8cdc81673f2b.html" TargetMode="External"/><Relationship Id="rId60" Type="http://schemas.openxmlformats.org/officeDocument/2006/relationships/hyperlink" Target="http://vsrv065-app10.ru99-loc.minjust.ru/content/act/387507c3-b80d-4c0d-9291-8cdc81673f2b.html" TargetMode="External"/><Relationship Id="rId65" Type="http://schemas.openxmlformats.org/officeDocument/2006/relationships/hyperlink" Target="http://vsrv065-app10.ru99-loc.minjust.ru/content/act/387507c3-b80d-4c0d-9291-8cdc81673f2b.html" TargetMode="External"/><Relationship Id="rId81" Type="http://schemas.openxmlformats.org/officeDocument/2006/relationships/hyperlink" Target="http://second:8080/content/act/f612e502-4d00-4f5d-b3bb-bc002dffe330.doc" TargetMode="External"/><Relationship Id="rId86" Type="http://schemas.openxmlformats.org/officeDocument/2006/relationships/hyperlink" Target="http://vsrv065-app10.ru99-loc.minjust.ru/content/act/387507c3-b80d-4c0d-9291-8cdc81673f2b.html" TargetMode="External"/><Relationship Id="rId130" Type="http://schemas.openxmlformats.org/officeDocument/2006/relationships/hyperlink" Target="file:///C:\Users\Gareeva_AA\AppData\Local\Temp\3643\zakon.scli.ru" TargetMode="External"/><Relationship Id="rId135" Type="http://schemas.openxmlformats.org/officeDocument/2006/relationships/hyperlink" Target="http://second:8080/content/act/f612e502-4d00-4f5d-b3bb-bc002dffe330.doc" TargetMode="External"/><Relationship Id="rId151" Type="http://schemas.openxmlformats.org/officeDocument/2006/relationships/hyperlink" Target="file:///C:\Users\Gareeva_AA\AppData\Local\Temp\3643\zakon.scli.ru" TargetMode="External"/><Relationship Id="rId156" Type="http://schemas.openxmlformats.org/officeDocument/2006/relationships/hyperlink" Target="file:///C:\Users\Gareeva_AA\AppData\Local\Temp\3643\zakon.scli.ru" TargetMode="External"/><Relationship Id="rId177" Type="http://schemas.openxmlformats.org/officeDocument/2006/relationships/hyperlink" Target="file:///C:\Users\Gareeva_AA\AppData\Local\Temp\3643\zakon.scli.ru" TargetMode="External"/><Relationship Id="rId198" Type="http://schemas.openxmlformats.org/officeDocument/2006/relationships/hyperlink" Target="file:///C:\Users\Gareeva_AA\AppData\Local\Temp\3643\zakon.scli.ru" TargetMode="External"/><Relationship Id="rId172" Type="http://schemas.openxmlformats.org/officeDocument/2006/relationships/hyperlink" Target="file:///C:\Users\Gareeva_AA\AppData\Local\Temp\3643\zakon.scli.ru" TargetMode="External"/><Relationship Id="rId193" Type="http://schemas.openxmlformats.org/officeDocument/2006/relationships/hyperlink" Target="file:///C:\Users\Gareeva_AA\AppData\Local\Temp\3643\zakon.scli.ru" TargetMode="External"/><Relationship Id="rId202" Type="http://schemas.openxmlformats.org/officeDocument/2006/relationships/hyperlink" Target="file:///C:\Users\Gareeva_AA\AppData\Local\Temp\3643\zakon.scli.ru" TargetMode="External"/><Relationship Id="rId207" Type="http://schemas.openxmlformats.org/officeDocument/2006/relationships/hyperlink" Target="file:///C:\Users\Gareeva_AA\AppData\Local\Temp\3643\zakon.scli.ru" TargetMode="External"/><Relationship Id="rId223" Type="http://schemas.openxmlformats.org/officeDocument/2006/relationships/hyperlink" Target="file:///C:\Users\Gareeva_AA\AppData\Local\Temp\3643\zakon.scli.ru" TargetMode="External"/><Relationship Id="rId228" Type="http://schemas.openxmlformats.org/officeDocument/2006/relationships/hyperlink" Target="file:///C:\Users\Gareeva_AA\AppData\Local\Temp\3643\zakon.scli.ru" TargetMode="External"/><Relationship Id="rId244" Type="http://schemas.openxmlformats.org/officeDocument/2006/relationships/hyperlink" Target="file:///C:\Users\Gareeva_AA\AppData\Local\Temp\3643\zakon.scli.ru" TargetMode="External"/><Relationship Id="rId249" Type="http://schemas.openxmlformats.org/officeDocument/2006/relationships/hyperlink" Target="file:///C:\Users\Gareeva_AA\AppData\Local\Temp\3643\zakon.scli.ru" TargetMode="External"/><Relationship Id="rId13" Type="http://schemas.openxmlformats.org/officeDocument/2006/relationships/hyperlink" Target="http://second:8080/content/act/c7da06ec-13a6-4b28-9100-bf90ca15cd28.doc" TargetMode="External"/><Relationship Id="rId18" Type="http://schemas.openxmlformats.org/officeDocument/2006/relationships/hyperlink" Target="http://vsrv065-app10.ru99-loc.minjust.ru/content/act/387507c3-b80d-4c0d-9291-8cdc81673f2b.html" TargetMode="External"/><Relationship Id="rId39" Type="http://schemas.openxmlformats.org/officeDocument/2006/relationships/hyperlink" Target="http://vsrv065-app10.ru99-loc.minjust.ru/content/act/657e8284-bc2a-4a2a-b081-84e5e12b557e.html" TargetMode="External"/><Relationship Id="rId109" Type="http://schemas.openxmlformats.org/officeDocument/2006/relationships/hyperlink" Target="http://second:8080/content/act/c7da06ec-13a6-4b28-9100-bf90ca15cd28.doc" TargetMode="External"/><Relationship Id="rId260" Type="http://schemas.openxmlformats.org/officeDocument/2006/relationships/hyperlink" Target="file:///C:\Users\Gareeva_AA\AppData\Local\Temp\3643\zakon.scli.ru" TargetMode="External"/><Relationship Id="rId265" Type="http://schemas.openxmlformats.org/officeDocument/2006/relationships/hyperlink" Target="file:///C:\Users\Gareeva_AA\AppData\Local\Temp\3643\zakon.scli.ru" TargetMode="External"/><Relationship Id="rId34" Type="http://schemas.openxmlformats.org/officeDocument/2006/relationships/hyperlink" Target="file:///C:\Users\Gareeva_AA\AppData\Local\Temp\3643\zakon.scli.ru" TargetMode="External"/><Relationship Id="rId50" Type="http://schemas.openxmlformats.org/officeDocument/2006/relationships/hyperlink" Target="http://vsrv065-app10.ru99-loc.minjust.ru/content/act/387507c3-b80d-4c0d-9291-8cdc81673f2b.html" TargetMode="External"/><Relationship Id="rId55" Type="http://schemas.openxmlformats.org/officeDocument/2006/relationships/hyperlink" Target="http://vsrv065-app10.ru99-loc.minjust.ru/content/act/387507c3-b80d-4c0d-9291-8cdc81673f2b.html" TargetMode="External"/><Relationship Id="rId76" Type="http://schemas.openxmlformats.org/officeDocument/2006/relationships/hyperlink" Target="http://vsrv065-app10.ru99-loc.minjust.ru/content/act/387507c3-b80d-4c0d-9291-8cdc81673f2b.html" TargetMode="External"/><Relationship Id="rId97" Type="http://schemas.openxmlformats.org/officeDocument/2006/relationships/hyperlink" Target="http://second:8080/content/act/c7da06ec-13a6-4b28-9100-bf90ca15cd28.doc" TargetMode="External"/><Relationship Id="rId104" Type="http://schemas.openxmlformats.org/officeDocument/2006/relationships/hyperlink" Target="http://vsrv065-app10.ru99-loc.minjust.ru/content/act/387507c3-b80d-4c0d-9291-8cdc81673f2b.html" TargetMode="External"/><Relationship Id="rId120" Type="http://schemas.openxmlformats.org/officeDocument/2006/relationships/hyperlink" Target="http://second:8080/content/act/f612e502-4d00-4f5d-b3bb-bc002dffe330.doc" TargetMode="External"/><Relationship Id="rId125" Type="http://schemas.openxmlformats.org/officeDocument/2006/relationships/hyperlink" Target="file:///C:\Users\Gareeva_AA\AppData\Local\Temp\3643\zakon.scli.ru" TargetMode="External"/><Relationship Id="rId141" Type="http://schemas.openxmlformats.org/officeDocument/2006/relationships/hyperlink" Target="file:///C:\Users\Gareeva_AA\AppData\Local\Temp\3643\zakon.scli.ru" TargetMode="External"/><Relationship Id="rId146" Type="http://schemas.openxmlformats.org/officeDocument/2006/relationships/hyperlink" Target="file:///C:\Users\Gareeva_AA\AppData\Local\Temp\3643\zakon.scli.ru" TargetMode="External"/><Relationship Id="rId167" Type="http://schemas.openxmlformats.org/officeDocument/2006/relationships/hyperlink" Target="file:///C:\Users\Gareeva_AA\AppData\Local\Temp\3643\zakon.scli.ru" TargetMode="External"/><Relationship Id="rId188" Type="http://schemas.openxmlformats.org/officeDocument/2006/relationships/hyperlink" Target="file:///C:\Users\Gareeva_AA\AppData\Local\Temp\3643\zakon.scli.ru" TargetMode="External"/><Relationship Id="rId7" Type="http://schemas.openxmlformats.org/officeDocument/2006/relationships/footnotes" Target="footnotes.xml"/><Relationship Id="rId71" Type="http://schemas.openxmlformats.org/officeDocument/2006/relationships/hyperlink" Target="http://vsrv065-app10.ru99-loc.minjust.ru/content/act/387507c3-b80d-4c0d-9291-8cdc81673f2b.html" TargetMode="External"/><Relationship Id="rId92" Type="http://schemas.openxmlformats.org/officeDocument/2006/relationships/hyperlink" Target="http://second:8080/content/act/f612e502-4d00-4f5d-b3bb-bc002dffe330.doc" TargetMode="External"/><Relationship Id="rId162" Type="http://schemas.openxmlformats.org/officeDocument/2006/relationships/hyperlink" Target="file:///C:\Users\Gareeva_AA\AppData\Local\Temp\3643\zakon.scli.ru" TargetMode="External"/><Relationship Id="rId183" Type="http://schemas.openxmlformats.org/officeDocument/2006/relationships/hyperlink" Target="file:///C:\Users\Gareeva_AA\AppData\Local\Temp\3643\zakon.scli.ru" TargetMode="External"/><Relationship Id="rId213" Type="http://schemas.openxmlformats.org/officeDocument/2006/relationships/hyperlink" Target="file:///C:\Users\Gareeva_AA\AppData\Local\Temp\3643\zakon.scli.ru" TargetMode="External"/><Relationship Id="rId218" Type="http://schemas.openxmlformats.org/officeDocument/2006/relationships/hyperlink" Target="file:///C:\Users\Gareeva_AA\AppData\Local\Temp\3643\zakon.scli.ru" TargetMode="External"/><Relationship Id="rId234" Type="http://schemas.openxmlformats.org/officeDocument/2006/relationships/hyperlink" Target="file:///C:\Users\Gareeva_AA\AppData\Local\Temp\3643\zakon.scli.ru" TargetMode="External"/><Relationship Id="rId239" Type="http://schemas.openxmlformats.org/officeDocument/2006/relationships/hyperlink" Target="file:///C:\Users\Gareeva_AA\AppData\Local\Temp\3643\zakon.scli.ru" TargetMode="External"/><Relationship Id="rId2" Type="http://schemas.openxmlformats.org/officeDocument/2006/relationships/numbering" Target="numbering.xml"/><Relationship Id="rId29" Type="http://schemas.openxmlformats.org/officeDocument/2006/relationships/hyperlink" Target="http://vsrv065-app10.ru99-loc.minjust.ru/content/act/c351fa7f-3731-467c-9a38-00ce2ecbe619.html" TargetMode="External"/><Relationship Id="rId250" Type="http://schemas.openxmlformats.org/officeDocument/2006/relationships/hyperlink" Target="file:///C:\Users\Gareeva_AA\AppData\Local\Temp\3643\zakon.scli.ru" TargetMode="External"/><Relationship Id="rId255" Type="http://schemas.openxmlformats.org/officeDocument/2006/relationships/hyperlink" Target="file:///C:\Users\Gareeva_AA\AppData\Local\Temp\3643\zakon.scli.ru" TargetMode="External"/><Relationship Id="rId271" Type="http://schemas.openxmlformats.org/officeDocument/2006/relationships/hyperlink" Target="file:///C:\Users\Gareeva_AA\AppData\Local\Temp\3643\zakon.scli.ru" TargetMode="External"/><Relationship Id="rId24" Type="http://schemas.openxmlformats.org/officeDocument/2006/relationships/hyperlink" Target="http://vsrv065-app10.ru99-loc.minjust.ru/content/act/387507c3-b80d-4c0d-9291-8cdc81673f2b.html" TargetMode="External"/><Relationship Id="rId40" Type="http://schemas.openxmlformats.org/officeDocument/2006/relationships/hyperlink" Target="file:///C:\Users\Gareeva_AA\AppData\Local\Temp\3643\zakon.scli.ru" TargetMode="External"/><Relationship Id="rId45" Type="http://schemas.openxmlformats.org/officeDocument/2006/relationships/hyperlink" Target="file:///C:\Users\Gareeva_AA\AppData\Local\Temp\3643\zakon.scli.ru" TargetMode="External"/><Relationship Id="rId66" Type="http://schemas.openxmlformats.org/officeDocument/2006/relationships/hyperlink" Target="file:///C:\Users\Gareeva_AA\AppData\Local\Temp\3643\zakon.scli.ru" TargetMode="External"/><Relationship Id="rId87" Type="http://schemas.openxmlformats.org/officeDocument/2006/relationships/hyperlink" Target="http://vsrv065-app10.ru99-loc.minjust.ru/content/act/387507c3-b80d-4c0d-9291-8cdc81673f2b.html" TargetMode="External"/><Relationship Id="rId110" Type="http://schemas.openxmlformats.org/officeDocument/2006/relationships/hyperlink" Target="http://vsrv065-app10.ru99-loc.minjust.ru/content/act/657e8284-bc2a-4a2a-b081-84e5e12b557e.html" TargetMode="External"/><Relationship Id="rId115" Type="http://schemas.openxmlformats.org/officeDocument/2006/relationships/hyperlink" Target="http://vsrv065-app10.ru99-loc.minjust.ru/content/act/387507c3-b80d-4c0d-9291-8cdc81673f2b.html" TargetMode="External"/><Relationship Id="rId131" Type="http://schemas.openxmlformats.org/officeDocument/2006/relationships/hyperlink" Target="http://second:8080/content/act/f612e502-4d00-4f5d-b3bb-bc002dffe330.doc" TargetMode="External"/><Relationship Id="rId136" Type="http://schemas.openxmlformats.org/officeDocument/2006/relationships/hyperlink" Target="http://second:8080/content/act/f612e502-4d00-4f5d-b3bb-bc002dffe330.doc" TargetMode="External"/><Relationship Id="rId157" Type="http://schemas.openxmlformats.org/officeDocument/2006/relationships/hyperlink" Target="file:///C:\Users\Gareeva_AA\AppData\Local\Temp\3643\zakon.scli.ru" TargetMode="External"/><Relationship Id="rId178" Type="http://schemas.openxmlformats.org/officeDocument/2006/relationships/hyperlink" Target="file:///C:\Users\Gareeva_AA\AppData\Local\Temp\3643\zakon.scli.ru" TargetMode="External"/><Relationship Id="rId61" Type="http://schemas.openxmlformats.org/officeDocument/2006/relationships/hyperlink" Target="file:///C:\Users\Gareeva_AA\AppData\Local\Temp\3643\zakon.scli.ru" TargetMode="External"/><Relationship Id="rId82" Type="http://schemas.openxmlformats.org/officeDocument/2006/relationships/hyperlink" Target="http://vsrv065-app10.ru99-loc.minjust.ru/content/act/657e8284-bc2a-4a2a-b081-84e5e12b557e.html" TargetMode="External"/><Relationship Id="rId152" Type="http://schemas.openxmlformats.org/officeDocument/2006/relationships/hyperlink" Target="file:///C:\Users\Gareeva_AA\AppData\Local\Temp\3643\zakon.scli.ru" TargetMode="External"/><Relationship Id="rId173" Type="http://schemas.openxmlformats.org/officeDocument/2006/relationships/hyperlink" Target="file:///C:\Users\Gareeva_AA\AppData\Local\Temp\3643\zakon.scli.ru" TargetMode="External"/><Relationship Id="rId194" Type="http://schemas.openxmlformats.org/officeDocument/2006/relationships/hyperlink" Target="file:///C:\Users\Gareeva_AA\AppData\Local\Temp\3643\zakon.scli.ru" TargetMode="External"/><Relationship Id="rId199" Type="http://schemas.openxmlformats.org/officeDocument/2006/relationships/hyperlink" Target="http://second:8080/content/act/c7da06ec-13a6-4b28-9100-bf90ca15cd28.doc" TargetMode="External"/><Relationship Id="rId203" Type="http://schemas.openxmlformats.org/officeDocument/2006/relationships/hyperlink" Target="file:///C:\Users\Gareeva_AA\AppData\Local\Temp\3643\zakon.scli.ru" TargetMode="External"/><Relationship Id="rId208" Type="http://schemas.openxmlformats.org/officeDocument/2006/relationships/hyperlink" Target="file:///C:\Users\Gareeva_AA\AppData\Local\Temp\3643\zakon.scli.ru" TargetMode="External"/><Relationship Id="rId229" Type="http://schemas.openxmlformats.org/officeDocument/2006/relationships/hyperlink" Target="file:///C:\Users\Gareeva_AA\AppData\Local\Temp\3643\zakon.scli.ru" TargetMode="External"/><Relationship Id="rId19" Type="http://schemas.openxmlformats.org/officeDocument/2006/relationships/hyperlink" Target="http://second:8080/content/act/c7da06ec-13a6-4b28-9100-bf90ca15cd28.doc" TargetMode="External"/><Relationship Id="rId224" Type="http://schemas.openxmlformats.org/officeDocument/2006/relationships/hyperlink" Target="file:///C:\Users\Gareeva_AA\AppData\Local\Temp\3643\zakon.scli.ru" TargetMode="External"/><Relationship Id="rId240" Type="http://schemas.openxmlformats.org/officeDocument/2006/relationships/hyperlink" Target="file:///C:\Users\Gareeva_AA\AppData\Local\Temp\3643\zakon.scli.ru" TargetMode="External"/><Relationship Id="rId245" Type="http://schemas.openxmlformats.org/officeDocument/2006/relationships/hyperlink" Target="file:///C:\Users\Gareeva_AA\AppData\Local\Temp\3643\zakon.scli.ru" TargetMode="External"/><Relationship Id="rId261" Type="http://schemas.openxmlformats.org/officeDocument/2006/relationships/hyperlink" Target="file:///C:\Users\Gareeva_AA\AppData\Local\Temp\3643\zakon.scli.ru" TargetMode="External"/><Relationship Id="rId266" Type="http://schemas.openxmlformats.org/officeDocument/2006/relationships/hyperlink" Target="file:///C:\Users\Gareeva_AA\AppData\Local\Temp\3643\zakon.scli.ru" TargetMode="External"/><Relationship Id="rId14" Type="http://schemas.openxmlformats.org/officeDocument/2006/relationships/hyperlink" Target="http://second:8080/content/act/f612e502-4d00-4f5d-b3bb-bc002dffe330.doc" TargetMode="External"/><Relationship Id="rId30" Type="http://schemas.openxmlformats.org/officeDocument/2006/relationships/hyperlink" Target="http://vsrv065-app10.ru99-loc.minjust.ru/content/act/387507c3-b80d-4c0d-9291-8cdc81673f2b.html" TargetMode="External"/><Relationship Id="rId35" Type="http://schemas.openxmlformats.org/officeDocument/2006/relationships/hyperlink" Target="http://vsrv065-app10.ru99-loc.minjust.ru/content/act/657e8284-bc2a-4a2a-b081-84e5e12b557e.html" TargetMode="External"/><Relationship Id="rId56" Type="http://schemas.openxmlformats.org/officeDocument/2006/relationships/hyperlink" Target="http://vsrv065-app10.ru99-loc.minjust.ru/content/act/387507c3-b80d-4c0d-9291-8cdc81673f2b.html" TargetMode="External"/><Relationship Id="rId77" Type="http://schemas.openxmlformats.org/officeDocument/2006/relationships/hyperlink" Target="http://vsrv065-app10.ru99-loc.minjust.ru/content/act/387507c3-b80d-4c0d-9291-8cdc81673f2b.html" TargetMode="External"/><Relationship Id="rId100" Type="http://schemas.openxmlformats.org/officeDocument/2006/relationships/hyperlink" Target="http://vsrv065-app10.ru99-loc.minjust.ru/content/act/387507c3-b80d-4c0d-9291-8cdc81673f2b.html" TargetMode="External"/><Relationship Id="rId105" Type="http://schemas.openxmlformats.org/officeDocument/2006/relationships/hyperlink" Target="http://second:8080/content/act/c7da06ec-13a6-4b28-9100-bf90ca15cd28.doc" TargetMode="External"/><Relationship Id="rId126" Type="http://schemas.openxmlformats.org/officeDocument/2006/relationships/hyperlink" Target="file:///C:\Users\Gareeva_AA\AppData\Local\Temp\3643\zakon.scli.ru" TargetMode="External"/><Relationship Id="rId147" Type="http://schemas.openxmlformats.org/officeDocument/2006/relationships/hyperlink" Target="file:///C:\Users\Gareeva_AA\AppData\Local\Temp\3643\zakon.scli.ru" TargetMode="External"/><Relationship Id="rId168" Type="http://schemas.openxmlformats.org/officeDocument/2006/relationships/hyperlink" Target="file:///C:\Users\Gareeva_AA\AppData\Local\Temp\3643\zakon.scli.ru" TargetMode="External"/><Relationship Id="rId8" Type="http://schemas.openxmlformats.org/officeDocument/2006/relationships/endnotes" Target="endnotes.xml"/><Relationship Id="rId51" Type="http://schemas.openxmlformats.org/officeDocument/2006/relationships/hyperlink" Target="http://second:8080/content/act/c7da06ec-13a6-4b28-9100-bf90ca15cd28.doc" TargetMode="External"/><Relationship Id="rId72" Type="http://schemas.openxmlformats.org/officeDocument/2006/relationships/hyperlink" Target="http://vsrv065-app10.ru99-loc.minjust.ru/content/act/387507c3-b80d-4c0d-9291-8cdc81673f2b.html" TargetMode="External"/><Relationship Id="rId93" Type="http://schemas.openxmlformats.org/officeDocument/2006/relationships/hyperlink" Target="http://second:8080/content/act/c7da06ec-13a6-4b28-9100-bf90ca15cd28.doc" TargetMode="External"/><Relationship Id="rId98" Type="http://schemas.openxmlformats.org/officeDocument/2006/relationships/hyperlink" Target="http://vsrv065-app10.ru99-loc.minjust.ru/content/act/387507c3-b80d-4c0d-9291-8cdc81673f2b.html" TargetMode="External"/><Relationship Id="rId121" Type="http://schemas.openxmlformats.org/officeDocument/2006/relationships/hyperlink" Target="http://vsrv065-app10.ru99-loc.minjust.ru/content/act/4f48675c-2dc2-4b7b-8f43-c7d17ab9072f.html" TargetMode="External"/><Relationship Id="rId142" Type="http://schemas.openxmlformats.org/officeDocument/2006/relationships/hyperlink" Target="file:///C:\Users\Gareeva_AA\AppData\Local\Temp\3643\zakon.scli.ru" TargetMode="External"/><Relationship Id="rId163" Type="http://schemas.openxmlformats.org/officeDocument/2006/relationships/hyperlink" Target="file:///C:\Users\Gareeva_AA\AppData\Local\Temp\3643\zakon.scli.ru" TargetMode="External"/><Relationship Id="rId184" Type="http://schemas.openxmlformats.org/officeDocument/2006/relationships/hyperlink" Target="file:///C:\Users\Gareeva_AA\AppData\Local\Temp\3643\zakon.scli.ru" TargetMode="External"/><Relationship Id="rId189" Type="http://schemas.openxmlformats.org/officeDocument/2006/relationships/hyperlink" Target="file:///C:\Users\Gareeva_AA\AppData\Local\Temp\3643\zakon.scli.ru" TargetMode="External"/><Relationship Id="rId219" Type="http://schemas.openxmlformats.org/officeDocument/2006/relationships/hyperlink" Target="file:///C:\Users\Gareeva_AA\AppData\Local\Temp\3643\zakon.scli.ru" TargetMode="External"/><Relationship Id="rId3" Type="http://schemas.openxmlformats.org/officeDocument/2006/relationships/styles" Target="styles.xml"/><Relationship Id="rId214" Type="http://schemas.openxmlformats.org/officeDocument/2006/relationships/hyperlink" Target="file:///C:\Users\Gareeva_AA\AppData\Local\Temp\3643\zakon.scli.ru" TargetMode="External"/><Relationship Id="rId230" Type="http://schemas.openxmlformats.org/officeDocument/2006/relationships/hyperlink" Target="file:///C:\Users\Gareeva_AA\AppData\Local\Temp\3643\zakon.scli.ru" TargetMode="External"/><Relationship Id="rId235" Type="http://schemas.openxmlformats.org/officeDocument/2006/relationships/hyperlink" Target="file:///C:\Users\Gareeva_AA\AppData\Local\Temp\3643\zakon.scli.ru" TargetMode="External"/><Relationship Id="rId251" Type="http://schemas.openxmlformats.org/officeDocument/2006/relationships/hyperlink" Target="file:///C:\Users\Gareeva_AA\AppData\Local\Temp\3643\zakon.scli.ru" TargetMode="External"/><Relationship Id="rId256" Type="http://schemas.openxmlformats.org/officeDocument/2006/relationships/hyperlink" Target="file:///C:\Users\Gareeva_AA\AppData\Local\Temp\3643\zakon.scli.ru" TargetMode="External"/><Relationship Id="rId25" Type="http://schemas.openxmlformats.org/officeDocument/2006/relationships/hyperlink" Target="http://second:8080/content/act/c7da06ec-13a6-4b28-9100-bf90ca15cd28.doc" TargetMode="External"/><Relationship Id="rId46" Type="http://schemas.openxmlformats.org/officeDocument/2006/relationships/hyperlink" Target="http://second:8080/content/act/c7da06ec-13a6-4b28-9100-bf90ca15cd28.doc" TargetMode="External"/><Relationship Id="rId67" Type="http://schemas.openxmlformats.org/officeDocument/2006/relationships/hyperlink" Target="http://vsrv065-app10.ru99-loc.minjust.ru/content/act/387507c3-b80d-4c0d-9291-8cdc81673f2b.html" TargetMode="External"/><Relationship Id="rId116" Type="http://schemas.openxmlformats.org/officeDocument/2006/relationships/hyperlink" Target="http://vsrv065-app10.ru99-loc.minjust.ru/content/act/cff822a1-201b-4168-905d-21f0ba5fc42b.html" TargetMode="External"/><Relationship Id="rId137" Type="http://schemas.openxmlformats.org/officeDocument/2006/relationships/hyperlink" Target="file:///C:\Users\Gareeva_AA\AppData\Local\Temp\3643\zakon.scli.ru" TargetMode="External"/><Relationship Id="rId158" Type="http://schemas.openxmlformats.org/officeDocument/2006/relationships/hyperlink" Target="file:///C:\Users\Gareeva_AA\AppData\Local\Temp\3643\zakon.scli.ru" TargetMode="External"/><Relationship Id="rId272" Type="http://schemas.openxmlformats.org/officeDocument/2006/relationships/hyperlink" Target="file:///C:\Users\Gareeva_AA\AppData\Local\Temp\3643\zakon.scli.ru" TargetMode="External"/><Relationship Id="rId20" Type="http://schemas.openxmlformats.org/officeDocument/2006/relationships/hyperlink" Target="http://vsrv065-app10.ru99-loc.minjust.ru/content/act/387507c3-b80d-4c0d-9291-8cdc81673f2b.html" TargetMode="External"/><Relationship Id="rId41" Type="http://schemas.openxmlformats.org/officeDocument/2006/relationships/hyperlink" Target="http://vsrv065-app10.ru99-loc.minjust.ru/content/act/657e8284-bc2a-4a2a-b081-84e5e12b557e.html" TargetMode="External"/><Relationship Id="rId62" Type="http://schemas.openxmlformats.org/officeDocument/2006/relationships/hyperlink" Target="file:///C:\Users\Gareeva_AA\AppData\Local\Temp\3643\zakon.scli.ru" TargetMode="External"/><Relationship Id="rId83" Type="http://schemas.openxmlformats.org/officeDocument/2006/relationships/hyperlink" Target="http://vsrv065-app10.ru99-loc.minjust.ru/content/act/387507c3-b80d-4c0d-9291-8cdc81673f2b.html" TargetMode="External"/><Relationship Id="rId88" Type="http://schemas.openxmlformats.org/officeDocument/2006/relationships/hyperlink" Target="http://vsrv065-app10.ru99-loc.minjust.ru/content/act/c351fa7f-3731-467c-9a38-00ce2ecbe619.html" TargetMode="External"/><Relationship Id="rId111" Type="http://schemas.openxmlformats.org/officeDocument/2006/relationships/hyperlink" Target="http://vsrv065-app10.ru99-loc.minjust.ru/content/act/657e8284-bc2a-4a2a-b081-84e5e12b557e.html" TargetMode="External"/><Relationship Id="rId132" Type="http://schemas.openxmlformats.org/officeDocument/2006/relationships/hyperlink" Target="file:///C:\Users\Gareeva_AA\AppData\Local\Temp\3643\zakon.scli.ru" TargetMode="External"/><Relationship Id="rId153" Type="http://schemas.openxmlformats.org/officeDocument/2006/relationships/hyperlink" Target="file:///C:\Users\Gareeva_AA\AppData\Local\Temp\3643\zakon.scli.ru" TargetMode="External"/><Relationship Id="rId174" Type="http://schemas.openxmlformats.org/officeDocument/2006/relationships/hyperlink" Target="file:///C:\Users\Gareeva_AA\AppData\Local\Temp\3643\zakon.scli.ru" TargetMode="External"/><Relationship Id="rId179" Type="http://schemas.openxmlformats.org/officeDocument/2006/relationships/hyperlink" Target="file:///C:\Users\Gareeva_AA\AppData\Local\Temp\3643\zakon.scli.ru" TargetMode="External"/><Relationship Id="rId195" Type="http://schemas.openxmlformats.org/officeDocument/2006/relationships/hyperlink" Target="file:///C:\Users\Gareeva_AA\AppData\Local\Temp\3643\zakon.scli.ru" TargetMode="External"/><Relationship Id="rId209" Type="http://schemas.openxmlformats.org/officeDocument/2006/relationships/hyperlink" Target="file:///C:\Users\Gareeva_AA\AppData\Local\Temp\3643\zakon.scli.ru" TargetMode="External"/><Relationship Id="rId190" Type="http://schemas.openxmlformats.org/officeDocument/2006/relationships/hyperlink" Target="file:///C:\Users\Gareeva_AA\AppData\Local\Temp\3643\zakon.scli.ru" TargetMode="External"/><Relationship Id="rId204" Type="http://schemas.openxmlformats.org/officeDocument/2006/relationships/hyperlink" Target="file:///C:\Users\Gareeva_AA\AppData\Local\Temp\3643\zakon.scli.ru" TargetMode="External"/><Relationship Id="rId220" Type="http://schemas.openxmlformats.org/officeDocument/2006/relationships/hyperlink" Target="file:///C:\Users\Gareeva_AA\AppData\Local\Temp\3643\zakon.scli.ru" TargetMode="External"/><Relationship Id="rId225" Type="http://schemas.openxmlformats.org/officeDocument/2006/relationships/hyperlink" Target="file:///C:\Users\Gareeva_AA\AppData\Local\Temp\3643\zakon.scli.ru" TargetMode="External"/><Relationship Id="rId241" Type="http://schemas.openxmlformats.org/officeDocument/2006/relationships/hyperlink" Target="file:///C:\Users\Gareeva_AA\AppData\Local\Temp\3643\zakon.scli.ru" TargetMode="External"/><Relationship Id="rId246" Type="http://schemas.openxmlformats.org/officeDocument/2006/relationships/hyperlink" Target="file:///C:\Users\Gareeva_AA\AppData\Local\Temp\3643\zakon.scli.ru" TargetMode="External"/><Relationship Id="rId267" Type="http://schemas.openxmlformats.org/officeDocument/2006/relationships/hyperlink" Target="file:///C:\Users\Gareeva_AA\AppData\Local\Temp\3643\zakon.scli.ru" TargetMode="External"/><Relationship Id="rId15" Type="http://schemas.openxmlformats.org/officeDocument/2006/relationships/hyperlink" Target="http://second:8080/content/act/2aa0e491-1dca-44ee-a885-fb005d63ea90.doc" TargetMode="External"/><Relationship Id="rId36" Type="http://schemas.openxmlformats.org/officeDocument/2006/relationships/hyperlink" Target="http://second:8080/content/act/c7da06ec-13a6-4b28-9100-bf90ca15cd28.doc" TargetMode="External"/><Relationship Id="rId57" Type="http://schemas.openxmlformats.org/officeDocument/2006/relationships/hyperlink" Target="http://vsrv065-app10.ru99-loc.minjust.ru/content/act/657e8284-bc2a-4a2a-b081-84e5e12b557e.html" TargetMode="External"/><Relationship Id="rId106" Type="http://schemas.openxmlformats.org/officeDocument/2006/relationships/hyperlink" Target="http://vsrv065-app10.ru99-loc.minjust.ru/content/act/387507c3-b80d-4c0d-9291-8cdc81673f2b.html" TargetMode="External"/><Relationship Id="rId127" Type="http://schemas.openxmlformats.org/officeDocument/2006/relationships/hyperlink" Target="file:///C:\Users\Gareeva_AA\AppData\Local\Temp\3643\zakon.scli.ru" TargetMode="External"/><Relationship Id="rId262" Type="http://schemas.openxmlformats.org/officeDocument/2006/relationships/hyperlink" Target="file:///C:\Users\Gareeva_AA\AppData\Local\Temp\3643\zakon.scli.ru" TargetMode="External"/><Relationship Id="rId10" Type="http://schemas.openxmlformats.org/officeDocument/2006/relationships/hyperlink" Target="http://second:8080/content/act/93fa7e72-6629-44d1-ac4d-995ed35b4925.doc" TargetMode="External"/><Relationship Id="rId31" Type="http://schemas.openxmlformats.org/officeDocument/2006/relationships/hyperlink" Target="http://vsrv065-app10.ru99-loc.minjust.ru/content/act/387507c3-b80d-4c0d-9291-8cdc81673f2b.html" TargetMode="External"/><Relationship Id="rId52" Type="http://schemas.openxmlformats.org/officeDocument/2006/relationships/hyperlink" Target="file:///C:\Users\Gareeva_AA\AppData\Local\Temp\3643\zakon.scli.ru" TargetMode="External"/><Relationship Id="rId73" Type="http://schemas.openxmlformats.org/officeDocument/2006/relationships/hyperlink" Target="http://vsrv065-app10.ru99-loc.minjust.ru/content/act/387507c3-b80d-4c0d-9291-8cdc81673f2b.html" TargetMode="External"/><Relationship Id="rId78" Type="http://schemas.openxmlformats.org/officeDocument/2006/relationships/hyperlink" Target="file:///C:\Users\Gareeva_AA\AppData\Local\Temp\3643\zakon.scli.ru" TargetMode="External"/><Relationship Id="rId94" Type="http://schemas.openxmlformats.org/officeDocument/2006/relationships/hyperlink" Target="http://vsrv065-app10.ru99-loc.minjust.ru/content/act/c351fa7f-3731-467c-9a38-00ce2ecbe619.html" TargetMode="External"/><Relationship Id="rId99" Type="http://schemas.openxmlformats.org/officeDocument/2006/relationships/hyperlink" Target="http://vsrv065-app10.ru99-loc.minjust.ru/content/act/387507c3-b80d-4c0d-9291-8cdc81673f2b.html" TargetMode="External"/><Relationship Id="rId101" Type="http://schemas.openxmlformats.org/officeDocument/2006/relationships/hyperlink" Target="http://vsrv065-app10.ru99-loc.minjust.ru/content/act/4f48675c-2dc2-4b7b-8f43-c7d17ab9072f.html" TargetMode="External"/><Relationship Id="rId122" Type="http://schemas.openxmlformats.org/officeDocument/2006/relationships/hyperlink" Target="file:///C:\Users\Gareeva_AA\AppData\Local\Temp\3643\zakon.scli.ru" TargetMode="External"/><Relationship Id="rId143" Type="http://schemas.openxmlformats.org/officeDocument/2006/relationships/hyperlink" Target="file:///C:\Users\Gareeva_AA\AppData\Local\Temp\3643\zakon.scli.ru" TargetMode="External"/><Relationship Id="rId148" Type="http://schemas.openxmlformats.org/officeDocument/2006/relationships/hyperlink" Target="file:///C:\Users\Gareeva_AA\AppData\Local\Temp\3643\zakon.scli.ru" TargetMode="External"/><Relationship Id="rId164" Type="http://schemas.openxmlformats.org/officeDocument/2006/relationships/hyperlink" Target="file:///C:\Users\Gareeva_AA\AppData\Local\Temp\3643\zakon.scli.ru" TargetMode="External"/><Relationship Id="rId169" Type="http://schemas.openxmlformats.org/officeDocument/2006/relationships/hyperlink" Target="file:///C:\Users\Gareeva_AA\AppData\Local\Temp\3643\zakon.scli.ru" TargetMode="External"/><Relationship Id="rId185" Type="http://schemas.openxmlformats.org/officeDocument/2006/relationships/hyperlink" Target="file:///C:\Users\Gareeva_AA\AppData\Local\Temp\3643\zakon.scli.ru" TargetMode="External"/><Relationship Id="rId4" Type="http://schemas.microsoft.com/office/2007/relationships/stylesWithEffects" Target="stylesWithEffects.xml"/><Relationship Id="rId9" Type="http://schemas.openxmlformats.org/officeDocument/2006/relationships/hyperlink" Target="http://second:8080/content/act/35625f4f-94d2-4d90-a079-b5c0e01e7b1c.doc" TargetMode="External"/><Relationship Id="rId180" Type="http://schemas.openxmlformats.org/officeDocument/2006/relationships/hyperlink" Target="file:///C:\Users\Gareeva_AA\AppData\Local\Temp\3643\zakon.scli.ru" TargetMode="External"/><Relationship Id="rId210" Type="http://schemas.openxmlformats.org/officeDocument/2006/relationships/hyperlink" Target="file:///C:\Users\Gareeva_AA\AppData\Local\Temp\3643\zakon.scli.ru" TargetMode="External"/><Relationship Id="rId215" Type="http://schemas.openxmlformats.org/officeDocument/2006/relationships/hyperlink" Target="file:///C:\Users\Gareeva_AA\AppData\Local\Temp\3643\zakon.scli.ru" TargetMode="External"/><Relationship Id="rId236" Type="http://schemas.openxmlformats.org/officeDocument/2006/relationships/hyperlink" Target="file:///C:\Users\Gareeva_AA\AppData\Local\Temp\3643\zakon.scli.ru" TargetMode="External"/><Relationship Id="rId257" Type="http://schemas.openxmlformats.org/officeDocument/2006/relationships/hyperlink" Target="file:///C:\Users\Gareeva_AA\AppData\Local\Temp\3643\zakon.scli.ru" TargetMode="External"/><Relationship Id="rId26" Type="http://schemas.openxmlformats.org/officeDocument/2006/relationships/hyperlink" Target="http://vsrv065-app10.ru99-loc.minjust.ru/content/act/387507c3-b80d-4c0d-9291-8cdc81673f2b.html" TargetMode="External"/><Relationship Id="rId231" Type="http://schemas.openxmlformats.org/officeDocument/2006/relationships/hyperlink" Target="file:///C:\Users\Gareeva_AA\AppData\Local\Temp\3643\zakon.scli.ru" TargetMode="External"/><Relationship Id="rId252" Type="http://schemas.openxmlformats.org/officeDocument/2006/relationships/hyperlink" Target="file:///C:\Users\Gareeva_AA\AppData\Local\Temp\3643\zakon.scli.ru" TargetMode="External"/><Relationship Id="rId273" Type="http://schemas.openxmlformats.org/officeDocument/2006/relationships/hyperlink" Target="http://second:8080/content/act/c7da06ec-13a6-4b28-9100-bf90ca15cd28.doc" TargetMode="External"/><Relationship Id="rId47" Type="http://schemas.openxmlformats.org/officeDocument/2006/relationships/hyperlink" Target="file:///C:\Users\Gareeva_AA\AppData\Local\Temp\3643\zakon.scli.ru" TargetMode="External"/><Relationship Id="rId68" Type="http://schemas.openxmlformats.org/officeDocument/2006/relationships/hyperlink" Target="file:///C:\Users\Gareeva_AA\AppData\Local\Temp\3643\zakon.scli.ru" TargetMode="External"/><Relationship Id="rId89" Type="http://schemas.openxmlformats.org/officeDocument/2006/relationships/hyperlink" Target="http://vsrv065-app10.ru99-loc.minjust.ru/content/act/387507c3-b80d-4c0d-9291-8cdc81673f2b.html" TargetMode="External"/><Relationship Id="rId112" Type="http://schemas.openxmlformats.org/officeDocument/2006/relationships/hyperlink" Target="http://vsrv065-app10.ru99-loc.minjust.ru/content/act/657e8284-bc2a-4a2a-b081-84e5e12b557e.html" TargetMode="External"/><Relationship Id="rId133" Type="http://schemas.openxmlformats.org/officeDocument/2006/relationships/hyperlink" Target="file:///C:\Users\Gareeva_AA\AppData\Local\Temp\3643\zakon.scli.ru" TargetMode="External"/><Relationship Id="rId154" Type="http://schemas.openxmlformats.org/officeDocument/2006/relationships/hyperlink" Target="file:///C:\Users\Gareeva_AA\AppData\Local\Temp\3643\zakon.scli.ru" TargetMode="External"/><Relationship Id="rId175" Type="http://schemas.openxmlformats.org/officeDocument/2006/relationships/hyperlink" Target="file:///C:\Users\Gareeva_AA\AppData\Local\Temp\3643\zakon.scli.ru" TargetMode="External"/><Relationship Id="rId196" Type="http://schemas.openxmlformats.org/officeDocument/2006/relationships/hyperlink" Target="file:///C:\Users\Gareeva_AA\AppData\Local\Temp\3643\zakon.scli.ru" TargetMode="External"/><Relationship Id="rId200" Type="http://schemas.openxmlformats.org/officeDocument/2006/relationships/hyperlink" Target="file:///C:\Users\Gareeva_AA\AppData\Local\Temp\3643\zakon.scli.ru" TargetMode="External"/><Relationship Id="rId16" Type="http://schemas.openxmlformats.org/officeDocument/2006/relationships/hyperlink" Target="http://second:8080/content/act/4436ce8b-5842-4557-8f62-4147466543b6.doc" TargetMode="External"/><Relationship Id="rId221" Type="http://schemas.openxmlformats.org/officeDocument/2006/relationships/hyperlink" Target="file:///C:\Users\Gareeva_AA\AppData\Local\Temp\3643\zakon.scli.ru" TargetMode="External"/><Relationship Id="rId242" Type="http://schemas.openxmlformats.org/officeDocument/2006/relationships/hyperlink" Target="file:///C:\Users\Gareeva_AA\AppData\Local\Temp\3643\zakon.scli.ru" TargetMode="External"/><Relationship Id="rId263" Type="http://schemas.openxmlformats.org/officeDocument/2006/relationships/hyperlink" Target="file:///C:\Users\Gareeva_AA\AppData\Local\Temp\3643\zakon.scli.ru" TargetMode="External"/><Relationship Id="rId37" Type="http://schemas.openxmlformats.org/officeDocument/2006/relationships/hyperlink" Target="file:///C:\Users\Gareeva_AA\AppData\Local\Temp\3643\zakon.scli.ru" TargetMode="External"/><Relationship Id="rId58" Type="http://schemas.openxmlformats.org/officeDocument/2006/relationships/hyperlink" Target="http://second:8080/content/act/c7da06ec-13a6-4b28-9100-bf90ca15cd28.doc" TargetMode="External"/><Relationship Id="rId79" Type="http://schemas.openxmlformats.org/officeDocument/2006/relationships/hyperlink" Target="http://second:8080/content/act/f612e502-4d00-4f5d-b3bb-bc002dffe330.doc" TargetMode="External"/><Relationship Id="rId102" Type="http://schemas.openxmlformats.org/officeDocument/2006/relationships/hyperlink" Target="http://vsrv065-app10.ru99-loc.minjust.ru/content/act/4f48675c-2dc2-4b7b-8f43-c7d17ab9072f.html" TargetMode="External"/><Relationship Id="rId123" Type="http://schemas.openxmlformats.org/officeDocument/2006/relationships/hyperlink" Target="file:///C:\Users\Gareeva_AA\AppData\Local\Temp\3643\zakon.scli.ru" TargetMode="External"/><Relationship Id="rId144" Type="http://schemas.openxmlformats.org/officeDocument/2006/relationships/hyperlink" Target="file:///C:\Users\Gareeva_AA\AppData\Local\Temp\3643\zakon.scli.ru" TargetMode="External"/><Relationship Id="rId90" Type="http://schemas.openxmlformats.org/officeDocument/2006/relationships/hyperlink" Target="http://second:8080/content/act/f612e502-4d00-4f5d-b3bb-bc002dffe330.doc" TargetMode="External"/><Relationship Id="rId165" Type="http://schemas.openxmlformats.org/officeDocument/2006/relationships/hyperlink" Target="file:///C:\Users\Gareeva_AA\AppData\Local\Temp\3643\zakon.scli.ru" TargetMode="External"/><Relationship Id="rId186" Type="http://schemas.openxmlformats.org/officeDocument/2006/relationships/hyperlink" Target="file:///C:\Users\Gareeva_AA\AppData\Local\Temp\3643\zakon.scli.ru" TargetMode="External"/><Relationship Id="rId211" Type="http://schemas.openxmlformats.org/officeDocument/2006/relationships/hyperlink" Target="file:///C:\Users\Gareeva_AA\AppData\Local\Temp\3643\zakon.scli.ru" TargetMode="External"/><Relationship Id="rId232" Type="http://schemas.openxmlformats.org/officeDocument/2006/relationships/hyperlink" Target="file:///C:\Users\Gareeva_AA\AppData\Local\Temp\3643\zakon.scli.ru" TargetMode="External"/><Relationship Id="rId253" Type="http://schemas.openxmlformats.org/officeDocument/2006/relationships/hyperlink" Target="file:///C:\Users\Gareeva_AA\AppData\Local\Temp\3643\zakon.scli.ru" TargetMode="External"/><Relationship Id="rId274" Type="http://schemas.openxmlformats.org/officeDocument/2006/relationships/fontTable" Target="fontTable.xml"/><Relationship Id="rId27" Type="http://schemas.openxmlformats.org/officeDocument/2006/relationships/hyperlink" Target="http://vsrv065-app10.ru99-loc.minjust.ru/content/act/387507c3-b80d-4c0d-9291-8cdc81673f2b.html" TargetMode="External"/><Relationship Id="rId48" Type="http://schemas.openxmlformats.org/officeDocument/2006/relationships/hyperlink" Target="http://vsrv065-app10.ru99-loc.minjust.ru/content/act/387507c3-b80d-4c0d-9291-8cdc81673f2b.html" TargetMode="External"/><Relationship Id="rId69" Type="http://schemas.openxmlformats.org/officeDocument/2006/relationships/hyperlink" Target="file:///C:\Users\Gareeva_AA\AppData\Local\Temp\3643\zakon.scli.ru" TargetMode="External"/><Relationship Id="rId113" Type="http://schemas.openxmlformats.org/officeDocument/2006/relationships/hyperlink" Target="http://second:8080/content/act/f612e502-4d00-4f5d-b3bb-bc002dffe330.doc" TargetMode="External"/><Relationship Id="rId134" Type="http://schemas.openxmlformats.org/officeDocument/2006/relationships/hyperlink" Target="file:///C:\Users\Gareeva_AA\AppData\Local\Temp\3643\zakon.scli.ru" TargetMode="External"/><Relationship Id="rId80" Type="http://schemas.openxmlformats.org/officeDocument/2006/relationships/hyperlink" Target="file:///C:\Users\Gareeva_AA\AppData\Local\Temp\3643\zakon.scli.ru" TargetMode="External"/><Relationship Id="rId155" Type="http://schemas.openxmlformats.org/officeDocument/2006/relationships/hyperlink" Target="file:///C:\Users\Gareeva_AA\AppData\Local\Temp\3643\zakon.scli.ru" TargetMode="External"/><Relationship Id="rId176" Type="http://schemas.openxmlformats.org/officeDocument/2006/relationships/hyperlink" Target="file:///C:\Users\Gareeva_AA\AppData\Local\Temp\3643\zakon.scli.ru" TargetMode="External"/><Relationship Id="rId197" Type="http://schemas.openxmlformats.org/officeDocument/2006/relationships/hyperlink" Target="file:///C:\Users\Gareeva_AA\AppData\Local\Temp\3643\zakon.scli.ru" TargetMode="External"/><Relationship Id="rId201" Type="http://schemas.openxmlformats.org/officeDocument/2006/relationships/hyperlink" Target="file:///C:\Users\Gareeva_AA\AppData\Local\Temp\3643\zakon.scli.ru" TargetMode="External"/><Relationship Id="rId222" Type="http://schemas.openxmlformats.org/officeDocument/2006/relationships/hyperlink" Target="file:///C:\Users\Gareeva_AA\AppData\Local\Temp\3643\zakon.scli.ru" TargetMode="External"/><Relationship Id="rId243" Type="http://schemas.openxmlformats.org/officeDocument/2006/relationships/hyperlink" Target="file:///C:\Users\Gareeva_AA\AppData\Local\Temp\3643\zakon.scli.ru" TargetMode="External"/><Relationship Id="rId264" Type="http://schemas.openxmlformats.org/officeDocument/2006/relationships/hyperlink" Target="file:///C:\Users\Gareeva_AA\AppData\Local\Temp\3643\zakon.scli.ru" TargetMode="External"/><Relationship Id="rId17" Type="http://schemas.openxmlformats.org/officeDocument/2006/relationships/hyperlink" Target="http://second:8080/content/act/f87e1c30-a5c5-4647-aa41-3675afe75d7d.doc" TargetMode="External"/><Relationship Id="rId38" Type="http://schemas.openxmlformats.org/officeDocument/2006/relationships/hyperlink" Target="file:///C:\Users\Gareeva_AA\AppData\Local\Temp\3643\zakon.scli.ru" TargetMode="External"/><Relationship Id="rId59" Type="http://schemas.openxmlformats.org/officeDocument/2006/relationships/hyperlink" Target="http://second:8080/content/act/f612e502-4d00-4f5d-b3bb-bc002dffe330.doc" TargetMode="External"/><Relationship Id="rId103" Type="http://schemas.openxmlformats.org/officeDocument/2006/relationships/hyperlink" Target="http://second:8080/content/act/f612e502-4d00-4f5d-b3bb-bc002dffe330.doc" TargetMode="External"/><Relationship Id="rId124" Type="http://schemas.openxmlformats.org/officeDocument/2006/relationships/hyperlink" Target="file:///C:\Users\Gareeva_AA\AppData\Local\Temp\3643\zakon.scli.ru" TargetMode="External"/><Relationship Id="rId70" Type="http://schemas.openxmlformats.org/officeDocument/2006/relationships/hyperlink" Target="http://second:8080/content/act/f612e502-4d00-4f5d-b3bb-bc002dffe330.doc" TargetMode="External"/><Relationship Id="rId91" Type="http://schemas.openxmlformats.org/officeDocument/2006/relationships/hyperlink" Target="http://vsrv065-app10.ru99-loc.minjust.ru/content/act/657e8284-bc2a-4a2a-b081-84e5e12b557e.html" TargetMode="External"/><Relationship Id="rId145" Type="http://schemas.openxmlformats.org/officeDocument/2006/relationships/hyperlink" Target="file:///C:\Users\Gareeva_AA\AppData\Local\Temp\3643\zakon.scli.ru" TargetMode="External"/><Relationship Id="rId166" Type="http://schemas.openxmlformats.org/officeDocument/2006/relationships/hyperlink" Target="file:///C:\Users\Gareeva_AA\AppData\Local\Temp\3643\zakon.scli.ru" TargetMode="External"/><Relationship Id="rId187" Type="http://schemas.openxmlformats.org/officeDocument/2006/relationships/hyperlink" Target="file:///C:\Users\Gareeva_AA\AppData\Local\Temp\3643\zakon.scli.ru" TargetMode="External"/><Relationship Id="rId1" Type="http://schemas.openxmlformats.org/officeDocument/2006/relationships/customXml" Target="../customXml/item1.xml"/><Relationship Id="rId212" Type="http://schemas.openxmlformats.org/officeDocument/2006/relationships/hyperlink" Target="file:///C:\Users\Gareeva_AA\AppData\Local\Temp\3643\zakon.scli.ru" TargetMode="External"/><Relationship Id="rId233" Type="http://schemas.openxmlformats.org/officeDocument/2006/relationships/hyperlink" Target="file:///C:\Users\Gareeva_AA\AppData\Local\Temp\3643\zakon.scli.ru" TargetMode="External"/><Relationship Id="rId254" Type="http://schemas.openxmlformats.org/officeDocument/2006/relationships/hyperlink" Target="file:///C:\Users\Gareeva_AA\AppData\Local\Temp\3643\zakon.scli.ru" TargetMode="External"/><Relationship Id="rId28" Type="http://schemas.openxmlformats.org/officeDocument/2006/relationships/hyperlink" Target="http://vsrv065-app10.ru99-loc.minjust.ru/content/act/387507c3-b80d-4c0d-9291-8cdc81673f2b.html" TargetMode="External"/><Relationship Id="rId49" Type="http://schemas.openxmlformats.org/officeDocument/2006/relationships/hyperlink" Target="http://vsrv065-app10.ru99-loc.minjust.ru/content/act/387507c3-b80d-4c0d-9291-8cdc81673f2b.html" TargetMode="External"/><Relationship Id="rId114" Type="http://schemas.openxmlformats.org/officeDocument/2006/relationships/hyperlink" Target="http://vsrv065-app10.ru99-loc.minjust.ru/content/act/657e8284-bc2a-4a2a-b081-84e5e12b557e.html" TargetMode="External"/><Relationship Id="rId27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1A5C3-D4CB-41E4-AC2B-C147BC63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1</TotalTime>
  <Pages>55</Pages>
  <Words>54569</Words>
  <Characters>311048</Characters>
  <Application>Microsoft Office Word</Application>
  <DocSecurity>0</DocSecurity>
  <Lines>2592</Lines>
  <Paragraphs>729</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364888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Гареева Айгуль Абдулхайевна</dc:creator>
  <cp:keywords/>
  <dc:description/>
  <cp:lastModifiedBy>SERGEEV</cp:lastModifiedBy>
  <cp:revision>3</cp:revision>
  <dcterms:created xsi:type="dcterms:W3CDTF">2020-03-12T05:00:00Z</dcterms:created>
  <dcterms:modified xsi:type="dcterms:W3CDTF">2021-07-26T11:09:00Z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