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D03" w:rsidRPr="002B633E" w:rsidRDefault="000A0D03" w:rsidP="002B633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B633E">
        <w:rPr>
          <w:rFonts w:cs="Arial"/>
          <w:b/>
          <w:bCs/>
          <w:kern w:val="28"/>
          <w:sz w:val="32"/>
          <w:szCs w:val="32"/>
        </w:rPr>
        <w:t>ПРИКАЗ</w:t>
      </w:r>
    </w:p>
    <w:p w:rsidR="000A0D03" w:rsidRPr="002B633E" w:rsidRDefault="000A0D03" w:rsidP="002B633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B633E">
        <w:rPr>
          <w:rFonts w:cs="Arial"/>
          <w:b/>
          <w:bCs/>
          <w:kern w:val="28"/>
          <w:sz w:val="32"/>
          <w:szCs w:val="32"/>
        </w:rPr>
        <w:t>МИНИСТЕРСТВА ОБРАЗОВАНИЯ, НАУКИ И ИННОВАЦИОННОЙ ПОЛИТИКИ НОВОСИБИРСКОЙ ОБЛАСТИ</w:t>
      </w:r>
    </w:p>
    <w:p w:rsidR="000A0D03" w:rsidRPr="002B633E" w:rsidRDefault="000A0D03" w:rsidP="002B633E">
      <w:pPr>
        <w:ind w:firstLine="0"/>
        <w:jc w:val="center"/>
        <w:rPr>
          <w:rFonts w:cs="Arial"/>
          <w:bCs/>
          <w:kern w:val="28"/>
          <w:szCs w:val="32"/>
        </w:rPr>
      </w:pPr>
      <w:r w:rsidRPr="002B633E">
        <w:rPr>
          <w:rFonts w:cs="Arial"/>
          <w:bCs/>
          <w:kern w:val="28"/>
          <w:szCs w:val="32"/>
        </w:rPr>
        <w:t>от 12.08.2013 № 1889</w:t>
      </w:r>
    </w:p>
    <w:p w:rsidR="000A0D03" w:rsidRPr="002B633E" w:rsidRDefault="000A0D03" w:rsidP="002B633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B633E">
        <w:rPr>
          <w:rFonts w:cs="Arial"/>
          <w:b/>
          <w:bCs/>
          <w:kern w:val="28"/>
          <w:sz w:val="32"/>
          <w:szCs w:val="32"/>
        </w:rPr>
        <w:t>ОБ УТВЕРЖДЕНИИ ИНСТРУКЦИИ О ПОРЯДКЕ ОРГАНИЗАЦИИ РАБОТЫ С ОБРАЩЕНИЯМИ ГРАЖДАН</w:t>
      </w:r>
    </w:p>
    <w:p w:rsidR="000A0D03" w:rsidRDefault="000A0D03" w:rsidP="00B24294">
      <w:pPr>
        <w:ind w:firstLine="720"/>
        <w:rPr>
          <w:rFonts w:cs="Arial"/>
        </w:rPr>
      </w:pPr>
    </w:p>
    <w:p w:rsidR="000A0D03" w:rsidRDefault="000A0D03" w:rsidP="00B24294">
      <w:pPr>
        <w:ind w:firstLine="720"/>
        <w:rPr>
          <w:rFonts w:cs="Arial"/>
        </w:rPr>
      </w:pPr>
      <w:r>
        <w:rPr>
          <w:rFonts w:cs="Arial"/>
        </w:rPr>
        <w:t>Изменения и дополнения:</w:t>
      </w:r>
    </w:p>
    <w:p w:rsidR="000A0D03" w:rsidRDefault="000A0D03" w:rsidP="00B24294">
      <w:pPr>
        <w:ind w:firstLine="720"/>
        <w:rPr>
          <w:rFonts w:cs="Arial"/>
        </w:rPr>
      </w:pPr>
      <w:r>
        <w:rPr>
          <w:rFonts w:cs="Arial"/>
        </w:rPr>
        <w:t xml:space="preserve">приказ министерства образования, </w:t>
      </w:r>
    </w:p>
    <w:p w:rsidR="000A0D03" w:rsidRDefault="000A0D03" w:rsidP="00B24294">
      <w:pPr>
        <w:ind w:firstLine="720"/>
        <w:rPr>
          <w:rFonts w:cs="Arial"/>
        </w:rPr>
      </w:pPr>
      <w:r>
        <w:rPr>
          <w:rFonts w:cs="Arial"/>
        </w:rPr>
        <w:t xml:space="preserve">науки и инновационной политики </w:t>
      </w:r>
    </w:p>
    <w:p w:rsidR="000A0D03" w:rsidRDefault="000A0D03" w:rsidP="00B24294">
      <w:pPr>
        <w:ind w:firstLine="720"/>
        <w:rPr>
          <w:rFonts w:cs="Arial"/>
        </w:rPr>
      </w:pPr>
      <w:r>
        <w:rPr>
          <w:rFonts w:cs="Arial"/>
        </w:rPr>
        <w:t xml:space="preserve">Новосибирской области </w:t>
      </w:r>
      <w:hyperlink r:id="rId4" w:tgtFrame="ChangingDocument" w:history="1">
        <w:r w:rsidRPr="004D7DCC">
          <w:rPr>
            <w:rStyle w:val="a3"/>
            <w:rFonts w:cs="Arial"/>
          </w:rPr>
          <w:t>от 07.10.2013 № 2306</w:t>
        </w:r>
      </w:hyperlink>
    </w:p>
    <w:p w:rsidR="000A0D03" w:rsidRDefault="000A0D03" w:rsidP="00155A3F">
      <w:pPr>
        <w:ind w:firstLine="720"/>
        <w:rPr>
          <w:rFonts w:cs="Arial"/>
        </w:rPr>
      </w:pPr>
      <w:r>
        <w:rPr>
          <w:rFonts w:cs="Arial"/>
        </w:rPr>
        <w:t xml:space="preserve">приказ министерства образования, </w:t>
      </w:r>
    </w:p>
    <w:p w:rsidR="000A0D03" w:rsidRDefault="000A0D03" w:rsidP="00155A3F">
      <w:pPr>
        <w:ind w:firstLine="720"/>
        <w:rPr>
          <w:rFonts w:cs="Arial"/>
        </w:rPr>
      </w:pPr>
      <w:r>
        <w:rPr>
          <w:rFonts w:cs="Arial"/>
        </w:rPr>
        <w:t xml:space="preserve">науки и инновационной политики </w:t>
      </w:r>
    </w:p>
    <w:p w:rsidR="000A0D03" w:rsidRDefault="000A0D03" w:rsidP="00155A3F">
      <w:pPr>
        <w:ind w:firstLine="720"/>
        <w:rPr>
          <w:rFonts w:cs="Arial"/>
        </w:rPr>
      </w:pPr>
      <w:r>
        <w:rPr>
          <w:rFonts w:cs="Arial"/>
        </w:rPr>
        <w:t xml:space="preserve">Новосибирской области </w:t>
      </w:r>
      <w:hyperlink r:id="rId5" w:tgtFrame="ChangingDocument" w:history="1">
        <w:r w:rsidRPr="00155A3F">
          <w:rPr>
            <w:rStyle w:val="a3"/>
            <w:rFonts w:cs="Arial"/>
          </w:rPr>
          <w:t>от 16.12.2013 № 2853</w:t>
        </w:r>
      </w:hyperlink>
    </w:p>
    <w:p w:rsidR="009B70CE" w:rsidRDefault="009B70CE" w:rsidP="009B70CE">
      <w:pPr>
        <w:ind w:firstLine="720"/>
        <w:rPr>
          <w:rFonts w:cs="Arial"/>
        </w:rPr>
      </w:pPr>
      <w:r>
        <w:rPr>
          <w:rFonts w:cs="Arial"/>
        </w:rPr>
        <w:t xml:space="preserve">приказ министерства образования, </w:t>
      </w:r>
    </w:p>
    <w:p w:rsidR="009B70CE" w:rsidRDefault="009B70CE" w:rsidP="009B70CE">
      <w:pPr>
        <w:ind w:firstLine="720"/>
        <w:rPr>
          <w:rFonts w:cs="Arial"/>
        </w:rPr>
      </w:pPr>
      <w:r>
        <w:rPr>
          <w:rFonts w:cs="Arial"/>
        </w:rPr>
        <w:t xml:space="preserve">науки и инновационной политики </w:t>
      </w:r>
    </w:p>
    <w:p w:rsidR="009B70CE" w:rsidRDefault="009B70CE" w:rsidP="009B70CE">
      <w:pPr>
        <w:ind w:firstLine="720"/>
        <w:rPr>
          <w:rFonts w:cs="Arial"/>
        </w:rPr>
      </w:pPr>
      <w:r>
        <w:rPr>
          <w:rFonts w:cs="Arial"/>
        </w:rPr>
        <w:t xml:space="preserve">Новосибирской области </w:t>
      </w:r>
      <w:hyperlink r:id="rId6" w:tgtFrame="ChangingDocument" w:history="1">
        <w:r w:rsidRPr="009B70CE">
          <w:rPr>
            <w:rStyle w:val="a3"/>
            <w:rFonts w:cs="Arial"/>
          </w:rPr>
          <w:t>от 06.02.2015 № 250</w:t>
        </w:r>
      </w:hyperlink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В целях реализации Федерального закона от 02.05.2006 № 59-ФЗ "О порядке рассмотрения обращений граждан Российской Федерации", в соответствии с постановлениями Губернатора Новосибирской области </w:t>
      </w:r>
      <w:hyperlink r:id="rId7" w:tgtFrame="Logical" w:history="1">
        <w:r w:rsidRPr="002B633E">
          <w:rPr>
            <w:rStyle w:val="a3"/>
            <w:rFonts w:cs="Arial"/>
          </w:rPr>
          <w:t>от 26.05.2010 № 162</w:t>
        </w:r>
      </w:hyperlink>
      <w:r w:rsidRPr="00B24294">
        <w:rPr>
          <w:rFonts w:cs="Arial"/>
        </w:rPr>
        <w:t xml:space="preserve"> "О министерстве образования, науки и инновационной политики Новосибирской области", </w:t>
      </w:r>
      <w:hyperlink r:id="rId8" w:tgtFrame="Logical" w:history="1">
        <w:r w:rsidRPr="002B633E">
          <w:rPr>
            <w:rStyle w:val="a3"/>
            <w:rFonts w:cs="Arial"/>
          </w:rPr>
          <w:t>от 20.10.2011 № 275</w:t>
        </w:r>
      </w:hyperlink>
      <w:r w:rsidRPr="00B24294">
        <w:rPr>
          <w:rFonts w:cs="Arial"/>
        </w:rPr>
        <w:t xml:space="preserve"> "Об утверждении Инструкции о порядке организации работы с обращениями граждан" приказываю: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1. Утвердить прилагаемую инструкцию о порядке организации работы с обращениями граждан (далее - Инструкция).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2. Структурным подразделениям министерства образования, науки и инновационной политики Новосибирской области руководствоваться положениями настоящей Инструкции.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3. </w:t>
      </w:r>
      <w:proofErr w:type="gramStart"/>
      <w:r w:rsidRPr="00B24294">
        <w:rPr>
          <w:rFonts w:cs="Arial"/>
        </w:rPr>
        <w:t>Признать утратившими силу приказы министерства образования, науки и инновационной политики Новосибирской области от 28.07.2010 № 1237/1 "Об организации работы с обращениями граждан в министерстве образования, науки и инновационной политики Новосибирской области", от 13.02.2013 № 347 "О внесении изменений в Инструкцию по организации работы с обращениями граждан и личного приема граждан в министерстве образования, науки и инновационной политики Новосибирской области".</w:t>
      </w:r>
      <w:proofErr w:type="gramEnd"/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4. </w:t>
      </w:r>
      <w:proofErr w:type="gramStart"/>
      <w:r w:rsidRPr="00B24294">
        <w:rPr>
          <w:rFonts w:cs="Arial"/>
        </w:rPr>
        <w:t>Контроль за</w:t>
      </w:r>
      <w:proofErr w:type="gramEnd"/>
      <w:r w:rsidRPr="00B24294">
        <w:rPr>
          <w:rFonts w:cs="Arial"/>
        </w:rPr>
        <w:t xml:space="preserve"> исполнением настоящего приказа оставляю за собой.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B24294" w:rsidRDefault="000A0D03" w:rsidP="002B633E">
      <w:pPr>
        <w:ind w:firstLine="0"/>
        <w:rPr>
          <w:rFonts w:cs="Arial"/>
        </w:rPr>
      </w:pPr>
      <w:r w:rsidRPr="00B24294">
        <w:rPr>
          <w:rFonts w:cs="Arial"/>
        </w:rPr>
        <w:t>Министр</w:t>
      </w:r>
    </w:p>
    <w:p w:rsidR="000A0D03" w:rsidRPr="00B24294" w:rsidRDefault="000A0D03" w:rsidP="002B633E">
      <w:pPr>
        <w:ind w:firstLine="0"/>
        <w:jc w:val="right"/>
        <w:rPr>
          <w:rFonts w:cs="Arial"/>
        </w:rPr>
      </w:pPr>
      <w:r w:rsidRPr="00B24294">
        <w:rPr>
          <w:rFonts w:cs="Arial"/>
        </w:rPr>
        <w:t>В.А.</w:t>
      </w:r>
      <w:r>
        <w:rPr>
          <w:rFonts w:cs="Arial"/>
        </w:rPr>
        <w:t xml:space="preserve"> </w:t>
      </w:r>
      <w:r w:rsidRPr="00B24294">
        <w:rPr>
          <w:rFonts w:cs="Arial"/>
        </w:rPr>
        <w:t>НИКОНОВ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B24294" w:rsidRDefault="000A0D03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Утверждена</w:t>
      </w:r>
    </w:p>
    <w:p w:rsidR="000A0D03" w:rsidRPr="00B24294" w:rsidRDefault="000A0D03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приказом</w:t>
      </w:r>
    </w:p>
    <w:p w:rsidR="000A0D03" w:rsidRPr="00B24294" w:rsidRDefault="000A0D03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министерства образования, науки</w:t>
      </w:r>
    </w:p>
    <w:p w:rsidR="000A0D03" w:rsidRPr="00B24294" w:rsidRDefault="000A0D03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и инновационной политики</w:t>
      </w:r>
    </w:p>
    <w:p w:rsidR="000A0D03" w:rsidRPr="00B24294" w:rsidRDefault="000A0D03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Новосибирской области</w:t>
      </w:r>
    </w:p>
    <w:p w:rsidR="000A0D03" w:rsidRPr="00B24294" w:rsidRDefault="000A0D03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от 12.08.2013 № 1889</w:t>
      </w:r>
    </w:p>
    <w:p w:rsidR="000A0D03" w:rsidRPr="00B24294" w:rsidRDefault="000A0D03" w:rsidP="00CB5C74">
      <w:pPr>
        <w:ind w:firstLine="0"/>
        <w:rPr>
          <w:rFonts w:cs="Arial"/>
        </w:rPr>
      </w:pPr>
    </w:p>
    <w:p w:rsidR="000A0D03" w:rsidRPr="00AE6EDA" w:rsidRDefault="000A0D03" w:rsidP="00CB5C74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bookmarkStart w:id="0" w:name="Par30"/>
      <w:bookmarkEnd w:id="0"/>
      <w:r w:rsidRPr="00AE6EDA">
        <w:rPr>
          <w:rFonts w:cs="Arial"/>
          <w:b/>
          <w:bCs/>
          <w:kern w:val="32"/>
          <w:sz w:val="32"/>
          <w:szCs w:val="32"/>
        </w:rPr>
        <w:t>ИНСТРУКЦИЯ</w:t>
      </w:r>
    </w:p>
    <w:p w:rsidR="000A0D03" w:rsidRPr="00AE6EDA" w:rsidRDefault="000A0D03" w:rsidP="00CB5C74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AE6EDA">
        <w:rPr>
          <w:rFonts w:cs="Arial"/>
          <w:b/>
          <w:bCs/>
          <w:kern w:val="32"/>
          <w:sz w:val="32"/>
          <w:szCs w:val="32"/>
        </w:rPr>
        <w:lastRenderedPageBreak/>
        <w:t>О ПОРЯДКЕ ОРГАНИЗАЦИИ РАБОТЫ С ОБРАЩЕНИЯМИ ГРАЖДАН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AE6EDA" w:rsidRDefault="000A0D03" w:rsidP="00AE6EDA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AE6EDA">
        <w:rPr>
          <w:rFonts w:cs="Arial"/>
          <w:b/>
          <w:bCs/>
          <w:iCs/>
          <w:sz w:val="30"/>
          <w:szCs w:val="28"/>
        </w:rPr>
        <w:t>I. Общие положения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1. Инструкция о порядке организации работы с обращениями граждан устанавливает требования к организации: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1) работы по рассмотрению обращений граждан Российской Федерации, иностранных граждан и лиц без гражданства (далее - граждане), поступивших в министерство образования, науки и инновационной политики Новосибирской области (далее -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области) в письменной форме или в форме электронного документа, индивидуальных и коллективных и устных обращений;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2) личного приема граждан министром образования, науки и инновационной политики Новосибирской области (далее - министром) и заместителями министра.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2. </w:t>
      </w:r>
      <w:proofErr w:type="gramStart"/>
      <w:r w:rsidRPr="00B24294">
        <w:rPr>
          <w:rFonts w:cs="Arial"/>
        </w:rPr>
        <w:t xml:space="preserve">Работа по рассмотрению обращений граждан и проведению личного приема граждан организуется в соответствии с Конституцией Российской Федерации, международными договорами Российской Федерации, федеральными конституционными законами, Федеральным законом от 02.05.2006 № 59-ФЗ "О порядке рассмотрения обращений граждан Российской Федерации", иными федеральными законами, законами и иными нормативными правовыми актами Новосибирской области, решениями и поручениями Губернатора Новосибирской области, Инструкцией по документационному обеспечению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</w:t>
      </w:r>
      <w:proofErr w:type="gramEnd"/>
      <w:r w:rsidRPr="00B24294">
        <w:rPr>
          <w:rFonts w:cs="Arial"/>
        </w:rPr>
        <w:t>, а также настоящей Инструкцией.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3. Граждане имеют право обращаться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области: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1) в письменной форме (направлять индивидуальные и коллективные обращения);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2) в форме электронного документа;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3) лично (на личных приемах);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4) устно (по телефону).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E355C5" w:rsidRDefault="000A0D03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>II. Прием, учет и первичная обработка письменных обращений граждан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4. Письменные обращения граждан, поступившие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подлежат обязательному рассмотрению.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Почтовый адрес для обращений граждан, направляемых в письменной форме: Красный проспект, </w:t>
      </w:r>
      <w:smartTag w:uri="urn:schemas-microsoft-com:office:smarttags" w:element="metricconverter">
        <w:smartTagPr>
          <w:attr w:name="ProductID" w:val="18, г"/>
        </w:smartTagPr>
        <w:r w:rsidRPr="00B24294">
          <w:rPr>
            <w:rFonts w:cs="Arial"/>
          </w:rPr>
          <w:t>18, г</w:t>
        </w:r>
      </w:smartTag>
      <w:r w:rsidRPr="00B24294">
        <w:rPr>
          <w:rFonts w:cs="Arial"/>
        </w:rPr>
        <w:t>. Новосибирск, 630011.</w:t>
      </w:r>
    </w:p>
    <w:p w:rsidR="000A0D03" w:rsidRPr="00B24294" w:rsidRDefault="009B70CE" w:rsidP="00B24294">
      <w:pPr>
        <w:ind w:firstLine="720"/>
        <w:rPr>
          <w:rFonts w:cs="Arial"/>
        </w:rPr>
      </w:pPr>
      <w:r w:rsidRPr="009E42F1">
        <w:rPr>
          <w:rFonts w:cs="Arial"/>
        </w:rPr>
        <w:t xml:space="preserve">Адрес электронной почты для обращений граждан, направляемых в форме электронного документа: </w:t>
      </w:r>
      <w:proofErr w:type="spellStart"/>
      <w:r w:rsidRPr="009E42F1">
        <w:rPr>
          <w:rFonts w:cs="Arial"/>
        </w:rPr>
        <w:t>minobr@nso.ru</w:t>
      </w:r>
      <w:proofErr w:type="spellEnd"/>
      <w:r w:rsidRPr="009E42F1">
        <w:rPr>
          <w:rFonts w:cs="Arial"/>
        </w:rPr>
        <w:t>.</w:t>
      </w:r>
    </w:p>
    <w:p w:rsidR="009B70CE" w:rsidRPr="00B24294" w:rsidRDefault="009B70CE" w:rsidP="009B70CE">
      <w:pPr>
        <w:ind w:firstLine="720"/>
        <w:rPr>
          <w:rFonts w:cs="Arial"/>
        </w:rPr>
      </w:pPr>
      <w:r>
        <w:rPr>
          <w:rFonts w:cs="Arial"/>
        </w:rPr>
        <w:t xml:space="preserve">(в ред. приказа министерства образования, науки и инновационной политики Новосибирской области </w:t>
      </w:r>
      <w:hyperlink r:id="rId9" w:tgtFrame="ChangingDocument" w:history="1">
        <w:r w:rsidRPr="009B70CE">
          <w:rPr>
            <w:rStyle w:val="a3"/>
            <w:rFonts w:cs="Arial"/>
          </w:rPr>
          <w:t>от 06.02.2015 № 250</w:t>
        </w:r>
      </w:hyperlink>
      <w:r>
        <w:rPr>
          <w:rFonts w:cs="Arial"/>
        </w:rPr>
        <w:t>)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Факс: (383) 223-63-82. Телефон: 223-18-48.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5. Рассмотрение обращений граждан является должностной обязанностью министра, заместителей министра или по их письменному поручению - других должностных лиц в пределах их компетенции. Министр несет персональную ответственность за соблюдение порядка рассмотрения обращений граждан.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6. Работу с письменными обращениями граждан, поступившими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организует организационно-правовое управление.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7. При получении письменных обращений граждан проверяются установленные Федеральным законом от 02.05.2006 № 59-ФЗ "О порядке рассмотрения обращений граждан Российской Федерации" реквизиты обращения, наличие указанных автором вложений и приложений.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8. В письменном обращении гражданин в обязательном порядке: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lastRenderedPageBreak/>
        <w:t>1) указывает: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а) наименование государственного органа, в который направляет письменное обращение, либо фамилию, имя, отчество соответствующего должностного лица, либо должность соответствующего лица;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б) </w:t>
      </w:r>
      <w:proofErr w:type="gramStart"/>
      <w:r w:rsidRPr="00B24294">
        <w:rPr>
          <w:rFonts w:cs="Arial"/>
        </w:rPr>
        <w:t>свои</w:t>
      </w:r>
      <w:proofErr w:type="gramEnd"/>
      <w:r w:rsidRPr="00B24294">
        <w:rPr>
          <w:rFonts w:cs="Arial"/>
        </w:rPr>
        <w:t xml:space="preserve"> фамилию, имя, отчество (последнее - при наличии);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в) почтовый адрес, по</w:t>
      </w:r>
      <w:r>
        <w:rPr>
          <w:rFonts w:cs="Arial"/>
        </w:rPr>
        <w:t xml:space="preserve"> которому должны быть направлен</w:t>
      </w:r>
      <w:r w:rsidRPr="00B24294">
        <w:rPr>
          <w:rFonts w:cs="Arial"/>
        </w:rPr>
        <w:t xml:space="preserve"> ответ, уведомление о переадресации обращения;</w:t>
      </w:r>
      <w:r w:rsidRPr="004D7DCC">
        <w:rPr>
          <w:rFonts w:cs="Arial"/>
        </w:rPr>
        <w:t xml:space="preserve"> </w:t>
      </w:r>
      <w:r>
        <w:rPr>
          <w:rFonts w:cs="Arial"/>
        </w:rPr>
        <w:t xml:space="preserve">(в ред. приказа министерства образования, науки и инновационной политики Новосибирской области </w:t>
      </w:r>
      <w:hyperlink r:id="rId10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2) излагает суть предложения, заявления или жалобы, ставит личную подпись и дату.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В случае необходимости, в подтверждение своих доводов, гражданин прилагает к письменному обращению документы и материалы либо их копии.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9. В обращении, поступившем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в форме электронного документа, гражданин в обязательном порядке: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1) указывает: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а) </w:t>
      </w:r>
      <w:proofErr w:type="gramStart"/>
      <w:r w:rsidRPr="00B24294">
        <w:rPr>
          <w:rFonts w:cs="Arial"/>
        </w:rPr>
        <w:t>свои</w:t>
      </w:r>
      <w:proofErr w:type="gramEnd"/>
      <w:r w:rsidRPr="00B24294">
        <w:rPr>
          <w:rFonts w:cs="Arial"/>
        </w:rPr>
        <w:t xml:space="preserve"> фамилию, имя, отчество (последнее - при наличии);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б) адрес электронной почты, если ответ должен быть направлен в форме электронного документа;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в) почтовый адрес, если ответ должен быть направлен в письменной форме;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2) излагает суть предложения, заявления или жалобы.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10. При рассмотрении (обработке) обращений не допускается разглашение сведений, содержащихся в них, а также сведений, касающихся частной жизни граждан, без их согласия. Не является разглашением сведений, содержащихся в обращении, направление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Отказ в рассмотрении обращений граждан, содержащих вопросы, разрешение которых входит в компетенцию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недопустим, за исключением случаев, предусмотренных настоящей Инструкцией.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11. Рассмотрение обращений граждан может производиться с выездом на место по отдельному поручению министра. Рассмотрение жалоб с выездом на место оформляется приказом.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12. Письменные обращения граждан, содержащие в адресной части обращения пометку "Лично", рассматриваются на общих основаниях в соответствии с настоящей Инструкцией.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13. Ответ на обращение не дается в случаях, если:</w:t>
      </w:r>
    </w:p>
    <w:p w:rsidR="000A0D03" w:rsidRPr="00B24294" w:rsidRDefault="000A0D03" w:rsidP="00B24294">
      <w:pPr>
        <w:ind w:firstLine="720"/>
        <w:rPr>
          <w:rFonts w:cs="Arial"/>
        </w:rPr>
      </w:pPr>
      <w:proofErr w:type="gramStart"/>
      <w:r w:rsidRPr="00B24294">
        <w:rPr>
          <w:rFonts w:cs="Arial"/>
        </w:rPr>
        <w:t>1) в обращении не указаны фамилия гражданина, направившего обращение, или почтовый адрес (или адрес электронной почты), по которому должен быть направлен ответ.</w:t>
      </w:r>
      <w:proofErr w:type="gramEnd"/>
      <w:r w:rsidRPr="00B24294">
        <w:rPr>
          <w:rFonts w:cs="Arial"/>
        </w:rPr>
        <w:t xml:space="preserve"> Если в указанном обращении содержатся сведения о подготавливаемом, совершаемом или совершенном противоправном деянии, а также о лице, его подготавливающем, совершающем или совершившем, обращение подлежит направлению в государственный орган в соответствии с его компетенцией;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2) текст письменного обращения не поддается прочтению. Данное обращение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3) ответ по существу поставленного в обращении вопроса не может быть дан без разглашения сведений, составляющих государственную или иную охраняемую </w:t>
      </w:r>
      <w:r w:rsidRPr="00B24294">
        <w:rPr>
          <w:rFonts w:cs="Arial"/>
        </w:rPr>
        <w:lastRenderedPageBreak/>
        <w:t>федеральным законом тайну. Гражданину, направившему обращение, сообщается о невозможности дать ответ по существу поставленного в нем вопроса в связи с недопустимостью разглашения указанных сведений.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14. При получении письменного обращения, в котором содержатся нецензурные либо оскорбительные выражения, угрозы жизни, здоровью и имуществу должностных лиц, а также членов их семей,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вправе оставить обращение без ответа по существу поставленных в нем вопросов и сообщить гражданину, направившему обращение, о недопустимости злоупотребления правом.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15. Обращение, в котором обжалуется судебное решение, в течение семи дней со дня регистрации возвращается гражданину, направившему обращение, с разъяснением порядка обжалования данного судебного решения.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16. </w:t>
      </w:r>
      <w:proofErr w:type="gramStart"/>
      <w:r w:rsidRPr="00B24294">
        <w:rPr>
          <w:rFonts w:cs="Arial"/>
        </w:rPr>
        <w:t>Если в письменном обращении гражданина содержится вопрос, на который ему неоднократно (более двух раз)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министр, должностное лицо либо уполномоченное ими на то лицо вправе принять решение о безосновательности очередного обращения и прекращении переписки с гражданином по данному вопросу</w:t>
      </w:r>
      <w:proofErr w:type="gramEnd"/>
      <w:r w:rsidRPr="00B24294">
        <w:rPr>
          <w:rFonts w:cs="Arial"/>
        </w:rPr>
        <w:t xml:space="preserve"> при условии, что указанное обращение и ранее направляемые обращения направлялись в один и тот же государственный орган или одному и тому же должностному лицу. О данном решении уведомляется гражданин, направивший обращение.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17. В случае если причины, по которым ответ по существу поставленных в обращении вопросов не мог быть дан, в последующем были устранены, гражданин вправе вновь направить обращение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или соответствующему должностному лицу.</w:t>
      </w:r>
    </w:p>
    <w:p w:rsidR="000A0D03" w:rsidRDefault="000A0D03" w:rsidP="00155A3F">
      <w:pPr>
        <w:ind w:firstLine="720"/>
        <w:rPr>
          <w:rFonts w:cs="Arial"/>
        </w:rPr>
      </w:pPr>
      <w:r w:rsidRPr="00B24294">
        <w:rPr>
          <w:rFonts w:cs="Arial"/>
        </w:rPr>
        <w:t xml:space="preserve">18. </w:t>
      </w:r>
      <w:r>
        <w:rPr>
          <w:rFonts w:cs="Arial"/>
        </w:rPr>
        <w:t xml:space="preserve">– Утратил силу - приказ министерства образования, науки и инновационной политики Новосибирской области </w:t>
      </w:r>
      <w:hyperlink r:id="rId11" w:tgtFrame="ChangingDocument" w:history="1">
        <w:r w:rsidRPr="00155A3F">
          <w:rPr>
            <w:rStyle w:val="a3"/>
            <w:rFonts w:cs="Arial"/>
          </w:rPr>
          <w:t>от 16.12.2013 № 2853</w:t>
        </w:r>
      </w:hyperlink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19. Подготовка ответов на письменные обращения граждан по вопросам, касающимся разъяснения нормативных правовых актов в сфере деятельности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осуществляется соответствующим структурным подразделением, разработавшим правовой акт</w:t>
      </w:r>
      <w:proofErr w:type="gramStart"/>
      <w:r w:rsidRPr="00B24294">
        <w:rPr>
          <w:rFonts w:cs="Arial"/>
        </w:rPr>
        <w:t>.</w:t>
      </w:r>
      <w:proofErr w:type="gramEnd"/>
      <w:r w:rsidRPr="004D7DCC">
        <w:rPr>
          <w:rFonts w:cs="Arial"/>
        </w:rPr>
        <w:t xml:space="preserve"> </w:t>
      </w: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приказа министерства образования, науки и инновационной политики Новосибирской области </w:t>
      </w:r>
      <w:hyperlink r:id="rId12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20. Письменные отзывы в суд на жалобы граждан (истцов) готовятся с учетом сроков, указанных в судебных повестках.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E355C5" w:rsidRDefault="000A0D03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>III. Регистрация письменных обращений граждан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21. Письменное обращение подлежит обязательной регистрации в течение трех дней с момента поступления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области. Регистрация производится в специализированной компьютерной сетевой системе учета обращений "</w:t>
      </w:r>
      <w:proofErr w:type="spellStart"/>
      <w:r w:rsidRPr="00B24294">
        <w:rPr>
          <w:rFonts w:cs="Arial"/>
        </w:rPr>
        <w:t>Lotus</w:t>
      </w:r>
      <w:proofErr w:type="spellEnd"/>
      <w:r w:rsidRPr="00B24294">
        <w:rPr>
          <w:rFonts w:cs="Arial"/>
        </w:rPr>
        <w:t>" (далее - система "</w:t>
      </w:r>
      <w:proofErr w:type="spellStart"/>
      <w:r w:rsidRPr="00B24294">
        <w:rPr>
          <w:rFonts w:cs="Arial"/>
        </w:rPr>
        <w:t>Lotus</w:t>
      </w:r>
      <w:proofErr w:type="spellEnd"/>
      <w:r w:rsidRPr="00B24294">
        <w:rPr>
          <w:rFonts w:cs="Arial"/>
        </w:rPr>
        <w:t xml:space="preserve">") в базе входящих документов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в разделе "Вид документа" - "Обращение гражданина".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22. Письменные обращения граждан, поступившие в конвертах, в целях обеспечения безопасности подлежат обязательному вскрытию и предварительному просмотру. В случае выявления опасных или подозрительных вложений в конверт (пакет) работа с письменным обращением приостанавливается до выяснения обстоятельств и принятия соответствующего решения министром или лицом, временно исполняющим его обязанности.</w:t>
      </w:r>
    </w:p>
    <w:p w:rsidR="000A0D03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23. </w:t>
      </w:r>
      <w:r>
        <w:rPr>
          <w:rFonts w:cs="Arial"/>
        </w:rPr>
        <w:t xml:space="preserve">– абзац 1 утратил силу - приказ министерства образования, науки и инновационной политики Новосибирской области </w:t>
      </w:r>
      <w:hyperlink r:id="rId13" w:tgtFrame="ChangingDocument" w:history="1">
        <w:r w:rsidRPr="004D7DCC">
          <w:rPr>
            <w:rStyle w:val="a3"/>
            <w:rFonts w:cs="Arial"/>
          </w:rPr>
          <w:t>от 07.10.2013 № 2306</w:t>
        </w:r>
      </w:hyperlink>
    </w:p>
    <w:p w:rsidR="000A0D03" w:rsidRPr="00B24294" w:rsidRDefault="000A0D03" w:rsidP="004D7DCC">
      <w:pPr>
        <w:ind w:firstLine="720"/>
        <w:rPr>
          <w:rFonts w:cs="Arial"/>
        </w:rPr>
      </w:pPr>
      <w:r>
        <w:rPr>
          <w:rFonts w:cs="Arial"/>
        </w:rPr>
        <w:t xml:space="preserve">– абзац 2 утратил силу - приказ министерства образования, науки и инновационной политики Новосибирской области </w:t>
      </w:r>
      <w:hyperlink r:id="rId14" w:tgtFrame="ChangingDocument" w:history="1">
        <w:r w:rsidRPr="004D7DCC">
          <w:rPr>
            <w:rStyle w:val="a3"/>
            <w:rFonts w:cs="Arial"/>
          </w:rPr>
          <w:t>от 07.10.2013 № 2306</w:t>
        </w:r>
      </w:hyperlink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lastRenderedPageBreak/>
        <w:t>Если обращение подписано двумя и более авторами, обращение является коллективным.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24. При регистрации в системе "</w:t>
      </w:r>
      <w:proofErr w:type="spellStart"/>
      <w:r w:rsidRPr="00B24294">
        <w:rPr>
          <w:rFonts w:cs="Arial"/>
        </w:rPr>
        <w:t>Lotus</w:t>
      </w:r>
      <w:proofErr w:type="spellEnd"/>
      <w:r w:rsidRPr="00B24294">
        <w:rPr>
          <w:rFonts w:cs="Arial"/>
        </w:rPr>
        <w:t>" заполняется регистрационная карточка, в которую заносится информация о поступившем обращении: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1) дата поступления обращения;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2) неоднократность обращения;</w:t>
      </w:r>
      <w:r w:rsidRPr="004D7DCC">
        <w:rPr>
          <w:rFonts w:cs="Arial"/>
        </w:rPr>
        <w:t xml:space="preserve"> </w:t>
      </w:r>
      <w:r>
        <w:rPr>
          <w:rFonts w:cs="Arial"/>
        </w:rPr>
        <w:t xml:space="preserve">(в ред. приказа министерства образования, науки и инновационной политики Новосибирской области </w:t>
      </w:r>
      <w:hyperlink r:id="rId15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3) фамилия, имя, отчество (последнее - при наличии) гражданина. При регистрации коллективных письменных обращений граждан в регистрационную карточку заносится первая фамилия в списке авторов письма или лица, уполномоченного на получение ответа;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4) </w:t>
      </w:r>
      <w:r>
        <w:rPr>
          <w:rFonts w:cs="Arial"/>
        </w:rPr>
        <w:t xml:space="preserve">утратил силу - приказ министерства образования, науки и инновационной политики Новосибирской области </w:t>
      </w:r>
      <w:hyperlink r:id="rId16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 w:rsidRPr="00B24294">
        <w:rPr>
          <w:rFonts w:cs="Arial"/>
        </w:rPr>
        <w:t>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5) почтовый адрес или адрес электронной почты;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6) тема обращения;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7) </w:t>
      </w:r>
      <w:r>
        <w:rPr>
          <w:rFonts w:cs="Arial"/>
        </w:rPr>
        <w:t xml:space="preserve">утратил силу - приказ министерства образования, науки и инновационной политики Новосибирской области </w:t>
      </w:r>
      <w:hyperlink r:id="rId17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 w:rsidRPr="00B24294">
        <w:rPr>
          <w:rFonts w:cs="Arial"/>
        </w:rPr>
        <w:t>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8) должностное лицо, ответственное за рассмотрение обращения.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25. Обращение гражданина, поступившее в форме электронного документа, </w:t>
      </w:r>
      <w:proofErr w:type="gramStart"/>
      <w:r w:rsidRPr="00B24294">
        <w:rPr>
          <w:rFonts w:cs="Arial"/>
        </w:rPr>
        <w:t>регистрируется</w:t>
      </w:r>
      <w:proofErr w:type="gramEnd"/>
      <w:r w:rsidRPr="00B24294">
        <w:rPr>
          <w:rFonts w:cs="Arial"/>
        </w:rPr>
        <w:t xml:space="preserve"> так же как и письменное обращение. Файл, содержащий электронное обращение, прикрепляется к регистрационной карточке в системе "</w:t>
      </w:r>
      <w:proofErr w:type="spellStart"/>
      <w:r w:rsidRPr="00B24294">
        <w:rPr>
          <w:rFonts w:cs="Arial"/>
        </w:rPr>
        <w:t>Lotus</w:t>
      </w:r>
      <w:proofErr w:type="spellEnd"/>
      <w:r w:rsidRPr="00B24294">
        <w:rPr>
          <w:rFonts w:cs="Arial"/>
        </w:rPr>
        <w:t>".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26. На первой странице обращения гражданина (письменного и электронного) в правом верхнем углу (или на свободном поле) проставляется регистрационный штамп, где указывается дата регистрации и входящий номер.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27. Если письменное обращение гражданина поступило в адрес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из федеральных министерств и ведомств, Законодательного Собрания Новосибирской области, Совета депутатов города Новосибирска, иных государственных органов, депутатов всех уровней, в регистрационной карточке указывается соответствующий орган либо депутат соответствующего уровня.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28. Письменное обращение, содержащее вопросы, решение которых не входит в компетенцию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направляется в течение семи дней со дня регистрации в соответствующий государственный орган или соответствующему должностному лицу, в компетенцию которых входит решение поставленных в обращении вопросов, с уведомлением гражданина, направившего обращение, о переадресации обращения.</w:t>
      </w:r>
    </w:p>
    <w:p w:rsidR="009B70CE" w:rsidRDefault="009B70CE" w:rsidP="00B24294">
      <w:pPr>
        <w:ind w:firstLine="720"/>
        <w:rPr>
          <w:rFonts w:cs="Arial"/>
        </w:rPr>
      </w:pPr>
      <w:r w:rsidRPr="009E42F1">
        <w:rPr>
          <w:rFonts w:cs="Arial"/>
        </w:rPr>
        <w:t xml:space="preserve">28.1. </w:t>
      </w:r>
      <w:proofErr w:type="gramStart"/>
      <w:r w:rsidRPr="009E42F1">
        <w:rPr>
          <w:rFonts w:cs="Arial"/>
        </w:rPr>
        <w:t>Письменное обращение, содержащее информацию о фактах возможных нарушений законодательства Российской Федерации в сфере миграции, направляется в течение пяти дней со дня регистрации в территориальный орган федерального органа исполнительной власти, осуществляющего правоприменительные функции, функции по контролю, надзору и оказанию государственных услуг в сфере миграции, и Губернатору Новосибирской области с уведомлением гражданина, направившего обращение, о переадресации его обращения, за исключением случая, указанного</w:t>
      </w:r>
      <w:proofErr w:type="gramEnd"/>
      <w:r w:rsidRPr="009E42F1">
        <w:rPr>
          <w:rFonts w:cs="Arial"/>
        </w:rPr>
        <w:t xml:space="preserve"> в части 4 статьи 11 Федерального закона от 02.05.2006 N 59-ФЗ "О порядке рассмотрения обращений граждан Российской Федерации</w:t>
      </w:r>
      <w:r w:rsidRPr="00B24294">
        <w:rPr>
          <w:rFonts w:cs="Arial"/>
        </w:rPr>
        <w:t xml:space="preserve"> </w:t>
      </w:r>
    </w:p>
    <w:p w:rsidR="009B70CE" w:rsidRDefault="009B70CE" w:rsidP="009B70CE">
      <w:pPr>
        <w:ind w:firstLine="720"/>
        <w:rPr>
          <w:rFonts w:cs="Arial"/>
        </w:rPr>
      </w:pPr>
      <w:r>
        <w:rPr>
          <w:rFonts w:cs="Arial"/>
        </w:rPr>
        <w:t xml:space="preserve">(в ред. приказа министерства образования, науки и инновационной политики Новосибирской области </w:t>
      </w:r>
      <w:hyperlink r:id="rId18" w:tgtFrame="ChangingDocument" w:history="1">
        <w:r w:rsidRPr="009B70CE">
          <w:rPr>
            <w:rStyle w:val="a3"/>
            <w:rFonts w:cs="Arial"/>
          </w:rPr>
          <w:t>от 06.02.2015 № 250</w:t>
        </w:r>
      </w:hyperlink>
      <w:r>
        <w:rPr>
          <w:rFonts w:cs="Arial"/>
        </w:rPr>
        <w:t>)</w:t>
      </w:r>
    </w:p>
    <w:p w:rsidR="009B70CE" w:rsidRPr="00B24294" w:rsidRDefault="009B70CE" w:rsidP="009B70CE">
      <w:pPr>
        <w:ind w:firstLine="720"/>
        <w:rPr>
          <w:rFonts w:cs="Arial"/>
        </w:rPr>
      </w:pPr>
      <w:r>
        <w:rPr>
          <w:rFonts w:cs="Arial"/>
        </w:rPr>
        <w:t xml:space="preserve">28.2. </w:t>
      </w:r>
      <w:r w:rsidRPr="00B24294">
        <w:rPr>
          <w:rFonts w:cs="Arial"/>
        </w:rPr>
        <w:t>В случае если решение поставленных в письменном обращении вопросов относится к компетенции нескольких государственных органов, органов местного самоуправления или должностных лиц, копия обращения в течение семи дней со дня регистрации направляется в соответствующие государственные органы, органы местного самоуправления или соответствующим должностным лицам.</w:t>
      </w:r>
    </w:p>
    <w:p w:rsidR="009B70CE" w:rsidRDefault="009B70CE" w:rsidP="009B70CE">
      <w:pPr>
        <w:ind w:firstLine="720"/>
        <w:rPr>
          <w:rFonts w:cs="Arial"/>
        </w:rPr>
      </w:pPr>
      <w:r>
        <w:rPr>
          <w:rFonts w:cs="Arial"/>
        </w:rPr>
        <w:lastRenderedPageBreak/>
        <w:t xml:space="preserve">(в ред. приказа министерства образования, науки и инновационной политики Новосибирской области </w:t>
      </w:r>
      <w:hyperlink r:id="rId19" w:tgtFrame="ChangingDocument" w:history="1">
        <w:r w:rsidRPr="009B70CE">
          <w:rPr>
            <w:rStyle w:val="a3"/>
            <w:rFonts w:cs="Arial"/>
          </w:rPr>
          <w:t>от 06.02.2015 № 250</w:t>
        </w:r>
      </w:hyperlink>
      <w:r>
        <w:rPr>
          <w:rFonts w:cs="Arial"/>
        </w:rPr>
        <w:t>)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29. Если обращение направляется в соответствующие органы государственной власти Новосибирской области, органы местного самоуправления Новосибирской области, организации Новосибирской области, автору обращения в течение семи дней со дня регистрации направляется уведомление о том, кому и куда направлено его обращение.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E355C5" w:rsidRDefault="000A0D03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 xml:space="preserve">IV. Порядок и сроки рассмотрения письменных обращений граждан, организация </w:t>
      </w:r>
      <w:proofErr w:type="gramStart"/>
      <w:r w:rsidRPr="00E355C5">
        <w:rPr>
          <w:rFonts w:cs="Arial"/>
          <w:b/>
          <w:bCs/>
          <w:iCs/>
          <w:sz w:val="30"/>
          <w:szCs w:val="28"/>
        </w:rPr>
        <w:t>контроля за</w:t>
      </w:r>
      <w:proofErr w:type="gramEnd"/>
      <w:r w:rsidRPr="00E355C5">
        <w:rPr>
          <w:rFonts w:cs="Arial"/>
          <w:b/>
          <w:bCs/>
          <w:iCs/>
          <w:sz w:val="30"/>
          <w:szCs w:val="28"/>
        </w:rPr>
        <w:t xml:space="preserve"> их рассмотрением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30. Письменные обращения граждан, поступившие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согласно Федеральному закону от 02.05.2006 № 59-ФЗ "О порядке рассмотрения обращений граждан Российской Федерации", рассматриваются в течение 30 дней со дня их регистрации.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31. </w:t>
      </w:r>
      <w:proofErr w:type="gramStart"/>
      <w:r w:rsidRPr="00956875">
        <w:rPr>
          <w:rStyle w:val="FontStyle13"/>
          <w:rFonts w:ascii="Arial" w:hAnsi="Arial"/>
          <w:sz w:val="24"/>
          <w:szCs w:val="24"/>
        </w:rPr>
        <w:t xml:space="preserve">Должностное лицо </w:t>
      </w:r>
      <w:proofErr w:type="spellStart"/>
      <w:r w:rsidRPr="00956875">
        <w:rPr>
          <w:rStyle w:val="FontStyle13"/>
          <w:rFonts w:ascii="Arial" w:hAnsi="Arial"/>
          <w:sz w:val="24"/>
          <w:szCs w:val="24"/>
        </w:rPr>
        <w:t>Минобрнауки</w:t>
      </w:r>
      <w:proofErr w:type="spellEnd"/>
      <w:r w:rsidRPr="00956875">
        <w:rPr>
          <w:rStyle w:val="FontStyle13"/>
          <w:rFonts w:ascii="Arial" w:hAnsi="Arial"/>
          <w:sz w:val="24"/>
          <w:szCs w:val="24"/>
        </w:rPr>
        <w:t xml:space="preserve"> Новосибирской области, кому поручено рассмотрение обращения гражданина, в пределах своей компетенции принимает все необходимые меры по разрешению поставленных в обращении вопросов, организует всестороннее изучение вопроса, при необходимости запрашивает, в том числе в электронной форме, дополнительные документы и материалы в других государственных органах, органах местного самоуправления и у иных должностных лиц (за исключением судов, органов дознания и органов</w:t>
      </w:r>
      <w:proofErr w:type="gramEnd"/>
      <w:r w:rsidRPr="00956875">
        <w:rPr>
          <w:rStyle w:val="FontStyle13"/>
          <w:rFonts w:ascii="Arial" w:hAnsi="Arial"/>
          <w:sz w:val="24"/>
          <w:szCs w:val="24"/>
        </w:rPr>
        <w:t xml:space="preserve"> предварительного  следствия),  привлекает эксперт</w:t>
      </w:r>
      <w:r>
        <w:rPr>
          <w:rStyle w:val="FontStyle13"/>
          <w:rFonts w:ascii="Arial" w:hAnsi="Arial"/>
          <w:sz w:val="24"/>
          <w:szCs w:val="24"/>
        </w:rPr>
        <w:t xml:space="preserve">ов,  организует </w:t>
      </w:r>
      <w:r w:rsidRPr="00956875">
        <w:rPr>
          <w:rStyle w:val="FontStyle13"/>
          <w:rFonts w:ascii="Arial" w:hAnsi="Arial"/>
          <w:sz w:val="24"/>
          <w:szCs w:val="24"/>
        </w:rPr>
        <w:t>выезд на место</w:t>
      </w:r>
      <w:proofErr w:type="gramStart"/>
      <w:r w:rsidRPr="00956875">
        <w:rPr>
          <w:rStyle w:val="FontStyle13"/>
          <w:rFonts w:ascii="Arial" w:hAnsi="Arial"/>
          <w:sz w:val="24"/>
          <w:szCs w:val="24"/>
        </w:rPr>
        <w:t>.</w:t>
      </w:r>
      <w:proofErr w:type="gramEnd"/>
      <w:r>
        <w:rPr>
          <w:rFonts w:cs="Arial"/>
        </w:rPr>
        <w:t xml:space="preserve"> 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приказа министерства образования, науки и инновационной политики Новосибирской области </w:t>
      </w:r>
      <w:hyperlink r:id="rId20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  <w:r w:rsidRPr="00B24294">
        <w:rPr>
          <w:rFonts w:cs="Arial"/>
        </w:rPr>
        <w:t>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32. </w:t>
      </w:r>
      <w:proofErr w:type="gramStart"/>
      <w:r w:rsidRPr="00B24294">
        <w:rPr>
          <w:rFonts w:cs="Arial"/>
        </w:rPr>
        <w:t>Предложения, заявления и жалобы граждан, поступающие из средств массовой информации, а также опубликованные в печати материалы, связанные с предложениями, заявлениями и жалобами граждан, рассматриваются на общих основаниях и в сроки, установленные Федеральным законом от 02.05.2006 № 59-ФЗ "О порядке рассмотрения обращений граждан Российской Федерации".</w:t>
      </w:r>
      <w:proofErr w:type="gramEnd"/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33. Граждане имеют право знакомиться с документами и материалами, касающимися рассмотрения их обращений,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тайну. Также им могут быть выданы копии письменных ответов, поступивших из государственных органов, органов местного самоуправления в связи с их предыдущими письменными обращениями, копии письменных ответов (уведомления) о результатах рассмотрения их обращений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если указанные письменные ответы не были получены гражданами по независящим от них обстоятельствам.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34. В исключительных случаях, а также в случаях направления запроса в государственный орган, орган местного самоуправления или должностному лицу министр либо уполномоченные им на то лица вправе продлить срок рассмотрения обращения не более чем на 30 дней, уведомив о продлении срока рассмотрения гражданина, направившего обращение</w:t>
      </w:r>
      <w:proofErr w:type="gramStart"/>
      <w:r w:rsidRPr="00B24294">
        <w:rPr>
          <w:rFonts w:cs="Arial"/>
        </w:rPr>
        <w:t>.</w:t>
      </w:r>
      <w:proofErr w:type="gramEnd"/>
      <w:r w:rsidRPr="004D7DCC">
        <w:rPr>
          <w:rFonts w:cs="Arial"/>
        </w:rPr>
        <w:t xml:space="preserve"> </w:t>
      </w: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приказа министерства образования, науки и инновационной политики Новосибирской области </w:t>
      </w:r>
      <w:hyperlink r:id="rId21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35. Решение о постановке обращений граждан на контроль принимает министр или заместитель министра.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36. Контроль за своевременным, объективным и полным рассмотрением обращений граждан осуществляют министр и заместители министра. Они подписывают ответы на обращения граждан и принимают решения о снятии их с контроля.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lastRenderedPageBreak/>
        <w:t>37. Основанием для снятия обращения с контроля является направление письменного ответа гражданину на поставленные в его обращении вопросы. Копия ответа в электронном виде прикрепляется к регистрационной карточке в системе "</w:t>
      </w:r>
      <w:proofErr w:type="spellStart"/>
      <w:r w:rsidRPr="00B24294">
        <w:rPr>
          <w:rFonts w:cs="Arial"/>
        </w:rPr>
        <w:t>Lotus</w:t>
      </w:r>
      <w:proofErr w:type="spellEnd"/>
      <w:r w:rsidRPr="00B24294">
        <w:rPr>
          <w:rFonts w:cs="Arial"/>
        </w:rPr>
        <w:t>".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38. </w:t>
      </w:r>
      <w:r>
        <w:rPr>
          <w:rFonts w:cs="Arial"/>
        </w:rPr>
        <w:t xml:space="preserve">– Утратил силу - приказ министерства образования, науки и инновационной политики Новосибирской области </w:t>
      </w:r>
      <w:hyperlink r:id="rId22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 w:rsidRPr="00B24294">
        <w:rPr>
          <w:rFonts w:cs="Arial"/>
        </w:rPr>
        <w:t>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39. </w:t>
      </w:r>
      <w:proofErr w:type="gramStart"/>
      <w:r w:rsidRPr="00B24294">
        <w:rPr>
          <w:rFonts w:cs="Arial"/>
        </w:rPr>
        <w:t xml:space="preserve">Рассмотрение обращений и запросов членов Совета Федерации Федерального Собрания Российской Федерации, депутатов Государственной Думы Федерального Собрания Российской Федерации, депутатов Законодательного Собрания Новосибирской области, представительного органа муниципального образования, к которым приложены обращения граждан, осуществляется с установлением контрольных сроков рассмотрения и ответов депутату и заявителю в соответствии с Федеральным </w:t>
      </w:r>
      <w:r w:rsidRPr="00E355C5">
        <w:rPr>
          <w:rFonts w:cs="Arial"/>
        </w:rPr>
        <w:t>законом</w:t>
      </w:r>
      <w:r w:rsidRPr="00B24294">
        <w:rPr>
          <w:rFonts w:cs="Arial"/>
        </w:rPr>
        <w:t xml:space="preserve"> от 08.05.1994 № 3-ФЗ "О статусе члена Совета Федерации и статусе депутата Государственной</w:t>
      </w:r>
      <w:proofErr w:type="gramEnd"/>
      <w:r w:rsidRPr="00B24294">
        <w:rPr>
          <w:rFonts w:cs="Arial"/>
        </w:rPr>
        <w:t xml:space="preserve"> Думы Федерального Собрания Российской Федерации", Федеральным </w:t>
      </w:r>
      <w:r w:rsidRPr="00E355C5">
        <w:rPr>
          <w:rFonts w:cs="Arial"/>
        </w:rPr>
        <w:t>законом</w:t>
      </w:r>
      <w:r w:rsidRPr="00B24294">
        <w:rPr>
          <w:rFonts w:cs="Arial"/>
        </w:rPr>
        <w:t xml:space="preserve"> от 02.05.2006 № 59-ФЗ "О порядке рассмотрения обращений граждан Российской Федерации", </w:t>
      </w:r>
      <w:r w:rsidRPr="00E355C5">
        <w:rPr>
          <w:rFonts w:cs="Arial"/>
        </w:rPr>
        <w:t>Законом</w:t>
      </w:r>
      <w:r w:rsidRPr="00B24294">
        <w:rPr>
          <w:rFonts w:cs="Arial"/>
        </w:rPr>
        <w:t xml:space="preserve"> Новосибирской области от 25.12.2006 № 81-ОЗ "О статусе депутата Законодательного Собрания Новосибирской области".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Ответ на запрос подписывается министром либо лицом, временно исполняющим его обязанности.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40. </w:t>
      </w:r>
      <w:r>
        <w:rPr>
          <w:rFonts w:cs="Arial"/>
        </w:rPr>
        <w:t xml:space="preserve">– Утратил силу - приказ министерства образования, науки и инновационной политики Новосибирской области </w:t>
      </w:r>
      <w:hyperlink r:id="rId23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 w:rsidRPr="00B24294">
        <w:rPr>
          <w:rFonts w:cs="Arial"/>
        </w:rPr>
        <w:t>.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E355C5" w:rsidRDefault="000A0D03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>V. Формирование дел с обращениями граждан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41. Письменные обращения граждан вместе с материалами по результатам их рассмотрения после снятия с контроля передаются в канцелярию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для формирования дел.</w:t>
      </w:r>
    </w:p>
    <w:p w:rsidR="000A0D03" w:rsidRPr="00B24294" w:rsidRDefault="000A0D03" w:rsidP="00B24294">
      <w:pPr>
        <w:ind w:firstLine="720"/>
        <w:rPr>
          <w:rFonts w:cs="Arial"/>
        </w:rPr>
      </w:pPr>
      <w:r>
        <w:rPr>
          <w:rFonts w:cs="Arial"/>
        </w:rPr>
        <w:t xml:space="preserve">- Абзацы 2-6 утратили силу - приказ министерства образования, науки и инновационной политики Новосибирской области </w:t>
      </w:r>
      <w:hyperlink r:id="rId24" w:tgtFrame="ChangingDocument" w:history="1">
        <w:r w:rsidRPr="004D7DCC">
          <w:rPr>
            <w:rStyle w:val="a3"/>
            <w:rFonts w:cs="Arial"/>
          </w:rPr>
          <w:t>от 07.10.2013 № 2306</w:t>
        </w:r>
      </w:hyperlink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42</w:t>
      </w:r>
      <w:r w:rsidRPr="004D7DCC">
        <w:rPr>
          <w:rStyle w:val="a5"/>
          <w:rFonts w:ascii="Arial" w:hAnsi="Arial"/>
        </w:rPr>
        <w:t xml:space="preserve"> </w:t>
      </w:r>
      <w:r w:rsidRPr="00956875">
        <w:rPr>
          <w:rStyle w:val="FontStyle13"/>
          <w:rFonts w:ascii="Arial" w:hAnsi="Arial"/>
          <w:sz w:val="24"/>
          <w:szCs w:val="24"/>
        </w:rPr>
        <w:t xml:space="preserve">Дело включает «Бланк РКК» (выведенный на бумажный носитель из базы входящих документов </w:t>
      </w:r>
      <w:proofErr w:type="spellStart"/>
      <w:r w:rsidRPr="00956875">
        <w:rPr>
          <w:rStyle w:val="FontStyle13"/>
          <w:rFonts w:ascii="Arial" w:hAnsi="Arial"/>
          <w:sz w:val="24"/>
          <w:szCs w:val="24"/>
        </w:rPr>
        <w:t>Минобрнауки</w:t>
      </w:r>
      <w:proofErr w:type="spellEnd"/>
      <w:r w:rsidRPr="00956875">
        <w:rPr>
          <w:rStyle w:val="FontStyle13"/>
          <w:rFonts w:ascii="Arial" w:hAnsi="Arial"/>
          <w:sz w:val="24"/>
          <w:szCs w:val="24"/>
        </w:rPr>
        <w:t xml:space="preserve"> Новосибирской области системы </w:t>
      </w:r>
      <w:r w:rsidRPr="00956875">
        <w:rPr>
          <w:rStyle w:val="FontStyle13"/>
          <w:rFonts w:ascii="Arial" w:hAnsi="Arial"/>
          <w:sz w:val="24"/>
          <w:szCs w:val="24"/>
          <w:lang w:val="en-US"/>
        </w:rPr>
        <w:t>Lotus</w:t>
      </w:r>
      <w:r w:rsidRPr="00956875">
        <w:rPr>
          <w:rStyle w:val="FontStyle13"/>
          <w:rFonts w:ascii="Arial" w:hAnsi="Arial"/>
          <w:sz w:val="24"/>
          <w:szCs w:val="24"/>
        </w:rPr>
        <w:t>), а также:</w:t>
      </w:r>
      <w:r>
        <w:rPr>
          <w:rFonts w:cs="Arial"/>
        </w:rPr>
        <w:t xml:space="preserve"> (в ред. приказа министерства образования, науки и инновационной политики Новосибирской области </w:t>
      </w:r>
      <w:hyperlink r:id="rId25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1) подлинник письменного обращения или (если оно подлежало возврату в вышестоящую инстанцию либо направлено для рассмотрения в другую инстанцию) ксерокопия обращения;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2) резолюция должностного лица либо уполномоченного на то лица;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3) копия уведомления заявителя о передаче его обращения на рассмотрение;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4) письмо о продлении рассмотрения обращения, если рассмотрение продлевалось, с уведомлением гражданина, направившего обращение;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5) копия ответа заявителю по результатам рассмотрения его обращения.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43. Снятые с контроля обращения граждан, оформленные в дела, хранятся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в соответствии с утвержденной номенклатурой. Дела с истекшим сроком хранения уничтожаются по акту.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E355C5" w:rsidRDefault="000A0D03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>VI. Личный прием граждан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44. Личный прием граждан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проводится в соответствии с постановлением Губернатора Новосибирской области </w:t>
      </w:r>
      <w:hyperlink r:id="rId26" w:tgtFrame="Logical" w:history="1">
        <w:r w:rsidRPr="00E355C5">
          <w:rPr>
            <w:rStyle w:val="a3"/>
            <w:rFonts w:cs="Arial"/>
          </w:rPr>
          <w:t>от 25.12.2006 № 516</w:t>
        </w:r>
      </w:hyperlink>
      <w:r w:rsidRPr="00B24294">
        <w:rPr>
          <w:rFonts w:cs="Arial"/>
        </w:rPr>
        <w:t xml:space="preserve"> "О совершенствовании организации личных приемов граждан в администрации Новосибирской области, областных исполнительных органах государственной власти Новосибирской области" в единый день по пятницам каждой недели. Начало проведения приема с 14-00.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lastRenderedPageBreak/>
        <w:t>45. Личный прием граждан проводит министр, а также заместители министра (далее - должностные лица министерства).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46. Личный прием граждан должностные лица министерства проводят без предварительной записи в порядке очередности в своих служебных помещениях (кабинетах).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47. </w:t>
      </w:r>
      <w:r w:rsidRPr="00892A5E">
        <w:rPr>
          <w:rFonts w:cs="Arial"/>
          <w:highlight w:val="yellow"/>
        </w:rPr>
        <w:t xml:space="preserve">Гражданину, находящемуся в состоянии алкогольного или наркотического опьянения, при проявлениях им агрессии либо </w:t>
      </w:r>
      <w:r w:rsidRPr="00892A5E">
        <w:rPr>
          <w:rFonts w:cs="Arial"/>
          <w:highlight w:val="red"/>
        </w:rPr>
        <w:t xml:space="preserve">неадекватного поведения </w:t>
      </w:r>
      <w:r w:rsidRPr="00892A5E">
        <w:rPr>
          <w:rFonts w:cs="Arial"/>
          <w:highlight w:val="yellow"/>
        </w:rPr>
        <w:t>в записи на личный прием отказывается</w:t>
      </w:r>
      <w:r w:rsidRPr="00B24294">
        <w:rPr>
          <w:rFonts w:cs="Arial"/>
        </w:rPr>
        <w:t>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48. При личном приеме гражданин предъявляет документ, удостоверяющий его личность.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49. В случае невозможности проведения личного приема граждан в связи с болезнью, отпуском, командировкой должностных лиц министерства работники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ответственные за подготовку и проведение личного приема, информируют об этом граждан. Запрещается перепоручение проведения личного приема граждан лицам, не имеющим на то полномочий.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50. Должностные лица министерства при необходимости проводят выездные приемы граждан в районах и городах области, муниципальных образованиях, трудовых коллективах, общественных организациях и т.д.</w:t>
      </w:r>
    </w:p>
    <w:p w:rsidR="000A0D03" w:rsidRPr="00B24294" w:rsidRDefault="000A0D03" w:rsidP="00B24294">
      <w:pPr>
        <w:ind w:firstLine="720"/>
        <w:rPr>
          <w:rFonts w:cs="Arial"/>
        </w:rPr>
      </w:pPr>
      <w:bookmarkStart w:id="1" w:name="Par158"/>
      <w:bookmarkEnd w:id="1"/>
      <w:r w:rsidRPr="00B24294">
        <w:rPr>
          <w:rFonts w:cs="Arial"/>
        </w:rPr>
        <w:t xml:space="preserve">51. В день проведения личного приема граждан работники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ответственные за подготовку и проведение личного приема, заполняют карточки личного приема граждан (приложение) и заносят регистрационные данные в систему "</w:t>
      </w:r>
      <w:proofErr w:type="spellStart"/>
      <w:r w:rsidRPr="00B24294">
        <w:rPr>
          <w:rFonts w:cs="Arial"/>
        </w:rPr>
        <w:t>Lotus</w:t>
      </w:r>
      <w:proofErr w:type="spellEnd"/>
      <w:r w:rsidRPr="00B24294">
        <w:rPr>
          <w:rFonts w:cs="Arial"/>
        </w:rPr>
        <w:t>" сразу после проведения личного приема.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52. Предварительная работа по организации личного приема граждан должностными лицами министерства проводится работниками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ответственными за подготовку и проведение личного приема, во взаимодействии с работниками </w:t>
      </w:r>
      <w:r w:rsidRPr="00956875">
        <w:rPr>
          <w:rStyle w:val="FontStyle13"/>
          <w:rFonts w:ascii="Arial" w:hAnsi="Arial"/>
          <w:sz w:val="24"/>
          <w:szCs w:val="24"/>
        </w:rPr>
        <w:t>управления по работе с обращениями граждан - общественной приемной Губернатора Новосибирской области администрации Губернатора Новосибирской области и Правительства Новосибирской области</w:t>
      </w:r>
      <w:proofErr w:type="gramStart"/>
      <w:r w:rsidRPr="00B24294">
        <w:rPr>
          <w:rFonts w:cs="Arial"/>
        </w:rPr>
        <w:t>.</w:t>
      </w:r>
      <w:proofErr w:type="gramEnd"/>
      <w:r w:rsidRPr="004D7DCC">
        <w:rPr>
          <w:rFonts w:cs="Arial"/>
        </w:rPr>
        <w:t xml:space="preserve"> </w:t>
      </w: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приказа министерства образования, науки и инновационной политики Новосибирской области </w:t>
      </w:r>
      <w:hyperlink r:id="rId27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53. Непосредственно перед личным приемом проводится необходимая организационно-техническая подготовка: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1) создание комфортных условий для граждан, ожидающих приема;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2) регистрация граждан;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3) подготовка информации по отдельным (в том числе повторным) обращениям.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Работник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ответственный за подготовку и проведение личного приема, консультирует граждан о порядке проведения личного приема и о компетенции должностных лиц </w:t>
      </w:r>
      <w:proofErr w:type="gramStart"/>
      <w:r w:rsidRPr="00B24294">
        <w:rPr>
          <w:rFonts w:cs="Arial"/>
        </w:rPr>
        <w:t>министерства</w:t>
      </w:r>
      <w:proofErr w:type="gramEnd"/>
      <w:r w:rsidRPr="00B24294">
        <w:rPr>
          <w:rFonts w:cs="Arial"/>
        </w:rPr>
        <w:t xml:space="preserve"> в решении поставленных гражданами вопросов, устанавливает очередность приема, предоставляя преимущество инвалидам, участникам войн, многодетным семьям и прочим льготным категориям граждан, учитывая состояние здоровья обратившихся, удаленность места проживания от областного центра, дату и время обращения.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54. Содержание устного обращения заносится в карточку личного приема гражданина. В случае если изложенные в устном обращении факты и обстоятельства являются очевидными и не требуют дополнительной проверки, ответ на обращение с согласия гражданина может быть дан устно в ходе личного приема, о чем делается запись в карточке личного приема гражданина. В остальных случаях дается письменный ответ по существу поставленных в обращении вопросов в установленные Федеральным законом от 02.05.2006 № 59-ФЗ "О порядке рассмотрения обращений граждан Российской Федерации" сроки.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 55. Письменное обращение, принятое в ходе личного приема, подлежит регистрации и рассмотрению в порядке, установленном Федеральным законом от </w:t>
      </w:r>
      <w:r w:rsidRPr="00B24294">
        <w:rPr>
          <w:rFonts w:cs="Arial"/>
        </w:rPr>
        <w:lastRenderedPageBreak/>
        <w:t xml:space="preserve">02.05.2006 № 59-ФЗ "О порядке рассмотрения обращений граждан Российской Федерации" и настоящей Инструкцией. В случае если в обращении содержатся вопросы, решение которых не входит компетенцию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или должностных лиц министерства, гражданину дается разъяснение, куда и в каком порядке ему следует обратиться.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56. В ходе личного приема гражданину может быть отказано в дальнейшем рассмотрении обращения, если ему ранее был дан ответ по существу поставленных в обращении вопросов.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57. Должностные лица министерства, осуществляющие личный прием граждан, принимают решение по рассмотрению поставленных вопросов.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E355C5" w:rsidRDefault="000A0D03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 xml:space="preserve">VII. Организация работы с обращениями граждан, поступившими по справочному телефону </w:t>
      </w:r>
      <w:proofErr w:type="spellStart"/>
      <w:r w:rsidRPr="00E355C5">
        <w:rPr>
          <w:rFonts w:cs="Arial"/>
          <w:b/>
          <w:bCs/>
          <w:iCs/>
          <w:sz w:val="30"/>
          <w:szCs w:val="28"/>
        </w:rPr>
        <w:t>Минобрнауки</w:t>
      </w:r>
      <w:proofErr w:type="spellEnd"/>
      <w:r w:rsidRPr="00E355C5">
        <w:rPr>
          <w:rFonts w:cs="Arial"/>
          <w:b/>
          <w:bCs/>
          <w:iCs/>
          <w:sz w:val="30"/>
          <w:szCs w:val="28"/>
        </w:rPr>
        <w:t xml:space="preserve"> Новосибирской области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58. Справочный телефон 223-18-48 работает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в рабочие дни с 9-00 до 18</w:t>
      </w:r>
      <w:r>
        <w:rPr>
          <w:rFonts w:cs="Arial"/>
        </w:rPr>
        <w:t>-00 (в пятницу с 9-00 до 17-00)</w:t>
      </w:r>
      <w:proofErr w:type="gramStart"/>
      <w:r w:rsidRPr="00B24294">
        <w:rPr>
          <w:rFonts w:cs="Arial"/>
        </w:rPr>
        <w:t>.</w:t>
      </w:r>
      <w:proofErr w:type="gramEnd"/>
      <w:r w:rsidRPr="004D7DCC">
        <w:rPr>
          <w:rFonts w:cs="Arial"/>
        </w:rPr>
        <w:t xml:space="preserve"> </w:t>
      </w: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приказа министерства образования, науки и инновационной политики Новосибирской области </w:t>
      </w:r>
      <w:hyperlink r:id="rId28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59. Обращения граждан, поступившие по справочному телефону, фиксируются в журнале учета устных обращений граждан и в компьютерной базе данных</w:t>
      </w:r>
      <w:proofErr w:type="gramStart"/>
      <w:r w:rsidRPr="00B24294">
        <w:rPr>
          <w:rFonts w:cs="Arial"/>
        </w:rPr>
        <w:t>.</w:t>
      </w:r>
      <w:proofErr w:type="gramEnd"/>
      <w:r w:rsidRPr="00BC49E6">
        <w:rPr>
          <w:rFonts w:cs="Arial"/>
        </w:rPr>
        <w:t xml:space="preserve"> </w:t>
      </w: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приказа министерства образования, науки и инновационной политики Новосибирской области </w:t>
      </w:r>
      <w:hyperlink r:id="rId29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Специалист, ответственный за прием обращений по телефону, фиксирует в журнале учета фамилию, имя, отчество (при наличии) обратившегося гражданина, тему обращения и </w:t>
      </w:r>
      <w:proofErr w:type="spellStart"/>
      <w:r w:rsidRPr="00B24294">
        <w:rPr>
          <w:rFonts w:cs="Arial"/>
        </w:rPr>
        <w:t>перенаправляет</w:t>
      </w:r>
      <w:proofErr w:type="spellEnd"/>
      <w:r w:rsidRPr="00B24294">
        <w:rPr>
          <w:rFonts w:cs="Arial"/>
        </w:rPr>
        <w:t xml:space="preserve"> гражданина в структурное подразделение </w:t>
      </w:r>
      <w:proofErr w:type="spellStart"/>
      <w:r w:rsidRPr="00B24294">
        <w:rPr>
          <w:rFonts w:cs="Arial"/>
        </w:rPr>
        <w:t>Минобрануки</w:t>
      </w:r>
      <w:proofErr w:type="spellEnd"/>
      <w:r w:rsidRPr="00B24294">
        <w:rPr>
          <w:rFonts w:cs="Arial"/>
        </w:rPr>
        <w:t xml:space="preserve"> Новосибирской области, курирующее сферу деятельности, по которой обратился гражданин, для дачи ответа на обращение.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60. Если по обращению гражданина не представляется возможным сразу дать исчерпывающий ответ, информация оперативно доводится до соответствующих должностных лиц для принятия мер. Результаты рассмотрения обращения сообщаются заявителю.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E355C5" w:rsidRDefault="000A0D03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>VIII. Составление учетно-контрольной и отчетно-аналитической информации по обращениям граждан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B24294" w:rsidRDefault="000A0D03" w:rsidP="00B24294">
      <w:pPr>
        <w:ind w:firstLine="720"/>
        <w:rPr>
          <w:rFonts w:cs="Arial"/>
        </w:rPr>
      </w:pPr>
      <w:bookmarkStart w:id="2" w:name="Par186"/>
      <w:bookmarkEnd w:id="2"/>
      <w:r w:rsidRPr="00B24294">
        <w:rPr>
          <w:rFonts w:cs="Arial"/>
        </w:rPr>
        <w:t xml:space="preserve">61. Учетно-контрольная и отчетно-аналитическая информация по количеству и характеру обращений граждан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готовится структурными подразделениями министерства на основе базы данных системы "</w:t>
      </w:r>
      <w:proofErr w:type="spellStart"/>
      <w:r w:rsidRPr="00B24294">
        <w:rPr>
          <w:rFonts w:cs="Arial"/>
        </w:rPr>
        <w:t>Lotus</w:t>
      </w:r>
      <w:proofErr w:type="spellEnd"/>
      <w:r w:rsidRPr="00B24294">
        <w:rPr>
          <w:rFonts w:cs="Arial"/>
        </w:rPr>
        <w:t xml:space="preserve">" по форме согласно приложению 2 и предоставляется в организационно-правовое управление министерства по завершении полугодия до 20 числа месяца, следующего за </w:t>
      </w:r>
      <w:proofErr w:type="gramStart"/>
      <w:r w:rsidRPr="00B24294">
        <w:rPr>
          <w:rFonts w:cs="Arial"/>
        </w:rPr>
        <w:t>отчетным</w:t>
      </w:r>
      <w:proofErr w:type="gramEnd"/>
      <w:r w:rsidRPr="00B24294">
        <w:rPr>
          <w:rFonts w:cs="Arial"/>
        </w:rPr>
        <w:t>.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Default="000A0D03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 xml:space="preserve">IX. Обжалование решений или действий (бездействия) должностных лиц </w:t>
      </w:r>
    </w:p>
    <w:p w:rsidR="000A0D03" w:rsidRPr="00E355C5" w:rsidRDefault="000A0D03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>
        <w:rPr>
          <w:rFonts w:cs="Arial"/>
        </w:rPr>
        <w:t xml:space="preserve">(в ред. приказа министерства образования, науки и инновационной политики Новосибирской области </w:t>
      </w:r>
      <w:hyperlink r:id="rId30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62. Гражданин вправе обжаловать принятое по обращению решение или действие (бездействие) должностного лица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в связи с </w:t>
      </w:r>
      <w:r w:rsidRPr="00B24294">
        <w:rPr>
          <w:rFonts w:cs="Arial"/>
        </w:rPr>
        <w:lastRenderedPageBreak/>
        <w:t>рассмотрением обращения в административном и (или) судебном порядке в соответствии с законодательством Российской Федерации.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63. Гражданин вправе обратиться с жалобой на принятое по обращению решение или на действие (бездействие) должностного лица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в связи с рассмотрением обращения - к Губернатору Новосибирской области, первому заместителю Губернатора Новосибирской области, заместителям Губернатора Новосибирской области, осуществляющим непосредственную координацию и контроль деятельности в соответствии с их полномочиями.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64. Гражданин вправе обратиться с жалобой в письменной форме или в форме электронного документа, лично или направить жалобу по почте.</w:t>
      </w:r>
    </w:p>
    <w:p w:rsidR="000A0D03" w:rsidRPr="00B24294" w:rsidRDefault="000A0D03" w:rsidP="00B24294">
      <w:pPr>
        <w:ind w:firstLine="720"/>
        <w:jc w:val="right"/>
        <w:rPr>
          <w:rFonts w:cs="Arial"/>
        </w:rPr>
      </w:pPr>
    </w:p>
    <w:p w:rsidR="000A0D03" w:rsidRPr="00B24294" w:rsidRDefault="000A0D03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Приложение</w:t>
      </w:r>
    </w:p>
    <w:p w:rsidR="000A0D03" w:rsidRPr="00B24294" w:rsidRDefault="000A0D03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к п. 51 Инструкции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B24294" w:rsidRDefault="000A0D03" w:rsidP="00B24294">
      <w:pPr>
        <w:ind w:firstLine="720"/>
        <w:rPr>
          <w:rFonts w:cs="Arial"/>
        </w:rPr>
      </w:pPr>
      <w:bookmarkStart w:id="3" w:name="Par202"/>
      <w:bookmarkEnd w:id="3"/>
      <w:r w:rsidRPr="00B24294">
        <w:rPr>
          <w:rFonts w:cs="Arial"/>
        </w:rPr>
        <w:t>Карточка личного приема граждан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№ _______ дата приема "___" __________ 20___ г.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Фамилия, имя, отчество заявителя __________________________________________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Место жительства, индекс </w:t>
      </w:r>
      <w:proofErr w:type="spellStart"/>
      <w:proofErr w:type="gramStart"/>
      <w:r w:rsidRPr="00B24294">
        <w:rPr>
          <w:rFonts w:cs="Arial"/>
        </w:rPr>
        <w:t>п</w:t>
      </w:r>
      <w:proofErr w:type="spellEnd"/>
      <w:proofErr w:type="gramEnd"/>
      <w:r w:rsidRPr="00B24294">
        <w:rPr>
          <w:rFonts w:cs="Arial"/>
        </w:rPr>
        <w:t>/о ______________________________________________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Содержание заявления ______________________________________________________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Фамилия ведущего прием ____________________________________________________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Результат рассмотрения заявления __________________________________________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0A0D03" w:rsidRPr="00B24294" w:rsidRDefault="000A0D03" w:rsidP="00B24294">
      <w:pPr>
        <w:ind w:firstLine="720"/>
        <w:rPr>
          <w:rFonts w:cs="Arial"/>
        </w:rPr>
      </w:pPr>
    </w:p>
    <w:p w:rsidR="000A0D03" w:rsidRPr="00B24294" w:rsidRDefault="000A0D03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 (оборотная сторона карточки)</w:t>
      </w:r>
    </w:p>
    <w:p w:rsidR="000A0D03" w:rsidRPr="00B24294" w:rsidRDefault="000A0D03" w:rsidP="00B24294">
      <w:pPr>
        <w:ind w:firstLine="720"/>
        <w:rPr>
          <w:rFonts w:cs="Arial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738"/>
        <w:gridCol w:w="3936"/>
      </w:tblGrid>
      <w:tr w:rsidR="000A0D03" w:rsidRPr="00E355C5">
        <w:trPr>
          <w:tblCellSpacing w:w="5" w:type="nil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0"/>
              <w:rPr>
                <w:b w:val="0"/>
              </w:rPr>
            </w:pPr>
            <w:r w:rsidRPr="00E355C5">
              <w:rPr>
                <w:b w:val="0"/>
              </w:rPr>
              <w:t>Дата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0"/>
              <w:rPr>
                <w:b w:val="0"/>
              </w:rPr>
            </w:pPr>
            <w:r w:rsidRPr="00E355C5">
              <w:rPr>
                <w:b w:val="0"/>
              </w:rPr>
              <w:t>Отметки о повторных заявлениях</w:t>
            </w:r>
          </w:p>
        </w:tc>
      </w:tr>
      <w:tr w:rsidR="000A0D03" w:rsidRPr="00E355C5">
        <w:trPr>
          <w:tblCellSpacing w:w="5" w:type="nil"/>
        </w:trPr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</w:tbl>
    <w:p w:rsidR="000A0D03" w:rsidRPr="00B24294" w:rsidRDefault="000A0D03" w:rsidP="00B24294">
      <w:pPr>
        <w:ind w:firstLine="720"/>
        <w:rPr>
          <w:rFonts w:cs="Arial"/>
          <w:bCs/>
          <w:kern w:val="28"/>
          <w:szCs w:val="32"/>
        </w:rPr>
      </w:pPr>
    </w:p>
    <w:p w:rsidR="000A0D03" w:rsidRPr="00B24294" w:rsidRDefault="000A0D03" w:rsidP="00B24294">
      <w:pPr>
        <w:ind w:firstLine="720"/>
        <w:jc w:val="right"/>
        <w:rPr>
          <w:rFonts w:cs="Arial"/>
          <w:bCs/>
          <w:kern w:val="28"/>
          <w:szCs w:val="32"/>
        </w:rPr>
      </w:pPr>
      <w:r w:rsidRPr="00B24294">
        <w:rPr>
          <w:rFonts w:cs="Arial"/>
          <w:bCs/>
          <w:kern w:val="28"/>
          <w:szCs w:val="32"/>
        </w:rPr>
        <w:t>Приложение</w:t>
      </w:r>
    </w:p>
    <w:p w:rsidR="000A0D03" w:rsidRPr="00B24294" w:rsidRDefault="000A0D03" w:rsidP="00B24294">
      <w:pPr>
        <w:ind w:firstLine="720"/>
        <w:jc w:val="right"/>
        <w:rPr>
          <w:rFonts w:cs="Arial"/>
          <w:bCs/>
          <w:kern w:val="28"/>
          <w:szCs w:val="32"/>
        </w:rPr>
      </w:pPr>
      <w:r w:rsidRPr="00B24294">
        <w:rPr>
          <w:rFonts w:cs="Arial"/>
          <w:bCs/>
          <w:kern w:val="28"/>
          <w:szCs w:val="32"/>
        </w:rPr>
        <w:t>к п. 61 Инструкции</w:t>
      </w:r>
    </w:p>
    <w:p w:rsidR="000A0D03" w:rsidRPr="00E355C5" w:rsidRDefault="000A0D03" w:rsidP="00E355C5">
      <w:pPr>
        <w:ind w:firstLine="720"/>
        <w:jc w:val="center"/>
        <w:rPr>
          <w:rFonts w:cs="Arial"/>
          <w:b/>
          <w:bCs/>
          <w:kern w:val="32"/>
          <w:sz w:val="32"/>
          <w:szCs w:val="32"/>
        </w:rPr>
      </w:pPr>
    </w:p>
    <w:p w:rsidR="000A0D03" w:rsidRPr="00E355C5" w:rsidRDefault="000A0D03" w:rsidP="00E355C5">
      <w:pPr>
        <w:ind w:firstLine="720"/>
        <w:jc w:val="center"/>
        <w:rPr>
          <w:rFonts w:cs="Arial"/>
          <w:b/>
          <w:bCs/>
          <w:kern w:val="32"/>
          <w:sz w:val="32"/>
          <w:szCs w:val="32"/>
        </w:rPr>
      </w:pPr>
      <w:bookmarkStart w:id="4" w:name="Par247"/>
      <w:bookmarkEnd w:id="4"/>
      <w:r w:rsidRPr="00E355C5">
        <w:rPr>
          <w:rFonts w:cs="Arial"/>
          <w:b/>
          <w:bCs/>
          <w:kern w:val="32"/>
          <w:sz w:val="32"/>
          <w:szCs w:val="32"/>
        </w:rPr>
        <w:t xml:space="preserve">Статистическая информация по обращениям граждан в </w:t>
      </w:r>
      <w:proofErr w:type="spellStart"/>
      <w:r w:rsidRPr="00E355C5">
        <w:rPr>
          <w:rFonts w:cs="Arial"/>
          <w:b/>
          <w:bCs/>
          <w:kern w:val="32"/>
          <w:sz w:val="32"/>
          <w:szCs w:val="32"/>
        </w:rPr>
        <w:t>Минобрнауки</w:t>
      </w:r>
      <w:proofErr w:type="spellEnd"/>
      <w:r w:rsidRPr="00E355C5">
        <w:rPr>
          <w:rFonts w:cs="Arial"/>
          <w:b/>
          <w:bCs/>
          <w:kern w:val="32"/>
          <w:sz w:val="32"/>
          <w:szCs w:val="32"/>
        </w:rPr>
        <w:t xml:space="preserve"> Новосибирской области за _______________ 20__ года</w:t>
      </w:r>
    </w:p>
    <w:p w:rsidR="000A0D03" w:rsidRPr="00B24294" w:rsidRDefault="000A0D03" w:rsidP="00B24294">
      <w:pPr>
        <w:ind w:firstLine="720"/>
        <w:rPr>
          <w:rFonts w:cs="Arial"/>
          <w:bCs/>
          <w:kern w:val="28"/>
          <w:szCs w:val="32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3515"/>
        <w:gridCol w:w="1235"/>
        <w:gridCol w:w="760"/>
        <w:gridCol w:w="855"/>
        <w:gridCol w:w="760"/>
        <w:gridCol w:w="1235"/>
        <w:gridCol w:w="1045"/>
      </w:tblGrid>
      <w:tr w:rsidR="000A0D03" w:rsidRPr="00E355C5">
        <w:trPr>
          <w:trHeight w:val="320"/>
          <w:tblCellSpacing w:w="5" w:type="nil"/>
        </w:trPr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0"/>
              <w:rPr>
                <w:b w:val="0"/>
              </w:rPr>
            </w:pPr>
            <w:r w:rsidRPr="00E355C5">
              <w:rPr>
                <w:b w:val="0"/>
              </w:rPr>
              <w:t xml:space="preserve">    Тематика обращений граждан     </w:t>
            </w:r>
          </w:p>
        </w:tc>
        <w:tc>
          <w:tcPr>
            <w:tcW w:w="2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0"/>
              <w:rPr>
                <w:b w:val="0"/>
              </w:rPr>
            </w:pPr>
            <w:r w:rsidRPr="00E355C5">
              <w:rPr>
                <w:b w:val="0"/>
              </w:rPr>
              <w:t>Способ получения обращения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0"/>
              <w:rPr>
                <w:b w:val="0"/>
              </w:rPr>
            </w:pPr>
            <w:r w:rsidRPr="00E355C5">
              <w:rPr>
                <w:b w:val="0"/>
              </w:rPr>
              <w:t xml:space="preserve">       Вид обращения        </w:t>
            </w:r>
          </w:p>
        </w:tc>
      </w:tr>
      <w:tr w:rsidR="000A0D03" w:rsidRPr="00E355C5">
        <w:trPr>
          <w:tblCellSpacing w:w="5" w:type="nil"/>
        </w:trPr>
        <w:tc>
          <w:tcPr>
            <w:tcW w:w="35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0"/>
              <w:rPr>
                <w:b w:val="0"/>
              </w:rPr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0"/>
              <w:rPr>
                <w:b w:val="0"/>
              </w:rPr>
            </w:pPr>
            <w:r w:rsidRPr="00E355C5">
              <w:rPr>
                <w:b w:val="0"/>
              </w:rPr>
              <w:t>Электронный</w:t>
            </w: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0"/>
              <w:rPr>
                <w:b w:val="0"/>
              </w:rPr>
            </w:pPr>
            <w:r w:rsidRPr="00E355C5">
              <w:rPr>
                <w:b w:val="0"/>
              </w:rPr>
              <w:t>Почтой</w:t>
            </w: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>Телефон</w:t>
            </w: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>Жалоба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>Предложение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>Заявление</w:t>
            </w:r>
          </w:p>
        </w:tc>
      </w:tr>
      <w:tr w:rsidR="000A0D03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По школьным учебникам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>По обеспечению местами в дошкольных</w:t>
            </w:r>
            <w:r w:rsidRPr="00E355C5">
              <w:br/>
              <w:t xml:space="preserve">образовательных учреждениях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По мерам социальной поддержки      </w:t>
            </w:r>
            <w:r w:rsidRPr="00E355C5">
              <w:br/>
              <w:t xml:space="preserve">педагогическим работникам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По взиманию комиссии при оплате за </w:t>
            </w:r>
            <w:r w:rsidRPr="00E355C5">
              <w:br/>
              <w:t xml:space="preserve">детский сад по системе "город"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По начислению заработной платы     </w:t>
            </w:r>
            <w:r w:rsidRPr="00E355C5">
              <w:br/>
              <w:t xml:space="preserve">педагогическим работникам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>По организации летнего отдыха детей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48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По соблюдению законодательства в   </w:t>
            </w:r>
            <w:r w:rsidRPr="00E355C5">
              <w:br/>
              <w:t>сфере общего образования (нарушение</w:t>
            </w:r>
            <w:r w:rsidRPr="00E355C5">
              <w:br/>
              <w:t xml:space="preserve">прав на образование)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По дополнительному образованию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По приему в образовательные        </w:t>
            </w:r>
            <w:r w:rsidRPr="00E355C5">
              <w:br/>
              <w:t xml:space="preserve">учреждения      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По организации питания в           </w:t>
            </w:r>
            <w:r w:rsidRPr="00E355C5">
              <w:br/>
              <w:t xml:space="preserve">образовательном учреждении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48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По организации медицинского        </w:t>
            </w:r>
            <w:r w:rsidRPr="00E355C5">
              <w:br/>
              <w:t xml:space="preserve">обслуживания в образовательном     </w:t>
            </w:r>
            <w:r w:rsidRPr="00E355C5">
              <w:br/>
            </w:r>
            <w:r w:rsidRPr="00E355C5">
              <w:lastRenderedPageBreak/>
              <w:t xml:space="preserve">учреждении      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lastRenderedPageBreak/>
              <w:t xml:space="preserve">О школьной форме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О профилактике наркомании в школе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48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О льготе по заработной плате       </w:t>
            </w:r>
            <w:r w:rsidRPr="00E355C5">
              <w:br/>
              <w:t xml:space="preserve">сотрудников школы, нарушении       </w:t>
            </w:r>
            <w:r w:rsidRPr="00E355C5">
              <w:br/>
              <w:t xml:space="preserve">трудового законодательства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О сдаче ЕГЭ     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48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О выплате единовременного пособия  </w:t>
            </w:r>
            <w:r w:rsidRPr="00E355C5">
              <w:br/>
              <w:t xml:space="preserve">педагогическим работникам при      </w:t>
            </w:r>
            <w:r w:rsidRPr="00E355C5">
              <w:br/>
              <w:t xml:space="preserve">выходе не пенсию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О трудовых отношениях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Об учебной нагрузке педагога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О льготах молодым специалистам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Закрытие образовательного          </w:t>
            </w:r>
            <w:r w:rsidRPr="00E355C5">
              <w:br/>
              <w:t xml:space="preserve">учреждения      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Взимание платы за обучение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О дистанционном обучении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О деятельности автошкол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64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По факту возникновения угрозы      </w:t>
            </w:r>
            <w:r w:rsidRPr="00E355C5">
              <w:br/>
              <w:t xml:space="preserve">причинения вреда жизни, здоровью   </w:t>
            </w:r>
            <w:r w:rsidRPr="00E355C5">
              <w:br/>
              <w:t xml:space="preserve">при осуществлении образовательной  </w:t>
            </w:r>
            <w:r w:rsidRPr="00E355C5">
              <w:br/>
              <w:t xml:space="preserve">деятельности    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О деятельности благотворительного  </w:t>
            </w:r>
            <w:r w:rsidRPr="00E355C5">
              <w:br/>
              <w:t xml:space="preserve">фонда в образовательном учреждении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По вопросам аккредитации экспертов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По вопросам подтверждения          </w:t>
            </w:r>
            <w:r w:rsidRPr="00E355C5">
              <w:br/>
              <w:t>документов государственного образца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По вопросам организации            </w:t>
            </w:r>
            <w:r w:rsidRPr="00E355C5">
              <w:br/>
              <w:t xml:space="preserve">образовательного процесса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По вопросам обучения в высших      </w:t>
            </w:r>
            <w:r w:rsidRPr="00E355C5">
              <w:br/>
              <w:t xml:space="preserve">учебных заведениях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Прочие          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  <w:tr w:rsidR="000A0D03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  <w:r w:rsidRPr="00E355C5">
              <w:t xml:space="preserve">указать новые направления при      </w:t>
            </w:r>
            <w:r w:rsidRPr="00E355C5">
              <w:br/>
              <w:t xml:space="preserve">необходимости   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D03" w:rsidRPr="00E355C5" w:rsidRDefault="000A0D03" w:rsidP="00E355C5">
            <w:pPr>
              <w:pStyle w:val="Table"/>
            </w:pPr>
          </w:p>
        </w:tc>
      </w:tr>
    </w:tbl>
    <w:p w:rsidR="000A0D03" w:rsidRPr="00B24294" w:rsidRDefault="000A0D03" w:rsidP="00B24294">
      <w:pPr>
        <w:ind w:firstLine="720"/>
        <w:rPr>
          <w:rFonts w:cs="Arial"/>
          <w:bCs/>
          <w:kern w:val="28"/>
          <w:szCs w:val="32"/>
        </w:rPr>
      </w:pPr>
    </w:p>
    <w:sectPr w:rsidR="000A0D03" w:rsidRPr="00B24294" w:rsidSect="00B24294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4294"/>
    <w:rsid w:val="000053CF"/>
    <w:rsid w:val="00033630"/>
    <w:rsid w:val="00050E02"/>
    <w:rsid w:val="00053269"/>
    <w:rsid w:val="0006165D"/>
    <w:rsid w:val="0006374E"/>
    <w:rsid w:val="000712D3"/>
    <w:rsid w:val="00072FE4"/>
    <w:rsid w:val="00075874"/>
    <w:rsid w:val="00076C7F"/>
    <w:rsid w:val="000A006A"/>
    <w:rsid w:val="000A0D03"/>
    <w:rsid w:val="000B4F79"/>
    <w:rsid w:val="000B7A65"/>
    <w:rsid w:val="000E70A6"/>
    <w:rsid w:val="000F4F99"/>
    <w:rsid w:val="00113306"/>
    <w:rsid w:val="0014603F"/>
    <w:rsid w:val="001460FE"/>
    <w:rsid w:val="00150DE3"/>
    <w:rsid w:val="00155A3F"/>
    <w:rsid w:val="001912B7"/>
    <w:rsid w:val="001A07C3"/>
    <w:rsid w:val="001A2FE9"/>
    <w:rsid w:val="001A5282"/>
    <w:rsid w:val="001A7F4B"/>
    <w:rsid w:val="001B50B8"/>
    <w:rsid w:val="001D15A3"/>
    <w:rsid w:val="001D2589"/>
    <w:rsid w:val="001D7EDE"/>
    <w:rsid w:val="001F6025"/>
    <w:rsid w:val="001F63B6"/>
    <w:rsid w:val="00204DFC"/>
    <w:rsid w:val="002101BD"/>
    <w:rsid w:val="002336C5"/>
    <w:rsid w:val="002407AD"/>
    <w:rsid w:val="0024265B"/>
    <w:rsid w:val="00251A09"/>
    <w:rsid w:val="002856D9"/>
    <w:rsid w:val="00291E7F"/>
    <w:rsid w:val="002B633E"/>
    <w:rsid w:val="002B73A3"/>
    <w:rsid w:val="002C7810"/>
    <w:rsid w:val="002E1EE7"/>
    <w:rsid w:val="002E343B"/>
    <w:rsid w:val="002F1902"/>
    <w:rsid w:val="002F4A51"/>
    <w:rsid w:val="00305F45"/>
    <w:rsid w:val="003112B6"/>
    <w:rsid w:val="00325A6A"/>
    <w:rsid w:val="00327121"/>
    <w:rsid w:val="0033229A"/>
    <w:rsid w:val="00340932"/>
    <w:rsid w:val="003512B6"/>
    <w:rsid w:val="00357060"/>
    <w:rsid w:val="00360C5B"/>
    <w:rsid w:val="003A489F"/>
    <w:rsid w:val="003B44E7"/>
    <w:rsid w:val="003C0A6B"/>
    <w:rsid w:val="003D0542"/>
    <w:rsid w:val="003E435C"/>
    <w:rsid w:val="004077DA"/>
    <w:rsid w:val="00432BEA"/>
    <w:rsid w:val="00451279"/>
    <w:rsid w:val="00454E58"/>
    <w:rsid w:val="00457405"/>
    <w:rsid w:val="004611B0"/>
    <w:rsid w:val="0047477F"/>
    <w:rsid w:val="004A0C0B"/>
    <w:rsid w:val="004A0FAE"/>
    <w:rsid w:val="004B2B81"/>
    <w:rsid w:val="004B7016"/>
    <w:rsid w:val="004C2DFA"/>
    <w:rsid w:val="004D46F3"/>
    <w:rsid w:val="004D7DCC"/>
    <w:rsid w:val="004E2CED"/>
    <w:rsid w:val="004F112D"/>
    <w:rsid w:val="0052550D"/>
    <w:rsid w:val="00533587"/>
    <w:rsid w:val="00542446"/>
    <w:rsid w:val="00554BBE"/>
    <w:rsid w:val="0055533F"/>
    <w:rsid w:val="00582611"/>
    <w:rsid w:val="005A2C21"/>
    <w:rsid w:val="005A687E"/>
    <w:rsid w:val="005B1175"/>
    <w:rsid w:val="005B15FA"/>
    <w:rsid w:val="005D0EF2"/>
    <w:rsid w:val="005D42F5"/>
    <w:rsid w:val="005D57F7"/>
    <w:rsid w:val="005E2836"/>
    <w:rsid w:val="005F48DA"/>
    <w:rsid w:val="006333C6"/>
    <w:rsid w:val="00645006"/>
    <w:rsid w:val="006642F7"/>
    <w:rsid w:val="00670537"/>
    <w:rsid w:val="0067090B"/>
    <w:rsid w:val="00683E2D"/>
    <w:rsid w:val="00684F6B"/>
    <w:rsid w:val="00692A42"/>
    <w:rsid w:val="006A68A3"/>
    <w:rsid w:val="006B05A4"/>
    <w:rsid w:val="006B4DF4"/>
    <w:rsid w:val="006C3917"/>
    <w:rsid w:val="006C50BC"/>
    <w:rsid w:val="0070019B"/>
    <w:rsid w:val="0070070F"/>
    <w:rsid w:val="0070190D"/>
    <w:rsid w:val="00704F08"/>
    <w:rsid w:val="00711A32"/>
    <w:rsid w:val="007130D7"/>
    <w:rsid w:val="00715E48"/>
    <w:rsid w:val="0072154D"/>
    <w:rsid w:val="00726D12"/>
    <w:rsid w:val="00730B8D"/>
    <w:rsid w:val="007329AC"/>
    <w:rsid w:val="00734A31"/>
    <w:rsid w:val="007511AE"/>
    <w:rsid w:val="00763F65"/>
    <w:rsid w:val="00775244"/>
    <w:rsid w:val="00784849"/>
    <w:rsid w:val="007978D8"/>
    <w:rsid w:val="007A5EB4"/>
    <w:rsid w:val="007E0BBB"/>
    <w:rsid w:val="007F3BE8"/>
    <w:rsid w:val="00800360"/>
    <w:rsid w:val="0083609A"/>
    <w:rsid w:val="008360FF"/>
    <w:rsid w:val="00850253"/>
    <w:rsid w:val="00851AC3"/>
    <w:rsid w:val="0086441B"/>
    <w:rsid w:val="0086675A"/>
    <w:rsid w:val="0088603B"/>
    <w:rsid w:val="0089198B"/>
    <w:rsid w:val="00892A5E"/>
    <w:rsid w:val="008B0605"/>
    <w:rsid w:val="008B352A"/>
    <w:rsid w:val="008D4933"/>
    <w:rsid w:val="009011C8"/>
    <w:rsid w:val="00903800"/>
    <w:rsid w:val="00907FD2"/>
    <w:rsid w:val="00910F24"/>
    <w:rsid w:val="009425B1"/>
    <w:rsid w:val="009529FE"/>
    <w:rsid w:val="00954151"/>
    <w:rsid w:val="00956875"/>
    <w:rsid w:val="0099083A"/>
    <w:rsid w:val="009B1716"/>
    <w:rsid w:val="009B2B01"/>
    <w:rsid w:val="009B70CE"/>
    <w:rsid w:val="009C66AB"/>
    <w:rsid w:val="009D2FB5"/>
    <w:rsid w:val="009E03EE"/>
    <w:rsid w:val="009E208A"/>
    <w:rsid w:val="009E3B31"/>
    <w:rsid w:val="00A0093C"/>
    <w:rsid w:val="00A031BB"/>
    <w:rsid w:val="00A207E0"/>
    <w:rsid w:val="00A476AA"/>
    <w:rsid w:val="00A57E6E"/>
    <w:rsid w:val="00A63231"/>
    <w:rsid w:val="00A7142F"/>
    <w:rsid w:val="00A84281"/>
    <w:rsid w:val="00A907B1"/>
    <w:rsid w:val="00A917B7"/>
    <w:rsid w:val="00AB6000"/>
    <w:rsid w:val="00AB7066"/>
    <w:rsid w:val="00AC5E11"/>
    <w:rsid w:val="00AD482A"/>
    <w:rsid w:val="00AD73A0"/>
    <w:rsid w:val="00AE6EDA"/>
    <w:rsid w:val="00AF0928"/>
    <w:rsid w:val="00B0651E"/>
    <w:rsid w:val="00B24294"/>
    <w:rsid w:val="00B277E8"/>
    <w:rsid w:val="00B3388E"/>
    <w:rsid w:val="00B40E60"/>
    <w:rsid w:val="00B41E70"/>
    <w:rsid w:val="00B54E7B"/>
    <w:rsid w:val="00B7791C"/>
    <w:rsid w:val="00B81C6A"/>
    <w:rsid w:val="00B85371"/>
    <w:rsid w:val="00B85C49"/>
    <w:rsid w:val="00B86679"/>
    <w:rsid w:val="00B908D1"/>
    <w:rsid w:val="00BC49E6"/>
    <w:rsid w:val="00BD0053"/>
    <w:rsid w:val="00BD5DB4"/>
    <w:rsid w:val="00BF77EF"/>
    <w:rsid w:val="00C170A7"/>
    <w:rsid w:val="00C25E1A"/>
    <w:rsid w:val="00C30A5B"/>
    <w:rsid w:val="00C50512"/>
    <w:rsid w:val="00C536A3"/>
    <w:rsid w:val="00C56365"/>
    <w:rsid w:val="00C6409E"/>
    <w:rsid w:val="00C701E3"/>
    <w:rsid w:val="00C71234"/>
    <w:rsid w:val="00C72BA6"/>
    <w:rsid w:val="00C84A10"/>
    <w:rsid w:val="00C9154A"/>
    <w:rsid w:val="00CA60A6"/>
    <w:rsid w:val="00CB07FF"/>
    <w:rsid w:val="00CB147F"/>
    <w:rsid w:val="00CB599F"/>
    <w:rsid w:val="00CB5C74"/>
    <w:rsid w:val="00CC3679"/>
    <w:rsid w:val="00CC429A"/>
    <w:rsid w:val="00CC5D63"/>
    <w:rsid w:val="00CE2721"/>
    <w:rsid w:val="00CF54CD"/>
    <w:rsid w:val="00D01F01"/>
    <w:rsid w:val="00D13D28"/>
    <w:rsid w:val="00D24CCE"/>
    <w:rsid w:val="00D647CA"/>
    <w:rsid w:val="00D836E4"/>
    <w:rsid w:val="00D942E0"/>
    <w:rsid w:val="00D969E2"/>
    <w:rsid w:val="00DA5C70"/>
    <w:rsid w:val="00DB2BEC"/>
    <w:rsid w:val="00DE2DD1"/>
    <w:rsid w:val="00DF2AC0"/>
    <w:rsid w:val="00DF46D1"/>
    <w:rsid w:val="00E17666"/>
    <w:rsid w:val="00E300FA"/>
    <w:rsid w:val="00E31250"/>
    <w:rsid w:val="00E319FF"/>
    <w:rsid w:val="00E3216F"/>
    <w:rsid w:val="00E34644"/>
    <w:rsid w:val="00E355C5"/>
    <w:rsid w:val="00E35EFB"/>
    <w:rsid w:val="00E56351"/>
    <w:rsid w:val="00E762FA"/>
    <w:rsid w:val="00EB1AD4"/>
    <w:rsid w:val="00EB2CBF"/>
    <w:rsid w:val="00EB42EB"/>
    <w:rsid w:val="00EC51ED"/>
    <w:rsid w:val="00ED5F6F"/>
    <w:rsid w:val="00EE4D1C"/>
    <w:rsid w:val="00EE5751"/>
    <w:rsid w:val="00EF5A86"/>
    <w:rsid w:val="00F30DB8"/>
    <w:rsid w:val="00F43021"/>
    <w:rsid w:val="00F533AF"/>
    <w:rsid w:val="00F5743D"/>
    <w:rsid w:val="00F60914"/>
    <w:rsid w:val="00F74921"/>
    <w:rsid w:val="00F82C39"/>
    <w:rsid w:val="00F9451A"/>
    <w:rsid w:val="00FA7675"/>
    <w:rsid w:val="00FB2A97"/>
    <w:rsid w:val="00FE0211"/>
    <w:rsid w:val="00FE2FF1"/>
    <w:rsid w:val="00FF18FF"/>
    <w:rsid w:val="00FF1B5C"/>
    <w:rsid w:val="00FF3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F3BE8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7F3BE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7F3BE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7F3BE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7F3BE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locked/>
    <w:rsid w:val="007E0BBB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locked/>
    <w:rsid w:val="007E0BBB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locked/>
    <w:rsid w:val="007E0BBB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locked/>
    <w:rsid w:val="007E0BBB"/>
    <w:rPr>
      <w:rFonts w:ascii="Arial" w:hAnsi="Arial"/>
      <w:b/>
      <w:bCs/>
      <w:sz w:val="26"/>
      <w:szCs w:val="28"/>
    </w:rPr>
  </w:style>
  <w:style w:type="paragraph" w:customStyle="1" w:styleId="ConsPlusNonformat">
    <w:name w:val="ConsPlusNonformat"/>
    <w:uiPriority w:val="99"/>
    <w:rsid w:val="00B24294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customStyle="1" w:styleId="ConsPlusCell">
    <w:name w:val="ConsPlusCell"/>
    <w:uiPriority w:val="99"/>
    <w:rsid w:val="00B24294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a3">
    <w:name w:val="Hyperlink"/>
    <w:basedOn w:val="a0"/>
    <w:rsid w:val="007F3BE8"/>
    <w:rPr>
      <w:color w:val="0000FF"/>
      <w:u w:val="none"/>
    </w:rPr>
  </w:style>
  <w:style w:type="character" w:styleId="HTML">
    <w:name w:val="HTML Variable"/>
    <w:aliases w:val="!Ссылки в документе"/>
    <w:basedOn w:val="a0"/>
    <w:rsid w:val="007F3BE8"/>
    <w:rPr>
      <w:rFonts w:ascii="Arial" w:hAnsi="Arial"/>
      <w:b w:val="0"/>
      <w:i w:val="0"/>
      <w:iCs/>
      <w:color w:val="0000FF"/>
      <w:sz w:val="24"/>
      <w:u w:val="none"/>
    </w:rPr>
  </w:style>
  <w:style w:type="paragraph" w:styleId="a4">
    <w:name w:val="annotation text"/>
    <w:aliases w:val="!Равноширинный текст документа"/>
    <w:basedOn w:val="a"/>
    <w:link w:val="a5"/>
    <w:semiHidden/>
    <w:rsid w:val="007F3BE8"/>
    <w:rPr>
      <w:rFonts w:ascii="Courier" w:hAnsi="Courier"/>
      <w:sz w:val="22"/>
      <w:szCs w:val="20"/>
    </w:rPr>
  </w:style>
  <w:style w:type="character" w:customStyle="1" w:styleId="a5">
    <w:name w:val="Текст примечания Знак"/>
    <w:aliases w:val="!Равноширинный текст документа Знак"/>
    <w:basedOn w:val="a0"/>
    <w:link w:val="a4"/>
    <w:semiHidden/>
    <w:locked/>
    <w:rsid w:val="007E0BBB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7F3BE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7F3BE8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7F3BE8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7F3BE8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7F3BE8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FontStyle13">
    <w:name w:val="Font Style13"/>
    <w:basedOn w:val="a0"/>
    <w:uiPriority w:val="99"/>
    <w:rsid w:val="004D7DCC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87e32ed6-fe3c-4d21-a526-42b84bf9e1e0.doc" TargetMode="External"/><Relationship Id="rId13" Type="http://schemas.openxmlformats.org/officeDocument/2006/relationships/hyperlink" Target="file:///C:\content\act\680395a5-ccb7-435d-9786-becc8fcf7ae3.doc" TargetMode="External"/><Relationship Id="rId18" Type="http://schemas.openxmlformats.org/officeDocument/2006/relationships/hyperlink" Target="file:///C:\content\act\a8172045-a4e6-4320-bd5a-46a65bbb25a3.doc" TargetMode="External"/><Relationship Id="rId26" Type="http://schemas.openxmlformats.org/officeDocument/2006/relationships/hyperlink" Target="file:///C:\content\act\b16e0470-2bc2-4be9-80fb-3b1537c6eafc.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content\act\680395a5-ccb7-435d-9786-becc8fcf7ae3.doc" TargetMode="External"/><Relationship Id="rId7" Type="http://schemas.openxmlformats.org/officeDocument/2006/relationships/hyperlink" Target="file:///C:\content\act\e74588aa-0223-4bcd-92a9-9b475954a4dc.doc" TargetMode="External"/><Relationship Id="rId12" Type="http://schemas.openxmlformats.org/officeDocument/2006/relationships/hyperlink" Target="file:///C:\content\act\680395a5-ccb7-435d-9786-becc8fcf7ae3.doc" TargetMode="External"/><Relationship Id="rId17" Type="http://schemas.openxmlformats.org/officeDocument/2006/relationships/hyperlink" Target="file:///C:\content\act\680395a5-ccb7-435d-9786-becc8fcf7ae3.doc" TargetMode="External"/><Relationship Id="rId25" Type="http://schemas.openxmlformats.org/officeDocument/2006/relationships/hyperlink" Target="file:///C:\content\act\680395a5-ccb7-435d-9786-becc8fcf7ae3.doc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content\act\680395a5-ccb7-435d-9786-becc8fcf7ae3.doc" TargetMode="External"/><Relationship Id="rId20" Type="http://schemas.openxmlformats.org/officeDocument/2006/relationships/hyperlink" Target="file:///C:\content\act\680395a5-ccb7-435d-9786-becc8fcf7ae3.doc" TargetMode="External"/><Relationship Id="rId29" Type="http://schemas.openxmlformats.org/officeDocument/2006/relationships/hyperlink" Target="file:///C:\content\act\680395a5-ccb7-435d-9786-becc8fcf7ae3.doc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content\act\a8172045-a4e6-4320-bd5a-46a65bbb25a3.doc" TargetMode="External"/><Relationship Id="rId11" Type="http://schemas.openxmlformats.org/officeDocument/2006/relationships/hyperlink" Target="file:///C:\content\act\e60fa3d3-1b69-4291-9882-521a7a72e59e.doc" TargetMode="External"/><Relationship Id="rId24" Type="http://schemas.openxmlformats.org/officeDocument/2006/relationships/hyperlink" Target="file:///C:\content\act\680395a5-ccb7-435d-9786-becc8fcf7ae3.doc" TargetMode="External"/><Relationship Id="rId32" Type="http://schemas.openxmlformats.org/officeDocument/2006/relationships/theme" Target="theme/theme1.xml"/><Relationship Id="rId5" Type="http://schemas.openxmlformats.org/officeDocument/2006/relationships/hyperlink" Target="file:///C:\content\act\e60fa3d3-1b69-4291-9882-521a7a72e59e.doc" TargetMode="External"/><Relationship Id="rId15" Type="http://schemas.openxmlformats.org/officeDocument/2006/relationships/hyperlink" Target="file:///C:\content\act\680395a5-ccb7-435d-9786-becc8fcf7ae3.doc" TargetMode="External"/><Relationship Id="rId23" Type="http://schemas.openxmlformats.org/officeDocument/2006/relationships/hyperlink" Target="file:///C:\content\act\680395a5-ccb7-435d-9786-becc8fcf7ae3.doc" TargetMode="External"/><Relationship Id="rId28" Type="http://schemas.openxmlformats.org/officeDocument/2006/relationships/hyperlink" Target="file:///C:\content\act\680395a5-ccb7-435d-9786-becc8fcf7ae3.doc" TargetMode="External"/><Relationship Id="rId10" Type="http://schemas.openxmlformats.org/officeDocument/2006/relationships/hyperlink" Target="file:///C:\content\act\680395a5-ccb7-435d-9786-becc8fcf7ae3.doc" TargetMode="External"/><Relationship Id="rId19" Type="http://schemas.openxmlformats.org/officeDocument/2006/relationships/hyperlink" Target="file:///C:\content\act\a8172045-a4e6-4320-bd5a-46a65bbb25a3.doc" TargetMode="External"/><Relationship Id="rId31" Type="http://schemas.openxmlformats.org/officeDocument/2006/relationships/fontTable" Target="fontTable.xml"/><Relationship Id="rId4" Type="http://schemas.openxmlformats.org/officeDocument/2006/relationships/hyperlink" Target="file:///C:\content\act\680395a5-ccb7-435d-9786-becc8fcf7ae3.doc" TargetMode="External"/><Relationship Id="rId9" Type="http://schemas.openxmlformats.org/officeDocument/2006/relationships/hyperlink" Target="file:///C:\content\act\a8172045-a4e6-4320-bd5a-46a65bbb25a3.doc" TargetMode="External"/><Relationship Id="rId14" Type="http://schemas.openxmlformats.org/officeDocument/2006/relationships/hyperlink" Target="file:///C:\content\act\680395a5-ccb7-435d-9786-becc8fcf7ae3.doc" TargetMode="External"/><Relationship Id="rId22" Type="http://schemas.openxmlformats.org/officeDocument/2006/relationships/hyperlink" Target="file:///C:\content\act\680395a5-ccb7-435d-9786-becc8fcf7ae3.doc" TargetMode="External"/><Relationship Id="rId27" Type="http://schemas.openxmlformats.org/officeDocument/2006/relationships/hyperlink" Target="file:///C:\content\act\680395a5-ccb7-435d-9786-becc8fcf7ae3.doc" TargetMode="External"/><Relationship Id="rId30" Type="http://schemas.openxmlformats.org/officeDocument/2006/relationships/hyperlink" Target="file:///C:\content\act\680395a5-ccb7-435d-9786-becc8fcf7ae3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12</Pages>
  <Words>3731</Words>
  <Characters>30839</Characters>
  <Application>Microsoft Office Word</Application>
  <DocSecurity>0</DocSecurity>
  <Lines>256</Lines>
  <Paragraphs>69</Paragraphs>
  <ScaleCrop>false</ScaleCrop>
  <Company>Главное управление МЮ РФ по НСО</Company>
  <LinksUpToDate>false</LinksUpToDate>
  <CharactersWithSpaces>34501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</dc:title>
  <dc:subject/>
  <dc:creator>Ипанчинцева Я.В.</dc:creator>
  <cp:keywords/>
  <dc:description/>
  <cp:lastModifiedBy>Тростянская М.С.</cp:lastModifiedBy>
  <cp:revision>3</cp:revision>
  <dcterms:created xsi:type="dcterms:W3CDTF">2015-02-27T03:19:00Z</dcterms:created>
  <dcterms:modified xsi:type="dcterms:W3CDTF">2021-07-27T07:51:00Z</dcterms:modified>
</cp:coreProperties>
</file>