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D2" w:rsidRDefault="00FA6CD2">
      <w:pPr>
        <w:pStyle w:val="text"/>
        <w:jc w:val="center"/>
      </w:pPr>
      <w:r>
        <w:t>РОССИЙСКАЯ ФЕДЕРАЦИЯ</w:t>
      </w:r>
    </w:p>
    <w:p w:rsidR="00FA6CD2" w:rsidRDefault="00FA6CD2">
      <w:pPr>
        <w:pStyle w:val="text"/>
        <w:jc w:val="center"/>
      </w:pPr>
      <w:r>
        <w:t>РЕСПУБЛИКА САХА (ЯКУТИЯ)</w:t>
      </w:r>
    </w:p>
    <w:p w:rsidR="00FA6CD2" w:rsidRDefault="00FA6CD2">
      <w:pPr>
        <w:pStyle w:val="text"/>
        <w:jc w:val="center"/>
      </w:pPr>
      <w:r>
        <w:t>ЗАКОН</w:t>
      </w:r>
    </w:p>
    <w:p w:rsidR="00FA6CD2" w:rsidRDefault="00FA6CD2">
      <w:pPr>
        <w:pStyle w:val="text"/>
        <w:jc w:val="center"/>
      </w:pPr>
      <w:r>
        <w:t>От 19 мая 1993 года № 1487-ХII</w:t>
      </w:r>
    </w:p>
    <w:p w:rsidR="00FA6CD2" w:rsidRDefault="00FA6CD2">
      <w:pPr>
        <w:pStyle w:val="text"/>
        <w:jc w:val="center"/>
      </w:pPr>
      <w:r>
        <w:rPr>
          <w:b/>
          <w:bCs/>
        </w:rPr>
        <w:t xml:space="preserve">ОБ ОХРАНЕ ЗДОРОВЬЯ НАСЕЛЕНИЯ </w:t>
      </w:r>
    </w:p>
    <w:p w:rsidR="00FA6CD2" w:rsidRDefault="00FA6CD2">
      <w:pPr>
        <w:pStyle w:val="text"/>
        <w:jc w:val="center"/>
      </w:pPr>
      <w:r>
        <w:rPr>
          <w:b/>
          <w:bCs/>
        </w:rPr>
        <w:t>В РЕСПУБЛИКЕ САХА (ЯКУТИЯ)</w:t>
      </w:r>
    </w:p>
    <w:p w:rsidR="00236D3B" w:rsidRPr="008240EF" w:rsidRDefault="00236D3B">
      <w:pPr>
        <w:pStyle w:val="text"/>
      </w:pPr>
    </w:p>
    <w:p w:rsidR="00236D3B" w:rsidRPr="008240EF" w:rsidRDefault="00236D3B">
      <w:pPr>
        <w:pStyle w:val="text"/>
      </w:pPr>
    </w:p>
    <w:p w:rsidR="00236D3B" w:rsidRPr="008240EF" w:rsidRDefault="00236D3B">
      <w:pPr>
        <w:pStyle w:val="text"/>
      </w:pPr>
    </w:p>
    <w:p w:rsidR="00FA6CD2" w:rsidRDefault="00FA6CD2" w:rsidP="00DC2A36">
      <w:pPr>
        <w:pStyle w:val="text"/>
      </w:pPr>
      <w:r>
        <w:t>(ИЗМЕНЕНИИЯ И ДОПОЛНЕНИЯ:</w:t>
      </w:r>
    </w:p>
    <w:p w:rsidR="00FA6CD2" w:rsidRDefault="00FA6CD2" w:rsidP="00DC2A36">
      <w:pPr>
        <w:pStyle w:val="text"/>
      </w:pPr>
      <w:r>
        <w:t xml:space="preserve">Закон РС(Я) </w:t>
      </w:r>
      <w:hyperlink r:id="rId4" w:history="1">
        <w:r>
          <w:rPr>
            <w:rStyle w:val="a4"/>
          </w:rPr>
          <w:t>от 04.10.2002 З №441-II</w:t>
        </w:r>
      </w:hyperlink>
      <w:r>
        <w:t>;</w:t>
      </w:r>
    </w:p>
    <w:p w:rsidR="00FA6CD2" w:rsidRDefault="00FA6CD2" w:rsidP="00DC2A36">
      <w:pPr>
        <w:pStyle w:val="text"/>
      </w:pPr>
      <w:r>
        <w:t xml:space="preserve">Закон РС(Я) </w:t>
      </w:r>
      <w:hyperlink r:id="rId5" w:history="1">
        <w:r>
          <w:rPr>
            <w:rStyle w:val="a4"/>
          </w:rPr>
          <w:t>от 15.07.2004 157-З №321-III</w:t>
        </w:r>
      </w:hyperlink>
      <w:r>
        <w:t>;</w:t>
      </w:r>
    </w:p>
    <w:p w:rsidR="00FA6CD2" w:rsidRDefault="00FA6CD2" w:rsidP="00DC2A36">
      <w:pPr>
        <w:pStyle w:val="text"/>
      </w:pPr>
      <w:r>
        <w:t xml:space="preserve">Закон РС(Я) </w:t>
      </w:r>
      <w:hyperlink r:id="rId6" w:history="1">
        <w:r>
          <w:rPr>
            <w:rStyle w:val="a4"/>
          </w:rPr>
          <w:t>от 08.12.2005 304-З№615-III</w:t>
        </w:r>
      </w:hyperlink>
      <w:r>
        <w:t>;</w:t>
      </w:r>
    </w:p>
    <w:p w:rsidR="00FA6CD2" w:rsidRDefault="00FA6CD2" w:rsidP="00DC2A36">
      <w:pPr>
        <w:pStyle w:val="text"/>
      </w:pPr>
      <w:r>
        <w:t xml:space="preserve">Закон РС(Я) </w:t>
      </w:r>
      <w:hyperlink r:id="rId7" w:history="1">
        <w:r>
          <w:rPr>
            <w:rStyle w:val="a4"/>
          </w:rPr>
          <w:t>от 27.11.2006 397-З №807-III</w:t>
        </w:r>
      </w:hyperlink>
      <w:r>
        <w:t>;</w:t>
      </w:r>
    </w:p>
    <w:p w:rsidR="00FA6CD2" w:rsidRDefault="00FA6CD2" w:rsidP="00DC2A36">
      <w:pPr>
        <w:pStyle w:val="text"/>
      </w:pPr>
      <w:r>
        <w:t xml:space="preserve">Закон РС(Я) </w:t>
      </w:r>
      <w:hyperlink r:id="rId8" w:history="1">
        <w:r>
          <w:rPr>
            <w:rStyle w:val="a4"/>
          </w:rPr>
          <w:t>от 31.01.2008 554-З №1123-III</w:t>
        </w:r>
      </w:hyperlink>
      <w:r>
        <w:t>;</w:t>
      </w:r>
    </w:p>
    <w:p w:rsidR="00FA6CD2" w:rsidRDefault="00FA6CD2" w:rsidP="00DC2A36">
      <w:pPr>
        <w:pStyle w:val="text"/>
      </w:pPr>
      <w:r>
        <w:t xml:space="preserve">Закон РС(Я) </w:t>
      </w:r>
      <w:hyperlink r:id="rId9" w:history="1">
        <w:r>
          <w:rPr>
            <w:rStyle w:val="a4"/>
          </w:rPr>
          <w:t>от 19.06.2008 567-З №25-IV</w:t>
        </w:r>
      </w:hyperlink>
      <w:r w:rsidR="00236D3B">
        <w:t>;</w:t>
      </w:r>
    </w:p>
    <w:p w:rsidR="00245122" w:rsidRDefault="00236D3B" w:rsidP="00DC2A36">
      <w:pPr>
        <w:pStyle w:val="text"/>
      </w:pPr>
      <w:r>
        <w:t xml:space="preserve">Закон РС(Я) </w:t>
      </w:r>
      <w:hyperlink r:id="rId10" w:history="1">
        <w:r w:rsidRPr="006E6B3F">
          <w:rPr>
            <w:rStyle w:val="a4"/>
          </w:rPr>
          <w:t>от 18.02.2010 798-З №485-IV</w:t>
        </w:r>
      </w:hyperlink>
      <w:r w:rsidR="00245122">
        <w:t>;</w:t>
      </w:r>
    </w:p>
    <w:p w:rsidR="0085277C" w:rsidRPr="0085277C" w:rsidRDefault="00245122" w:rsidP="00DC2A36">
      <w:pPr>
        <w:pStyle w:val="text"/>
      </w:pPr>
      <w:r>
        <w:t xml:space="preserve">Закон РС(Я) </w:t>
      </w:r>
      <w:hyperlink r:id="rId11" w:history="1">
        <w:r w:rsidRPr="00245122">
          <w:rPr>
            <w:rStyle w:val="a4"/>
          </w:rPr>
          <w:t>от 06.10.2010 856-З №609-</w:t>
        </w:r>
        <w:r w:rsidRPr="00245122">
          <w:rPr>
            <w:rStyle w:val="a4"/>
            <w:lang w:val="en-US"/>
          </w:rPr>
          <w:t>IV</w:t>
        </w:r>
      </w:hyperlink>
      <w:r w:rsidR="0085277C">
        <w:t>;</w:t>
      </w:r>
    </w:p>
    <w:p w:rsidR="0031164C" w:rsidRDefault="0085277C" w:rsidP="00DC2A36">
      <w:pPr>
        <w:pStyle w:val="text"/>
      </w:pPr>
      <w:r>
        <w:t xml:space="preserve">Закон РС(Я) </w:t>
      </w:r>
      <w:hyperlink r:id="rId12" w:tgtFrame="ChangingDocument" w:history="1">
        <w:r w:rsidRPr="0085277C">
          <w:rPr>
            <w:rStyle w:val="a4"/>
          </w:rPr>
          <w:t>от 01.03.2011 909-З №695-</w:t>
        </w:r>
        <w:r w:rsidRPr="0085277C">
          <w:rPr>
            <w:rStyle w:val="a4"/>
            <w:lang w:val="en-US"/>
          </w:rPr>
          <w:t>IV</w:t>
        </w:r>
      </w:hyperlink>
      <w:r w:rsidR="0031164C">
        <w:t>;</w:t>
      </w:r>
    </w:p>
    <w:p w:rsidR="0006197E" w:rsidRDefault="0031164C" w:rsidP="00DC2A36">
      <w:pPr>
        <w:pStyle w:val="text"/>
      </w:pPr>
      <w:r>
        <w:t xml:space="preserve">Закон РС(Я) </w:t>
      </w:r>
      <w:hyperlink r:id="rId13" w:tgtFrame="ChangingDocument" w:history="1">
        <w:r w:rsidRPr="0031164C">
          <w:rPr>
            <w:rStyle w:val="a4"/>
          </w:rPr>
          <w:t>от 01.03.2011 908-З №697-</w:t>
        </w:r>
        <w:r w:rsidRPr="0031164C">
          <w:rPr>
            <w:rStyle w:val="a4"/>
            <w:lang w:val="en-US"/>
          </w:rPr>
          <w:t>IV</w:t>
        </w:r>
      </w:hyperlink>
      <w:r w:rsidR="0006197E">
        <w:t>;</w:t>
      </w:r>
    </w:p>
    <w:p w:rsidR="00236D3B" w:rsidRPr="00C46C53" w:rsidRDefault="0006197E" w:rsidP="00DC2A36">
      <w:pPr>
        <w:pStyle w:val="text"/>
      </w:pPr>
      <w:r>
        <w:t xml:space="preserve">Закон РС(Я) </w:t>
      </w:r>
      <w:hyperlink r:id="rId14" w:tgtFrame="Logical" w:history="1">
        <w:r w:rsidRPr="0006197E">
          <w:rPr>
            <w:rStyle w:val="a4"/>
          </w:rPr>
          <w:t>от 15.12.2011 987-З №889-</w:t>
        </w:r>
        <w:r w:rsidRPr="0006197E">
          <w:rPr>
            <w:rStyle w:val="a4"/>
            <w:lang w:val="en-US"/>
          </w:rPr>
          <w:t>IV</w:t>
        </w:r>
      </w:hyperlink>
      <w:r w:rsidR="00236D3B">
        <w:t>)</w:t>
      </w:r>
    </w:p>
    <w:p w:rsidR="00783D52" w:rsidRPr="001F17E6" w:rsidRDefault="00783D52" w:rsidP="00DC2A36">
      <w:pPr>
        <w:pStyle w:val="text"/>
        <w:rPr>
          <w:color w:val="0000FF"/>
        </w:rPr>
      </w:pPr>
      <w:r>
        <w:t xml:space="preserve">Закон РС(Я) </w:t>
      </w:r>
      <w:hyperlink r:id="rId15" w:tgtFrame="Logical" w:history="1">
        <w:r w:rsidRPr="00783D52">
          <w:rPr>
            <w:rStyle w:val="a4"/>
          </w:rPr>
          <w:t>от 15.12.2011 986-З №885-</w:t>
        </w:r>
        <w:r w:rsidRPr="00783D52">
          <w:rPr>
            <w:rStyle w:val="a4"/>
            <w:lang w:val="en-US"/>
          </w:rPr>
          <w:t>IV</w:t>
        </w:r>
      </w:hyperlink>
    </w:p>
    <w:p w:rsidR="00403D9C" w:rsidRPr="00403D9C" w:rsidRDefault="001F17E6" w:rsidP="00DC2A36">
      <w:pPr>
        <w:pStyle w:val="text"/>
      </w:pPr>
      <w:r>
        <w:t xml:space="preserve">Закон РС(Я) </w:t>
      </w:r>
      <w:hyperlink r:id="rId16" w:tgtFrame="Logical" w:history="1">
        <w:r w:rsidRPr="001F17E6">
          <w:rPr>
            <w:rStyle w:val="a4"/>
          </w:rPr>
          <w:t>от 21.02.2012 1027-З №947-</w:t>
        </w:r>
        <w:r w:rsidRPr="001F17E6">
          <w:rPr>
            <w:rStyle w:val="a4"/>
            <w:lang w:val="en-US"/>
          </w:rPr>
          <w:t>IV</w:t>
        </w:r>
      </w:hyperlink>
    </w:p>
    <w:p w:rsidR="008F6501" w:rsidRDefault="00403D9C" w:rsidP="00DC2A36">
      <w:pPr>
        <w:pStyle w:val="text"/>
      </w:pPr>
      <w:r>
        <w:t xml:space="preserve">Закон РС(Я) </w:t>
      </w:r>
      <w:hyperlink r:id="rId17" w:tgtFrame="Logical" w:history="1">
        <w:r w:rsidRPr="00403D9C">
          <w:rPr>
            <w:rStyle w:val="a4"/>
          </w:rPr>
          <w:t>от 12.10.2012 1098-З №1111-</w:t>
        </w:r>
        <w:r w:rsidRPr="00403D9C">
          <w:rPr>
            <w:rStyle w:val="a4"/>
            <w:lang w:val="en-US"/>
          </w:rPr>
          <w:t>IV</w:t>
        </w:r>
      </w:hyperlink>
    </w:p>
    <w:p w:rsidR="00DC2A36" w:rsidRDefault="008F6501" w:rsidP="00E051AC">
      <w:pPr>
        <w:pStyle w:val="text"/>
      </w:pPr>
      <w:r>
        <w:t xml:space="preserve">Закон РС(Я) </w:t>
      </w:r>
      <w:hyperlink r:id="rId18" w:tgtFrame="ChangingDocument" w:history="1">
        <w:r w:rsidRPr="008F6501">
          <w:rPr>
            <w:rStyle w:val="a4"/>
          </w:rPr>
          <w:t>от 24.06.2013 1217-З №1317-</w:t>
        </w:r>
        <w:r w:rsidRPr="008F6501">
          <w:rPr>
            <w:rStyle w:val="a4"/>
            <w:lang w:val="en-US"/>
          </w:rPr>
          <w:t>IV</w:t>
        </w:r>
      </w:hyperlink>
    </w:p>
    <w:p w:rsidR="00E051AC" w:rsidRDefault="00DC2A36" w:rsidP="00E051AC">
      <w:pPr>
        <w:autoSpaceDE w:val="0"/>
        <w:autoSpaceDN w:val="0"/>
        <w:adjustRightInd w:val="0"/>
        <w:ind w:left="540" w:firstLine="0"/>
      </w:pPr>
      <w:r>
        <w:t>Закон РС(Я)</w:t>
      </w:r>
      <w:r w:rsidRPr="00DC2A36">
        <w:rPr>
          <w:rFonts w:cs="Arial"/>
        </w:rPr>
        <w:t xml:space="preserve"> </w:t>
      </w:r>
      <w:hyperlink r:id="rId19" w:tgtFrame="Logical" w:history="1">
        <w:r w:rsidRPr="00DC2A36">
          <w:rPr>
            <w:rStyle w:val="a4"/>
            <w:rFonts w:cs="Arial"/>
          </w:rPr>
          <w:t>от 30.04.2014 1308-З N 173-V</w:t>
        </w:r>
      </w:hyperlink>
    </w:p>
    <w:p w:rsidR="004743E8" w:rsidRDefault="00E051AC" w:rsidP="00E051AC">
      <w:pPr>
        <w:pStyle w:val="22"/>
        <w:spacing w:before="0" w:after="0"/>
        <w:jc w:val="both"/>
      </w:pPr>
      <w:r>
        <w:rPr>
          <w:b w:val="0"/>
          <w:sz w:val="24"/>
          <w:szCs w:val="24"/>
        </w:rPr>
        <w:t xml:space="preserve">Закон РС(Я) </w:t>
      </w:r>
      <w:hyperlink r:id="rId20" w:tgtFrame="ChangingDocument" w:history="1">
        <w:r>
          <w:rPr>
            <w:rStyle w:val="a4"/>
            <w:b w:val="0"/>
            <w:sz w:val="24"/>
            <w:szCs w:val="24"/>
          </w:rPr>
          <w:t>от 10.06.2014 1336-З №227-</w:t>
        </w:r>
        <w:r>
          <w:rPr>
            <w:rStyle w:val="a4"/>
            <w:b w:val="0"/>
            <w:sz w:val="24"/>
            <w:szCs w:val="24"/>
            <w:lang w:val="en-US"/>
          </w:rPr>
          <w:t>V</w:t>
        </w:r>
      </w:hyperlink>
    </w:p>
    <w:p w:rsidR="00E051AC" w:rsidRDefault="004743E8" w:rsidP="00E051AC">
      <w:pPr>
        <w:pStyle w:val="22"/>
        <w:spacing w:before="0" w:after="0"/>
        <w:jc w:val="both"/>
        <w:rPr>
          <w:b w:val="0"/>
          <w:sz w:val="24"/>
          <w:szCs w:val="24"/>
        </w:rPr>
      </w:pPr>
      <w:r>
        <w:rPr>
          <w:b w:val="0"/>
          <w:sz w:val="24"/>
          <w:szCs w:val="24"/>
        </w:rPr>
        <w:t xml:space="preserve">Закон РС(Я) </w:t>
      </w:r>
      <w:hyperlink r:id="rId21" w:tgtFrame="ChangingDocument" w:history="1">
        <w:r w:rsidR="00F0660D">
          <w:rPr>
            <w:rStyle w:val="a4"/>
            <w:b w:val="0"/>
            <w:sz w:val="24"/>
            <w:szCs w:val="24"/>
          </w:rPr>
          <w:t xml:space="preserve">от 09.10.2014 </w:t>
        </w:r>
        <w:r w:rsidR="00F0660D" w:rsidRPr="00F0660D">
          <w:rPr>
            <w:rStyle w:val="a4"/>
            <w:b w:val="0"/>
            <w:sz w:val="24"/>
            <w:szCs w:val="24"/>
          </w:rPr>
          <w:t>1349</w:t>
        </w:r>
        <w:r w:rsidR="00752027">
          <w:rPr>
            <w:rStyle w:val="a4"/>
            <w:b w:val="0"/>
            <w:sz w:val="24"/>
            <w:szCs w:val="24"/>
          </w:rPr>
          <w:t>-З №25</w:t>
        </w:r>
        <w:r w:rsidR="00752027" w:rsidRPr="00752027">
          <w:rPr>
            <w:rStyle w:val="a4"/>
            <w:b w:val="0"/>
            <w:sz w:val="24"/>
            <w:szCs w:val="24"/>
          </w:rPr>
          <w:t>3</w:t>
        </w:r>
        <w:r w:rsidRPr="004743E8">
          <w:rPr>
            <w:rStyle w:val="a4"/>
            <w:b w:val="0"/>
            <w:sz w:val="24"/>
            <w:szCs w:val="24"/>
          </w:rPr>
          <w:t>-</w:t>
        </w:r>
        <w:r w:rsidRPr="004743E8">
          <w:rPr>
            <w:rStyle w:val="a4"/>
            <w:b w:val="0"/>
            <w:sz w:val="24"/>
            <w:szCs w:val="24"/>
            <w:lang w:val="en-US"/>
          </w:rPr>
          <w:t>V</w:t>
        </w:r>
      </w:hyperlink>
      <w:r w:rsidR="00E051AC">
        <w:rPr>
          <w:b w:val="0"/>
          <w:sz w:val="24"/>
          <w:szCs w:val="24"/>
        </w:rPr>
        <w:t>)</w:t>
      </w:r>
    </w:p>
    <w:p w:rsidR="00E051AC" w:rsidRDefault="00E051AC" w:rsidP="00E051AC">
      <w:pPr>
        <w:autoSpaceDE w:val="0"/>
        <w:autoSpaceDN w:val="0"/>
        <w:adjustRightInd w:val="0"/>
        <w:ind w:firstLine="0"/>
        <w:outlineLvl w:val="0"/>
        <w:rPr>
          <w:rFonts w:cs="Arial"/>
        </w:rPr>
      </w:pPr>
    </w:p>
    <w:p w:rsidR="00E051AC" w:rsidRDefault="00E051AC" w:rsidP="00E051AC">
      <w:pPr>
        <w:autoSpaceDE w:val="0"/>
        <w:autoSpaceDN w:val="0"/>
        <w:adjustRightInd w:val="0"/>
        <w:ind w:firstLine="540"/>
        <w:rPr>
          <w:rFonts w:cs="Arial"/>
        </w:rPr>
      </w:pPr>
      <w:r>
        <w:rPr>
          <w:rFonts w:cs="Arial"/>
        </w:rPr>
        <w:t>Настоящий Закон в целях достижения гармонии между личностью, окружающей природной и социальной средой, для наиболее полного удовлетворения потребности в медико-социальной помощи и обеспечения санитарно-эпидемиологического благополучия населения, регулирует общественные отношения и регламентирует участие органов государственной власти и управления, предприятий, учреждений, организаций, независимо от форм собственности, должностных лиц и граждан в формировании и укреплении здоровья населения, его физического, психического и социального благополучия.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I. ОБЩИЕ ПОЛОЖЕНИЯ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1. Задачи Закона Республики Саха (Якутия) "Об охране здоровья населения в Республике Саха (Якутия)"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Основной задачей Закона Республики Саха (Якутия) "Об охране здоровья населения" является реализация неотъемлемого права граждан на здоровье и обеспечение гарантируемого </w:t>
      </w:r>
      <w:hyperlink r:id="rId22" w:history="1">
        <w:r>
          <w:rPr>
            <w:rFonts w:cs="Arial"/>
            <w:color w:val="0000FF"/>
          </w:rPr>
          <w:t>Конституцией</w:t>
        </w:r>
      </w:hyperlink>
      <w:r>
        <w:rPr>
          <w:rFonts w:cs="Arial"/>
        </w:rPr>
        <w:t xml:space="preserve"> Республики Саха (Якутия) права на его охрану.</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2. Законодательство Республики Саха (Якутия) об охране здоровья</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3"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lastRenderedPageBreak/>
        <w:t xml:space="preserve">Отношения в сфере охраны здоровья населения в Республике Саха (Якутия) регулируются </w:t>
      </w:r>
      <w:hyperlink r:id="rId24" w:history="1">
        <w:r>
          <w:rPr>
            <w:rFonts w:cs="Arial"/>
            <w:color w:val="0000FF"/>
          </w:rPr>
          <w:t>Конституцией</w:t>
        </w:r>
      </w:hyperlink>
      <w:r>
        <w:rPr>
          <w:rFonts w:cs="Arial"/>
        </w:rPr>
        <w:t xml:space="preserve"> Российской Федерации, Федеральным </w:t>
      </w:r>
      <w:hyperlink r:id="rId25" w:history="1">
        <w:r>
          <w:rPr>
            <w:rFonts w:cs="Arial"/>
            <w:color w:val="0000FF"/>
          </w:rPr>
          <w:t>законом</w:t>
        </w:r>
      </w:hyperlink>
      <w:r>
        <w:rPr>
          <w:rFonts w:cs="Arial"/>
        </w:rPr>
        <w:t xml:space="preserve"> от 21 ноября 2011 года N 323-ФЗ "Об основах охраны здоровья граждан в Российской Федерации" и иными нормативными правовыми актами Российской Федерации, </w:t>
      </w:r>
      <w:hyperlink r:id="rId26" w:history="1">
        <w:r>
          <w:rPr>
            <w:rFonts w:cs="Arial"/>
            <w:color w:val="0000FF"/>
          </w:rPr>
          <w:t>Конституцией</w:t>
        </w:r>
      </w:hyperlink>
      <w:r>
        <w:rPr>
          <w:rFonts w:cs="Arial"/>
        </w:rPr>
        <w:t xml:space="preserve"> Республики Саха (Якутия), настоящим законом и иными нормативными правовыми актами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2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3. Основные принципы охраны здоровья населения</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8" w:history="1">
        <w:r>
          <w:rPr>
            <w:rFonts w:cs="Arial"/>
            <w:color w:val="0000FF"/>
          </w:rPr>
          <w:t>Закона</w:t>
        </w:r>
      </w:hyperlink>
      <w:r>
        <w:rPr>
          <w:rFonts w:cs="Arial"/>
        </w:rPr>
        <w:t xml:space="preserve"> РС(Я) от 12.10.2012 1098-З N 1111-IV)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Основными принципами охраны здоровья населения являются:</w:t>
      </w:r>
    </w:p>
    <w:p w:rsidR="00E051AC" w:rsidRDefault="00E051AC" w:rsidP="00E051AC">
      <w:pPr>
        <w:autoSpaceDE w:val="0"/>
        <w:autoSpaceDN w:val="0"/>
        <w:adjustRightInd w:val="0"/>
        <w:ind w:firstLine="540"/>
        <w:rPr>
          <w:rFonts w:cs="Arial"/>
        </w:rPr>
      </w:pPr>
      <w:r>
        <w:rPr>
          <w:rFonts w:cs="Arial"/>
        </w:rPr>
        <w:t>1) соблюдение прав граждан в сфере охраны здоровья и обеспечение связанных с этими правами государственных гарантий;</w:t>
      </w:r>
    </w:p>
    <w:p w:rsidR="00E051AC" w:rsidRDefault="00E051AC" w:rsidP="00E051AC">
      <w:pPr>
        <w:autoSpaceDE w:val="0"/>
        <w:autoSpaceDN w:val="0"/>
        <w:adjustRightInd w:val="0"/>
        <w:ind w:firstLine="0"/>
        <w:rPr>
          <w:rFonts w:cs="Arial"/>
        </w:rPr>
      </w:pPr>
      <w:r>
        <w:rPr>
          <w:rFonts w:cs="Arial"/>
        </w:rPr>
        <w:t xml:space="preserve">(в ред. </w:t>
      </w:r>
      <w:hyperlink r:id="rId2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2) приоритет интересов пациента при оказании медицинской помощи;</w:t>
      </w:r>
    </w:p>
    <w:p w:rsidR="00E051AC" w:rsidRDefault="00E051AC" w:rsidP="00E051AC">
      <w:pPr>
        <w:autoSpaceDE w:val="0"/>
        <w:autoSpaceDN w:val="0"/>
        <w:adjustRightInd w:val="0"/>
        <w:ind w:firstLine="540"/>
        <w:rPr>
          <w:rFonts w:cs="Arial"/>
        </w:rPr>
      </w:pPr>
      <w:r>
        <w:rPr>
          <w:rFonts w:cs="Arial"/>
        </w:rPr>
        <w:t>3) приоритет охраны здоровья детей;</w:t>
      </w:r>
    </w:p>
    <w:p w:rsidR="00E051AC" w:rsidRDefault="00E051AC" w:rsidP="00E051AC">
      <w:pPr>
        <w:autoSpaceDE w:val="0"/>
        <w:autoSpaceDN w:val="0"/>
        <w:adjustRightInd w:val="0"/>
        <w:ind w:firstLine="540"/>
        <w:rPr>
          <w:rFonts w:cs="Arial"/>
        </w:rPr>
      </w:pPr>
      <w:r>
        <w:rPr>
          <w:rFonts w:cs="Arial"/>
        </w:rPr>
        <w:t>4) социальная защищенность граждан в случае утраты здоровья;</w:t>
      </w:r>
    </w:p>
    <w:p w:rsidR="00E051AC" w:rsidRDefault="00E051AC" w:rsidP="00E051AC">
      <w:pPr>
        <w:autoSpaceDE w:val="0"/>
        <w:autoSpaceDN w:val="0"/>
        <w:adjustRightInd w:val="0"/>
        <w:ind w:firstLine="540"/>
        <w:rPr>
          <w:rFonts w:cs="Arial"/>
        </w:rPr>
      </w:pPr>
      <w:r>
        <w:rPr>
          <w:rFonts w:cs="Arial"/>
        </w:rPr>
        <w:t>5) ответственность органов государственной власти и органов местного самоуправления, должностных лиц организаций за обеспечение прав граждан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w:t>
      </w:r>
      <w:hyperlink r:id="rId3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6) доступность и качество медицинской помощи;</w:t>
      </w:r>
    </w:p>
    <w:p w:rsidR="00E051AC" w:rsidRDefault="00E051AC" w:rsidP="00E051AC">
      <w:pPr>
        <w:autoSpaceDE w:val="0"/>
        <w:autoSpaceDN w:val="0"/>
        <w:adjustRightInd w:val="0"/>
        <w:ind w:firstLine="540"/>
        <w:rPr>
          <w:rFonts w:cs="Arial"/>
        </w:rPr>
      </w:pPr>
      <w:r>
        <w:rPr>
          <w:rFonts w:cs="Arial"/>
        </w:rPr>
        <w:t>7) недопустимость отказа в оказании медицинской помощи;</w:t>
      </w:r>
    </w:p>
    <w:p w:rsidR="00E051AC" w:rsidRDefault="00E051AC" w:rsidP="00E051AC">
      <w:pPr>
        <w:autoSpaceDE w:val="0"/>
        <w:autoSpaceDN w:val="0"/>
        <w:adjustRightInd w:val="0"/>
        <w:ind w:firstLine="540"/>
        <w:rPr>
          <w:rFonts w:cs="Arial"/>
        </w:rPr>
      </w:pPr>
      <w:r>
        <w:rPr>
          <w:rFonts w:cs="Arial"/>
        </w:rPr>
        <w:t>8) приоритет профилактики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w:t>
      </w:r>
      <w:hyperlink r:id="rId3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9) соблюдение врачебной тайны.</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II. ПОЛНОМОЧИЯ ОРГАНОВ ГОСУДАРСТВЕННОЙ ВЛАСТИ</w:t>
      </w:r>
    </w:p>
    <w:p w:rsidR="00E051AC" w:rsidRDefault="00E051AC" w:rsidP="00E051AC">
      <w:pPr>
        <w:autoSpaceDE w:val="0"/>
        <w:autoSpaceDN w:val="0"/>
        <w:adjustRightInd w:val="0"/>
        <w:ind w:firstLine="0"/>
        <w:jc w:val="center"/>
        <w:rPr>
          <w:rFonts w:cs="Arial"/>
          <w:b/>
          <w:bCs/>
        </w:rPr>
      </w:pPr>
      <w:r>
        <w:rPr>
          <w:rFonts w:cs="Arial"/>
          <w:b/>
          <w:bCs/>
        </w:rPr>
        <w:t>РЕСПУБЛИКИ САХА (ЯКУТИЯ) И ОРГАНОВ МЕСТНОГО САМОУПРАВЛЕНИЯ</w:t>
      </w:r>
    </w:p>
    <w:p w:rsidR="00E051AC" w:rsidRDefault="00E051AC" w:rsidP="00E051AC">
      <w:pPr>
        <w:autoSpaceDE w:val="0"/>
        <w:autoSpaceDN w:val="0"/>
        <w:adjustRightInd w:val="0"/>
        <w:ind w:firstLine="0"/>
        <w:jc w:val="center"/>
        <w:rPr>
          <w:rFonts w:cs="Arial"/>
          <w:b/>
          <w:bCs/>
        </w:rPr>
      </w:pPr>
      <w:r>
        <w:rPr>
          <w:rFonts w:cs="Arial"/>
          <w:b/>
          <w:bCs/>
        </w:rPr>
        <w:t>В СФЕРЕ ОХРАНЫ ЗДОРОВЬЯ НАСЕЛЕНИЯ</w:t>
      </w:r>
    </w:p>
    <w:p w:rsidR="00E051AC" w:rsidRDefault="00E051AC" w:rsidP="00E051AC">
      <w:pPr>
        <w:autoSpaceDE w:val="0"/>
        <w:autoSpaceDN w:val="0"/>
        <w:adjustRightInd w:val="0"/>
        <w:ind w:firstLine="0"/>
        <w:jc w:val="center"/>
        <w:rPr>
          <w:rFonts w:cs="Arial"/>
        </w:rPr>
      </w:pPr>
      <w:r>
        <w:rPr>
          <w:rFonts w:cs="Arial"/>
        </w:rPr>
        <w:t xml:space="preserve">(в ред. Законов РС(Я) от 31.01.2008 </w:t>
      </w:r>
      <w:hyperlink r:id="rId32" w:history="1">
        <w:r>
          <w:rPr>
            <w:rFonts w:cs="Arial"/>
            <w:color w:val="0000FF"/>
          </w:rPr>
          <w:t>554-З N 1123-III</w:t>
        </w:r>
      </w:hyperlink>
      <w:r>
        <w:rPr>
          <w:rFonts w:cs="Arial"/>
        </w:rPr>
        <w:t>,</w:t>
      </w:r>
    </w:p>
    <w:p w:rsidR="00E051AC" w:rsidRDefault="00E051AC" w:rsidP="00E051AC">
      <w:pPr>
        <w:autoSpaceDE w:val="0"/>
        <w:autoSpaceDN w:val="0"/>
        <w:adjustRightInd w:val="0"/>
        <w:ind w:firstLine="0"/>
        <w:jc w:val="center"/>
        <w:rPr>
          <w:rFonts w:cs="Arial"/>
        </w:rPr>
      </w:pPr>
      <w:r>
        <w:rPr>
          <w:rFonts w:cs="Arial"/>
        </w:rPr>
        <w:t xml:space="preserve">от 10.06.2014 </w:t>
      </w:r>
      <w:hyperlink r:id="rId33" w:history="1">
        <w:r>
          <w:rPr>
            <w:rFonts w:cs="Arial"/>
            <w:color w:val="0000FF"/>
          </w:rPr>
          <w:t>1336-З N 227-V</w:t>
        </w:r>
      </w:hyperlink>
      <w:r>
        <w:rPr>
          <w:rFonts w:cs="Arial"/>
        </w:rPr>
        <w:t>)</w:t>
      </w:r>
    </w:p>
    <w:p w:rsidR="00E051AC" w:rsidRDefault="00E051AC" w:rsidP="00E051AC">
      <w:pPr>
        <w:autoSpaceDE w:val="0"/>
        <w:autoSpaceDN w:val="0"/>
        <w:adjustRightInd w:val="0"/>
        <w:ind w:firstLine="0"/>
        <w:jc w:val="center"/>
        <w:rPr>
          <w:rFonts w:cs="Arial"/>
        </w:rPr>
      </w:pPr>
    </w:p>
    <w:p w:rsidR="00E051AC" w:rsidRDefault="00E051AC" w:rsidP="00E051AC">
      <w:pPr>
        <w:autoSpaceDE w:val="0"/>
        <w:autoSpaceDN w:val="0"/>
        <w:adjustRightInd w:val="0"/>
        <w:ind w:firstLine="540"/>
        <w:outlineLvl w:val="1"/>
        <w:rPr>
          <w:rFonts w:cs="Arial"/>
        </w:rPr>
      </w:pPr>
      <w:r>
        <w:rPr>
          <w:rFonts w:cs="Arial"/>
        </w:rPr>
        <w:t>Статья 4. Полномочия органов государственной власти Республики Саха (Якутия) в сфере охраны здоровья населения</w:t>
      </w:r>
    </w:p>
    <w:p w:rsidR="00E051AC" w:rsidRDefault="00E051AC" w:rsidP="00E051AC">
      <w:pPr>
        <w:autoSpaceDE w:val="0"/>
        <w:autoSpaceDN w:val="0"/>
        <w:adjustRightInd w:val="0"/>
        <w:ind w:firstLine="0"/>
        <w:rPr>
          <w:rFonts w:cs="Arial"/>
        </w:rPr>
      </w:pPr>
      <w:r>
        <w:rPr>
          <w:rFonts w:cs="Arial"/>
        </w:rPr>
        <w:t xml:space="preserve">(в ред. </w:t>
      </w:r>
      <w:hyperlink r:id="rId3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35" w:history="1">
        <w:r>
          <w:rPr>
            <w:rFonts w:cs="Arial"/>
            <w:color w:val="0000FF"/>
          </w:rPr>
          <w:t>Закона</w:t>
        </w:r>
      </w:hyperlink>
      <w:r>
        <w:rPr>
          <w:rFonts w:cs="Arial"/>
        </w:rPr>
        <w:t xml:space="preserve"> РС(Я) от 12.10.2012 1098-З N 1111-IV)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К полномочиям органов государственной власти Республики Саха (Якутия) в сфере охраны здоровья населения относятся:</w:t>
      </w:r>
    </w:p>
    <w:p w:rsidR="00E051AC" w:rsidRDefault="00E051AC" w:rsidP="00E051AC">
      <w:pPr>
        <w:autoSpaceDE w:val="0"/>
        <w:autoSpaceDN w:val="0"/>
        <w:adjustRightInd w:val="0"/>
        <w:ind w:firstLine="0"/>
        <w:rPr>
          <w:rFonts w:cs="Arial"/>
        </w:rPr>
      </w:pPr>
      <w:r>
        <w:rPr>
          <w:rFonts w:cs="Arial"/>
        </w:rPr>
        <w:t xml:space="preserve">(в ред. </w:t>
      </w:r>
      <w:hyperlink r:id="rId3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1) защита прав человека и гражданина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w:t>
      </w:r>
      <w:hyperlink r:id="rId3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2) разработка, утверждение и реализация программ развития здравоохранения, обеспечения санитарно-эпидемиологического благополучия населения, профилактики заболеваний, организация обеспечения граждан лекарственными препаратами для медицинского применения (далее - лекарственные препараты) и медицинскими изделиями, а также участие в санитарно-гигиеническом просвещении населения;</w:t>
      </w:r>
    </w:p>
    <w:p w:rsidR="00E051AC" w:rsidRDefault="00E051AC" w:rsidP="00E051AC">
      <w:pPr>
        <w:autoSpaceDE w:val="0"/>
        <w:autoSpaceDN w:val="0"/>
        <w:adjustRightInd w:val="0"/>
        <w:ind w:firstLine="0"/>
        <w:rPr>
          <w:rFonts w:cs="Arial"/>
        </w:rPr>
      </w:pPr>
      <w:r>
        <w:rPr>
          <w:rFonts w:cs="Arial"/>
        </w:rPr>
        <w:lastRenderedPageBreak/>
        <w:t xml:space="preserve">(в ред. </w:t>
      </w:r>
      <w:hyperlink r:id="rId3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3) разработка, утверждение и реализация программы государственных гарантий бесплатного оказания гражданам, проживающим на территории Республики Саха (Якутия), медицинской помощи, включающей в себя территориальную программу обязательного медицинского страхования;</w:t>
      </w:r>
    </w:p>
    <w:p w:rsidR="00E051AC" w:rsidRDefault="00E051AC" w:rsidP="00E051AC">
      <w:pPr>
        <w:autoSpaceDE w:val="0"/>
        <w:autoSpaceDN w:val="0"/>
        <w:adjustRightInd w:val="0"/>
        <w:ind w:firstLine="0"/>
        <w:rPr>
          <w:rFonts w:cs="Arial"/>
        </w:rPr>
      </w:pPr>
      <w:r>
        <w:rPr>
          <w:rFonts w:cs="Arial"/>
        </w:rPr>
        <w:t xml:space="preserve">(п. 3 в ред. </w:t>
      </w:r>
      <w:hyperlink r:id="rId3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4) формирование структуры исполнительных органов государственной власти Республики Саха (Якутия), осуществляющих установленные настоящей статьей полномочия в сфере охраны здоровья населения, и установление порядка их организации и деятельности;</w:t>
      </w:r>
    </w:p>
    <w:p w:rsidR="00E051AC" w:rsidRDefault="00E051AC" w:rsidP="00E051AC">
      <w:pPr>
        <w:autoSpaceDE w:val="0"/>
        <w:autoSpaceDN w:val="0"/>
        <w:adjustRightInd w:val="0"/>
        <w:ind w:firstLine="0"/>
        <w:rPr>
          <w:rFonts w:cs="Arial"/>
        </w:rPr>
      </w:pPr>
      <w:r>
        <w:rPr>
          <w:rFonts w:cs="Arial"/>
        </w:rPr>
        <w:t xml:space="preserve">(в ред. </w:t>
      </w:r>
      <w:hyperlink r:id="rId4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bookmarkStart w:id="0" w:name="Par86"/>
      <w:bookmarkEnd w:id="0"/>
      <w:r>
        <w:rPr>
          <w:rFonts w:cs="Arial"/>
        </w:rPr>
        <w:t>5) организация оказания населению Республики Саха (Якутия) первичной медико-санитарной помощи, специализированной, в том числе высокотехнологичной, медицинской помощи, скорой, в том числе скорой специализированной, медицинской помощи и паллиативной медицинской помощи, проведения медицинских экспертиз, медицинских осмотров и медицинских освидетельствований в медицинских организациях, подведомственных исполнительным органам государственной власти Республики Саха (Якутия);</w:t>
      </w:r>
    </w:p>
    <w:p w:rsidR="00E051AC" w:rsidRDefault="00E051AC" w:rsidP="00E051AC">
      <w:pPr>
        <w:autoSpaceDE w:val="0"/>
        <w:autoSpaceDN w:val="0"/>
        <w:adjustRightInd w:val="0"/>
        <w:ind w:firstLine="0"/>
        <w:rPr>
          <w:rFonts w:cs="Arial"/>
        </w:rPr>
      </w:pPr>
      <w:r>
        <w:rPr>
          <w:rFonts w:cs="Arial"/>
        </w:rPr>
        <w:t xml:space="preserve">(п. 5 в ред. </w:t>
      </w:r>
      <w:hyperlink r:id="rId4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6) создание в пределах компетенции, определенной законодательством Российской Федерации, условий для развития медицинской помощи и обеспечения ее доступности для граждан;</w:t>
      </w:r>
    </w:p>
    <w:p w:rsidR="00E051AC" w:rsidRDefault="00E051AC" w:rsidP="00E051AC">
      <w:pPr>
        <w:autoSpaceDE w:val="0"/>
        <w:autoSpaceDN w:val="0"/>
        <w:adjustRightInd w:val="0"/>
        <w:ind w:firstLine="540"/>
        <w:rPr>
          <w:rFonts w:cs="Arial"/>
        </w:rPr>
      </w:pPr>
      <w:r>
        <w:rPr>
          <w:rFonts w:cs="Arial"/>
        </w:rPr>
        <w:t xml:space="preserve">7) организация безвозмездного обеспечения донорской кровью и (или) ее компонентами, а также организация обеспечения лекарственными препаратами, специализированными продуктами лечебного питания, медицинскими изделиями, средствами для дезинфекции, дезинсекции и дератизации при оказании медицинской помощи в соответствии с </w:t>
      </w:r>
      <w:hyperlink w:anchor="Par86" w:history="1">
        <w:r>
          <w:rPr>
            <w:rFonts w:cs="Arial"/>
            <w:color w:val="0000FF"/>
          </w:rPr>
          <w:t>пунктами 5</w:t>
        </w:r>
      </w:hyperlink>
      <w:r>
        <w:rPr>
          <w:rFonts w:cs="Arial"/>
        </w:rPr>
        <w:t xml:space="preserve"> и </w:t>
      </w:r>
      <w:hyperlink w:anchor="Par98" w:history="1">
        <w:r>
          <w:rPr>
            <w:rFonts w:cs="Arial"/>
            <w:color w:val="0000FF"/>
          </w:rPr>
          <w:t>12</w:t>
        </w:r>
      </w:hyperlink>
      <w:r>
        <w:rPr>
          <w:rFonts w:cs="Arial"/>
        </w:rPr>
        <w:t xml:space="preserve"> настоящей статьи;</w:t>
      </w:r>
    </w:p>
    <w:p w:rsidR="00E051AC" w:rsidRDefault="00E051AC" w:rsidP="00E051AC">
      <w:pPr>
        <w:autoSpaceDE w:val="0"/>
        <w:autoSpaceDN w:val="0"/>
        <w:adjustRightInd w:val="0"/>
        <w:ind w:firstLine="540"/>
        <w:rPr>
          <w:rFonts w:cs="Arial"/>
        </w:rPr>
      </w:pPr>
      <w:r>
        <w:rPr>
          <w:rFonts w:cs="Arial"/>
        </w:rPr>
        <w:t>7.1) организация проведения медицинских экспертиз, медицинских осмотров и медицинских освидетельствований в медицинских организациях, подведомственных органам исполнительной власти Республики Саха (Якутия);</w:t>
      </w:r>
    </w:p>
    <w:p w:rsidR="00E051AC" w:rsidRDefault="00E051AC" w:rsidP="00E051AC">
      <w:pPr>
        <w:autoSpaceDE w:val="0"/>
        <w:autoSpaceDN w:val="0"/>
        <w:adjustRightInd w:val="0"/>
        <w:ind w:firstLine="0"/>
        <w:rPr>
          <w:rFonts w:cs="Arial"/>
        </w:rPr>
      </w:pPr>
      <w:r>
        <w:rPr>
          <w:rFonts w:cs="Arial"/>
        </w:rPr>
        <w:t xml:space="preserve">(п. 7.1 введен </w:t>
      </w:r>
      <w:hyperlink r:id="rId42" w:history="1">
        <w:r>
          <w:rPr>
            <w:rFonts w:cs="Arial"/>
            <w:color w:val="0000FF"/>
          </w:rPr>
          <w:t>Законом</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8) организация осуществления мероприятий по профилактике заболеваний и формированию здорового образа жизни у граждан, проживающих на территории Республики Саха (Якутия);</w:t>
      </w:r>
    </w:p>
    <w:p w:rsidR="00E051AC" w:rsidRDefault="00E051AC" w:rsidP="00E051AC">
      <w:pPr>
        <w:autoSpaceDE w:val="0"/>
        <w:autoSpaceDN w:val="0"/>
        <w:adjustRightInd w:val="0"/>
        <w:ind w:firstLine="540"/>
        <w:rPr>
          <w:rFonts w:cs="Arial"/>
        </w:rPr>
      </w:pPr>
      <w:r>
        <w:rPr>
          <w:rFonts w:cs="Arial"/>
        </w:rPr>
        <w:t>9) организация осуществления мероприятий по проведению дезинфекции, дезинсекции и дератизации, а также санитарно-противоэпидемических (профилактических) мероприятий в соответствии с законодательством Российской Федерации;</w:t>
      </w:r>
    </w:p>
    <w:p w:rsidR="00E051AC" w:rsidRDefault="00E051AC" w:rsidP="00E051AC">
      <w:pPr>
        <w:autoSpaceDE w:val="0"/>
        <w:autoSpaceDN w:val="0"/>
        <w:adjustRightInd w:val="0"/>
        <w:ind w:firstLine="540"/>
        <w:rPr>
          <w:rFonts w:cs="Arial"/>
        </w:rPr>
      </w:pPr>
      <w:r>
        <w:rPr>
          <w:rFonts w:cs="Arial"/>
        </w:rPr>
        <w:t xml:space="preserve">10) организация обеспечения граждан лекарственными препаратами и специализированными продуктами лечебного питания для лечения заболеваний, включенных в перечень </w:t>
      </w:r>
      <w:proofErr w:type="spellStart"/>
      <w:r>
        <w:rPr>
          <w:rFonts w:cs="Arial"/>
        </w:rPr>
        <w:t>жизнеугрожающих</w:t>
      </w:r>
      <w:proofErr w:type="spellEnd"/>
      <w:r>
        <w:rPr>
          <w:rFonts w:cs="Arial"/>
        </w:rPr>
        <w:t xml:space="preserve"> и хронических прогрессирующих редких (</w:t>
      </w:r>
      <w:proofErr w:type="spellStart"/>
      <w:r>
        <w:rPr>
          <w:rFonts w:cs="Arial"/>
        </w:rPr>
        <w:t>орфанных</w:t>
      </w:r>
      <w:proofErr w:type="spellEnd"/>
      <w:r>
        <w:rPr>
          <w:rFonts w:cs="Arial"/>
        </w:rPr>
        <w:t xml:space="preserve">) заболеваний, приводящих к сокращению продолжительности жизни гражданина или инвалидности, предусмотренный </w:t>
      </w:r>
      <w:hyperlink r:id="rId43" w:history="1">
        <w:r>
          <w:rPr>
            <w:rFonts w:cs="Arial"/>
            <w:color w:val="0000FF"/>
          </w:rPr>
          <w:t>частью 3 статьи 44</w:t>
        </w:r>
      </w:hyperlink>
      <w:r>
        <w:rPr>
          <w:rFonts w:cs="Arial"/>
        </w:rPr>
        <w:t xml:space="preserve"> Федерального закона от 21 ноября 2011 года N 323-ФЗ "Об основах охраны здоровья граждан в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4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11) координация деятельности исполнительных органов государственной власти Республики Саха (Якутия) в сфере охраны здоровья, субъектов государственной, муниципальной и частной систем здравоохранения на территории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4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bookmarkStart w:id="1" w:name="Par98"/>
      <w:bookmarkEnd w:id="1"/>
      <w:r>
        <w:rPr>
          <w:rFonts w:cs="Arial"/>
        </w:rPr>
        <w:t>12) реализация мероприятий, направленных на спасение жизни и сохранение здоровья людей при чрезвычайных ситуациях, ликвидацию медико-санитарных последствий чрезвычайных ситуаций, информирование населения о медико-санитарной обстановке в зоне чрезвычайной ситуации и о принимаемых мерах;</w:t>
      </w:r>
    </w:p>
    <w:p w:rsidR="00E051AC" w:rsidRDefault="00E051AC" w:rsidP="00E051AC">
      <w:pPr>
        <w:autoSpaceDE w:val="0"/>
        <w:autoSpaceDN w:val="0"/>
        <w:adjustRightInd w:val="0"/>
        <w:ind w:firstLine="540"/>
        <w:rPr>
          <w:rFonts w:cs="Arial"/>
        </w:rPr>
      </w:pPr>
      <w:r>
        <w:rPr>
          <w:rFonts w:cs="Arial"/>
        </w:rPr>
        <w:t>13) информирование населения Республики Саха (Якутия),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Республики Саха (Якутия), осуществляемое на основе ежегодных статистических данных, а также информирование об угрозе возникновения и о возникновении эпидемий;</w:t>
      </w:r>
    </w:p>
    <w:p w:rsidR="00E051AC" w:rsidRDefault="00E051AC" w:rsidP="00E051AC">
      <w:pPr>
        <w:autoSpaceDE w:val="0"/>
        <w:autoSpaceDN w:val="0"/>
        <w:adjustRightInd w:val="0"/>
        <w:ind w:firstLine="540"/>
        <w:rPr>
          <w:rFonts w:cs="Arial"/>
        </w:rPr>
      </w:pPr>
      <w:r>
        <w:rPr>
          <w:rFonts w:cs="Arial"/>
        </w:rPr>
        <w:t>14) установление мер социальной поддержки по организации оказания медицинской помощи лицам, страдающим социально значимыми заболеваниями и заболеваниями, представляющими опасность для окружающих, и по организации обеспечения указанных лиц лекарственными препаратами;</w:t>
      </w:r>
    </w:p>
    <w:p w:rsidR="00E051AC" w:rsidRDefault="00E051AC" w:rsidP="00E051AC">
      <w:pPr>
        <w:autoSpaceDE w:val="0"/>
        <w:autoSpaceDN w:val="0"/>
        <w:adjustRightInd w:val="0"/>
        <w:ind w:firstLine="540"/>
        <w:rPr>
          <w:rFonts w:cs="Arial"/>
        </w:rPr>
      </w:pPr>
      <w:r>
        <w:rPr>
          <w:rFonts w:cs="Arial"/>
        </w:rPr>
        <w:t>15) обеспечение разработки и реализация региональных программ научных исследований в сфере охраны здоровья, их координация;</w:t>
      </w:r>
    </w:p>
    <w:p w:rsidR="00E051AC" w:rsidRDefault="00E051AC" w:rsidP="00E051AC">
      <w:pPr>
        <w:autoSpaceDE w:val="0"/>
        <w:autoSpaceDN w:val="0"/>
        <w:adjustRightInd w:val="0"/>
        <w:ind w:firstLine="0"/>
        <w:rPr>
          <w:rFonts w:cs="Arial"/>
        </w:rPr>
      </w:pPr>
      <w:r>
        <w:rPr>
          <w:rFonts w:cs="Arial"/>
        </w:rPr>
        <w:t xml:space="preserve">(в ред. </w:t>
      </w:r>
      <w:hyperlink r:id="rId4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16) установление случаев и порядка организации оказания первичной медико-санитарной помощи и специализированной медицинской помощи медицинскими работниками медицинских организаций вне таких медицинских организаций, а также в иных медицинских организациях;</w:t>
      </w:r>
    </w:p>
    <w:p w:rsidR="00E051AC" w:rsidRDefault="00E051AC" w:rsidP="00E051AC">
      <w:pPr>
        <w:autoSpaceDE w:val="0"/>
        <w:autoSpaceDN w:val="0"/>
        <w:adjustRightInd w:val="0"/>
        <w:ind w:firstLine="540"/>
        <w:rPr>
          <w:rFonts w:cs="Arial"/>
        </w:rPr>
      </w:pPr>
      <w:r>
        <w:rPr>
          <w:rFonts w:cs="Arial"/>
        </w:rPr>
        <w:t>17) организация заготовки, хранения, транспортировки и обеспечения безопасности донорской крови и (или) ее компонентов в медицинских организациях Республики Саха (Якутия), в образовательных организациях и научных организациях, подведомственных органам исполнительной власти Республики Саха (Якутия);</w:t>
      </w:r>
    </w:p>
    <w:p w:rsidR="00E051AC" w:rsidRDefault="00E051AC" w:rsidP="00E051AC">
      <w:pPr>
        <w:autoSpaceDE w:val="0"/>
        <w:autoSpaceDN w:val="0"/>
        <w:adjustRightInd w:val="0"/>
        <w:ind w:firstLine="0"/>
        <w:rPr>
          <w:rFonts w:cs="Arial"/>
        </w:rPr>
      </w:pPr>
      <w:r>
        <w:rPr>
          <w:rFonts w:cs="Arial"/>
        </w:rPr>
        <w:t xml:space="preserve">(п. 17 введен </w:t>
      </w:r>
      <w:hyperlink r:id="rId47" w:history="1">
        <w:r>
          <w:rPr>
            <w:rFonts w:cs="Arial"/>
            <w:color w:val="0000FF"/>
          </w:rPr>
          <w:t>Законом</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17.1) установление порядка организации оказания первичной медико-санитарной помощи в экстренной и неотложной формах, в том числе на дому при вызове медицинского работника, гражданам, которые выбрали медицинскую организацию для получения первичной медико-санитарной помощи в рамках программы государственных гарантий бесплатного оказания гражданам медицинской помощи не по территориально-участковому принципу;</w:t>
      </w:r>
    </w:p>
    <w:p w:rsidR="00E051AC" w:rsidRDefault="00E051AC" w:rsidP="00E051AC">
      <w:pPr>
        <w:autoSpaceDE w:val="0"/>
        <w:autoSpaceDN w:val="0"/>
        <w:adjustRightInd w:val="0"/>
        <w:ind w:firstLine="0"/>
        <w:rPr>
          <w:rFonts w:cs="Arial"/>
        </w:rPr>
      </w:pPr>
      <w:r>
        <w:rPr>
          <w:rFonts w:cs="Arial"/>
        </w:rPr>
        <w:t xml:space="preserve">(п. 17.1 введен </w:t>
      </w:r>
      <w:hyperlink r:id="rId48" w:history="1">
        <w:r>
          <w:rPr>
            <w:rFonts w:cs="Arial"/>
            <w:color w:val="0000FF"/>
          </w:rPr>
          <w:t>Законом</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18) проведение на территории Республики Саха (Якутия) мероприятий по организации, развитию и пропаганде донорства крови и (или) ее компонентов;</w:t>
      </w:r>
    </w:p>
    <w:p w:rsidR="00E051AC" w:rsidRDefault="00E051AC" w:rsidP="00E051AC">
      <w:pPr>
        <w:autoSpaceDE w:val="0"/>
        <w:autoSpaceDN w:val="0"/>
        <w:adjustRightInd w:val="0"/>
        <w:ind w:firstLine="0"/>
        <w:rPr>
          <w:rFonts w:cs="Arial"/>
        </w:rPr>
      </w:pPr>
      <w:r>
        <w:rPr>
          <w:rFonts w:cs="Arial"/>
        </w:rPr>
        <w:t xml:space="preserve">(п. 18 введен </w:t>
      </w:r>
      <w:hyperlink r:id="rId49" w:history="1">
        <w:r>
          <w:rPr>
            <w:rFonts w:cs="Arial"/>
            <w:color w:val="0000FF"/>
          </w:rPr>
          <w:t>Законом</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19) финансовое обеспечение организаций, подведомственных соответствующим органам исполнительной власти Республики Саха (Якутия) и осуществляющих деятельность в сфере обращения донорской крови и (или) ее компонентов;</w:t>
      </w:r>
    </w:p>
    <w:p w:rsidR="00E051AC" w:rsidRDefault="00E051AC" w:rsidP="00E051AC">
      <w:pPr>
        <w:autoSpaceDE w:val="0"/>
        <w:autoSpaceDN w:val="0"/>
        <w:adjustRightInd w:val="0"/>
        <w:ind w:firstLine="0"/>
        <w:rPr>
          <w:rFonts w:cs="Arial"/>
        </w:rPr>
      </w:pPr>
      <w:r>
        <w:rPr>
          <w:rFonts w:cs="Arial"/>
        </w:rPr>
        <w:t xml:space="preserve">(п. 19 введен </w:t>
      </w:r>
      <w:hyperlink r:id="rId50" w:history="1">
        <w:r>
          <w:rPr>
            <w:rFonts w:cs="Arial"/>
            <w:color w:val="0000FF"/>
          </w:rPr>
          <w:t>Законом</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20) установление пищевого рациона донора, сдавшего кровь и (или) ее компоненты безвозмездно, не ниже чем примерный пищевой рацион донора;</w:t>
      </w:r>
    </w:p>
    <w:p w:rsidR="00E051AC" w:rsidRDefault="00E051AC" w:rsidP="00E051AC">
      <w:pPr>
        <w:autoSpaceDE w:val="0"/>
        <w:autoSpaceDN w:val="0"/>
        <w:adjustRightInd w:val="0"/>
        <w:ind w:firstLine="0"/>
        <w:rPr>
          <w:rFonts w:cs="Arial"/>
        </w:rPr>
      </w:pPr>
      <w:r>
        <w:rPr>
          <w:rFonts w:cs="Arial"/>
        </w:rPr>
        <w:t xml:space="preserve">(п. 20 введен </w:t>
      </w:r>
      <w:hyperlink r:id="rId51" w:history="1">
        <w:r>
          <w:rPr>
            <w:rFonts w:cs="Arial"/>
            <w:color w:val="0000FF"/>
          </w:rPr>
          <w:t>Законом</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21) установление мер социальной поддержки доноров, безвозмездно сдавших кровь и (или) ее компоненты, нормативными правовыми актами Республики Саха (Якутия);</w:t>
      </w:r>
    </w:p>
    <w:p w:rsidR="00E051AC" w:rsidRDefault="00E051AC" w:rsidP="00E051AC">
      <w:pPr>
        <w:autoSpaceDE w:val="0"/>
        <w:autoSpaceDN w:val="0"/>
        <w:adjustRightInd w:val="0"/>
        <w:ind w:firstLine="0"/>
        <w:rPr>
          <w:rFonts w:cs="Arial"/>
        </w:rPr>
      </w:pPr>
      <w:r>
        <w:rPr>
          <w:rFonts w:cs="Arial"/>
        </w:rPr>
        <w:t xml:space="preserve">(п. 21 введен </w:t>
      </w:r>
      <w:hyperlink r:id="rId52" w:history="1">
        <w:r>
          <w:rPr>
            <w:rFonts w:cs="Arial"/>
            <w:color w:val="0000FF"/>
          </w:rPr>
          <w:t>Законом</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22) разработка, утверждение и реализация региональной программы развития службы крови;</w:t>
      </w:r>
    </w:p>
    <w:p w:rsidR="00E051AC" w:rsidRDefault="00E051AC" w:rsidP="00E051AC">
      <w:pPr>
        <w:autoSpaceDE w:val="0"/>
        <w:autoSpaceDN w:val="0"/>
        <w:adjustRightInd w:val="0"/>
        <w:ind w:firstLine="0"/>
        <w:rPr>
          <w:rFonts w:cs="Arial"/>
        </w:rPr>
      </w:pPr>
      <w:r>
        <w:rPr>
          <w:rFonts w:cs="Arial"/>
        </w:rPr>
        <w:t xml:space="preserve">(п. 22 введен </w:t>
      </w:r>
      <w:hyperlink r:id="rId53" w:history="1">
        <w:r>
          <w:rPr>
            <w:rFonts w:cs="Arial"/>
            <w:color w:val="0000FF"/>
          </w:rPr>
          <w:t>Законом</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23) определение порядка обеспечения донорской кровью и (или) ее компонентами для клинического использования при оказании медицинской помощи в рамках реализации программы государственных гарантий бесплатного оказания гражданам медицинской помощи, которое осуществляется безвозмездно, для медицинских организаций Республики Саха (Якутия), медицинских организаций уполномоченных органов местного самоуправления, образовательных организаций, научных организаций, подведомственных органам исполнительной власти Республики Саха (Якутия), а также организаций частной системы здравоохранения, участвующих в реализации программы государственных гарантий бесплатного оказания гражданам медицинской помощи.</w:t>
      </w:r>
    </w:p>
    <w:p w:rsidR="00E051AC" w:rsidRDefault="00E051AC" w:rsidP="00E051AC">
      <w:pPr>
        <w:autoSpaceDE w:val="0"/>
        <w:autoSpaceDN w:val="0"/>
        <w:adjustRightInd w:val="0"/>
        <w:ind w:firstLine="0"/>
        <w:rPr>
          <w:rFonts w:cs="Arial"/>
        </w:rPr>
      </w:pPr>
      <w:r>
        <w:rPr>
          <w:rFonts w:cs="Arial"/>
        </w:rPr>
        <w:t xml:space="preserve">(п. 23 введен </w:t>
      </w:r>
      <w:hyperlink r:id="rId54" w:history="1">
        <w:r>
          <w:rPr>
            <w:rFonts w:cs="Arial"/>
            <w:color w:val="0000FF"/>
          </w:rPr>
          <w:t>Законом</w:t>
        </w:r>
      </w:hyperlink>
      <w:r>
        <w:rPr>
          <w:rFonts w:cs="Arial"/>
        </w:rPr>
        <w:t xml:space="preserve"> РС(Я) от 24.06.2013 1217-З N 1317-IV; в ред. </w:t>
      </w:r>
      <w:hyperlink r:id="rId5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4.1. Полномочия Российской Федерации в сфере охраны здоровья граждан, переданные для осуществления органам государственной власти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5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(введена </w:t>
      </w:r>
      <w:hyperlink r:id="rId57" w:history="1">
        <w:r>
          <w:rPr>
            <w:rFonts w:cs="Arial"/>
            <w:color w:val="0000FF"/>
          </w:rPr>
          <w:t>Законом</w:t>
        </w:r>
      </w:hyperlink>
      <w:r>
        <w:rPr>
          <w:rFonts w:cs="Arial"/>
        </w:rPr>
        <w:t xml:space="preserve"> РС(Я) от 31.01.2008 554-З N 1123-III)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К полномочиям Российской Федерации в сфере охраны здоровья граждан, переданным для осуществления органам государственной власти Республики Саха (Якутия), относятся следующие полномочия:</w:t>
      </w:r>
    </w:p>
    <w:p w:rsidR="00E051AC" w:rsidRDefault="00E051AC" w:rsidP="00E051AC">
      <w:pPr>
        <w:autoSpaceDE w:val="0"/>
        <w:autoSpaceDN w:val="0"/>
        <w:adjustRightInd w:val="0"/>
        <w:ind w:firstLine="0"/>
        <w:rPr>
          <w:rFonts w:cs="Arial"/>
        </w:rPr>
      </w:pPr>
      <w:r>
        <w:rPr>
          <w:rFonts w:cs="Arial"/>
        </w:rPr>
        <w:t xml:space="preserve">(в ред. </w:t>
      </w:r>
      <w:hyperlink r:id="rId5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1) утратил силу. - </w:t>
      </w:r>
      <w:hyperlink r:id="rId59" w:history="1">
        <w:r>
          <w:rPr>
            <w:rFonts w:cs="Arial"/>
            <w:color w:val="0000FF"/>
          </w:rPr>
          <w:t>Закон</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2) лицензирование следующих видов деятельности:</w:t>
      </w:r>
    </w:p>
    <w:p w:rsidR="00E051AC" w:rsidRDefault="00E051AC" w:rsidP="00E051AC">
      <w:pPr>
        <w:autoSpaceDE w:val="0"/>
        <w:autoSpaceDN w:val="0"/>
        <w:adjustRightInd w:val="0"/>
        <w:ind w:firstLine="540"/>
        <w:rPr>
          <w:rFonts w:cs="Arial"/>
        </w:rPr>
      </w:pPr>
      <w:r>
        <w:rPr>
          <w:rFonts w:cs="Arial"/>
        </w:rPr>
        <w:t>а) медицинская деятельность медицинских организаций (за исключением медицинских организаций, подведомственных федеральным органам исполнительной власти, государственным академиям наук);</w:t>
      </w:r>
    </w:p>
    <w:p w:rsidR="00E051AC" w:rsidRDefault="00E051AC" w:rsidP="00E051AC">
      <w:pPr>
        <w:autoSpaceDE w:val="0"/>
        <w:autoSpaceDN w:val="0"/>
        <w:adjustRightInd w:val="0"/>
        <w:ind w:firstLine="540"/>
        <w:rPr>
          <w:rFonts w:cs="Arial"/>
        </w:rPr>
      </w:pPr>
      <w:r>
        <w:rPr>
          <w:rFonts w:cs="Arial"/>
        </w:rPr>
        <w:t>б) фармацевтическая деятельность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государственным академиям наук);</w:t>
      </w:r>
    </w:p>
    <w:p w:rsidR="00E051AC" w:rsidRDefault="00E051AC" w:rsidP="00E051AC">
      <w:pPr>
        <w:autoSpaceDE w:val="0"/>
        <w:autoSpaceDN w:val="0"/>
        <w:adjustRightInd w:val="0"/>
        <w:ind w:firstLine="540"/>
        <w:rPr>
          <w:rFonts w:cs="Arial"/>
        </w:rPr>
      </w:pPr>
      <w:r>
        <w:rPr>
          <w:rFonts w:cs="Arial"/>
        </w:rPr>
        <w:t xml:space="preserve">в) деятельность по обороту наркотических средств, психотропных веществ и их </w:t>
      </w:r>
      <w:proofErr w:type="spellStart"/>
      <w:r>
        <w:rPr>
          <w:rFonts w:cs="Arial"/>
        </w:rPr>
        <w:t>прекурсоров</w:t>
      </w:r>
      <w:proofErr w:type="spellEnd"/>
      <w:r>
        <w:rPr>
          <w:rFonts w:cs="Arial"/>
        </w:rPr>
        <w:t xml:space="preserve">, культивированию </w:t>
      </w:r>
      <w:proofErr w:type="spellStart"/>
      <w:r>
        <w:rPr>
          <w:rFonts w:cs="Arial"/>
        </w:rPr>
        <w:t>наркосодержащих</w:t>
      </w:r>
      <w:proofErr w:type="spellEnd"/>
      <w:r>
        <w:rPr>
          <w:rFonts w:cs="Arial"/>
        </w:rPr>
        <w:t xml:space="preserve"> растений (в части деятельности по обороту наркотических средств и психотропных веществ, внесенных в </w:t>
      </w:r>
      <w:hyperlink r:id="rId60" w:history="1">
        <w:r>
          <w:rPr>
            <w:rFonts w:cs="Arial"/>
            <w:color w:val="0000FF"/>
          </w:rPr>
          <w:t>списки I</w:t>
        </w:r>
      </w:hyperlink>
      <w:r>
        <w:rPr>
          <w:rFonts w:cs="Arial"/>
        </w:rPr>
        <w:t xml:space="preserve">, </w:t>
      </w:r>
      <w:hyperlink r:id="rId61" w:history="1">
        <w:r>
          <w:rPr>
            <w:rFonts w:cs="Arial"/>
            <w:color w:val="0000FF"/>
          </w:rPr>
          <w:t>II</w:t>
        </w:r>
      </w:hyperlink>
      <w:r>
        <w:rPr>
          <w:rFonts w:cs="Arial"/>
        </w:rPr>
        <w:t xml:space="preserve"> и </w:t>
      </w:r>
      <w:hyperlink r:id="rId62" w:history="1">
        <w:r>
          <w:rPr>
            <w:rFonts w:cs="Arial"/>
            <w:color w:val="0000FF"/>
          </w:rPr>
          <w:t>III</w:t>
        </w:r>
      </w:hyperlink>
      <w:r>
        <w:rPr>
          <w:rFonts w:cs="Arial"/>
        </w:rPr>
        <w:t xml:space="preserve"> перечня наркотических средств, психотропных веществ и их </w:t>
      </w:r>
      <w:proofErr w:type="spellStart"/>
      <w:r>
        <w:rPr>
          <w:rFonts w:cs="Arial"/>
        </w:rPr>
        <w:t>прекурсоров</w:t>
      </w:r>
      <w:proofErr w:type="spellEnd"/>
      <w:r>
        <w:rPr>
          <w:rFonts w:cs="Arial"/>
        </w:rPr>
        <w:t>, подлежащих контролю в Российской Федерации, за исключением деятельности, осуществляемой организациями оптовой торговли лекарственными средствами и аптечными организациями, подведомственными федеральным органам исполнительной власти, государственным академиям наук).</w:t>
      </w:r>
    </w:p>
    <w:p w:rsidR="00E051AC" w:rsidRDefault="00E051AC" w:rsidP="00E051AC">
      <w:pPr>
        <w:autoSpaceDE w:val="0"/>
        <w:autoSpaceDN w:val="0"/>
        <w:adjustRightInd w:val="0"/>
        <w:ind w:firstLine="0"/>
        <w:rPr>
          <w:rFonts w:cs="Arial"/>
        </w:rPr>
      </w:pPr>
      <w:r>
        <w:rPr>
          <w:rFonts w:cs="Arial"/>
        </w:rPr>
        <w:t xml:space="preserve">(п. 2 в ред. </w:t>
      </w:r>
      <w:hyperlink r:id="rId63" w:history="1">
        <w:r>
          <w:rPr>
            <w:rFonts w:cs="Arial"/>
            <w:color w:val="0000FF"/>
          </w:rPr>
          <w:t>Закона</w:t>
        </w:r>
      </w:hyperlink>
      <w:r>
        <w:rPr>
          <w:rFonts w:cs="Arial"/>
        </w:rPr>
        <w:t xml:space="preserve"> РС(Я) от 12.10.2012 1098-З N 1111-IV)</w:t>
      </w:r>
    </w:p>
    <w:p w:rsidR="00E051AC" w:rsidRDefault="00E051AC" w:rsidP="00E051AC">
      <w:pPr>
        <w:autoSpaceDE w:val="0"/>
        <w:autoSpaceDN w:val="0"/>
        <w:adjustRightInd w:val="0"/>
        <w:ind w:firstLine="540"/>
        <w:rPr>
          <w:rFonts w:cs="Arial"/>
        </w:rPr>
      </w:pPr>
      <w:r>
        <w:rPr>
          <w:rFonts w:cs="Arial"/>
        </w:rPr>
        <w:t>3) осуществление ежегодной денежной выплаты лицам, награжденным нагрудным знаком "Почетный донор России";</w:t>
      </w:r>
    </w:p>
    <w:p w:rsidR="00E051AC" w:rsidRDefault="00E051AC" w:rsidP="00E051AC">
      <w:pPr>
        <w:autoSpaceDE w:val="0"/>
        <w:autoSpaceDN w:val="0"/>
        <w:adjustRightInd w:val="0"/>
        <w:ind w:firstLine="0"/>
        <w:rPr>
          <w:rFonts w:cs="Arial"/>
        </w:rPr>
      </w:pPr>
      <w:r>
        <w:rPr>
          <w:rFonts w:cs="Arial"/>
        </w:rPr>
        <w:t xml:space="preserve">(п. 3 введен </w:t>
      </w:r>
      <w:hyperlink r:id="rId64" w:history="1">
        <w:r>
          <w:rPr>
            <w:rFonts w:cs="Arial"/>
            <w:color w:val="0000FF"/>
          </w:rPr>
          <w:t>Законом</w:t>
        </w:r>
      </w:hyperlink>
      <w:r>
        <w:rPr>
          <w:rFonts w:cs="Arial"/>
        </w:rPr>
        <w:t xml:space="preserve"> РС(Я) от 24.06.2013 1217-З N 1317-IV)</w:t>
      </w:r>
    </w:p>
    <w:p w:rsidR="00E051AC" w:rsidRDefault="00E051AC" w:rsidP="00E051AC">
      <w:pPr>
        <w:autoSpaceDE w:val="0"/>
        <w:autoSpaceDN w:val="0"/>
        <w:adjustRightInd w:val="0"/>
        <w:ind w:firstLine="540"/>
        <w:rPr>
          <w:rFonts w:cs="Arial"/>
        </w:rPr>
      </w:pPr>
      <w:r>
        <w:rPr>
          <w:rFonts w:cs="Arial"/>
        </w:rPr>
        <w:t xml:space="preserve">4) организация обеспечения лиц, больных гемофилией, </w:t>
      </w:r>
      <w:proofErr w:type="spellStart"/>
      <w:r>
        <w:rPr>
          <w:rFonts w:cs="Arial"/>
        </w:rPr>
        <w:t>муковисцидозом</w:t>
      </w:r>
      <w:proofErr w:type="spellEnd"/>
      <w:r>
        <w:rPr>
          <w:rFonts w:cs="Arial"/>
        </w:rPr>
        <w:t>,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лекарственными препаратами по перечню, утверждаемому Правительством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(п. 4 введен </w:t>
      </w:r>
      <w:hyperlink r:id="rId65" w:history="1">
        <w:r>
          <w:rPr>
            <w:rFonts w:cs="Arial"/>
            <w:color w:val="0000FF"/>
          </w:rPr>
          <w:t>Законом</w:t>
        </w:r>
      </w:hyperlink>
      <w:r>
        <w:rPr>
          <w:rFonts w:cs="Arial"/>
        </w:rPr>
        <w:t xml:space="preserve"> РС(Я) от 24.06.2013 1217-З N 1317-IV)</w:t>
      </w:r>
    </w:p>
    <w:p w:rsidR="00E051AC" w:rsidRDefault="006B484E" w:rsidP="00E051AC">
      <w:pPr>
        <w:autoSpaceDE w:val="0"/>
        <w:autoSpaceDN w:val="0"/>
        <w:adjustRightInd w:val="0"/>
        <w:ind w:firstLine="540"/>
        <w:rPr>
          <w:rFonts w:cs="Arial"/>
        </w:rPr>
      </w:pPr>
      <w:r>
        <w:rPr>
          <w:rFonts w:cs="Arial"/>
        </w:rPr>
        <w:t>Глава</w:t>
      </w:r>
      <w:r w:rsidR="00E051AC">
        <w:rPr>
          <w:rFonts w:cs="Arial"/>
        </w:rPr>
        <w:t xml:space="preserve"> Республики Саха (Якутия):</w:t>
      </w:r>
      <w:r>
        <w:rPr>
          <w:rFonts w:cs="Arial"/>
        </w:rPr>
        <w:t xml:space="preserve"> </w:t>
      </w:r>
    </w:p>
    <w:p w:rsidR="006B484E" w:rsidRPr="006B484E" w:rsidRDefault="006B484E" w:rsidP="00E051AC">
      <w:pPr>
        <w:autoSpaceDE w:val="0"/>
        <w:autoSpaceDN w:val="0"/>
        <w:adjustRightInd w:val="0"/>
        <w:ind w:firstLine="540"/>
        <w:rPr>
          <w:rFonts w:cs="Arial"/>
        </w:rPr>
      </w:pPr>
      <w:r>
        <w:rPr>
          <w:rFonts w:cs="Arial"/>
        </w:rPr>
        <w:t xml:space="preserve">(в редакции Закона РС(Я) </w:t>
      </w:r>
      <w:hyperlink r:id="rId66" w:tgtFrame="Logical" w:history="1">
        <w:r w:rsidRPr="006B484E">
          <w:rPr>
            <w:rStyle w:val="a4"/>
            <w:rFonts w:cs="Arial"/>
          </w:rPr>
          <w:t>от 09.10.2014 1349-З №253-</w:t>
        </w:r>
        <w:r w:rsidRPr="006B484E">
          <w:rPr>
            <w:rStyle w:val="a4"/>
            <w:rFonts w:cs="Arial"/>
            <w:lang w:val="en-US"/>
          </w:rPr>
          <w:t>V</w:t>
        </w:r>
        <w:r w:rsidRPr="006B484E">
          <w:rPr>
            <w:rStyle w:val="a4"/>
            <w:rFonts w:cs="Arial"/>
          </w:rPr>
          <w:t>)</w:t>
        </w:r>
      </w:hyperlink>
    </w:p>
    <w:p w:rsidR="00E051AC" w:rsidRDefault="00E051AC" w:rsidP="00E051AC">
      <w:pPr>
        <w:autoSpaceDE w:val="0"/>
        <w:autoSpaceDN w:val="0"/>
        <w:adjustRightInd w:val="0"/>
        <w:ind w:firstLine="540"/>
        <w:rPr>
          <w:rFonts w:cs="Arial"/>
        </w:rPr>
      </w:pPr>
      <w:r>
        <w:rPr>
          <w:rFonts w:cs="Arial"/>
        </w:rPr>
        <w:t>1)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назначает на должность руководителей органов исполнительной власти Республики Саха (Якутия), осуществляющих переданные полномочия;</w:t>
      </w:r>
    </w:p>
    <w:p w:rsidR="00E051AC" w:rsidRDefault="00E051AC" w:rsidP="00E051AC">
      <w:pPr>
        <w:autoSpaceDE w:val="0"/>
        <w:autoSpaceDN w:val="0"/>
        <w:adjustRightInd w:val="0"/>
        <w:ind w:firstLine="540"/>
        <w:rPr>
          <w:rFonts w:cs="Arial"/>
        </w:rPr>
      </w:pPr>
      <w:r>
        <w:rPr>
          <w:rFonts w:cs="Arial"/>
        </w:rPr>
        <w:t>2) утверждает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структуру органов исполнительной власти Республики Саха (Якутия), осуществляющих переданные полномочия;</w:t>
      </w:r>
    </w:p>
    <w:p w:rsidR="00E051AC" w:rsidRDefault="00E051AC" w:rsidP="00E051AC">
      <w:pPr>
        <w:autoSpaceDE w:val="0"/>
        <w:autoSpaceDN w:val="0"/>
        <w:adjustRightInd w:val="0"/>
        <w:ind w:firstLine="540"/>
        <w:rPr>
          <w:rFonts w:cs="Arial"/>
        </w:rPr>
      </w:pPr>
      <w:r>
        <w:rPr>
          <w:rFonts w:cs="Arial"/>
        </w:rPr>
        <w:t>3) самостоятельно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 а также нормативными правовыми актами Республики Саха (Якутия) по вопросам осуществления переданных полномочий;</w:t>
      </w:r>
    </w:p>
    <w:p w:rsidR="00E051AC" w:rsidRDefault="00E051AC" w:rsidP="00E051AC">
      <w:pPr>
        <w:autoSpaceDE w:val="0"/>
        <w:autoSpaceDN w:val="0"/>
        <w:adjustRightInd w:val="0"/>
        <w:ind w:firstLine="540"/>
        <w:rPr>
          <w:rFonts w:cs="Arial"/>
        </w:rPr>
      </w:pPr>
      <w:r>
        <w:rPr>
          <w:rFonts w:cs="Arial"/>
        </w:rPr>
        <w:t>4) обеспечивает своевременное представление в федеральный орган исполнительной власти, осуществляющий функции по контролю и надзору в сфере здравоохранения, ежеквартального отчета по установленной форме о расходовании предоставленных субвенций, сведений о лицензиях, выданных в соответствии с переданными полномочиями, о достижении целевых прогнозных показателей в случае их установления, экземпляров нормативных правовых актов, принимаемых органами государственной власти Республики Саха (Якутия) по вопросам переданных полномочий, а также иной информации, предусмотренной нормативными правовыми актами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здравоохранения;</w:t>
      </w:r>
    </w:p>
    <w:p w:rsidR="00E051AC" w:rsidRDefault="00E051AC" w:rsidP="00E051AC">
      <w:pPr>
        <w:autoSpaceDE w:val="0"/>
        <w:autoSpaceDN w:val="0"/>
        <w:adjustRightInd w:val="0"/>
        <w:ind w:firstLine="540"/>
        <w:rPr>
          <w:rFonts w:cs="Arial"/>
        </w:rPr>
      </w:pPr>
      <w:r>
        <w:rPr>
          <w:rFonts w:cs="Arial"/>
        </w:rPr>
        <w:t>5) вправе до утверждения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административных регламентов предоставления государственных услуг и исполнения государственных функций в сфере переданных полномочий, утверждать административные регламенты предоставления государственных услуг и исполнения государственных функций в сфере переданных полномочий, которые не могут противоречить нормативным правовым актам Российской Федерации, в том числе не могут содержать не предусмотренные такими актами дополнительные требования и ограничения в части реализации прав и свобод граждан, прав и законных интересов организаций, и разрабатываются с учетом требований к регламентам предоставления федеральными органами исполнительной власти государственных услуг и исполнения государственных функций.</w:t>
      </w:r>
    </w:p>
    <w:p w:rsidR="00E051AC" w:rsidRDefault="00E051AC" w:rsidP="00E051AC">
      <w:pPr>
        <w:autoSpaceDE w:val="0"/>
        <w:autoSpaceDN w:val="0"/>
        <w:adjustRightInd w:val="0"/>
        <w:ind w:firstLine="0"/>
        <w:rPr>
          <w:rFonts w:cs="Arial"/>
        </w:rPr>
      </w:pPr>
      <w:r>
        <w:rPr>
          <w:rFonts w:cs="Arial"/>
        </w:rPr>
        <w:t xml:space="preserve">(п. 5 введен </w:t>
      </w:r>
      <w:hyperlink r:id="rId67" w:history="1">
        <w:r>
          <w:rPr>
            <w:rFonts w:cs="Arial"/>
            <w:color w:val="0000FF"/>
          </w:rPr>
          <w:t>Законом</w:t>
        </w:r>
      </w:hyperlink>
      <w:r>
        <w:rPr>
          <w:rFonts w:cs="Arial"/>
        </w:rPr>
        <w:t xml:space="preserve"> РС(Я) от 06.10.2010 856-З N 609-IV)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outlineLvl w:val="1"/>
        <w:rPr>
          <w:rFonts w:cs="Arial"/>
        </w:rPr>
      </w:pPr>
      <w:r>
        <w:rPr>
          <w:rFonts w:cs="Arial"/>
        </w:rPr>
        <w:t>Статья 4.2. Полномочия органов местного самоуправления муниципальных районов и городских округов по решению вопросов местного значения в сфере охраны здоровья населения</w:t>
      </w:r>
    </w:p>
    <w:p w:rsidR="00E051AC" w:rsidRDefault="00E051AC" w:rsidP="00E051AC">
      <w:pPr>
        <w:autoSpaceDE w:val="0"/>
        <w:autoSpaceDN w:val="0"/>
        <w:adjustRightInd w:val="0"/>
        <w:ind w:firstLine="0"/>
        <w:rPr>
          <w:rFonts w:cs="Arial"/>
        </w:rPr>
      </w:pPr>
      <w:r>
        <w:rPr>
          <w:rFonts w:cs="Arial"/>
        </w:rPr>
        <w:t xml:space="preserve">(в ред. </w:t>
      </w:r>
      <w:hyperlink r:id="rId6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69" w:history="1">
        <w:r>
          <w:rPr>
            <w:rFonts w:cs="Arial"/>
            <w:color w:val="0000FF"/>
          </w:rPr>
          <w:t>Закона</w:t>
        </w:r>
      </w:hyperlink>
      <w:r>
        <w:rPr>
          <w:rFonts w:cs="Arial"/>
        </w:rPr>
        <w:t xml:space="preserve"> РС(Я) от 12.10.2012 1098-З N 1111-IV)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К полномочиям органов местного самоуправления муниципальных районов и городских округов (за исключением территорий, медицинская помощь населению которых оказывается в соответствии со </w:t>
      </w:r>
      <w:hyperlink r:id="rId70" w:history="1">
        <w:r>
          <w:rPr>
            <w:rFonts w:cs="Arial"/>
            <w:color w:val="0000FF"/>
          </w:rPr>
          <w:t>статьей 42</w:t>
        </w:r>
      </w:hyperlink>
      <w:r>
        <w:rPr>
          <w:rFonts w:cs="Arial"/>
        </w:rPr>
        <w:t xml:space="preserve"> Федерального закона от 21 ноября 2011 года N 323-ФЗ "Об основах охраны здоровья граждан в Российской Федерации") в сфере охраны здоровья населения относятся:</w:t>
      </w:r>
    </w:p>
    <w:p w:rsidR="00E051AC" w:rsidRDefault="00E051AC" w:rsidP="00E051AC">
      <w:pPr>
        <w:autoSpaceDE w:val="0"/>
        <w:autoSpaceDN w:val="0"/>
        <w:adjustRightInd w:val="0"/>
        <w:ind w:firstLine="0"/>
        <w:rPr>
          <w:rFonts w:cs="Arial"/>
        </w:rPr>
      </w:pPr>
      <w:r>
        <w:rPr>
          <w:rFonts w:cs="Arial"/>
        </w:rPr>
        <w:t xml:space="preserve">(в ред. </w:t>
      </w:r>
      <w:hyperlink r:id="rId7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1) создание условий для оказания медицинской помощи населению в соответствии с территориальной программой государственных гарантий бесплатного оказания гражданам медицинской помощи в пределах полномочий, установленных Федеральным </w:t>
      </w:r>
      <w:hyperlink r:id="rId72" w:history="1">
        <w:r>
          <w:rPr>
            <w:rFonts w:cs="Arial"/>
            <w:color w:val="0000FF"/>
          </w:rPr>
          <w:t>законом</w:t>
        </w:r>
      </w:hyperlink>
      <w:r>
        <w:rPr>
          <w:rFonts w:cs="Arial"/>
        </w:rPr>
        <w:t xml:space="preserve"> от 6 октября 2003 года N 131-ФЗ "Об общих принципах организации местного самоуправления в Российской Федерации";</w:t>
      </w:r>
    </w:p>
    <w:p w:rsidR="00E051AC" w:rsidRDefault="00E051AC" w:rsidP="00E051AC">
      <w:pPr>
        <w:autoSpaceDE w:val="0"/>
        <w:autoSpaceDN w:val="0"/>
        <w:adjustRightInd w:val="0"/>
        <w:ind w:firstLine="540"/>
        <w:rPr>
          <w:rFonts w:cs="Arial"/>
        </w:rPr>
      </w:pPr>
      <w:r>
        <w:rPr>
          <w:rFonts w:cs="Arial"/>
        </w:rPr>
        <w:t xml:space="preserve">2) обеспечение организации оказания медицинской помощи в медицинских организациях муниципальной системы здравоохранения в случае передачи соответствующих полномочий в соответствии с </w:t>
      </w:r>
      <w:hyperlink r:id="rId73" w:history="1">
        <w:r>
          <w:rPr>
            <w:rFonts w:cs="Arial"/>
            <w:color w:val="0000FF"/>
          </w:rPr>
          <w:t>частью 2 статьи 16</w:t>
        </w:r>
      </w:hyperlink>
      <w:r>
        <w:rPr>
          <w:rFonts w:cs="Arial"/>
        </w:rPr>
        <w:t xml:space="preserve"> Федерального закона от 21 ноября 2011 года N 323-ФЗ "Об основах охраны здоровья граждан в Российской Федерации";</w:t>
      </w:r>
    </w:p>
    <w:p w:rsidR="00E051AC" w:rsidRDefault="00E051AC" w:rsidP="00E051AC">
      <w:pPr>
        <w:autoSpaceDE w:val="0"/>
        <w:autoSpaceDN w:val="0"/>
        <w:adjustRightInd w:val="0"/>
        <w:ind w:firstLine="540"/>
        <w:rPr>
          <w:rFonts w:cs="Arial"/>
        </w:rPr>
      </w:pPr>
      <w:r>
        <w:rPr>
          <w:rFonts w:cs="Arial"/>
        </w:rPr>
        <w:t>3) информирование населения муниципального образования, в том числе через средства массовой информации, о возможности распространения социально значимых заболеваний и заболеваний, представляющих опасность для окружающих, на территории муниципального образования, осуществляемое на основе ежегодных статистических данных, а также информирование об угрозе возникновения и о возникновении эпидемий в соответствии с настоящим законом;</w:t>
      </w:r>
    </w:p>
    <w:p w:rsidR="00E051AC" w:rsidRDefault="00E051AC" w:rsidP="00E051AC">
      <w:pPr>
        <w:autoSpaceDE w:val="0"/>
        <w:autoSpaceDN w:val="0"/>
        <w:adjustRightInd w:val="0"/>
        <w:ind w:firstLine="540"/>
        <w:rPr>
          <w:rFonts w:cs="Arial"/>
        </w:rPr>
      </w:pPr>
      <w:r>
        <w:rPr>
          <w:rFonts w:cs="Arial"/>
        </w:rPr>
        <w:t>4) участие в санитарно-гигиеническом просвещении населения и пропаганде донорства крови и (или) ее компонентов;</w:t>
      </w:r>
    </w:p>
    <w:p w:rsidR="00E051AC" w:rsidRDefault="00E051AC" w:rsidP="00E051AC">
      <w:pPr>
        <w:autoSpaceDE w:val="0"/>
        <w:autoSpaceDN w:val="0"/>
        <w:adjustRightInd w:val="0"/>
        <w:ind w:firstLine="540"/>
        <w:rPr>
          <w:rFonts w:cs="Arial"/>
        </w:rPr>
      </w:pPr>
      <w:r>
        <w:rPr>
          <w:rFonts w:cs="Arial"/>
        </w:rPr>
        <w:t>5) участие в реализации на территории муниципального образования мероприятий, направленных на спасение жизни и сохранение здоровья людей при чрезвычайных ситуациях, информирование населения о медико-санитарной обстановке в зоне чрезвычайной ситуации и о принимаемых мерах;</w:t>
      </w:r>
    </w:p>
    <w:p w:rsidR="00E051AC" w:rsidRDefault="00E051AC" w:rsidP="00E051AC">
      <w:pPr>
        <w:autoSpaceDE w:val="0"/>
        <w:autoSpaceDN w:val="0"/>
        <w:adjustRightInd w:val="0"/>
        <w:ind w:firstLine="540"/>
        <w:rPr>
          <w:rFonts w:cs="Arial"/>
        </w:rPr>
      </w:pPr>
      <w:r>
        <w:rPr>
          <w:rFonts w:cs="Arial"/>
        </w:rPr>
        <w:t>6) реализация на территории муниципального образования мероприятий по профилактике заболеваний и формированию здорового образа жизни в соответствии с настоящим законом;</w:t>
      </w:r>
    </w:p>
    <w:p w:rsidR="00E051AC" w:rsidRDefault="00E051AC" w:rsidP="00E051AC">
      <w:pPr>
        <w:autoSpaceDE w:val="0"/>
        <w:autoSpaceDN w:val="0"/>
        <w:adjustRightInd w:val="0"/>
        <w:ind w:firstLine="540"/>
        <w:rPr>
          <w:rFonts w:cs="Arial"/>
        </w:rPr>
      </w:pPr>
      <w:r>
        <w:rPr>
          <w:rFonts w:cs="Arial"/>
        </w:rPr>
        <w:t xml:space="preserve">7) создание благоприятных условий в целях привлечения медицинских работников и фармацевтических работников для работы в медицинских организациях в соответствии с Федеральным </w:t>
      </w:r>
      <w:hyperlink r:id="rId74" w:history="1">
        <w:r>
          <w:rPr>
            <w:rFonts w:cs="Arial"/>
            <w:color w:val="0000FF"/>
          </w:rPr>
          <w:t>законом</w:t>
        </w:r>
      </w:hyperlink>
      <w:r>
        <w:rPr>
          <w:rFonts w:cs="Arial"/>
        </w:rPr>
        <w:t xml:space="preserve"> от 6 октября 2003 года N 131-ФЗ "Об общих принципах организации местного самоуправления в Российской Федерации".</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outlineLvl w:val="1"/>
        <w:rPr>
          <w:rFonts w:cs="Arial"/>
        </w:rPr>
      </w:pPr>
      <w:r>
        <w:rPr>
          <w:rFonts w:cs="Arial"/>
        </w:rPr>
        <w:t>Статья 4.3. Полномочия Российской Федерации в сфере обязательного медицинского страхования, переданные для осуществления органам государственной власти Республики Саха (Якутия)</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(введена </w:t>
      </w:r>
      <w:hyperlink r:id="rId75" w:history="1">
        <w:r>
          <w:rPr>
            <w:rFonts w:cs="Arial"/>
            <w:color w:val="0000FF"/>
          </w:rPr>
          <w:t>Законом</w:t>
        </w:r>
      </w:hyperlink>
      <w:r>
        <w:rPr>
          <w:rFonts w:cs="Arial"/>
        </w:rPr>
        <w:t xml:space="preserve"> РС(Я) от 21.02.2012 1027-З N 947-IV)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bookmarkStart w:id="2" w:name="Par165"/>
      <w:bookmarkEnd w:id="2"/>
      <w:r>
        <w:rPr>
          <w:rFonts w:cs="Arial"/>
        </w:rPr>
        <w:t>1. К полномочиям Российской Федерации в сфере обязательного медицинского страхования, переданным для осуществления органам государственной власти Республики Саха (Якутия), относятся:</w:t>
      </w:r>
    </w:p>
    <w:p w:rsidR="00E051AC" w:rsidRDefault="00E051AC" w:rsidP="00E051AC">
      <w:pPr>
        <w:autoSpaceDE w:val="0"/>
        <w:autoSpaceDN w:val="0"/>
        <w:adjustRightInd w:val="0"/>
        <w:ind w:firstLine="540"/>
        <w:rPr>
          <w:rFonts w:cs="Arial"/>
        </w:rPr>
      </w:pPr>
      <w:r>
        <w:rPr>
          <w:rFonts w:cs="Arial"/>
        </w:rPr>
        <w:t>1) утверждение территориальной программы обязательного медицинского страхования, соответствующей единым требованиям базовой программы обязательного медицинского страхования, и реализация базовой программы обязательного медицинского страхования на территории Республики Саха (Якутия) в пределах и за счет субвенций, предоставленных из бюджета Федерального фонда обязательного медицинского страхования бюджету Территориального фонда обязательного медицинского страхования Республики Саха (Якутия);</w:t>
      </w:r>
    </w:p>
    <w:p w:rsidR="00E051AC" w:rsidRDefault="00E051AC" w:rsidP="00E051AC">
      <w:pPr>
        <w:autoSpaceDE w:val="0"/>
        <w:autoSpaceDN w:val="0"/>
        <w:adjustRightInd w:val="0"/>
        <w:ind w:firstLine="540"/>
        <w:rPr>
          <w:rFonts w:cs="Arial"/>
        </w:rPr>
      </w:pPr>
      <w:r>
        <w:rPr>
          <w:rFonts w:cs="Arial"/>
        </w:rPr>
        <w:t xml:space="preserve">2) утверждение дифференцированных </w:t>
      </w:r>
      <w:proofErr w:type="spellStart"/>
      <w:r>
        <w:rPr>
          <w:rFonts w:cs="Arial"/>
        </w:rPr>
        <w:t>подушевых</w:t>
      </w:r>
      <w:proofErr w:type="spellEnd"/>
      <w:r>
        <w:rPr>
          <w:rFonts w:cs="Arial"/>
        </w:rPr>
        <w:t xml:space="preserve"> нормативов финансового обеспечения обязательного медицинского страхования на территории Республики Саха (Якутия) в соответствии с правилами обязательного медицинского страхования, утверждаемыми уполномоченным Правительством Российской Федерации федеральным органом исполнительной власти, для страховых медицинских организаций;</w:t>
      </w:r>
    </w:p>
    <w:p w:rsidR="00E051AC" w:rsidRDefault="00E051AC" w:rsidP="00E051AC">
      <w:pPr>
        <w:autoSpaceDE w:val="0"/>
        <w:autoSpaceDN w:val="0"/>
        <w:adjustRightInd w:val="0"/>
        <w:ind w:firstLine="540"/>
        <w:rPr>
          <w:rFonts w:cs="Arial"/>
        </w:rPr>
      </w:pPr>
      <w:r>
        <w:rPr>
          <w:rFonts w:cs="Arial"/>
        </w:rPr>
        <w:t>3) регистрация и снятие с регистрационного учета страхователей для неработающих граждан;</w:t>
      </w:r>
    </w:p>
    <w:p w:rsidR="00E051AC" w:rsidRDefault="00E051AC" w:rsidP="00E051AC">
      <w:pPr>
        <w:autoSpaceDE w:val="0"/>
        <w:autoSpaceDN w:val="0"/>
        <w:adjustRightInd w:val="0"/>
        <w:ind w:firstLine="540"/>
        <w:rPr>
          <w:rFonts w:cs="Arial"/>
        </w:rPr>
      </w:pPr>
      <w:r>
        <w:rPr>
          <w:rFonts w:cs="Arial"/>
        </w:rPr>
        <w:t>4) администрирование доходов бюджета Федерального фонда обязательного медицинского страхования, поступающих от уплаты страховых взносов на обязательное медицинское страхование неработающего населения на территории Республики Саха (Якутия);</w:t>
      </w:r>
    </w:p>
    <w:p w:rsidR="00E051AC" w:rsidRDefault="00E051AC" w:rsidP="00E051AC">
      <w:pPr>
        <w:autoSpaceDE w:val="0"/>
        <w:autoSpaceDN w:val="0"/>
        <w:adjustRightInd w:val="0"/>
        <w:ind w:firstLine="540"/>
        <w:rPr>
          <w:rFonts w:cs="Arial"/>
        </w:rPr>
      </w:pPr>
      <w:r>
        <w:rPr>
          <w:rFonts w:cs="Arial"/>
        </w:rPr>
        <w:t>5) контроль за использованием средств обязательного медицинского страхования на территории Республики Саха (Якутия), в том числе проведение проверок и ревизий;</w:t>
      </w:r>
    </w:p>
    <w:p w:rsidR="00E051AC" w:rsidRDefault="00E051AC" w:rsidP="00E051AC">
      <w:pPr>
        <w:autoSpaceDE w:val="0"/>
        <w:autoSpaceDN w:val="0"/>
        <w:adjustRightInd w:val="0"/>
        <w:ind w:firstLine="540"/>
        <w:rPr>
          <w:rFonts w:cs="Arial"/>
        </w:rPr>
      </w:pPr>
      <w:r>
        <w:rPr>
          <w:rFonts w:cs="Arial"/>
        </w:rPr>
        <w:t>6) осуществление расчетов за медицинскую помощь, оказанную застрахованным лицам за пределами Республики Саха (Якутия), на территории которой выдан полис обязательного медицинского страхования, в соответствии с едиными требованиями базовой программы обязательного медицинского страхования;</w:t>
      </w:r>
    </w:p>
    <w:p w:rsidR="00E051AC" w:rsidRDefault="00E051AC" w:rsidP="00E051AC">
      <w:pPr>
        <w:autoSpaceDE w:val="0"/>
        <w:autoSpaceDN w:val="0"/>
        <w:adjustRightInd w:val="0"/>
        <w:ind w:firstLine="540"/>
        <w:rPr>
          <w:rFonts w:cs="Arial"/>
        </w:rPr>
      </w:pPr>
      <w:r>
        <w:rPr>
          <w:rFonts w:cs="Arial"/>
        </w:rPr>
        <w:t>7) обеспечение прав граждан в сфере обязательного медицинского страхования на территории Республики Саха (Якутия);</w:t>
      </w:r>
    </w:p>
    <w:p w:rsidR="00E051AC" w:rsidRDefault="00E051AC" w:rsidP="00E051AC">
      <w:pPr>
        <w:autoSpaceDE w:val="0"/>
        <w:autoSpaceDN w:val="0"/>
        <w:adjustRightInd w:val="0"/>
        <w:ind w:firstLine="540"/>
        <w:rPr>
          <w:rFonts w:cs="Arial"/>
        </w:rPr>
      </w:pPr>
      <w:r>
        <w:rPr>
          <w:rFonts w:cs="Arial"/>
        </w:rPr>
        <w:t>8) ведение персонифицированного учета сведений о застрахованных лицах в форме регионального сегмента единого регистра застрахованных лиц, а также персонифицированного учета сведений о медицинской помощи, оказанной застрахованным лицам;</w:t>
      </w:r>
    </w:p>
    <w:p w:rsidR="00E051AC" w:rsidRDefault="00E051AC" w:rsidP="00E051AC">
      <w:pPr>
        <w:autoSpaceDE w:val="0"/>
        <w:autoSpaceDN w:val="0"/>
        <w:adjustRightInd w:val="0"/>
        <w:ind w:firstLine="540"/>
        <w:rPr>
          <w:rFonts w:cs="Arial"/>
        </w:rPr>
      </w:pPr>
      <w:r>
        <w:rPr>
          <w:rFonts w:cs="Arial"/>
        </w:rPr>
        <w:t>9) ведение отчетности в сфере обязательного медицинского страхования.</w:t>
      </w:r>
    </w:p>
    <w:p w:rsidR="00E051AC" w:rsidRDefault="00E051AC" w:rsidP="00E051AC">
      <w:pPr>
        <w:autoSpaceDE w:val="0"/>
        <w:autoSpaceDN w:val="0"/>
        <w:adjustRightInd w:val="0"/>
        <w:ind w:firstLine="540"/>
        <w:rPr>
          <w:rFonts w:cs="Arial"/>
        </w:rPr>
      </w:pPr>
      <w:r>
        <w:rPr>
          <w:rFonts w:cs="Arial"/>
        </w:rPr>
        <w:t xml:space="preserve">2. Финансовое обеспечение расходных обязательств Республики Саха (Якутия), возникающих при осуществлении переданных в соответствии с </w:t>
      </w:r>
      <w:hyperlink w:anchor="Par165" w:history="1">
        <w:r>
          <w:rPr>
            <w:rFonts w:cs="Arial"/>
            <w:color w:val="0000FF"/>
          </w:rPr>
          <w:t>частью 1</w:t>
        </w:r>
      </w:hyperlink>
      <w:r>
        <w:rPr>
          <w:rFonts w:cs="Arial"/>
        </w:rPr>
        <w:t xml:space="preserve"> настоящей статьи полномочий, осуществляется за счет субвенций, предоставленных из бюджета Федерального фонда обязательного медицинского страхования бюджету Территориального фонда обязательного медицинского страхования Республики Саха (Якутия).</w:t>
      </w:r>
    </w:p>
    <w:p w:rsidR="00E051AC" w:rsidRDefault="006B484E" w:rsidP="00E051AC">
      <w:pPr>
        <w:autoSpaceDE w:val="0"/>
        <w:autoSpaceDN w:val="0"/>
        <w:adjustRightInd w:val="0"/>
        <w:ind w:firstLine="540"/>
        <w:rPr>
          <w:rFonts w:cs="Arial"/>
        </w:rPr>
      </w:pPr>
      <w:r>
        <w:rPr>
          <w:rFonts w:cs="Arial"/>
        </w:rPr>
        <w:t xml:space="preserve">3. </w:t>
      </w:r>
      <w:r w:rsidR="00E051AC">
        <w:rPr>
          <w:rFonts w:cs="Arial"/>
        </w:rPr>
        <w:t xml:space="preserve"> </w:t>
      </w:r>
      <w:r>
        <w:rPr>
          <w:rFonts w:cs="Arial"/>
        </w:rPr>
        <w:t xml:space="preserve">Глава </w:t>
      </w:r>
      <w:r w:rsidR="00E051AC">
        <w:rPr>
          <w:rFonts w:cs="Arial"/>
        </w:rPr>
        <w:t xml:space="preserve">Республики Саха (Якутия) при осуществлении переданных в соответствии с </w:t>
      </w:r>
      <w:hyperlink w:anchor="Par165" w:history="1">
        <w:r w:rsidR="00E051AC">
          <w:rPr>
            <w:rFonts w:cs="Arial"/>
            <w:color w:val="0000FF"/>
          </w:rPr>
          <w:t>частью 1</w:t>
        </w:r>
      </w:hyperlink>
      <w:r w:rsidR="00E051AC">
        <w:rPr>
          <w:rFonts w:cs="Arial"/>
        </w:rPr>
        <w:t xml:space="preserve"> настоящей статьи полномочий:</w:t>
      </w:r>
      <w:r>
        <w:rPr>
          <w:rFonts w:cs="Arial"/>
        </w:rPr>
        <w:t xml:space="preserve"> </w:t>
      </w:r>
    </w:p>
    <w:p w:rsidR="006B484E" w:rsidRPr="006B484E" w:rsidRDefault="006B484E" w:rsidP="00E051AC">
      <w:pPr>
        <w:autoSpaceDE w:val="0"/>
        <w:autoSpaceDN w:val="0"/>
        <w:adjustRightInd w:val="0"/>
        <w:ind w:firstLine="540"/>
        <w:rPr>
          <w:rFonts w:cs="Arial"/>
        </w:rPr>
      </w:pPr>
      <w:r>
        <w:rPr>
          <w:rFonts w:cs="Arial"/>
        </w:rPr>
        <w:t xml:space="preserve">(в редакции Закона РС(Я) </w:t>
      </w:r>
      <w:hyperlink r:id="rId76" w:tgtFrame="Logical" w:history="1">
        <w:r w:rsidRPr="006B484E">
          <w:rPr>
            <w:rStyle w:val="a4"/>
            <w:rFonts w:cs="Arial"/>
          </w:rPr>
          <w:t>от 09.10.2014 1349 №253-</w:t>
        </w:r>
        <w:r w:rsidRPr="006B484E">
          <w:rPr>
            <w:rStyle w:val="a4"/>
            <w:rFonts w:cs="Arial"/>
            <w:lang w:val="en-US"/>
          </w:rPr>
          <w:t>V</w:t>
        </w:r>
      </w:hyperlink>
      <w:r w:rsidRPr="006B484E">
        <w:rPr>
          <w:rFonts w:cs="Arial"/>
        </w:rPr>
        <w:t>)</w:t>
      </w:r>
    </w:p>
    <w:p w:rsidR="00E051AC" w:rsidRDefault="00E051AC" w:rsidP="00E051AC">
      <w:pPr>
        <w:autoSpaceDE w:val="0"/>
        <w:autoSpaceDN w:val="0"/>
        <w:adjustRightInd w:val="0"/>
        <w:ind w:firstLine="540"/>
        <w:rPr>
          <w:rFonts w:cs="Arial"/>
        </w:rPr>
      </w:pPr>
      <w:r>
        <w:rPr>
          <w:rFonts w:cs="Arial"/>
        </w:rPr>
        <w:t>1) организует деятельность по осуществлению переданных полномочий в соответствии с федеральными законами и иными нормативными правовыми актами Российской Федерации;</w:t>
      </w:r>
    </w:p>
    <w:p w:rsidR="00E051AC" w:rsidRDefault="00E051AC" w:rsidP="00E051AC">
      <w:pPr>
        <w:autoSpaceDE w:val="0"/>
        <w:autoSpaceDN w:val="0"/>
        <w:adjustRightInd w:val="0"/>
        <w:ind w:firstLine="540"/>
        <w:rPr>
          <w:rFonts w:cs="Arial"/>
        </w:rPr>
      </w:pPr>
      <w:r>
        <w:rPr>
          <w:rFonts w:cs="Arial"/>
        </w:rPr>
        <w:t>2) обеспечивает в установленном порядке:</w:t>
      </w:r>
    </w:p>
    <w:p w:rsidR="00E051AC" w:rsidRDefault="00E051AC" w:rsidP="00E051AC">
      <w:pPr>
        <w:autoSpaceDE w:val="0"/>
        <w:autoSpaceDN w:val="0"/>
        <w:adjustRightInd w:val="0"/>
        <w:ind w:firstLine="540"/>
        <w:rPr>
          <w:rFonts w:cs="Arial"/>
        </w:rPr>
      </w:pPr>
      <w:r>
        <w:rPr>
          <w:rFonts w:cs="Arial"/>
        </w:rPr>
        <w:t>а) принятие решения о создании в случае отсутствия на территории Республики Саха (Якутия) некоммерческой организации - Территориального фонда обязательного медицинского страхования Республики Саха (Якутия);</w:t>
      </w:r>
    </w:p>
    <w:p w:rsidR="00E051AC" w:rsidRDefault="00E051AC" w:rsidP="00E051AC">
      <w:pPr>
        <w:autoSpaceDE w:val="0"/>
        <w:autoSpaceDN w:val="0"/>
        <w:adjustRightInd w:val="0"/>
        <w:ind w:firstLine="540"/>
        <w:rPr>
          <w:rFonts w:cs="Arial"/>
        </w:rPr>
      </w:pPr>
      <w:r>
        <w:rPr>
          <w:rFonts w:cs="Arial"/>
        </w:rPr>
        <w:t>б) утверждение структуры управления Территориального фонда обязательного медицинского страхования Республики Саха (Якутия) по согласованию с Федеральным фондом обязательного медицинского страхования;</w:t>
      </w:r>
    </w:p>
    <w:p w:rsidR="00E051AC" w:rsidRDefault="00E051AC" w:rsidP="00E051AC">
      <w:pPr>
        <w:autoSpaceDE w:val="0"/>
        <w:autoSpaceDN w:val="0"/>
        <w:adjustRightInd w:val="0"/>
        <w:ind w:firstLine="540"/>
        <w:rPr>
          <w:rFonts w:cs="Arial"/>
        </w:rPr>
      </w:pPr>
      <w:r>
        <w:rPr>
          <w:rFonts w:cs="Arial"/>
        </w:rPr>
        <w:t>в) назначение на должность и освобождение от должности руководителя Территориального фонда обязательного медицинского страхования Республики Саха (Якутия) по согласованию с Федеральным фондом обязательного медицинского страхования;</w:t>
      </w:r>
    </w:p>
    <w:p w:rsidR="00E051AC" w:rsidRDefault="00E051AC" w:rsidP="00E051AC">
      <w:pPr>
        <w:autoSpaceDE w:val="0"/>
        <w:autoSpaceDN w:val="0"/>
        <w:adjustRightInd w:val="0"/>
        <w:ind w:firstLine="540"/>
        <w:rPr>
          <w:rFonts w:cs="Arial"/>
        </w:rPr>
      </w:pPr>
      <w:r>
        <w:rPr>
          <w:rFonts w:cs="Arial"/>
        </w:rPr>
        <w:t>3) обеспечивает в установленном порядке своевременное представление в уполномоченный Правительством Российской Федерации федеральный орган исполнительной власти и Федеральный фонд обязательного медицинского страхования:</w:t>
      </w:r>
    </w:p>
    <w:p w:rsidR="00E051AC" w:rsidRDefault="00E051AC" w:rsidP="00E051AC">
      <w:pPr>
        <w:autoSpaceDE w:val="0"/>
        <w:autoSpaceDN w:val="0"/>
        <w:adjustRightInd w:val="0"/>
        <w:ind w:firstLine="540"/>
        <w:rPr>
          <w:rFonts w:cs="Arial"/>
        </w:rPr>
      </w:pPr>
      <w:r>
        <w:rPr>
          <w:rFonts w:cs="Arial"/>
        </w:rPr>
        <w:t>а) отчетности об осуществлении переданных полномочий, о расходовании предоставленных субвенций, достижении целевых прогнозных показателей (в случае, если такие показатели установлены) по установленной форме;</w:t>
      </w:r>
    </w:p>
    <w:p w:rsidR="00E051AC" w:rsidRDefault="00E051AC" w:rsidP="00E051AC">
      <w:pPr>
        <w:autoSpaceDE w:val="0"/>
        <w:autoSpaceDN w:val="0"/>
        <w:adjustRightInd w:val="0"/>
        <w:ind w:firstLine="540"/>
        <w:rPr>
          <w:rFonts w:cs="Arial"/>
        </w:rPr>
      </w:pPr>
      <w:r>
        <w:rPr>
          <w:rFonts w:cs="Arial"/>
        </w:rPr>
        <w:t>б) нормативных правовых актов, принимаемых органами государственной власти Республики Саха (Якутия) по осуществлению переданных полномочий, в течение трех дней после дня их принятия;</w:t>
      </w:r>
    </w:p>
    <w:p w:rsidR="00E051AC" w:rsidRDefault="00E051AC" w:rsidP="00E051AC">
      <w:pPr>
        <w:autoSpaceDE w:val="0"/>
        <w:autoSpaceDN w:val="0"/>
        <w:adjustRightInd w:val="0"/>
        <w:ind w:firstLine="540"/>
        <w:rPr>
          <w:rFonts w:cs="Arial"/>
        </w:rPr>
      </w:pPr>
      <w:r>
        <w:rPr>
          <w:rFonts w:cs="Arial"/>
        </w:rPr>
        <w:t>в) сведений (в том числе баз данных), необходимых для ведения единого регистра застрахованных лиц;</w:t>
      </w:r>
    </w:p>
    <w:p w:rsidR="00E051AC" w:rsidRDefault="00E051AC" w:rsidP="00E051AC">
      <w:pPr>
        <w:autoSpaceDE w:val="0"/>
        <w:autoSpaceDN w:val="0"/>
        <w:adjustRightInd w:val="0"/>
        <w:ind w:firstLine="540"/>
        <w:rPr>
          <w:rFonts w:cs="Arial"/>
        </w:rPr>
      </w:pPr>
      <w:r>
        <w:rPr>
          <w:rFonts w:cs="Arial"/>
        </w:rPr>
        <w:t>г) сведений о прогнозных показателях по осуществлению переданных полномочий по установленной форме;</w:t>
      </w:r>
    </w:p>
    <w:p w:rsidR="00E051AC" w:rsidRDefault="00E051AC" w:rsidP="00E051AC">
      <w:pPr>
        <w:autoSpaceDE w:val="0"/>
        <w:autoSpaceDN w:val="0"/>
        <w:adjustRightInd w:val="0"/>
        <w:ind w:firstLine="540"/>
        <w:rPr>
          <w:rFonts w:cs="Arial"/>
        </w:rPr>
      </w:pPr>
      <w:proofErr w:type="spellStart"/>
      <w:r>
        <w:rPr>
          <w:rFonts w:cs="Arial"/>
        </w:rPr>
        <w:t>д</w:t>
      </w:r>
      <w:proofErr w:type="spellEnd"/>
      <w:r>
        <w:rPr>
          <w:rFonts w:cs="Arial"/>
        </w:rPr>
        <w:t xml:space="preserve">) иной информации, предусмотренной Федеральным </w:t>
      </w:r>
      <w:hyperlink r:id="rId77" w:history="1">
        <w:r>
          <w:rPr>
            <w:rFonts w:cs="Arial"/>
            <w:color w:val="0000FF"/>
          </w:rPr>
          <w:t>законом</w:t>
        </w:r>
      </w:hyperlink>
      <w:r>
        <w:rPr>
          <w:rFonts w:cs="Arial"/>
        </w:rPr>
        <w:t xml:space="preserve"> от 29 ноября 2010 года N 326-ФЗ "Об обязательном медицинском страховании в Российской Федерации" и (или) принятыми в соответствии с ним иными нормативными правовыми актами Российской Федерации.</w:t>
      </w:r>
    </w:p>
    <w:p w:rsidR="004743E8" w:rsidRDefault="004743E8" w:rsidP="00E051AC">
      <w:pPr>
        <w:autoSpaceDE w:val="0"/>
        <w:autoSpaceDN w:val="0"/>
        <w:adjustRightInd w:val="0"/>
        <w:ind w:firstLine="540"/>
        <w:rPr>
          <w:rFonts w:cs="Arial"/>
        </w:rPr>
      </w:pPr>
    </w:p>
    <w:p w:rsidR="004743E8" w:rsidRPr="004743E8" w:rsidRDefault="004743E8" w:rsidP="004743E8">
      <w:pPr>
        <w:autoSpaceDE w:val="0"/>
        <w:autoSpaceDN w:val="0"/>
        <w:adjustRightInd w:val="0"/>
        <w:ind w:firstLine="540"/>
        <w:rPr>
          <w:rFonts w:cs="Arial"/>
        </w:rPr>
      </w:pPr>
      <w:r w:rsidRPr="004743E8">
        <w:rPr>
          <w:rFonts w:cs="Arial"/>
        </w:rPr>
        <w:t xml:space="preserve">Статья 4.4. Независимая оценка качества оказания услуг </w:t>
      </w:r>
    </w:p>
    <w:p w:rsidR="004743E8" w:rsidRPr="004743E8" w:rsidRDefault="004743E8" w:rsidP="004743E8">
      <w:pPr>
        <w:autoSpaceDE w:val="0"/>
        <w:autoSpaceDN w:val="0"/>
        <w:adjustRightInd w:val="0"/>
        <w:ind w:firstLine="540"/>
        <w:rPr>
          <w:rFonts w:cs="Arial"/>
        </w:rPr>
      </w:pPr>
      <w:r w:rsidRPr="004743E8">
        <w:rPr>
          <w:rFonts w:cs="Arial"/>
        </w:rPr>
        <w:t xml:space="preserve"> медицинскими организациями</w:t>
      </w:r>
    </w:p>
    <w:p w:rsidR="004743E8" w:rsidRPr="004743E8" w:rsidRDefault="004743E8" w:rsidP="004743E8">
      <w:pPr>
        <w:autoSpaceDE w:val="0"/>
        <w:autoSpaceDN w:val="0"/>
        <w:adjustRightInd w:val="0"/>
        <w:ind w:firstLine="540"/>
        <w:rPr>
          <w:rFonts w:cs="Arial"/>
        </w:rPr>
      </w:pPr>
      <w:r w:rsidRPr="004743E8">
        <w:rPr>
          <w:rFonts w:cs="Arial"/>
        </w:rPr>
        <w:t>1. Независимая оценка качества оказания услуг медицинскими организациями является одной из форм общественного контроля и проводится в целях предоставления гражданам информации о качестве оказания услуг медицинскими организациями, а также в целях повышения качества их деятельности. Независимая оценка качества оказания услуг медицинскими организациями не осуществляется в целях контроля качества и безопасности медицинской деятельности, а также экспертизы и контроля качества медицинской помощи.</w:t>
      </w:r>
    </w:p>
    <w:p w:rsidR="004743E8" w:rsidRPr="004743E8" w:rsidRDefault="004743E8" w:rsidP="004743E8">
      <w:pPr>
        <w:autoSpaceDE w:val="0"/>
        <w:autoSpaceDN w:val="0"/>
        <w:adjustRightInd w:val="0"/>
        <w:ind w:firstLine="540"/>
        <w:rPr>
          <w:rFonts w:cs="Arial"/>
        </w:rPr>
      </w:pPr>
      <w:r w:rsidRPr="004743E8">
        <w:rPr>
          <w:rFonts w:cs="Arial"/>
        </w:rPr>
        <w:t>2. Независимая оценка качества оказания услуг медицинскими организациями предусматривает оценку условий оказания услуг по таким общим критериям, как открытость и доступность информации о медицинской организации; комфортность условий предоставления медицинских услуг и доступность их получения; время ожидания предоставления медицинской услуги; доброжелательность, вежливость, компетентность работников медицинской организации; удовлетворенность оказанными услугами.</w:t>
      </w:r>
    </w:p>
    <w:p w:rsidR="004743E8" w:rsidRPr="004743E8" w:rsidRDefault="004743E8" w:rsidP="004743E8">
      <w:pPr>
        <w:autoSpaceDE w:val="0"/>
        <w:autoSpaceDN w:val="0"/>
        <w:adjustRightInd w:val="0"/>
        <w:ind w:firstLine="540"/>
        <w:rPr>
          <w:rFonts w:cs="Arial"/>
        </w:rPr>
      </w:pPr>
      <w:r w:rsidRPr="004743E8">
        <w:rPr>
          <w:rFonts w:cs="Arial"/>
        </w:rPr>
        <w:t>3. Независимая оценка качества оказания услуг медицинскими организациями осуществляется в соответствии с положениями настоящей статьи. При проведении независимой оценки качества оказания услуг медицинскими организациями используется общедоступная информация о медицинских организациях, размещаемая в том числе в форме открытых данных.</w:t>
      </w:r>
    </w:p>
    <w:p w:rsidR="004743E8" w:rsidRPr="004743E8" w:rsidRDefault="004743E8" w:rsidP="004743E8">
      <w:pPr>
        <w:autoSpaceDE w:val="0"/>
        <w:autoSpaceDN w:val="0"/>
        <w:adjustRightInd w:val="0"/>
        <w:ind w:firstLine="540"/>
        <w:rPr>
          <w:rFonts w:cs="Arial"/>
        </w:rPr>
      </w:pPr>
      <w:r w:rsidRPr="004743E8">
        <w:rPr>
          <w:rFonts w:cs="Arial"/>
        </w:rPr>
        <w:t>4. В целях создания условий для организации проведения независимой оценки качества оказания услуг медицинскими организациями:</w:t>
      </w:r>
    </w:p>
    <w:p w:rsidR="004743E8" w:rsidRPr="004743E8" w:rsidRDefault="004743E8" w:rsidP="004743E8">
      <w:pPr>
        <w:autoSpaceDE w:val="0"/>
        <w:autoSpaceDN w:val="0"/>
        <w:adjustRightInd w:val="0"/>
        <w:ind w:firstLine="540"/>
        <w:rPr>
          <w:rFonts w:cs="Arial"/>
        </w:rPr>
      </w:pPr>
      <w:r w:rsidRPr="004743E8">
        <w:rPr>
          <w:rFonts w:cs="Arial"/>
        </w:rPr>
        <w:t>1) орган государственной власти Республики Саха (Якутия) с участием общественных объединений по защите прав граждан в сфере охраны здоровья, медицинских профессиональных некоммерческих организаций (их представителей) формирует общественный совет по проведению независимой оценки качества оказания услуг медицинскими организациями, расположенными на территории Республики Саха (Якутия), и утверждает положение о нем;</w:t>
      </w:r>
    </w:p>
    <w:p w:rsidR="004743E8" w:rsidRPr="004743E8" w:rsidRDefault="004743E8" w:rsidP="004743E8">
      <w:pPr>
        <w:autoSpaceDE w:val="0"/>
        <w:autoSpaceDN w:val="0"/>
        <w:adjustRightInd w:val="0"/>
        <w:ind w:firstLine="540"/>
        <w:rPr>
          <w:rFonts w:cs="Arial"/>
        </w:rPr>
      </w:pPr>
      <w:r w:rsidRPr="004743E8">
        <w:rPr>
          <w:rFonts w:cs="Arial"/>
        </w:rPr>
        <w:t>2) в случае передачи полномочий в сфере охраны здоровья орган местного самоуправления с участием общественных объединений по защите прав граждан в сфере охраны здоровья, медицинских профессиональных некоммерческих организаций                      (их представителей) вправе формировать общественные советы по проведению независимой оценки качества оказания услуг медицинскими организациями, расположенными на территориях муниципальных образований, и утверждать положение о них.</w:t>
      </w:r>
    </w:p>
    <w:p w:rsidR="004743E8" w:rsidRPr="004743E8" w:rsidRDefault="004743E8" w:rsidP="004743E8">
      <w:pPr>
        <w:autoSpaceDE w:val="0"/>
        <w:autoSpaceDN w:val="0"/>
        <w:adjustRightInd w:val="0"/>
        <w:ind w:firstLine="540"/>
        <w:rPr>
          <w:rFonts w:cs="Arial"/>
        </w:rPr>
      </w:pPr>
      <w:r w:rsidRPr="004743E8">
        <w:rPr>
          <w:rFonts w:cs="Arial"/>
        </w:rPr>
        <w:t>5. Показатели, характеризующие общие критерии оценки качества оказания услуг медицинскими организациями, в отношении которых проводится независимая оценка,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с предварительным обсуждением на общественном совете.</w:t>
      </w:r>
    </w:p>
    <w:p w:rsidR="004743E8" w:rsidRPr="004743E8" w:rsidRDefault="004743E8" w:rsidP="004743E8">
      <w:pPr>
        <w:autoSpaceDE w:val="0"/>
        <w:autoSpaceDN w:val="0"/>
        <w:adjustRightInd w:val="0"/>
        <w:ind w:firstLine="540"/>
        <w:rPr>
          <w:rFonts w:cs="Arial"/>
        </w:rPr>
      </w:pPr>
      <w:r w:rsidRPr="004743E8">
        <w:rPr>
          <w:rFonts w:cs="Arial"/>
        </w:rPr>
        <w:t>6. По решению органа государственной власти Республики Саха (Якутия) или органов местного самоуправления функции общественных советов по проведению независимой оценки качества оказания услуг медицинскими организациями могут быть возложены на существующие при этих органах общественные советы. В таких случаях общественные советы по проведению независимой оценки качества оказания услуг медицинскими организациями не создаются.</w:t>
      </w:r>
    </w:p>
    <w:p w:rsidR="004743E8" w:rsidRPr="004743E8" w:rsidRDefault="004743E8" w:rsidP="004743E8">
      <w:pPr>
        <w:autoSpaceDE w:val="0"/>
        <w:autoSpaceDN w:val="0"/>
        <w:adjustRightInd w:val="0"/>
        <w:ind w:firstLine="540"/>
        <w:rPr>
          <w:rFonts w:cs="Arial"/>
        </w:rPr>
      </w:pPr>
      <w:r w:rsidRPr="004743E8">
        <w:rPr>
          <w:rFonts w:cs="Arial"/>
        </w:rPr>
        <w:t>7. Общественный совет по проведению независимой оценки качества оказания услуг медицинскими организациями формируется таким образом, чтобы была исключена возможность возникновения конфликта интересов. Состав общественного совета формируется из числа представителей общественных объединений по защите прав граждан в сфере охраны здоровья, медицинских профессиональных некоммерческих организаций (их представителей). Число членов общественного совета не может быть менее чем пять человек. Члены общественного совета осуществляют свою деятельность на общественных началах. Информация о деятельности общественного  совета размещается органом государственной власти, органом местного самоуправления, при которых он создан, на своем официальном сайте в                                                  информационно-телекоммуникационной сети «Интернет» (далее – сеть «Интернет»).</w:t>
      </w:r>
    </w:p>
    <w:p w:rsidR="004743E8" w:rsidRPr="004743E8" w:rsidRDefault="004743E8" w:rsidP="004743E8">
      <w:pPr>
        <w:autoSpaceDE w:val="0"/>
        <w:autoSpaceDN w:val="0"/>
        <w:adjustRightInd w:val="0"/>
        <w:ind w:firstLine="540"/>
        <w:rPr>
          <w:rFonts w:cs="Arial"/>
        </w:rPr>
      </w:pPr>
      <w:r w:rsidRPr="004743E8">
        <w:rPr>
          <w:rFonts w:cs="Arial"/>
        </w:rPr>
        <w:t>8. Независимая оценка качества оказания услуг медицинскими организациями, организуемая общественными советами по ее проведению, проводится не чаще чем один раз в год и не реже чем один раз в три года.</w:t>
      </w:r>
    </w:p>
    <w:p w:rsidR="004743E8" w:rsidRPr="004743E8" w:rsidRDefault="004743E8" w:rsidP="004743E8">
      <w:pPr>
        <w:autoSpaceDE w:val="0"/>
        <w:autoSpaceDN w:val="0"/>
        <w:adjustRightInd w:val="0"/>
        <w:ind w:firstLine="540"/>
        <w:rPr>
          <w:rFonts w:cs="Arial"/>
        </w:rPr>
      </w:pPr>
      <w:r w:rsidRPr="004743E8">
        <w:rPr>
          <w:rFonts w:cs="Arial"/>
        </w:rPr>
        <w:t>9. Общественные советы по проведению независимой оценки качества оказания услуг медицинскими организациями:</w:t>
      </w:r>
    </w:p>
    <w:p w:rsidR="004743E8" w:rsidRPr="004743E8" w:rsidRDefault="004743E8" w:rsidP="004743E8">
      <w:pPr>
        <w:autoSpaceDE w:val="0"/>
        <w:autoSpaceDN w:val="0"/>
        <w:adjustRightInd w:val="0"/>
        <w:ind w:firstLine="540"/>
        <w:rPr>
          <w:rFonts w:cs="Arial"/>
        </w:rPr>
      </w:pPr>
      <w:r w:rsidRPr="004743E8">
        <w:rPr>
          <w:rFonts w:cs="Arial"/>
        </w:rPr>
        <w:t>1) определяют перечни медицинских организаций, которые участвуют в реализации программы государственных гарантий бесплатного оказания гражданам медицинской помощи и в отношении которых проводится независимая оценка;</w:t>
      </w:r>
    </w:p>
    <w:p w:rsidR="004743E8" w:rsidRPr="004743E8" w:rsidRDefault="004743E8" w:rsidP="004743E8">
      <w:pPr>
        <w:autoSpaceDE w:val="0"/>
        <w:autoSpaceDN w:val="0"/>
        <w:adjustRightInd w:val="0"/>
        <w:ind w:firstLine="540"/>
        <w:rPr>
          <w:rFonts w:cs="Arial"/>
        </w:rPr>
      </w:pPr>
      <w:r w:rsidRPr="004743E8">
        <w:rPr>
          <w:rFonts w:cs="Arial"/>
        </w:rPr>
        <w:t>2) формируют предложения для разработки технического задания для организации, которая осуществляет сбор, обобщение и анализ информации о качестве оказания услуг медицинскими организациями (далее – оператор), принимают участие в рассмотрении проектов документации о закупке работ, услуг, а также проектов государственного, муниципального контрактов, заключаемых органом государственной власти Республики Саха (Якутия) или органами местного самоуправления с оператором;</w:t>
      </w:r>
    </w:p>
    <w:p w:rsidR="004743E8" w:rsidRPr="004743E8" w:rsidRDefault="004743E8" w:rsidP="004743E8">
      <w:pPr>
        <w:autoSpaceDE w:val="0"/>
        <w:autoSpaceDN w:val="0"/>
        <w:adjustRightInd w:val="0"/>
        <w:ind w:firstLine="540"/>
        <w:rPr>
          <w:rFonts w:cs="Arial"/>
        </w:rPr>
      </w:pPr>
      <w:r w:rsidRPr="004743E8">
        <w:rPr>
          <w:rFonts w:cs="Arial"/>
        </w:rPr>
        <w:t>3) устанавливают при необходимости критерии оценки качества оказания услуг медицинскими организациями (дополнительно к установленным настоящей статьей общим критериям);</w:t>
      </w:r>
    </w:p>
    <w:p w:rsidR="004743E8" w:rsidRPr="004743E8" w:rsidRDefault="004743E8" w:rsidP="004743E8">
      <w:pPr>
        <w:autoSpaceDE w:val="0"/>
        <w:autoSpaceDN w:val="0"/>
        <w:adjustRightInd w:val="0"/>
        <w:ind w:firstLine="540"/>
        <w:rPr>
          <w:rFonts w:cs="Arial"/>
        </w:rPr>
      </w:pPr>
      <w:r w:rsidRPr="004743E8">
        <w:rPr>
          <w:rFonts w:cs="Arial"/>
        </w:rPr>
        <w:t>4) осуществляют независимую оценку качества оказания услуг медицинскими организациями с учетом информации, представленной оператором;</w:t>
      </w:r>
    </w:p>
    <w:p w:rsidR="004743E8" w:rsidRPr="004743E8" w:rsidRDefault="004743E8" w:rsidP="004743E8">
      <w:pPr>
        <w:autoSpaceDE w:val="0"/>
        <w:autoSpaceDN w:val="0"/>
        <w:adjustRightInd w:val="0"/>
        <w:ind w:firstLine="540"/>
        <w:rPr>
          <w:rFonts w:cs="Arial"/>
        </w:rPr>
      </w:pPr>
      <w:r w:rsidRPr="004743E8">
        <w:rPr>
          <w:rFonts w:cs="Arial"/>
        </w:rPr>
        <w:t>5) представляют соответственно в орган государственной власти Республики Саха (Якутия), органы местного самоуправления результаты независимой оценки качества оказания услуг медицинскими организациями, а также предложения об улучшении их деятельности.</w:t>
      </w:r>
    </w:p>
    <w:p w:rsidR="004743E8" w:rsidRPr="004743E8" w:rsidRDefault="004743E8" w:rsidP="004743E8">
      <w:pPr>
        <w:autoSpaceDE w:val="0"/>
        <w:autoSpaceDN w:val="0"/>
        <w:adjustRightInd w:val="0"/>
        <w:ind w:firstLine="540"/>
        <w:rPr>
          <w:rFonts w:cs="Arial"/>
        </w:rPr>
      </w:pPr>
      <w:r w:rsidRPr="004743E8">
        <w:rPr>
          <w:rFonts w:cs="Arial"/>
        </w:rPr>
        <w:t>10. Заключение государственных, муниципальных контрактов на выполнение работ, оказание услуг по сбору, обобщению и анализу информации о качестве оказания услуг медицинскими организациями осуществляется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Орган государственной власти Республики Саха (Якутия), органы местного самоуправления по результатам заключения государственных, муниципальных контрактов оформляют решение об определении оператора, ответственного за проведение независимой оценки качества оказания услуг медицинскими организациями, а также при необходимости предоставляют оператору общедоступную информацию о деятельности данных организаций, формируемую в соответствии с государственной и ведомственной статистической отчетностью (в случае, если она не размещена на официальном сайте организации).</w:t>
      </w:r>
    </w:p>
    <w:p w:rsidR="004743E8" w:rsidRPr="004743E8" w:rsidRDefault="004743E8" w:rsidP="004743E8">
      <w:pPr>
        <w:autoSpaceDE w:val="0"/>
        <w:autoSpaceDN w:val="0"/>
        <w:adjustRightInd w:val="0"/>
        <w:ind w:firstLine="540"/>
        <w:rPr>
          <w:rFonts w:cs="Arial"/>
        </w:rPr>
      </w:pPr>
      <w:r w:rsidRPr="004743E8">
        <w:rPr>
          <w:rFonts w:cs="Arial"/>
        </w:rPr>
        <w:t>11. Поступившая соответственно в орган государственной власти Республики Саха (Якутия), органы местного самоуправления информация о результатах независимой оценки качества оказания услуг медицинскими организациями подлежит обязательному рассмотрению указанными органами в месячный срок и учитывается ими при выработке мер по совершенствованию деятельности медицинских организаций.</w:t>
      </w:r>
    </w:p>
    <w:p w:rsidR="004743E8" w:rsidRPr="004743E8" w:rsidRDefault="004743E8" w:rsidP="004743E8">
      <w:pPr>
        <w:autoSpaceDE w:val="0"/>
        <w:autoSpaceDN w:val="0"/>
        <w:adjustRightInd w:val="0"/>
        <w:ind w:firstLine="540"/>
        <w:rPr>
          <w:rFonts w:cs="Arial"/>
        </w:rPr>
      </w:pPr>
      <w:r w:rsidRPr="004743E8">
        <w:rPr>
          <w:rFonts w:cs="Arial"/>
        </w:rPr>
        <w:t>12. Информация о результатах независимой оценки качества оказания услуг медицинскими организациями размещается соответственно:</w:t>
      </w:r>
    </w:p>
    <w:p w:rsidR="004743E8" w:rsidRPr="004743E8" w:rsidRDefault="004743E8" w:rsidP="004743E8">
      <w:pPr>
        <w:autoSpaceDE w:val="0"/>
        <w:autoSpaceDN w:val="0"/>
        <w:adjustRightInd w:val="0"/>
        <w:ind w:firstLine="540"/>
        <w:rPr>
          <w:rFonts w:cs="Arial"/>
        </w:rPr>
      </w:pPr>
      <w:r w:rsidRPr="004743E8">
        <w:rPr>
          <w:rFonts w:cs="Arial"/>
        </w:rPr>
        <w:t>1) органом государственной власти Республики Саха (Якутия) на официальном сайте для размещения информации о государственных и муниципальных учреждениях в сети «Интернет»;</w:t>
      </w:r>
    </w:p>
    <w:p w:rsidR="004743E8" w:rsidRPr="004743E8" w:rsidRDefault="004743E8" w:rsidP="004743E8">
      <w:pPr>
        <w:autoSpaceDE w:val="0"/>
        <w:autoSpaceDN w:val="0"/>
        <w:adjustRightInd w:val="0"/>
        <w:ind w:firstLine="540"/>
        <w:rPr>
          <w:rFonts w:cs="Arial"/>
        </w:rPr>
      </w:pPr>
      <w:r w:rsidRPr="004743E8">
        <w:rPr>
          <w:rFonts w:cs="Arial"/>
        </w:rPr>
        <w:t>2) органами местного самоуправления на своих официальных сайтах и официальном сайте для размещения информации о государственных и муниципальных учреждениях в сети «Интернет».</w:t>
      </w:r>
    </w:p>
    <w:p w:rsidR="004743E8" w:rsidRPr="004743E8" w:rsidRDefault="004743E8" w:rsidP="004743E8">
      <w:pPr>
        <w:autoSpaceDE w:val="0"/>
        <w:autoSpaceDN w:val="0"/>
        <w:adjustRightInd w:val="0"/>
        <w:ind w:firstLine="540"/>
        <w:rPr>
          <w:rFonts w:cs="Arial"/>
        </w:rPr>
      </w:pPr>
      <w:r w:rsidRPr="004743E8">
        <w:rPr>
          <w:rFonts w:cs="Arial"/>
        </w:rPr>
        <w:t>13. Состав информации о результатах независимой оценки качества оказания услуг медицинскими организациями и порядок ее размещения на официальном сайте для размещения информации о государственных и муниципальных учреждениях в сети «Интернет» определяются уполномоченным Правительством Российской Федерации федеральным органом исполнительной власти.</w:t>
      </w:r>
    </w:p>
    <w:p w:rsidR="004743E8" w:rsidRPr="004743E8" w:rsidRDefault="004743E8" w:rsidP="004743E8">
      <w:pPr>
        <w:autoSpaceDE w:val="0"/>
        <w:autoSpaceDN w:val="0"/>
        <w:adjustRightInd w:val="0"/>
        <w:ind w:firstLine="540"/>
        <w:rPr>
          <w:rFonts w:cs="Arial"/>
        </w:rPr>
      </w:pPr>
      <w:r w:rsidRPr="004743E8">
        <w:rPr>
          <w:rFonts w:cs="Arial"/>
        </w:rPr>
        <w:t>14. Уполномоченный орган государственной власти Республики Саха (Якутия), органы местного самоуправления и медицинские организации обеспечивают на своих официальных сайтах в сети «Интернет» техническую возможность выражения мнений пациентами о качестве оказания услуг медицинскими организациями.</w:t>
      </w:r>
    </w:p>
    <w:p w:rsidR="004743E8" w:rsidRPr="004743E8" w:rsidRDefault="004743E8" w:rsidP="004743E8">
      <w:pPr>
        <w:autoSpaceDE w:val="0"/>
        <w:autoSpaceDN w:val="0"/>
        <w:adjustRightInd w:val="0"/>
        <w:ind w:firstLine="540"/>
        <w:rPr>
          <w:rFonts w:cs="Arial"/>
        </w:rPr>
      </w:pPr>
      <w:r w:rsidRPr="004743E8">
        <w:rPr>
          <w:rFonts w:cs="Arial"/>
        </w:rPr>
        <w:t>15. Информация, предоставление которой является обязательным в соответствии с законодательством Российской Федерации, размещается на официальных сайтах органа государственной власти Республики Саха (Якутия), органов местного самоуправления и медицинских организаций в сети «Интернет» в соответствии с требованиями к ее содержанию и форме предоставления,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w:t>
      </w:r>
    </w:p>
    <w:p w:rsidR="004743E8" w:rsidRDefault="004743E8" w:rsidP="004743E8">
      <w:pPr>
        <w:autoSpaceDE w:val="0"/>
        <w:autoSpaceDN w:val="0"/>
        <w:adjustRightInd w:val="0"/>
        <w:ind w:firstLine="540"/>
        <w:rPr>
          <w:rFonts w:cs="Arial"/>
        </w:rPr>
      </w:pPr>
      <w:r w:rsidRPr="004743E8">
        <w:rPr>
          <w:rFonts w:cs="Arial"/>
        </w:rPr>
        <w:t>16. Контроль за соблюдением процедур проведения независимой оценки качества оказания услуг медицинскими организациями осуществляется в соответствии с законодательством Российской Федерации.</w:t>
      </w:r>
    </w:p>
    <w:p w:rsidR="004743E8" w:rsidRDefault="004743E8" w:rsidP="004743E8">
      <w:pPr>
        <w:autoSpaceDE w:val="0"/>
        <w:autoSpaceDN w:val="0"/>
        <w:adjustRightInd w:val="0"/>
        <w:ind w:firstLine="540"/>
        <w:rPr>
          <w:rFonts w:cs="Arial"/>
        </w:rPr>
      </w:pPr>
    </w:p>
    <w:p w:rsidR="004743E8" w:rsidRDefault="004743E8" w:rsidP="004743E8">
      <w:pPr>
        <w:autoSpaceDE w:val="0"/>
        <w:autoSpaceDN w:val="0"/>
        <w:adjustRightInd w:val="0"/>
        <w:ind w:firstLine="540"/>
        <w:rPr>
          <w:rFonts w:cs="Arial"/>
        </w:rPr>
      </w:pPr>
      <w:r>
        <w:rPr>
          <w:rFonts w:cs="Arial"/>
        </w:rPr>
        <w:t xml:space="preserve">(статья 4.4 введена редакцией </w:t>
      </w:r>
      <w:r w:rsidRPr="004743E8">
        <w:rPr>
          <w:rFonts w:cs="Arial"/>
        </w:rPr>
        <w:t>Закон</w:t>
      </w:r>
      <w:r>
        <w:rPr>
          <w:rFonts w:cs="Arial"/>
        </w:rPr>
        <w:t>а</w:t>
      </w:r>
      <w:r w:rsidRPr="004743E8">
        <w:rPr>
          <w:rFonts w:cs="Arial"/>
        </w:rPr>
        <w:t xml:space="preserve"> РС(Я) </w:t>
      </w:r>
      <w:hyperlink r:id="rId78" w:tgtFrame="ChangingDocument" w:history="1">
        <w:r w:rsidRPr="004743E8">
          <w:rPr>
            <w:rStyle w:val="a4"/>
            <w:rFonts w:cs="Arial"/>
          </w:rPr>
          <w:t>от 09.10.2014 1352-З №259-V</w:t>
        </w:r>
      </w:hyperlink>
      <w:r>
        <w:rPr>
          <w:rFonts w:cs="Arial"/>
        </w:rPr>
        <w:t>)</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Статья 6 исключена. - </w:t>
      </w:r>
      <w:hyperlink r:id="rId79" w:history="1">
        <w:r>
          <w:rPr>
            <w:rFonts w:cs="Arial"/>
            <w:color w:val="0000FF"/>
          </w:rPr>
          <w:t>Закон</w:t>
        </w:r>
      </w:hyperlink>
      <w:r>
        <w:rPr>
          <w:rFonts w:cs="Arial"/>
        </w:rPr>
        <w:t xml:space="preserve"> РС(Я) от 15.07.2004 157-З N 321-III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III. ПРАВА И ОБЯЗАННОСТИ</w:t>
      </w:r>
    </w:p>
    <w:p w:rsidR="00E051AC" w:rsidRDefault="00E051AC" w:rsidP="00E051AC">
      <w:pPr>
        <w:autoSpaceDE w:val="0"/>
        <w:autoSpaceDN w:val="0"/>
        <w:adjustRightInd w:val="0"/>
        <w:ind w:firstLine="0"/>
        <w:jc w:val="center"/>
        <w:rPr>
          <w:rFonts w:cs="Arial"/>
          <w:b/>
          <w:bCs/>
        </w:rPr>
      </w:pPr>
      <w:r>
        <w:rPr>
          <w:rFonts w:cs="Arial"/>
          <w:b/>
          <w:bCs/>
        </w:rPr>
        <w:t>В СФЕРЕ ОХРАНЫ ЗДОРОВЬЯ</w:t>
      </w:r>
    </w:p>
    <w:p w:rsidR="00E051AC" w:rsidRDefault="00E051AC" w:rsidP="00E051AC">
      <w:pPr>
        <w:autoSpaceDE w:val="0"/>
        <w:autoSpaceDN w:val="0"/>
        <w:adjustRightInd w:val="0"/>
        <w:ind w:firstLine="0"/>
        <w:jc w:val="center"/>
        <w:rPr>
          <w:rFonts w:cs="Arial"/>
        </w:rPr>
      </w:pPr>
      <w:r>
        <w:rPr>
          <w:rFonts w:cs="Arial"/>
        </w:rPr>
        <w:t xml:space="preserve">(в ред. </w:t>
      </w:r>
      <w:hyperlink r:id="rId8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1"/>
        <w:rPr>
          <w:rFonts w:cs="Arial"/>
          <w:b/>
          <w:bCs/>
        </w:rPr>
      </w:pPr>
      <w:r>
        <w:rPr>
          <w:rFonts w:cs="Arial"/>
          <w:b/>
          <w:bCs/>
        </w:rPr>
        <w:t>Глава I. ПРАВА И ОБЯЗАННОСТИ ГРАЖДАН</w:t>
      </w:r>
    </w:p>
    <w:p w:rsidR="00E051AC" w:rsidRDefault="00E051AC" w:rsidP="00E051AC">
      <w:pPr>
        <w:autoSpaceDE w:val="0"/>
        <w:autoSpaceDN w:val="0"/>
        <w:adjustRightInd w:val="0"/>
        <w:ind w:firstLine="0"/>
        <w:jc w:val="center"/>
        <w:rPr>
          <w:rFonts w:cs="Arial"/>
          <w:b/>
          <w:bCs/>
        </w:rPr>
      </w:pPr>
      <w:r>
        <w:rPr>
          <w:rFonts w:cs="Arial"/>
          <w:b/>
          <w:bCs/>
        </w:rPr>
        <w:t>В СФЕРЕ ОХРАНЫ ЗДОРОВЬЯ</w:t>
      </w:r>
    </w:p>
    <w:p w:rsidR="00E051AC" w:rsidRDefault="00E051AC" w:rsidP="00E051AC">
      <w:pPr>
        <w:autoSpaceDE w:val="0"/>
        <w:autoSpaceDN w:val="0"/>
        <w:adjustRightInd w:val="0"/>
        <w:ind w:firstLine="0"/>
        <w:jc w:val="center"/>
        <w:rPr>
          <w:rFonts w:cs="Arial"/>
        </w:rPr>
      </w:pPr>
      <w:r>
        <w:rPr>
          <w:rFonts w:cs="Arial"/>
        </w:rPr>
        <w:t xml:space="preserve">(в ред. Законов РС(Я) от 15.07.2004 </w:t>
      </w:r>
      <w:hyperlink r:id="rId81" w:history="1">
        <w:r>
          <w:rPr>
            <w:rFonts w:cs="Arial"/>
            <w:color w:val="0000FF"/>
          </w:rPr>
          <w:t>157-З N 321-III</w:t>
        </w:r>
      </w:hyperlink>
      <w:r>
        <w:rPr>
          <w:rFonts w:cs="Arial"/>
        </w:rPr>
        <w:t>,</w:t>
      </w:r>
    </w:p>
    <w:p w:rsidR="00E051AC" w:rsidRDefault="00E051AC" w:rsidP="00E051AC">
      <w:pPr>
        <w:autoSpaceDE w:val="0"/>
        <w:autoSpaceDN w:val="0"/>
        <w:adjustRightInd w:val="0"/>
        <w:ind w:firstLine="0"/>
        <w:jc w:val="center"/>
        <w:rPr>
          <w:rFonts w:cs="Arial"/>
        </w:rPr>
      </w:pPr>
      <w:r>
        <w:rPr>
          <w:rFonts w:cs="Arial"/>
        </w:rPr>
        <w:t xml:space="preserve">от 10.06.2014 </w:t>
      </w:r>
      <w:hyperlink r:id="rId82" w:history="1">
        <w:r>
          <w:rPr>
            <w:rFonts w:cs="Arial"/>
            <w:color w:val="0000FF"/>
          </w:rPr>
          <w:t>1336-З N 227-V</w:t>
        </w:r>
      </w:hyperlink>
      <w:r>
        <w:rPr>
          <w:rFonts w:cs="Arial"/>
        </w:rPr>
        <w:t>)</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83" w:history="1">
        <w:r w:rsidR="00E051AC">
          <w:rPr>
            <w:rFonts w:cs="Arial"/>
            <w:color w:val="0000FF"/>
          </w:rPr>
          <w:t>Статья 5</w:t>
        </w:r>
      </w:hyperlink>
      <w:r w:rsidR="00E051AC">
        <w:rPr>
          <w:rFonts w:cs="Arial"/>
        </w:rPr>
        <w:t>. Право граждан на охрану здоровья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Граждане обладают неотъемлемым правом на охрану здоровья, что предусматривает:</w:t>
      </w:r>
    </w:p>
    <w:p w:rsidR="00E051AC" w:rsidRDefault="00E051AC" w:rsidP="00E051AC">
      <w:pPr>
        <w:autoSpaceDE w:val="0"/>
        <w:autoSpaceDN w:val="0"/>
        <w:adjustRightInd w:val="0"/>
        <w:ind w:firstLine="540"/>
        <w:rPr>
          <w:rFonts w:cs="Arial"/>
        </w:rPr>
      </w:pPr>
      <w:r>
        <w:rPr>
          <w:rFonts w:cs="Arial"/>
        </w:rPr>
        <w:t>- жизненный уровень (еда, одежда, жилье, медицинский уход, социальное обслуживание и обеспечение), необходимый для поддержания здоровья человека с учетом специфики жизни в условиях Севера;</w:t>
      </w:r>
    </w:p>
    <w:p w:rsidR="00E051AC" w:rsidRDefault="00E051AC" w:rsidP="00E051AC">
      <w:pPr>
        <w:autoSpaceDE w:val="0"/>
        <w:autoSpaceDN w:val="0"/>
        <w:adjustRightInd w:val="0"/>
        <w:ind w:firstLine="540"/>
        <w:rPr>
          <w:rFonts w:cs="Arial"/>
        </w:rPr>
      </w:pPr>
      <w:r>
        <w:rPr>
          <w:rFonts w:cs="Arial"/>
        </w:rPr>
        <w:t>- безопасную для жизни и здоровья окружающую природную среду;</w:t>
      </w:r>
    </w:p>
    <w:p w:rsidR="00E051AC" w:rsidRDefault="00E051AC" w:rsidP="00E051AC">
      <w:pPr>
        <w:autoSpaceDE w:val="0"/>
        <w:autoSpaceDN w:val="0"/>
        <w:adjustRightInd w:val="0"/>
        <w:ind w:firstLine="540"/>
        <w:rPr>
          <w:rFonts w:cs="Arial"/>
        </w:rPr>
      </w:pPr>
      <w:r>
        <w:rPr>
          <w:rFonts w:cs="Arial"/>
        </w:rPr>
        <w:t>- санитарно-эпидемическое благополучие территории и населенного пункта, где они проживают;</w:t>
      </w:r>
    </w:p>
    <w:p w:rsidR="00E051AC" w:rsidRDefault="00E051AC" w:rsidP="00E051AC">
      <w:pPr>
        <w:autoSpaceDE w:val="0"/>
        <w:autoSpaceDN w:val="0"/>
        <w:adjustRightInd w:val="0"/>
        <w:ind w:firstLine="540"/>
        <w:rPr>
          <w:rFonts w:cs="Arial"/>
        </w:rPr>
      </w:pPr>
      <w:r>
        <w:rPr>
          <w:rFonts w:cs="Arial"/>
        </w:rPr>
        <w:t>- безопасные и здоровые условия труда, учебы, быта и отдыха;</w:t>
      </w:r>
    </w:p>
    <w:p w:rsidR="00E051AC" w:rsidRDefault="00E051AC" w:rsidP="00E051AC">
      <w:pPr>
        <w:autoSpaceDE w:val="0"/>
        <w:autoSpaceDN w:val="0"/>
        <w:adjustRightInd w:val="0"/>
        <w:ind w:firstLine="540"/>
        <w:rPr>
          <w:rFonts w:cs="Arial"/>
        </w:rPr>
      </w:pPr>
      <w:r>
        <w:rPr>
          <w:rFonts w:cs="Arial"/>
        </w:rPr>
        <w:t>- квалифицированную медико-санитарную помощь;</w:t>
      </w:r>
    </w:p>
    <w:p w:rsidR="00E051AC" w:rsidRDefault="00E051AC" w:rsidP="00E051AC">
      <w:pPr>
        <w:autoSpaceDE w:val="0"/>
        <w:autoSpaceDN w:val="0"/>
        <w:adjustRightInd w:val="0"/>
        <w:ind w:firstLine="540"/>
        <w:rPr>
          <w:rFonts w:cs="Arial"/>
        </w:rPr>
      </w:pPr>
      <w:r>
        <w:rPr>
          <w:rFonts w:cs="Arial"/>
        </w:rPr>
        <w:t>- достоверную и своевременную информацию о состоянии своего здоровья и здоровья населения, включая факторы риска здоровья и их степень;</w:t>
      </w:r>
    </w:p>
    <w:p w:rsidR="00E051AC" w:rsidRDefault="00E051AC" w:rsidP="00E051AC">
      <w:pPr>
        <w:autoSpaceDE w:val="0"/>
        <w:autoSpaceDN w:val="0"/>
        <w:adjustRightInd w:val="0"/>
        <w:ind w:firstLine="540"/>
        <w:rPr>
          <w:rFonts w:cs="Arial"/>
        </w:rPr>
      </w:pPr>
      <w:r>
        <w:rPr>
          <w:rFonts w:cs="Arial"/>
        </w:rPr>
        <w:t>- участие в обсуждении проектов законодательных актов и внесение предложений по формированию государственной политики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w:t>
      </w:r>
      <w:hyperlink r:id="rId8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участие в управлении здравоохранением и проведении общественной экспертизы по этим вопросам в порядке, предусмотренном законодательством;</w:t>
      </w:r>
    </w:p>
    <w:p w:rsidR="00E051AC" w:rsidRDefault="00E051AC" w:rsidP="00E051AC">
      <w:pPr>
        <w:autoSpaceDE w:val="0"/>
        <w:autoSpaceDN w:val="0"/>
        <w:adjustRightInd w:val="0"/>
        <w:ind w:firstLine="540"/>
        <w:rPr>
          <w:rFonts w:cs="Arial"/>
        </w:rPr>
      </w:pPr>
      <w:r>
        <w:rPr>
          <w:rFonts w:cs="Arial"/>
        </w:rPr>
        <w:t>- возможность объединения в общественные организации с целью содействия здравоохранению;</w:t>
      </w:r>
    </w:p>
    <w:p w:rsidR="00E051AC" w:rsidRDefault="00E051AC" w:rsidP="00E051AC">
      <w:pPr>
        <w:autoSpaceDE w:val="0"/>
        <w:autoSpaceDN w:val="0"/>
        <w:adjustRightInd w:val="0"/>
        <w:ind w:firstLine="540"/>
        <w:rPr>
          <w:rFonts w:cs="Arial"/>
        </w:rPr>
      </w:pPr>
      <w:r>
        <w:rPr>
          <w:rFonts w:cs="Arial"/>
        </w:rPr>
        <w:t>- правовую защиту от любых незаконных форм дискриминации, связанных с состоянием здоровья;</w:t>
      </w:r>
    </w:p>
    <w:p w:rsidR="00E051AC" w:rsidRDefault="00E051AC" w:rsidP="00E051AC">
      <w:pPr>
        <w:autoSpaceDE w:val="0"/>
        <w:autoSpaceDN w:val="0"/>
        <w:adjustRightInd w:val="0"/>
        <w:ind w:firstLine="540"/>
        <w:rPr>
          <w:rFonts w:cs="Arial"/>
        </w:rPr>
      </w:pPr>
      <w:r>
        <w:rPr>
          <w:rFonts w:cs="Arial"/>
        </w:rPr>
        <w:t>- возмещение причиненного здоровью вреда;</w:t>
      </w:r>
    </w:p>
    <w:p w:rsidR="00E051AC" w:rsidRDefault="00E051AC" w:rsidP="00E051AC">
      <w:pPr>
        <w:autoSpaceDE w:val="0"/>
        <w:autoSpaceDN w:val="0"/>
        <w:adjustRightInd w:val="0"/>
        <w:ind w:firstLine="540"/>
        <w:rPr>
          <w:rFonts w:cs="Arial"/>
        </w:rPr>
      </w:pPr>
      <w:r>
        <w:rPr>
          <w:rFonts w:cs="Arial"/>
        </w:rPr>
        <w:t>- обжалование неправомерных решений и действий работников, медицинских организаций и органов здравоохранения;</w:t>
      </w:r>
    </w:p>
    <w:p w:rsidR="00E051AC" w:rsidRDefault="00E051AC" w:rsidP="00E051AC">
      <w:pPr>
        <w:autoSpaceDE w:val="0"/>
        <w:autoSpaceDN w:val="0"/>
        <w:adjustRightInd w:val="0"/>
        <w:ind w:firstLine="0"/>
        <w:rPr>
          <w:rFonts w:cs="Arial"/>
        </w:rPr>
      </w:pPr>
      <w:r>
        <w:rPr>
          <w:rFonts w:cs="Arial"/>
        </w:rPr>
        <w:t xml:space="preserve">(в ред. </w:t>
      </w:r>
      <w:hyperlink r:id="rId8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возможность проведения независимой медицинской экспертизы в случае несогласия гражданина с выводами государственной медицинской экспертизы, применения к нему мер принудительного лечения и в других случаях, если действиями работников здравоохранения могут быть ущемлены общепризнанные права человека и гражданина;</w:t>
      </w:r>
    </w:p>
    <w:p w:rsidR="00E051AC" w:rsidRDefault="00E051AC" w:rsidP="00E051AC">
      <w:pPr>
        <w:autoSpaceDE w:val="0"/>
        <w:autoSpaceDN w:val="0"/>
        <w:adjustRightInd w:val="0"/>
        <w:ind w:firstLine="540"/>
        <w:rPr>
          <w:rFonts w:cs="Arial"/>
        </w:rPr>
      </w:pPr>
      <w:r>
        <w:rPr>
          <w:rFonts w:cs="Arial"/>
        </w:rPr>
        <w:t>- иные права граждан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w:t>
      </w:r>
      <w:hyperlink r:id="rId8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Гражданам, находящимся вне пределов республики, гарантируется право на охрану здоровья в формах и объеме, предусмотренных законодательством Российской Федерации, межправительственными соглашениями и международными договорами, в которых принимает участие Республика Саха (Якутия).</w:t>
      </w:r>
    </w:p>
    <w:p w:rsidR="00E051AC" w:rsidRDefault="00E051AC" w:rsidP="00E051AC">
      <w:pPr>
        <w:autoSpaceDE w:val="0"/>
        <w:autoSpaceDN w:val="0"/>
        <w:adjustRightInd w:val="0"/>
        <w:ind w:firstLine="540"/>
        <w:rPr>
          <w:rFonts w:cs="Arial"/>
        </w:rPr>
      </w:pPr>
      <w:r>
        <w:rPr>
          <w:rFonts w:cs="Arial"/>
        </w:rPr>
        <w:t>Граждане вправе подавать заявление на получение государственной услуги в электронной форме, если это не запрещено законом, а также в иных формах, предусмотренных законодательством Российской Федерации, по выбору заявителя.</w:t>
      </w:r>
    </w:p>
    <w:p w:rsidR="00E051AC" w:rsidRDefault="00E051AC" w:rsidP="00E051AC">
      <w:pPr>
        <w:autoSpaceDE w:val="0"/>
        <w:autoSpaceDN w:val="0"/>
        <w:adjustRightInd w:val="0"/>
        <w:ind w:firstLine="0"/>
        <w:rPr>
          <w:rFonts w:cs="Arial"/>
        </w:rPr>
      </w:pPr>
      <w:r>
        <w:rPr>
          <w:rFonts w:cs="Arial"/>
        </w:rPr>
        <w:t xml:space="preserve">(абзац введен </w:t>
      </w:r>
      <w:hyperlink r:id="rId87" w:history="1">
        <w:r>
          <w:rPr>
            <w:rFonts w:cs="Arial"/>
            <w:color w:val="0000FF"/>
          </w:rPr>
          <w:t>Законом</w:t>
        </w:r>
      </w:hyperlink>
      <w:r>
        <w:rPr>
          <w:rFonts w:cs="Arial"/>
        </w:rPr>
        <w:t xml:space="preserve"> РС(Я) от 15.12.2011 986-З N 885-IV)</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88" w:history="1">
        <w:r w:rsidR="00E051AC">
          <w:rPr>
            <w:rFonts w:cs="Arial"/>
            <w:color w:val="0000FF"/>
          </w:rPr>
          <w:t>Статья 6</w:t>
        </w:r>
      </w:hyperlink>
      <w:r w:rsidR="00E051AC">
        <w:rPr>
          <w:rFonts w:cs="Arial"/>
        </w:rPr>
        <w:t>. Обязанности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w:t>
      </w:r>
      <w:hyperlink r:id="rId8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Органы государственной власти, должностные лица всех уровней и работодатели независимо от форм собственности обязаны соблюдать законодательство по охране здоровья, права и свободы человека в сфере охраны здоровья, включая финансирование программ медицинского страхования, отчисления на проведение периодических медицинских осмотров работающих.</w:t>
      </w:r>
    </w:p>
    <w:p w:rsidR="00E051AC" w:rsidRDefault="00E051AC" w:rsidP="00E051AC">
      <w:pPr>
        <w:autoSpaceDE w:val="0"/>
        <w:autoSpaceDN w:val="0"/>
        <w:adjustRightInd w:val="0"/>
        <w:ind w:firstLine="0"/>
        <w:rPr>
          <w:rFonts w:cs="Arial"/>
        </w:rPr>
      </w:pPr>
      <w:r>
        <w:rPr>
          <w:rFonts w:cs="Arial"/>
        </w:rPr>
        <w:t xml:space="preserve">(в ред. </w:t>
      </w:r>
      <w:hyperlink r:id="rId9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Граждане обязаны:</w:t>
      </w:r>
    </w:p>
    <w:p w:rsidR="00E051AC" w:rsidRDefault="00E051AC" w:rsidP="00E051AC">
      <w:pPr>
        <w:autoSpaceDE w:val="0"/>
        <w:autoSpaceDN w:val="0"/>
        <w:adjustRightInd w:val="0"/>
        <w:ind w:firstLine="540"/>
        <w:rPr>
          <w:rFonts w:cs="Arial"/>
        </w:rPr>
      </w:pPr>
      <w:r>
        <w:rPr>
          <w:rFonts w:cs="Arial"/>
        </w:rPr>
        <w:t>- заботиться и нести ответственность за свое здоровье, не вредить здоровью других граждан;</w:t>
      </w:r>
    </w:p>
    <w:p w:rsidR="00E051AC" w:rsidRDefault="00E051AC" w:rsidP="00E051AC">
      <w:pPr>
        <w:autoSpaceDE w:val="0"/>
        <w:autoSpaceDN w:val="0"/>
        <w:adjustRightInd w:val="0"/>
        <w:ind w:firstLine="540"/>
        <w:rPr>
          <w:rFonts w:cs="Arial"/>
        </w:rPr>
      </w:pPr>
      <w:r>
        <w:rPr>
          <w:rFonts w:cs="Arial"/>
        </w:rPr>
        <w:t>- для предупреждения инфекционных и других заболеваний выполнять медицинские предписания о проведении медицинских осмотров, иммунизации, при необходимости флюорографии в сроки, устанавливаемые медицинскими организациями и санитарно-гигиенической службой;</w:t>
      </w:r>
    </w:p>
    <w:p w:rsidR="00E051AC" w:rsidRDefault="00E051AC" w:rsidP="00E051AC">
      <w:pPr>
        <w:autoSpaceDE w:val="0"/>
        <w:autoSpaceDN w:val="0"/>
        <w:adjustRightInd w:val="0"/>
        <w:ind w:firstLine="0"/>
        <w:rPr>
          <w:rFonts w:cs="Arial"/>
        </w:rPr>
      </w:pPr>
      <w:r>
        <w:rPr>
          <w:rFonts w:cs="Arial"/>
        </w:rPr>
        <w:t xml:space="preserve">(в ред. </w:t>
      </w:r>
      <w:hyperlink r:id="rId9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содействовать транспортировке и оказанию медицинской помощи в случаях, угрожающих жизни больного;</w:t>
      </w:r>
    </w:p>
    <w:p w:rsidR="00E051AC" w:rsidRDefault="00E051AC" w:rsidP="00E051AC">
      <w:pPr>
        <w:autoSpaceDE w:val="0"/>
        <w:autoSpaceDN w:val="0"/>
        <w:adjustRightInd w:val="0"/>
        <w:ind w:firstLine="540"/>
        <w:rPr>
          <w:rFonts w:cs="Arial"/>
        </w:rPr>
      </w:pPr>
      <w:r>
        <w:rPr>
          <w:rFonts w:cs="Arial"/>
        </w:rPr>
        <w:t>- выполнять иные обязанности, предусмотренные законодательством об охране здоровья.</w:t>
      </w:r>
    </w:p>
    <w:p w:rsidR="00E051AC" w:rsidRDefault="00E051AC" w:rsidP="00E051AC">
      <w:pPr>
        <w:autoSpaceDE w:val="0"/>
        <w:autoSpaceDN w:val="0"/>
        <w:adjustRightInd w:val="0"/>
        <w:ind w:firstLine="540"/>
        <w:rPr>
          <w:rFonts w:cs="Arial"/>
        </w:rPr>
      </w:pPr>
      <w:r>
        <w:rPr>
          <w:rFonts w:cs="Arial"/>
        </w:rPr>
        <w:t xml:space="preserve">Родители обязаны выполнять правила, способствующие рождению полноценных детей, соблюдать </w:t>
      </w:r>
      <w:proofErr w:type="spellStart"/>
      <w:r>
        <w:rPr>
          <w:rFonts w:cs="Arial"/>
        </w:rPr>
        <w:t>интергенетические</w:t>
      </w:r>
      <w:proofErr w:type="spellEnd"/>
      <w:r>
        <w:rPr>
          <w:rFonts w:cs="Arial"/>
        </w:rPr>
        <w:t xml:space="preserve"> интервалы, заботиться о здоровье детей (физическом, духовном, нравственном), воспитывать привычку к здоровому образу жизни.</w:t>
      </w:r>
    </w:p>
    <w:p w:rsidR="00E051AC" w:rsidRDefault="00E051AC" w:rsidP="00E051AC">
      <w:pPr>
        <w:autoSpaceDE w:val="0"/>
        <w:autoSpaceDN w:val="0"/>
        <w:adjustRightInd w:val="0"/>
        <w:ind w:firstLine="540"/>
        <w:rPr>
          <w:rFonts w:cs="Arial"/>
        </w:rPr>
      </w:pPr>
      <w:r>
        <w:rPr>
          <w:rFonts w:cs="Arial"/>
        </w:rPr>
        <w:t>Беременные женщины обязаны своевременно встать на медицинский учет, проходить обследования, выполнять медицинские предписания.</w:t>
      </w:r>
    </w:p>
    <w:p w:rsidR="00E051AC" w:rsidRDefault="00E051AC" w:rsidP="00E051AC">
      <w:pPr>
        <w:autoSpaceDE w:val="0"/>
        <w:autoSpaceDN w:val="0"/>
        <w:adjustRightInd w:val="0"/>
        <w:ind w:firstLine="540"/>
        <w:rPr>
          <w:rFonts w:cs="Arial"/>
        </w:rPr>
      </w:pPr>
      <w:r>
        <w:rPr>
          <w:rFonts w:cs="Arial"/>
        </w:rPr>
        <w:t>Лица, страдающие социально опасными заболеваниями, обязаны проходить медицинское обследование и лечение по требованию медицинских организаций, выполнять медицинские предписания в порядке, определяемом законодательством.</w:t>
      </w:r>
    </w:p>
    <w:p w:rsidR="00E051AC" w:rsidRDefault="00E051AC" w:rsidP="00E051AC">
      <w:pPr>
        <w:autoSpaceDE w:val="0"/>
        <w:autoSpaceDN w:val="0"/>
        <w:adjustRightInd w:val="0"/>
        <w:ind w:firstLine="0"/>
        <w:rPr>
          <w:rFonts w:cs="Arial"/>
        </w:rPr>
      </w:pPr>
      <w:r>
        <w:rPr>
          <w:rFonts w:cs="Arial"/>
        </w:rPr>
        <w:t xml:space="preserve">(в ред. </w:t>
      </w:r>
      <w:hyperlink r:id="rId92"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Статья 9 исключена. - </w:t>
      </w:r>
      <w:hyperlink r:id="rId93" w:history="1">
        <w:r>
          <w:rPr>
            <w:rFonts w:cs="Arial"/>
            <w:color w:val="0000FF"/>
          </w:rPr>
          <w:t>Закон</w:t>
        </w:r>
      </w:hyperlink>
      <w:r>
        <w:rPr>
          <w:rFonts w:cs="Arial"/>
        </w:rPr>
        <w:t xml:space="preserve"> РС(Я) от 15.07.2004 157-З N 321-III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1"/>
        <w:rPr>
          <w:rFonts w:cs="Arial"/>
          <w:b/>
          <w:bCs/>
        </w:rPr>
      </w:pPr>
      <w:r>
        <w:rPr>
          <w:rFonts w:cs="Arial"/>
          <w:b/>
          <w:bCs/>
        </w:rPr>
        <w:t>Глава II. ПРАВА ГРАЖДАН ПРИ ОКАЗАНИИ МЕДИЦИНСКОЙ ПОМОЩИ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94" w:history="1">
        <w:r w:rsidR="00E051AC">
          <w:rPr>
            <w:rFonts w:cs="Arial"/>
            <w:color w:val="0000FF"/>
          </w:rPr>
          <w:t>Статья 7</w:t>
        </w:r>
      </w:hyperlink>
      <w:r w:rsidR="00E051AC">
        <w:rPr>
          <w:rFonts w:cs="Arial"/>
        </w:rPr>
        <w:t>. Право граждан на медико-социальную помощь</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Граждане при заболевании, утрате трудоспособности и в иных случаях имеют право на медико-социальную помощь, которая включает профилактическую, лечебно-диагностическую, реабилитационную, протезно-ортопедическую и зубопротезную помощь, а также меры социального характера по уходу за больными, нетрудоспособными и инвалидами, включая выплату пособия по временной нетрудоспособности и социально-правовую защиту в связи с оказанием медико-социальной помощи.</w:t>
      </w:r>
    </w:p>
    <w:p w:rsidR="00E051AC" w:rsidRDefault="00E051AC" w:rsidP="00E051AC">
      <w:pPr>
        <w:autoSpaceDE w:val="0"/>
        <w:autoSpaceDN w:val="0"/>
        <w:adjustRightInd w:val="0"/>
        <w:ind w:firstLine="0"/>
        <w:rPr>
          <w:rFonts w:cs="Arial"/>
        </w:rPr>
      </w:pPr>
      <w:r>
        <w:rPr>
          <w:rFonts w:cs="Arial"/>
        </w:rPr>
        <w:t xml:space="preserve">(в ред. </w:t>
      </w:r>
      <w:hyperlink r:id="rId95"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Медико-социальная помощь оказывается медицинскими, социально-правовыми и социальными работниками, медицинскими психологами в государственных и негосударственных медицинских, санаторно-курортных и иных оздоровительных организациях, а также в учреждениях социальной защиты населения.</w:t>
      </w:r>
    </w:p>
    <w:p w:rsidR="00E051AC" w:rsidRDefault="00E051AC" w:rsidP="00E051AC">
      <w:pPr>
        <w:autoSpaceDE w:val="0"/>
        <w:autoSpaceDN w:val="0"/>
        <w:adjustRightInd w:val="0"/>
        <w:ind w:firstLine="0"/>
        <w:rPr>
          <w:rFonts w:cs="Arial"/>
        </w:rPr>
      </w:pPr>
      <w:r>
        <w:rPr>
          <w:rFonts w:cs="Arial"/>
        </w:rPr>
        <w:t xml:space="preserve">(в ред. </w:t>
      </w:r>
      <w:hyperlink r:id="rId9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Граждане имеют право на бесплатную медицинскую помощь в государственной и муниципальной системах здравоохранения в рамках программы государственных гарантий бесплатного оказания гражданам, проживающим на территории Республики Саха (Якутия), медицинской помощи.</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97" w:history="1">
        <w:r>
          <w:rPr>
            <w:rFonts w:cs="Arial"/>
            <w:color w:val="0000FF"/>
          </w:rPr>
          <w:t>304-З N 615-III</w:t>
        </w:r>
      </w:hyperlink>
      <w:r>
        <w:rPr>
          <w:rFonts w:cs="Arial"/>
        </w:rPr>
        <w:t xml:space="preserve">, от 10.06.2014 </w:t>
      </w:r>
      <w:hyperlink r:id="rId98"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Граждане имеют право на дополнительные медицинские услуги на основе программ добровольного медицинского страхования за счет средств предприятий, учреждений и организаций, личных средств граждан и иных источников, не запрещенных законом.</w:t>
      </w:r>
    </w:p>
    <w:p w:rsidR="00E051AC" w:rsidRDefault="00E051AC" w:rsidP="00E051AC">
      <w:pPr>
        <w:autoSpaceDE w:val="0"/>
        <w:autoSpaceDN w:val="0"/>
        <w:adjustRightInd w:val="0"/>
        <w:ind w:firstLine="0"/>
        <w:rPr>
          <w:rFonts w:cs="Arial"/>
        </w:rPr>
      </w:pPr>
      <w:r>
        <w:rPr>
          <w:rFonts w:cs="Arial"/>
        </w:rPr>
        <w:t xml:space="preserve">(в ред. </w:t>
      </w:r>
      <w:hyperlink r:id="rId99"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 xml:space="preserve">Абзац исключен. - </w:t>
      </w:r>
      <w:hyperlink r:id="rId100" w:history="1">
        <w:r>
          <w:rPr>
            <w:rFonts w:cs="Arial"/>
            <w:color w:val="0000FF"/>
          </w:rPr>
          <w:t>Закон</w:t>
        </w:r>
      </w:hyperlink>
      <w:r>
        <w:rPr>
          <w:rFonts w:cs="Arial"/>
        </w:rPr>
        <w:t xml:space="preserve"> РС(Я) от 19.06.2008 567-З N 25-IV.</w:t>
      </w:r>
    </w:p>
    <w:p w:rsidR="00E051AC" w:rsidRDefault="00E051AC" w:rsidP="00E051AC">
      <w:pPr>
        <w:autoSpaceDE w:val="0"/>
        <w:autoSpaceDN w:val="0"/>
        <w:adjustRightInd w:val="0"/>
        <w:ind w:firstLine="540"/>
        <w:rPr>
          <w:rFonts w:cs="Arial"/>
        </w:rPr>
      </w:pPr>
      <w:r>
        <w:rPr>
          <w:rFonts w:cs="Arial"/>
        </w:rPr>
        <w:t>Граждане имеют право на медицинскую экспертизу, в том числе независимую, которая проводится по их личному заявлению в специализированных медицинских организациях или специализированных структурных подразделениях медицинских организаций с целью определения трудоспособности, состояния их физического и психического здоровья в соответствии с законодательством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101" w:history="1">
        <w:r>
          <w:rPr>
            <w:rFonts w:cs="Arial"/>
            <w:color w:val="0000FF"/>
          </w:rPr>
          <w:t>304-З N 615-III</w:t>
        </w:r>
      </w:hyperlink>
      <w:r>
        <w:rPr>
          <w:rFonts w:cs="Arial"/>
        </w:rPr>
        <w:t xml:space="preserve">, от 10.06.2014 </w:t>
      </w:r>
      <w:hyperlink r:id="rId102"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Дети, подростки, учащиеся, инвалиды и пенсионеры, занимающиеся физической культурой, имеют право на бесплатный медицинский контроль.</w:t>
      </w:r>
    </w:p>
    <w:p w:rsidR="00E051AC" w:rsidRDefault="00E051AC" w:rsidP="00E051AC">
      <w:pPr>
        <w:autoSpaceDE w:val="0"/>
        <w:autoSpaceDN w:val="0"/>
        <w:adjustRightInd w:val="0"/>
        <w:ind w:firstLine="0"/>
        <w:rPr>
          <w:rFonts w:cs="Arial"/>
        </w:rPr>
      </w:pPr>
      <w:r>
        <w:rPr>
          <w:rFonts w:cs="Arial"/>
        </w:rPr>
        <w:t xml:space="preserve">(абзац введен </w:t>
      </w:r>
      <w:hyperlink r:id="rId103" w:history="1">
        <w:r>
          <w:rPr>
            <w:rFonts w:cs="Arial"/>
            <w:color w:val="0000FF"/>
          </w:rPr>
          <w:t>Законом</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Работающие граждане имеют право на пособие при карантине в случае отстранения их от работы вследствие заразного заболевания лиц, окружавших их. Если карантину подлежат несовершеннолетние или граждане, признанные в установленном законом порядке недееспособными, пособие выдается одному из родителей (иному законному представителю) или иному члену семьи в порядке, установленном законодательством Российской Федерации.</w:t>
      </w:r>
    </w:p>
    <w:p w:rsidR="00E051AC" w:rsidRDefault="00E051AC" w:rsidP="00E051AC">
      <w:pPr>
        <w:autoSpaceDE w:val="0"/>
        <w:autoSpaceDN w:val="0"/>
        <w:adjustRightInd w:val="0"/>
        <w:ind w:firstLine="0"/>
        <w:jc w:val="left"/>
        <w:rPr>
          <w:rFonts w:cs="Arial"/>
        </w:rPr>
      </w:pPr>
      <w:r>
        <w:rPr>
          <w:rFonts w:cs="Arial"/>
        </w:rPr>
        <w:t xml:space="preserve">(абзац введен </w:t>
      </w:r>
      <w:hyperlink r:id="rId104" w:history="1">
        <w:r>
          <w:rPr>
            <w:rFonts w:cs="Arial"/>
            <w:color w:val="0000FF"/>
          </w:rPr>
          <w:t>Законом</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2"/>
        <w:rPr>
          <w:rFonts w:cs="Arial"/>
        </w:rPr>
      </w:pPr>
      <w:r>
        <w:rPr>
          <w:rFonts w:cs="Arial"/>
        </w:rPr>
        <w:t>Статья 7.1. Оказание первой помощи</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(введена </w:t>
      </w:r>
      <w:hyperlink r:id="rId105" w:history="1">
        <w:r>
          <w:rPr>
            <w:rFonts w:cs="Arial"/>
            <w:color w:val="0000FF"/>
          </w:rPr>
          <w:t>Законом</w:t>
        </w:r>
      </w:hyperlink>
      <w:r>
        <w:rPr>
          <w:rFonts w:cs="Arial"/>
        </w:rPr>
        <w:t xml:space="preserve"> РС(Я) от 18.02.2010 798-З N 485-IV)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Первая помощь оказывается гражданам Российской Федерации и иным лицам, находящимся на ее территории, до оказания медицинской помощи при несчастных случаях, травмах, отравлениях и других состояниях и заболеваниях, угрожающих их жизни и здоровью, лицами, обязанными ее оказывать по закону или по специальному правилу и имеющими соответствующую подготовку (сотрудниками органов внутренних дел Российской Федерации, сотрудниками, военнослужащими и работниками Государственной противопожарной службы, спасателями аварийно-спасательных формирований и аварийно-спасательных служб). Водители транспортных средств и другие лица вправе оказывать первую помощь при наличии соответствующей подготовки и (или) навыков.</w:t>
      </w:r>
    </w:p>
    <w:p w:rsidR="00E051AC" w:rsidRDefault="00E051AC" w:rsidP="00E051AC">
      <w:pPr>
        <w:autoSpaceDE w:val="0"/>
        <w:autoSpaceDN w:val="0"/>
        <w:adjustRightInd w:val="0"/>
        <w:ind w:firstLine="0"/>
        <w:rPr>
          <w:rFonts w:cs="Arial"/>
        </w:rPr>
      </w:pPr>
      <w:r>
        <w:rPr>
          <w:rFonts w:cs="Arial"/>
        </w:rPr>
        <w:t xml:space="preserve">(в ред. </w:t>
      </w:r>
      <w:hyperlink r:id="rId10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2"/>
        <w:rPr>
          <w:rFonts w:cs="Arial"/>
        </w:rPr>
      </w:pPr>
      <w:r>
        <w:rPr>
          <w:rFonts w:cs="Arial"/>
        </w:rPr>
        <w:t>Статья 8. Права пациента</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07" w:history="1">
        <w:r>
          <w:rPr>
            <w:rFonts w:cs="Arial"/>
            <w:color w:val="0000FF"/>
          </w:rPr>
          <w:t>Закона</w:t>
        </w:r>
      </w:hyperlink>
      <w:r>
        <w:rPr>
          <w:rFonts w:cs="Arial"/>
        </w:rPr>
        <w:t xml:space="preserve"> РС(Я) от 19.06.2008 567-З N 25-IV)</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При обращении за медицинской помощью и ее получении пациент имеет право на:</w:t>
      </w:r>
    </w:p>
    <w:p w:rsidR="00E051AC" w:rsidRDefault="00E051AC" w:rsidP="00E051AC">
      <w:pPr>
        <w:autoSpaceDE w:val="0"/>
        <w:autoSpaceDN w:val="0"/>
        <w:adjustRightInd w:val="0"/>
        <w:ind w:firstLine="540"/>
        <w:rPr>
          <w:rFonts w:cs="Arial"/>
        </w:rPr>
      </w:pPr>
      <w:r>
        <w:rPr>
          <w:rFonts w:cs="Arial"/>
        </w:rPr>
        <w:t>1) уважительное и гуманное отношение со стороны медицинских работников и иных работников медицинской организации;</w:t>
      </w:r>
    </w:p>
    <w:p w:rsidR="00E051AC" w:rsidRDefault="00E051AC" w:rsidP="00E051AC">
      <w:pPr>
        <w:autoSpaceDE w:val="0"/>
        <w:autoSpaceDN w:val="0"/>
        <w:adjustRightInd w:val="0"/>
        <w:ind w:firstLine="0"/>
        <w:rPr>
          <w:rFonts w:cs="Arial"/>
        </w:rPr>
      </w:pPr>
      <w:r>
        <w:rPr>
          <w:rFonts w:cs="Arial"/>
        </w:rPr>
        <w:t xml:space="preserve">(в ред. </w:t>
      </w:r>
      <w:hyperlink r:id="rId10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2) выбор врача, в том числе врача общей практики (семейного врача) и лечащего врача, с учетом его согласия, а также выбор медицинской организации в соответствии с договорами обязательного и добровольного медицинского страхования;</w:t>
      </w:r>
    </w:p>
    <w:p w:rsidR="00E051AC" w:rsidRDefault="00E051AC" w:rsidP="00E051AC">
      <w:pPr>
        <w:autoSpaceDE w:val="0"/>
        <w:autoSpaceDN w:val="0"/>
        <w:adjustRightInd w:val="0"/>
        <w:ind w:firstLine="0"/>
        <w:rPr>
          <w:rFonts w:cs="Arial"/>
        </w:rPr>
      </w:pPr>
      <w:r>
        <w:rPr>
          <w:rFonts w:cs="Arial"/>
        </w:rPr>
        <w:t xml:space="preserve">(в ред. </w:t>
      </w:r>
      <w:hyperlink r:id="rId10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3) обследование, лечение и содержание в условиях, соответствующих санитарно-гигиеническим требованиям;</w:t>
      </w:r>
    </w:p>
    <w:p w:rsidR="00E051AC" w:rsidRDefault="00E051AC" w:rsidP="00E051AC">
      <w:pPr>
        <w:autoSpaceDE w:val="0"/>
        <w:autoSpaceDN w:val="0"/>
        <w:adjustRightInd w:val="0"/>
        <w:ind w:firstLine="540"/>
        <w:rPr>
          <w:rFonts w:cs="Arial"/>
        </w:rPr>
      </w:pPr>
      <w:r>
        <w:rPr>
          <w:rFonts w:cs="Arial"/>
        </w:rPr>
        <w:t>4) проведение по его просьбе консилиума и консультаций других специалистов;</w:t>
      </w:r>
    </w:p>
    <w:p w:rsidR="00E051AC" w:rsidRDefault="00E051AC" w:rsidP="00E051AC">
      <w:pPr>
        <w:autoSpaceDE w:val="0"/>
        <w:autoSpaceDN w:val="0"/>
        <w:adjustRightInd w:val="0"/>
        <w:ind w:firstLine="540"/>
        <w:rPr>
          <w:rFonts w:cs="Arial"/>
        </w:rPr>
      </w:pPr>
      <w:r>
        <w:rPr>
          <w:rFonts w:cs="Arial"/>
        </w:rPr>
        <w:t>5) облегчение боли, связанной с заболеванием и (или) медицинским вмешательством, доступными способами и средствами;</w:t>
      </w:r>
    </w:p>
    <w:p w:rsidR="00E051AC" w:rsidRDefault="00E051AC" w:rsidP="00E051AC">
      <w:pPr>
        <w:autoSpaceDE w:val="0"/>
        <w:autoSpaceDN w:val="0"/>
        <w:adjustRightInd w:val="0"/>
        <w:ind w:firstLine="540"/>
        <w:rPr>
          <w:rFonts w:cs="Arial"/>
        </w:rPr>
      </w:pPr>
      <w:r>
        <w:rPr>
          <w:rFonts w:cs="Arial"/>
        </w:rPr>
        <w:t xml:space="preserve">6) сохранение в тайне информации о факте обращения за медицинской помощью, о состоянии здоровья, диагнозе и иных сведений, полученных при его обследовании и лечении, в соответствии со </w:t>
      </w:r>
      <w:hyperlink r:id="rId110" w:history="1">
        <w:r>
          <w:rPr>
            <w:rFonts w:cs="Arial"/>
            <w:color w:val="0000FF"/>
          </w:rPr>
          <w:t>статьей 13</w:t>
        </w:r>
      </w:hyperlink>
      <w:r>
        <w:rPr>
          <w:rFonts w:cs="Arial"/>
        </w:rPr>
        <w:t xml:space="preserve"> Федерального закона от 21 ноября 2011 года N 323-ФЗ "Об основах охраны здоровья граждан в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11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7) информированное добровольное согласие на медицинское вмешательство в соответствии со </w:t>
      </w:r>
      <w:hyperlink r:id="rId112" w:history="1">
        <w:r>
          <w:rPr>
            <w:rFonts w:cs="Arial"/>
            <w:color w:val="0000FF"/>
          </w:rPr>
          <w:t>статьей 20</w:t>
        </w:r>
      </w:hyperlink>
      <w:r>
        <w:rPr>
          <w:rFonts w:cs="Arial"/>
        </w:rPr>
        <w:t xml:space="preserve"> Федерального закона от 21 ноября 2011 года N 323-ФЗ "Об основах охраны здоровья граждан в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11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8) отказ от медицинского вмешательства в соответствии со </w:t>
      </w:r>
      <w:hyperlink r:id="rId114" w:history="1">
        <w:r>
          <w:rPr>
            <w:rFonts w:cs="Arial"/>
            <w:color w:val="0000FF"/>
          </w:rPr>
          <w:t>статьей 20</w:t>
        </w:r>
      </w:hyperlink>
      <w:r>
        <w:rPr>
          <w:rFonts w:cs="Arial"/>
        </w:rPr>
        <w:t xml:space="preserve"> Федерального закона от 21 ноября 2011 года N 323-ФЗ "Об основах охраны здоровья граждан в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11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9) получение информации о своих правах и обязанностях и состоянии своего здоровья в соответствии со </w:t>
      </w:r>
      <w:hyperlink r:id="rId116" w:history="1">
        <w:r>
          <w:rPr>
            <w:rFonts w:cs="Arial"/>
            <w:color w:val="0000FF"/>
          </w:rPr>
          <w:t>статьей 22</w:t>
        </w:r>
      </w:hyperlink>
      <w:r>
        <w:rPr>
          <w:rFonts w:cs="Arial"/>
        </w:rPr>
        <w:t xml:space="preserve"> Федерального закона от 21 ноября 2011 года N 323-ФЗ "Об основах охраны здоровья граждан в Российской Федерации", а также на выбор лиц, которым в интересах пациента может быть передана информация о состоянии его здоровья;</w:t>
      </w:r>
    </w:p>
    <w:p w:rsidR="00E051AC" w:rsidRDefault="00E051AC" w:rsidP="00E051AC">
      <w:pPr>
        <w:autoSpaceDE w:val="0"/>
        <w:autoSpaceDN w:val="0"/>
        <w:adjustRightInd w:val="0"/>
        <w:ind w:firstLine="0"/>
        <w:rPr>
          <w:rFonts w:cs="Arial"/>
        </w:rPr>
      </w:pPr>
      <w:r>
        <w:rPr>
          <w:rFonts w:cs="Arial"/>
        </w:rPr>
        <w:t xml:space="preserve">(в ред. </w:t>
      </w:r>
      <w:hyperlink r:id="rId11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10) получение медицинских и иных услуг в рамках программ добровольного медицинского страхования;</w:t>
      </w:r>
    </w:p>
    <w:p w:rsidR="00E051AC" w:rsidRDefault="00E051AC" w:rsidP="00E051AC">
      <w:pPr>
        <w:autoSpaceDE w:val="0"/>
        <w:autoSpaceDN w:val="0"/>
        <w:adjustRightInd w:val="0"/>
        <w:ind w:firstLine="540"/>
        <w:rPr>
          <w:rFonts w:cs="Arial"/>
        </w:rPr>
      </w:pPr>
      <w:r>
        <w:rPr>
          <w:rFonts w:cs="Arial"/>
        </w:rPr>
        <w:t xml:space="preserve">11) возмещение ущерба в соответствии со </w:t>
      </w:r>
      <w:hyperlink r:id="rId118" w:history="1">
        <w:r>
          <w:rPr>
            <w:rFonts w:cs="Arial"/>
            <w:color w:val="0000FF"/>
          </w:rPr>
          <w:t>статьей 98</w:t>
        </w:r>
      </w:hyperlink>
      <w:r>
        <w:rPr>
          <w:rFonts w:cs="Arial"/>
        </w:rPr>
        <w:t xml:space="preserve"> Федерального закона от 21 ноября 2011 года N 323-ФЗ "Об основах охраны здоровья граждан в Российской Федерации" в случае причинения вреда его здоровью при оказании медицинской помощи;</w:t>
      </w:r>
    </w:p>
    <w:p w:rsidR="00E051AC" w:rsidRDefault="00E051AC" w:rsidP="00E051AC">
      <w:pPr>
        <w:autoSpaceDE w:val="0"/>
        <w:autoSpaceDN w:val="0"/>
        <w:adjustRightInd w:val="0"/>
        <w:ind w:firstLine="0"/>
        <w:rPr>
          <w:rFonts w:cs="Arial"/>
        </w:rPr>
      </w:pPr>
      <w:r>
        <w:rPr>
          <w:rFonts w:cs="Arial"/>
        </w:rPr>
        <w:t xml:space="preserve">(в ред. </w:t>
      </w:r>
      <w:hyperlink r:id="rId11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12) допуск к нему адвоката или иного законного представителя для защиты его прав;</w:t>
      </w:r>
    </w:p>
    <w:p w:rsidR="00E051AC" w:rsidRDefault="00E051AC" w:rsidP="00E051AC">
      <w:pPr>
        <w:autoSpaceDE w:val="0"/>
        <w:autoSpaceDN w:val="0"/>
        <w:adjustRightInd w:val="0"/>
        <w:ind w:firstLine="540"/>
        <w:rPr>
          <w:rFonts w:cs="Arial"/>
        </w:rPr>
      </w:pPr>
      <w:r>
        <w:rPr>
          <w:rFonts w:cs="Arial"/>
        </w:rPr>
        <w:t>13) допуск к нему священнослужителя, а в случае нахождения пациента на лечении в стационарных условиях - на предоставление условий для отправления религиозных обрядов, в том числе на предоставление отдельного помещения, если это не нарушает внутренний распорядок медицинской организации.</w:t>
      </w:r>
    </w:p>
    <w:p w:rsidR="00E051AC" w:rsidRDefault="00E051AC" w:rsidP="00E051AC">
      <w:pPr>
        <w:autoSpaceDE w:val="0"/>
        <w:autoSpaceDN w:val="0"/>
        <w:adjustRightInd w:val="0"/>
        <w:ind w:firstLine="0"/>
        <w:rPr>
          <w:rFonts w:cs="Arial"/>
        </w:rPr>
      </w:pPr>
      <w:r>
        <w:rPr>
          <w:rFonts w:cs="Arial"/>
        </w:rPr>
        <w:t xml:space="preserve">(в ред. </w:t>
      </w:r>
      <w:hyperlink r:id="rId12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В случае нарушения прав пациента он может обращаться с жалобой непосредственно к руководителю или иному должностному лицу медицинской организации, в котором ему оказывается медицинская помощь, в соответствующие профессиональные медицинские ассоциации либо в суд.</w:t>
      </w:r>
    </w:p>
    <w:p w:rsidR="00E051AC" w:rsidRDefault="00E051AC" w:rsidP="00E051AC">
      <w:pPr>
        <w:autoSpaceDE w:val="0"/>
        <w:autoSpaceDN w:val="0"/>
        <w:adjustRightInd w:val="0"/>
        <w:ind w:firstLine="0"/>
        <w:rPr>
          <w:rFonts w:cs="Arial"/>
        </w:rPr>
      </w:pPr>
      <w:r>
        <w:rPr>
          <w:rFonts w:cs="Arial"/>
        </w:rPr>
        <w:t xml:space="preserve">(в ред. </w:t>
      </w:r>
      <w:hyperlink r:id="rId12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22" w:history="1">
        <w:r w:rsidR="00E051AC">
          <w:rPr>
            <w:rFonts w:cs="Arial"/>
            <w:color w:val="0000FF"/>
          </w:rPr>
          <w:t>Статья 9</w:t>
        </w:r>
      </w:hyperlink>
      <w:r w:rsidR="00E051AC">
        <w:rPr>
          <w:rFonts w:cs="Arial"/>
        </w:rPr>
        <w:t>. Согласие на медицинское вмешательство</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Добровольное согласие гражданина является необходимым условием медицинского вмешательства (лечения, операции, сложного метода обследования).</w:t>
      </w:r>
    </w:p>
    <w:p w:rsidR="00E051AC" w:rsidRDefault="00E051AC" w:rsidP="00E051AC">
      <w:pPr>
        <w:autoSpaceDE w:val="0"/>
        <w:autoSpaceDN w:val="0"/>
        <w:adjustRightInd w:val="0"/>
        <w:ind w:firstLine="540"/>
        <w:rPr>
          <w:rFonts w:cs="Arial"/>
        </w:rPr>
      </w:pPr>
      <w:r>
        <w:rPr>
          <w:rFonts w:cs="Arial"/>
        </w:rPr>
        <w:t>Решение о согласии на медицинское вмешательство за лиц, не достигших 15 лет, и лиц, признанных в установленном законом порядке недееспособными, принимают их законные представители после сообщения им сведений о состоянии здоровья. При отсутствии законных представителей решение о согласии на медицинское вмешательство принимает консилиум, а при невозможности собрать консилиум - непосредственно лечащий (дежурный) врач с последующим уведомлением должностных лиц медицинской организации и законных представителей.</w:t>
      </w:r>
    </w:p>
    <w:p w:rsidR="00E051AC" w:rsidRDefault="00E051AC" w:rsidP="00E051AC">
      <w:pPr>
        <w:autoSpaceDE w:val="0"/>
        <w:autoSpaceDN w:val="0"/>
        <w:adjustRightInd w:val="0"/>
        <w:ind w:firstLine="0"/>
        <w:rPr>
          <w:rFonts w:cs="Arial"/>
        </w:rPr>
      </w:pPr>
      <w:r>
        <w:rPr>
          <w:rFonts w:cs="Arial"/>
        </w:rPr>
        <w:t xml:space="preserve">(в ред. Законов РС(Я) от 15.07.2004 </w:t>
      </w:r>
      <w:hyperlink r:id="rId123" w:history="1">
        <w:r>
          <w:rPr>
            <w:rFonts w:cs="Arial"/>
            <w:color w:val="0000FF"/>
          </w:rPr>
          <w:t>157-З N 321-III</w:t>
        </w:r>
      </w:hyperlink>
      <w:r>
        <w:rPr>
          <w:rFonts w:cs="Arial"/>
        </w:rPr>
        <w:t xml:space="preserve">, от 10.06.2014 </w:t>
      </w:r>
      <w:hyperlink r:id="rId124"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В случаях, когда состояние гражданина не позволяет ему выразить свою волю, а медицинское вмешательство неотложно, вопрос о его проведении решает консилиум, а при невозможности собрать консилиум - непосредственно лечащий (дежурный) врач с последующим уведомлением должностных лиц медицинской организации.</w:t>
      </w:r>
    </w:p>
    <w:p w:rsidR="00E051AC" w:rsidRDefault="00E051AC" w:rsidP="00E051AC">
      <w:pPr>
        <w:autoSpaceDE w:val="0"/>
        <w:autoSpaceDN w:val="0"/>
        <w:adjustRightInd w:val="0"/>
        <w:ind w:firstLine="0"/>
        <w:rPr>
          <w:rFonts w:cs="Arial"/>
        </w:rPr>
      </w:pPr>
      <w:r>
        <w:rPr>
          <w:rFonts w:cs="Arial"/>
        </w:rPr>
        <w:t xml:space="preserve">(в ред. Законов РС(Я) от 15.07.2004 </w:t>
      </w:r>
      <w:hyperlink r:id="rId125" w:history="1">
        <w:r>
          <w:rPr>
            <w:rFonts w:cs="Arial"/>
            <w:color w:val="0000FF"/>
          </w:rPr>
          <w:t>157-З N 321-III</w:t>
        </w:r>
      </w:hyperlink>
      <w:r>
        <w:rPr>
          <w:rFonts w:cs="Arial"/>
        </w:rPr>
        <w:t xml:space="preserve">, от 10.06.2014 </w:t>
      </w:r>
      <w:hyperlink r:id="rId126" w:history="1">
        <w:r>
          <w:rPr>
            <w:rFonts w:cs="Arial"/>
            <w:color w:val="0000FF"/>
          </w:rPr>
          <w:t>1336-З N 227-V</w:t>
        </w:r>
      </w:hyperlink>
      <w:r>
        <w:rPr>
          <w:rFonts w:cs="Arial"/>
        </w:rPr>
        <w:t>)</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27" w:history="1">
        <w:r w:rsidR="00E051AC">
          <w:rPr>
            <w:rFonts w:cs="Arial"/>
            <w:color w:val="0000FF"/>
          </w:rPr>
          <w:t>Статья 10</w:t>
        </w:r>
      </w:hyperlink>
      <w:r w:rsidR="00E051AC">
        <w:rPr>
          <w:rFonts w:cs="Arial"/>
        </w:rPr>
        <w:t>. Отказ от медицинского вмешательства</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Гражданин или его законный представитель имеет право отказаться от медицинского вмешательства или потребовать его прекращения за исключением случаев, предусмотренных законодательством.</w:t>
      </w:r>
    </w:p>
    <w:p w:rsidR="00E051AC" w:rsidRDefault="00E051AC" w:rsidP="00E051AC">
      <w:pPr>
        <w:autoSpaceDE w:val="0"/>
        <w:autoSpaceDN w:val="0"/>
        <w:adjustRightInd w:val="0"/>
        <w:ind w:firstLine="540"/>
        <w:rPr>
          <w:rFonts w:cs="Arial"/>
        </w:rPr>
      </w:pPr>
      <w:r>
        <w:rPr>
          <w:rFonts w:cs="Arial"/>
        </w:rPr>
        <w:t>При отказе от медицинского вмешательства гражданину или его законному представителю должны быть разъяснены в доступной для него форме возможные последствия принятого решения.</w:t>
      </w:r>
    </w:p>
    <w:p w:rsidR="00E051AC" w:rsidRDefault="00E051AC" w:rsidP="00E051AC">
      <w:pPr>
        <w:autoSpaceDE w:val="0"/>
        <w:autoSpaceDN w:val="0"/>
        <w:adjustRightInd w:val="0"/>
        <w:ind w:firstLine="540"/>
        <w:rPr>
          <w:rFonts w:cs="Arial"/>
        </w:rPr>
      </w:pPr>
      <w:r>
        <w:rPr>
          <w:rFonts w:cs="Arial"/>
        </w:rPr>
        <w:t>Отказ от медицинского вмешательства с указанием возможных последствий оформляется записью в медицинской документации и подписывается гражданином либо его законным представителем, а также медицинским работником.</w:t>
      </w:r>
    </w:p>
    <w:p w:rsidR="00E051AC" w:rsidRDefault="00E051AC" w:rsidP="00E051AC">
      <w:pPr>
        <w:autoSpaceDE w:val="0"/>
        <w:autoSpaceDN w:val="0"/>
        <w:adjustRightInd w:val="0"/>
        <w:ind w:firstLine="0"/>
        <w:rPr>
          <w:rFonts w:cs="Arial"/>
        </w:rPr>
      </w:pPr>
      <w:r>
        <w:rPr>
          <w:rFonts w:cs="Arial"/>
        </w:rPr>
        <w:t xml:space="preserve">(в ред. </w:t>
      </w:r>
      <w:hyperlink r:id="rId128"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29" w:history="1">
        <w:r w:rsidR="00E051AC">
          <w:rPr>
            <w:rFonts w:cs="Arial"/>
            <w:color w:val="0000FF"/>
          </w:rPr>
          <w:t>Статья 11</w:t>
        </w:r>
      </w:hyperlink>
      <w:r w:rsidR="00E051AC">
        <w:rPr>
          <w:rFonts w:cs="Arial"/>
        </w:rPr>
        <w:t>. Оказание медицинской помощи без согласия граждан</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30"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Оказание медицинской помощи (медицинское освидетельствование, госпитализация, наблюдение и изоляция) без согласия граждан или их законных представителей допускается в отношении лиц, страдающих заболеваниями, представляющими опасность для окружающих, лиц, страдающих тяжелыми психическими расстройствами, или лиц, совершивших общественно опасные деяния, на основаниях и в порядке, установленных законодательством Российской Федерации.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31" w:history="1">
        <w:r w:rsidR="00E051AC">
          <w:rPr>
            <w:rFonts w:cs="Arial"/>
            <w:color w:val="0000FF"/>
          </w:rPr>
          <w:t>Статья 12</w:t>
        </w:r>
      </w:hyperlink>
      <w:r w:rsidR="00E051AC">
        <w:rPr>
          <w:rFonts w:cs="Arial"/>
        </w:rPr>
        <w:t>. Государственная защита права на охрану здоровья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Государство признает право каждого гражданина на охрану здоровья и обеспечивает его защиту.</w:t>
      </w:r>
    </w:p>
    <w:p w:rsidR="00E051AC" w:rsidRDefault="00E051AC" w:rsidP="00E051AC">
      <w:pPr>
        <w:autoSpaceDE w:val="0"/>
        <w:autoSpaceDN w:val="0"/>
        <w:adjustRightInd w:val="0"/>
        <w:ind w:firstLine="0"/>
        <w:rPr>
          <w:rFonts w:cs="Arial"/>
        </w:rPr>
      </w:pPr>
      <w:r>
        <w:rPr>
          <w:rFonts w:cs="Arial"/>
        </w:rPr>
        <w:t xml:space="preserve">(в ред. </w:t>
      </w:r>
      <w:hyperlink r:id="rId132"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В случае нарушения законных прав и интересов граждан в сфере здравоохранения соответствующие государственные, общественные или другие органы, предприятия, учреждения и организации, их должностные лица и граждане обязаны принять меры по восстановлению нарушенных прав, защите законных интересов и возмещению причиненного ущерба.</w:t>
      </w:r>
    </w:p>
    <w:p w:rsidR="00E051AC" w:rsidRDefault="00E051AC" w:rsidP="00E051AC">
      <w:pPr>
        <w:autoSpaceDE w:val="0"/>
        <w:autoSpaceDN w:val="0"/>
        <w:adjustRightInd w:val="0"/>
        <w:ind w:firstLine="0"/>
        <w:rPr>
          <w:rFonts w:cs="Arial"/>
        </w:rPr>
      </w:pPr>
      <w:r>
        <w:rPr>
          <w:rFonts w:cs="Arial"/>
        </w:rPr>
        <w:t xml:space="preserve">(в ред. </w:t>
      </w:r>
      <w:hyperlink r:id="rId13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Судебная защита права на охрану здоровья осуществляется в порядке, установленном законодательствами Российской Федерации и Республики Саха (Якутия).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1"/>
        <w:rPr>
          <w:rFonts w:cs="Arial"/>
          <w:b/>
          <w:bCs/>
        </w:rPr>
      </w:pPr>
      <w:r>
        <w:rPr>
          <w:rFonts w:cs="Arial"/>
          <w:b/>
          <w:bCs/>
        </w:rPr>
        <w:t>Глава III. ПРАВА ОТДЕЛЬНЫХ ГРУПП НАСЕЛЕНИЯ</w:t>
      </w:r>
    </w:p>
    <w:p w:rsidR="00E051AC" w:rsidRDefault="00E051AC" w:rsidP="00E051AC">
      <w:pPr>
        <w:autoSpaceDE w:val="0"/>
        <w:autoSpaceDN w:val="0"/>
        <w:adjustRightInd w:val="0"/>
        <w:ind w:firstLine="0"/>
        <w:jc w:val="center"/>
        <w:rPr>
          <w:rFonts w:cs="Arial"/>
          <w:b/>
          <w:bCs/>
        </w:rPr>
      </w:pPr>
      <w:r>
        <w:rPr>
          <w:rFonts w:cs="Arial"/>
          <w:b/>
          <w:bCs/>
        </w:rPr>
        <w:t>В СФЕРЕ ОХРАНЫ ЗДОРОВЬЯ</w:t>
      </w:r>
    </w:p>
    <w:p w:rsidR="00E051AC" w:rsidRDefault="00E051AC" w:rsidP="00E051AC">
      <w:pPr>
        <w:autoSpaceDE w:val="0"/>
        <w:autoSpaceDN w:val="0"/>
        <w:adjustRightInd w:val="0"/>
        <w:ind w:firstLine="0"/>
        <w:jc w:val="center"/>
        <w:rPr>
          <w:rFonts w:cs="Arial"/>
        </w:rPr>
      </w:pPr>
      <w:r>
        <w:rPr>
          <w:rFonts w:cs="Arial"/>
        </w:rPr>
        <w:t xml:space="preserve">(в ред. </w:t>
      </w:r>
      <w:hyperlink r:id="rId13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35" w:history="1">
        <w:r w:rsidR="00E051AC">
          <w:rPr>
            <w:rFonts w:cs="Arial"/>
            <w:color w:val="0000FF"/>
          </w:rPr>
          <w:t>Статья 13</w:t>
        </w:r>
      </w:hyperlink>
      <w:r w:rsidR="00E051AC">
        <w:rPr>
          <w:rFonts w:cs="Arial"/>
        </w:rPr>
        <w:t>. Права малочисленных народов Севера</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Малочисленные народы Севера имеют право на получение всех видов медицинской и социальной помощи за счет целевых государственных программ независимо от характера ведения ими своего хозяйства (в составе оседлого, общинного, кочевого, промыслового и др.).</w:t>
      </w:r>
    </w:p>
    <w:p w:rsidR="00E051AC" w:rsidRDefault="00E051AC" w:rsidP="00E051AC">
      <w:pPr>
        <w:autoSpaceDE w:val="0"/>
        <w:autoSpaceDN w:val="0"/>
        <w:adjustRightInd w:val="0"/>
        <w:ind w:firstLine="540"/>
        <w:rPr>
          <w:rFonts w:cs="Arial"/>
        </w:rPr>
      </w:pPr>
      <w:r>
        <w:rPr>
          <w:rFonts w:cs="Arial"/>
        </w:rPr>
        <w:t>Это право обеспечивается федеральными, республиканскими государственными органами власти и управления путем целевой подготовки медицинских и фармацевтических кадров, организации системы медико-санитарной помощи, учитывающих специфику их жизнедеятельности, реализации государственных программ охраны здоровья и иных документов.</w:t>
      </w:r>
    </w:p>
    <w:p w:rsidR="00E051AC" w:rsidRDefault="00E051AC" w:rsidP="00E051AC">
      <w:pPr>
        <w:autoSpaceDE w:val="0"/>
        <w:autoSpaceDN w:val="0"/>
        <w:adjustRightInd w:val="0"/>
        <w:ind w:firstLine="0"/>
        <w:rPr>
          <w:rFonts w:cs="Arial"/>
        </w:rPr>
      </w:pPr>
      <w:r>
        <w:rPr>
          <w:rFonts w:cs="Arial"/>
        </w:rPr>
        <w:t xml:space="preserve">(в ред. </w:t>
      </w:r>
      <w:hyperlink r:id="rId136"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37" w:history="1">
        <w:r w:rsidR="00E051AC">
          <w:rPr>
            <w:rFonts w:cs="Arial"/>
            <w:color w:val="0000FF"/>
          </w:rPr>
          <w:t>Статья 14</w:t>
        </w:r>
      </w:hyperlink>
      <w:r w:rsidR="00E051AC">
        <w:rPr>
          <w:rFonts w:cs="Arial"/>
        </w:rPr>
        <w:t>. Право граждан, проживающих в сельской местности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Граждане, проживающие в сельской местности, имеют право на получение всех видов медицинской и социальной помощи на основе реализации программ по развитию системы здравоохранения в сельских регионах республики. Органы государственного управления и местного самоуправления несут ответственность за обеспечение всеми видами медико-социальной помощи граждан, проживающих в сельской местности, за создание сети медицинских и фармацевтических организаций, финансирование и координацию их деятельности.</w:t>
      </w:r>
    </w:p>
    <w:p w:rsidR="00E051AC" w:rsidRDefault="00E051AC" w:rsidP="00E051AC">
      <w:pPr>
        <w:autoSpaceDE w:val="0"/>
        <w:autoSpaceDN w:val="0"/>
        <w:adjustRightInd w:val="0"/>
        <w:ind w:firstLine="0"/>
        <w:rPr>
          <w:rFonts w:cs="Arial"/>
        </w:rPr>
      </w:pPr>
      <w:r>
        <w:rPr>
          <w:rFonts w:cs="Arial"/>
        </w:rPr>
        <w:t xml:space="preserve">(в ред. </w:t>
      </w:r>
      <w:hyperlink r:id="rId13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1"/>
        <w:rPr>
          <w:rFonts w:cs="Arial"/>
          <w:b/>
          <w:bCs/>
        </w:rPr>
      </w:pPr>
      <w:r>
        <w:rPr>
          <w:rFonts w:cs="Arial"/>
          <w:b/>
          <w:bCs/>
        </w:rPr>
        <w:t>Глава IV. ПРАВА БОЛЬНЫХ СОЦИАЛЬНО ЗНАЧИМЫМИ И</w:t>
      </w:r>
    </w:p>
    <w:p w:rsidR="00E051AC" w:rsidRDefault="00E051AC" w:rsidP="00E051AC">
      <w:pPr>
        <w:autoSpaceDE w:val="0"/>
        <w:autoSpaceDN w:val="0"/>
        <w:adjustRightInd w:val="0"/>
        <w:ind w:firstLine="0"/>
        <w:jc w:val="center"/>
        <w:rPr>
          <w:rFonts w:cs="Arial"/>
          <w:b/>
          <w:bCs/>
        </w:rPr>
      </w:pPr>
      <w:r>
        <w:rPr>
          <w:rFonts w:cs="Arial"/>
          <w:b/>
          <w:bCs/>
        </w:rPr>
        <w:t>СОЦИАЛЬНО ОПАСНЫМИ ЗАБОЛЕВАНИЯМИ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39" w:history="1">
        <w:r w:rsidR="00E051AC">
          <w:rPr>
            <w:rFonts w:cs="Arial"/>
            <w:color w:val="0000FF"/>
          </w:rPr>
          <w:t>Статья 15</w:t>
        </w:r>
      </w:hyperlink>
      <w:r w:rsidR="00E051AC">
        <w:rPr>
          <w:rFonts w:cs="Arial"/>
        </w:rPr>
        <w:t>. Права лиц, больных туберкулезом</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Граждане, больные туберкулезом, имеют право на медико-социальную помощь (лечение, получение лекарственных препаратов, реабилитацию) за счет государства в объемах, предусмотренных программой государственных гарантий бесплатного оказания гражданам, проживающим на территории Республики Саха (Якутия), медицинской помощи, а также льготы при трудоустройстве и получении жилья.</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140" w:history="1">
        <w:r>
          <w:rPr>
            <w:rFonts w:cs="Arial"/>
            <w:color w:val="0000FF"/>
          </w:rPr>
          <w:t>304-З N 615-III</w:t>
        </w:r>
      </w:hyperlink>
      <w:r>
        <w:rPr>
          <w:rFonts w:cs="Arial"/>
        </w:rPr>
        <w:t xml:space="preserve">, от 10.06.2014 </w:t>
      </w:r>
      <w:hyperlink r:id="rId141"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Обязательная госпитализация и лечение больных заразными формами туберкулеза проводится в соответствии с федеральным законодательством.</w:t>
      </w:r>
    </w:p>
    <w:p w:rsidR="00E051AC" w:rsidRDefault="00E051AC" w:rsidP="00E051AC">
      <w:pPr>
        <w:autoSpaceDE w:val="0"/>
        <w:autoSpaceDN w:val="0"/>
        <w:adjustRightInd w:val="0"/>
        <w:ind w:firstLine="0"/>
        <w:rPr>
          <w:rFonts w:cs="Arial"/>
        </w:rPr>
      </w:pPr>
      <w:r>
        <w:rPr>
          <w:rFonts w:cs="Arial"/>
        </w:rPr>
        <w:t xml:space="preserve">(в ред. </w:t>
      </w:r>
      <w:hyperlink r:id="rId142"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43" w:history="1">
        <w:r w:rsidR="00E051AC">
          <w:rPr>
            <w:rFonts w:cs="Arial"/>
            <w:color w:val="0000FF"/>
          </w:rPr>
          <w:t>Статья 16</w:t>
        </w:r>
      </w:hyperlink>
      <w:r w:rsidR="00E051AC">
        <w:rPr>
          <w:rFonts w:cs="Arial"/>
        </w:rPr>
        <w:t xml:space="preserve">. Права лиц, больных вилюйским </w:t>
      </w:r>
      <w:proofErr w:type="spellStart"/>
      <w:r w:rsidR="00E051AC">
        <w:rPr>
          <w:rFonts w:cs="Arial"/>
        </w:rPr>
        <w:t>энцефаломиелитом</w:t>
      </w:r>
      <w:proofErr w:type="spellEnd"/>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Граждане, страдающие вилюйским </w:t>
      </w:r>
      <w:proofErr w:type="spellStart"/>
      <w:r>
        <w:rPr>
          <w:rFonts w:cs="Arial"/>
        </w:rPr>
        <w:t>энцефаломиелитом</w:t>
      </w:r>
      <w:proofErr w:type="spellEnd"/>
      <w:r>
        <w:rPr>
          <w:rFonts w:cs="Arial"/>
        </w:rPr>
        <w:t>, имеют право на медико-социальную помощь (лечение, получение лекарственных препаратов, реабилитацию) за счет государства.</w:t>
      </w:r>
    </w:p>
    <w:p w:rsidR="00E051AC" w:rsidRDefault="00E051AC" w:rsidP="00E051AC">
      <w:pPr>
        <w:autoSpaceDE w:val="0"/>
        <w:autoSpaceDN w:val="0"/>
        <w:adjustRightInd w:val="0"/>
        <w:ind w:firstLine="0"/>
        <w:rPr>
          <w:rFonts w:cs="Arial"/>
        </w:rPr>
      </w:pPr>
      <w:r>
        <w:rPr>
          <w:rFonts w:cs="Arial"/>
        </w:rPr>
        <w:t xml:space="preserve">(в ред. </w:t>
      </w:r>
      <w:hyperlink r:id="rId14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Учитывая, что вилюйский </w:t>
      </w:r>
      <w:proofErr w:type="spellStart"/>
      <w:r>
        <w:rPr>
          <w:rFonts w:cs="Arial"/>
        </w:rPr>
        <w:t>энцефаломиелит</w:t>
      </w:r>
      <w:proofErr w:type="spellEnd"/>
      <w:r>
        <w:rPr>
          <w:rFonts w:cs="Arial"/>
        </w:rPr>
        <w:t xml:space="preserve"> является краевой патологией Республика Саха (Якутия) отдает приоритет в реализации научно-исследовательских, лечебных программ по данной патологии (финансирование, материально-техническое, кадровое обеспечение, обеспечение лекарственными препаратами).</w:t>
      </w:r>
    </w:p>
    <w:p w:rsidR="00E051AC" w:rsidRDefault="00E051AC" w:rsidP="00E051AC">
      <w:pPr>
        <w:autoSpaceDE w:val="0"/>
        <w:autoSpaceDN w:val="0"/>
        <w:adjustRightInd w:val="0"/>
        <w:ind w:firstLine="0"/>
        <w:rPr>
          <w:rFonts w:cs="Arial"/>
        </w:rPr>
      </w:pPr>
      <w:r>
        <w:rPr>
          <w:rFonts w:cs="Arial"/>
        </w:rPr>
        <w:t xml:space="preserve">(в ред. </w:t>
      </w:r>
      <w:hyperlink r:id="rId14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2"/>
        <w:rPr>
          <w:rFonts w:cs="Arial"/>
        </w:rPr>
      </w:pPr>
      <w:r>
        <w:rPr>
          <w:rFonts w:cs="Arial"/>
        </w:rPr>
        <w:t>Статья 17. Права лиц, страдающих психическими расстройствами, и гарантии медицинским и иным работникам, участвующим в оказании психиатрической помощи</w:t>
      </w:r>
    </w:p>
    <w:p w:rsidR="00E051AC" w:rsidRDefault="00E051AC" w:rsidP="00E051AC">
      <w:pPr>
        <w:autoSpaceDE w:val="0"/>
        <w:autoSpaceDN w:val="0"/>
        <w:adjustRightInd w:val="0"/>
        <w:ind w:firstLine="0"/>
        <w:rPr>
          <w:rFonts w:cs="Arial"/>
        </w:rPr>
      </w:pPr>
      <w:r>
        <w:rPr>
          <w:rFonts w:cs="Arial"/>
        </w:rPr>
        <w:t xml:space="preserve">(в ред. </w:t>
      </w:r>
      <w:hyperlink r:id="rId146" w:history="1">
        <w:r>
          <w:rPr>
            <w:rFonts w:cs="Arial"/>
            <w:color w:val="0000FF"/>
          </w:rPr>
          <w:t>Закона</w:t>
        </w:r>
      </w:hyperlink>
      <w:r>
        <w:rPr>
          <w:rFonts w:cs="Arial"/>
        </w:rPr>
        <w:t xml:space="preserve"> РС(Я) от 01.03.2011 908-З N 697-IV)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Граждане, страдающие психическими расстройствами, имеют право на социальную защиту и психиатрическую помощь за счет государства.</w:t>
      </w:r>
    </w:p>
    <w:p w:rsidR="00E051AC" w:rsidRDefault="00E051AC" w:rsidP="00E051AC">
      <w:pPr>
        <w:autoSpaceDE w:val="0"/>
        <w:autoSpaceDN w:val="0"/>
        <w:adjustRightInd w:val="0"/>
        <w:ind w:firstLine="540"/>
        <w:rPr>
          <w:rFonts w:cs="Arial"/>
        </w:rPr>
      </w:pPr>
      <w:r>
        <w:rPr>
          <w:rFonts w:cs="Arial"/>
        </w:rPr>
        <w:t>Основания и порядок оказания психиатрической помощи, меры по охране прав и законных интересов при ее осуществлении, основные права и обязанности медицинских работников и иных специалистов в процессе ее оказания регулируются законодательствами Российской Федерации и Республики Саха (Якутия).</w:t>
      </w:r>
    </w:p>
    <w:p w:rsidR="00E051AC" w:rsidRDefault="00E051AC" w:rsidP="00E051AC">
      <w:pPr>
        <w:autoSpaceDE w:val="0"/>
        <w:autoSpaceDN w:val="0"/>
        <w:adjustRightInd w:val="0"/>
        <w:ind w:firstLine="540"/>
        <w:rPr>
          <w:rFonts w:cs="Arial"/>
        </w:rPr>
      </w:pPr>
      <w:r>
        <w:rPr>
          <w:rFonts w:cs="Arial"/>
        </w:rPr>
        <w:t>Граждане, страдающие психическими расстройствами, пользуются защитой государства от любых форм дискриминации.</w:t>
      </w:r>
    </w:p>
    <w:p w:rsidR="00E051AC" w:rsidRDefault="00E051AC" w:rsidP="00E051AC">
      <w:pPr>
        <w:autoSpaceDE w:val="0"/>
        <w:autoSpaceDN w:val="0"/>
        <w:adjustRightInd w:val="0"/>
        <w:ind w:firstLine="540"/>
        <w:rPr>
          <w:rFonts w:cs="Arial"/>
        </w:rPr>
      </w:pPr>
      <w:r>
        <w:rPr>
          <w:rFonts w:cs="Arial"/>
        </w:rPr>
        <w:t>Решение вопросов социальной поддержки и социального обслуживания лиц, страдающих психическими расстройствами, находящихся в трудной жизненной ситуации, осуществляется органами государственной власти Республики Саха (Якутия).</w:t>
      </w:r>
    </w:p>
    <w:p w:rsidR="00E051AC" w:rsidRDefault="00E051AC" w:rsidP="00E051AC">
      <w:pPr>
        <w:autoSpaceDE w:val="0"/>
        <w:autoSpaceDN w:val="0"/>
        <w:adjustRightInd w:val="0"/>
        <w:ind w:firstLine="0"/>
        <w:rPr>
          <w:rFonts w:cs="Arial"/>
        </w:rPr>
      </w:pPr>
      <w:r>
        <w:rPr>
          <w:rFonts w:cs="Arial"/>
        </w:rPr>
        <w:t xml:space="preserve">(абзац введен </w:t>
      </w:r>
      <w:hyperlink r:id="rId147" w:history="1">
        <w:r>
          <w:rPr>
            <w:rFonts w:cs="Arial"/>
            <w:color w:val="0000FF"/>
          </w:rPr>
          <w:t>Законом</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Медицинские и иные работники, участвующие в оказании психиатрической помощи, имеют право на сокращенную продолжительность рабочего времени, ежегодный дополнительный оплачиваемый отпуск за работу с вредными и (или) опасными условиями труда в соответствии с законодательством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148" w:history="1">
        <w:r>
          <w:rPr>
            <w:rFonts w:cs="Arial"/>
            <w:color w:val="0000FF"/>
          </w:rPr>
          <w:t>Закона</w:t>
        </w:r>
      </w:hyperlink>
      <w:r>
        <w:rPr>
          <w:rFonts w:cs="Arial"/>
        </w:rPr>
        <w:t xml:space="preserve"> РС(Я) от 01.03.2011 908-З N 697-IV)</w:t>
      </w:r>
    </w:p>
    <w:p w:rsidR="00E051AC" w:rsidRDefault="00E051AC" w:rsidP="00E051AC">
      <w:pPr>
        <w:autoSpaceDE w:val="0"/>
        <w:autoSpaceDN w:val="0"/>
        <w:adjustRightInd w:val="0"/>
        <w:ind w:firstLine="540"/>
        <w:rPr>
          <w:rFonts w:cs="Arial"/>
        </w:rPr>
      </w:pPr>
      <w:r>
        <w:rPr>
          <w:rFonts w:cs="Arial"/>
        </w:rPr>
        <w:t>Продолжительность рабочего времени и ежегодного дополнительного оплачиваемого отпуска медицинских работников, участвующих в оказании психиатрической помощи, определяется Правительством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(абзац введен </w:t>
      </w:r>
      <w:hyperlink r:id="rId149" w:history="1">
        <w:r>
          <w:rPr>
            <w:rFonts w:cs="Arial"/>
            <w:color w:val="0000FF"/>
          </w:rPr>
          <w:t>Законом</w:t>
        </w:r>
      </w:hyperlink>
      <w:r>
        <w:rPr>
          <w:rFonts w:cs="Arial"/>
        </w:rPr>
        <w:t xml:space="preserve"> РС(Я) от 01.03.2011 908-З N 697-IV)</w:t>
      </w:r>
    </w:p>
    <w:p w:rsidR="00E051AC" w:rsidRDefault="00E051AC" w:rsidP="00E051AC">
      <w:pPr>
        <w:autoSpaceDE w:val="0"/>
        <w:autoSpaceDN w:val="0"/>
        <w:adjustRightInd w:val="0"/>
        <w:ind w:firstLine="540"/>
        <w:rPr>
          <w:rFonts w:cs="Arial"/>
        </w:rPr>
      </w:pPr>
      <w:r>
        <w:rPr>
          <w:rFonts w:cs="Arial"/>
        </w:rPr>
        <w:t>Размеры повышения оплаты труда за работу с вредными и (или) опасными условиями труда участвующим в оказании психиатрической помощи медицинским работникам медицинских организаций, подведомственных исполнительным органам государственной власти Республики Саха (Якутия), устанавливаются в порядке, определяемом Правительством Республики Саха (Якутия).</w:t>
      </w:r>
    </w:p>
    <w:p w:rsidR="00E051AC" w:rsidRDefault="00E051AC" w:rsidP="00E051AC">
      <w:pPr>
        <w:autoSpaceDE w:val="0"/>
        <w:autoSpaceDN w:val="0"/>
        <w:adjustRightInd w:val="0"/>
        <w:ind w:firstLine="0"/>
        <w:rPr>
          <w:rFonts w:cs="Arial"/>
        </w:rPr>
      </w:pPr>
      <w:r>
        <w:rPr>
          <w:rFonts w:cs="Arial"/>
        </w:rPr>
        <w:t xml:space="preserve">(абзац введен </w:t>
      </w:r>
      <w:hyperlink r:id="rId150" w:history="1">
        <w:r>
          <w:rPr>
            <w:rFonts w:cs="Arial"/>
            <w:color w:val="0000FF"/>
          </w:rPr>
          <w:t>Законом</w:t>
        </w:r>
      </w:hyperlink>
      <w:r>
        <w:rPr>
          <w:rFonts w:cs="Arial"/>
        </w:rPr>
        <w:t xml:space="preserve"> РС(Я) от 01.03.2011 908-З N 697-IV; в ред. </w:t>
      </w:r>
      <w:hyperlink r:id="rId15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Установление сокращенной продолжительности рабочего времени, повышенного размера оплаты труда и предоставление ежегодного дополнительного оплачиваемого отпуска за работу с вредными и (или) опасными условиями труда участвующим в оказании психиатрической помощи иным работникам медицинских организаций, подведомственных исполнительным органам государственной власти Республики Саха (Якутия), осуществляются по результатам специальной оценки условий труда.</w:t>
      </w:r>
    </w:p>
    <w:p w:rsidR="00E051AC" w:rsidRDefault="00E051AC" w:rsidP="00E051AC">
      <w:pPr>
        <w:autoSpaceDE w:val="0"/>
        <w:autoSpaceDN w:val="0"/>
        <w:adjustRightInd w:val="0"/>
        <w:ind w:firstLine="0"/>
        <w:rPr>
          <w:rFonts w:cs="Arial"/>
        </w:rPr>
      </w:pPr>
      <w:r>
        <w:rPr>
          <w:rFonts w:cs="Arial"/>
        </w:rPr>
        <w:t xml:space="preserve">(абзац введен </w:t>
      </w:r>
      <w:hyperlink r:id="rId152" w:history="1">
        <w:r>
          <w:rPr>
            <w:rFonts w:cs="Arial"/>
            <w:color w:val="0000FF"/>
          </w:rPr>
          <w:t>Законом</w:t>
        </w:r>
      </w:hyperlink>
      <w:r>
        <w:rPr>
          <w:rFonts w:cs="Arial"/>
        </w:rPr>
        <w:t xml:space="preserve"> РС(Я) от 01.03.2011 908-З N 697-IV; в ред. Законов РС(Я) от 30.04.2014 </w:t>
      </w:r>
      <w:hyperlink r:id="rId153" w:history="1">
        <w:r>
          <w:rPr>
            <w:rFonts w:cs="Arial"/>
            <w:color w:val="0000FF"/>
          </w:rPr>
          <w:t>1308-З N 173-V</w:t>
        </w:r>
      </w:hyperlink>
      <w:r>
        <w:rPr>
          <w:rFonts w:cs="Arial"/>
        </w:rPr>
        <w:t xml:space="preserve">, от 10.06.2014 </w:t>
      </w:r>
      <w:hyperlink r:id="rId154"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p>
    <w:p w:rsidR="00E051AC" w:rsidRDefault="001F510F" w:rsidP="00E051AC">
      <w:pPr>
        <w:autoSpaceDE w:val="0"/>
        <w:autoSpaceDN w:val="0"/>
        <w:adjustRightInd w:val="0"/>
        <w:ind w:firstLine="540"/>
        <w:outlineLvl w:val="2"/>
        <w:rPr>
          <w:rFonts w:cs="Arial"/>
        </w:rPr>
      </w:pPr>
      <w:hyperlink r:id="rId155" w:history="1">
        <w:r w:rsidR="00E051AC">
          <w:rPr>
            <w:rFonts w:cs="Arial"/>
            <w:color w:val="0000FF"/>
          </w:rPr>
          <w:t>Статья 18</w:t>
        </w:r>
      </w:hyperlink>
      <w:r w:rsidR="00E051AC">
        <w:rPr>
          <w:rFonts w:cs="Arial"/>
        </w:rPr>
        <w:t xml:space="preserve">. Права лиц, инфицированных вирусом иммунодефицита человека (ВИЧ) и больных </w:t>
      </w:r>
      <w:proofErr w:type="spellStart"/>
      <w:r w:rsidR="00E051AC">
        <w:rPr>
          <w:rFonts w:cs="Arial"/>
        </w:rPr>
        <w:t>СПИДом</w:t>
      </w:r>
      <w:proofErr w:type="spellEnd"/>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Граждане в случае заражения вирусом иммунодефицита человека (заболевание СПИД) имеют право на медицинскую помощь за счет государства в соответствии с программой государственных гарантий бесплатного оказания гражданам, проживающим на территории Республики Саха (Якутия), медицинской помощи.</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156" w:history="1">
        <w:r>
          <w:rPr>
            <w:rFonts w:cs="Arial"/>
            <w:color w:val="0000FF"/>
          </w:rPr>
          <w:t>304-З N 615-III</w:t>
        </w:r>
      </w:hyperlink>
      <w:r>
        <w:rPr>
          <w:rFonts w:cs="Arial"/>
        </w:rPr>
        <w:t xml:space="preserve">, от 10.06.2014 </w:t>
      </w:r>
      <w:hyperlink r:id="rId157"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 xml:space="preserve">Инфицированные ВИЧ и больные </w:t>
      </w:r>
      <w:proofErr w:type="spellStart"/>
      <w:r>
        <w:rPr>
          <w:rFonts w:cs="Arial"/>
        </w:rPr>
        <w:t>СПИДом</w:t>
      </w:r>
      <w:proofErr w:type="spellEnd"/>
      <w:r>
        <w:rPr>
          <w:rFonts w:cs="Arial"/>
        </w:rPr>
        <w:t xml:space="preserve"> имеют право на возмещение причиненного им материального ущерба в случае, если заражение </w:t>
      </w:r>
      <w:proofErr w:type="spellStart"/>
      <w:r>
        <w:rPr>
          <w:rFonts w:cs="Arial"/>
        </w:rPr>
        <w:t>СПИДом</w:t>
      </w:r>
      <w:proofErr w:type="spellEnd"/>
      <w:r>
        <w:rPr>
          <w:rFonts w:cs="Arial"/>
        </w:rPr>
        <w:t xml:space="preserve"> произошло по вине медицинских работников.</w:t>
      </w:r>
    </w:p>
    <w:p w:rsidR="00E051AC" w:rsidRDefault="00E051AC" w:rsidP="00E051AC">
      <w:pPr>
        <w:autoSpaceDE w:val="0"/>
        <w:autoSpaceDN w:val="0"/>
        <w:adjustRightInd w:val="0"/>
        <w:ind w:firstLine="540"/>
        <w:rPr>
          <w:rFonts w:cs="Arial"/>
        </w:rPr>
      </w:pPr>
      <w:r>
        <w:rPr>
          <w:rFonts w:cs="Arial"/>
        </w:rPr>
        <w:t xml:space="preserve">Граждане, инфицированные ВИЧ и больные </w:t>
      </w:r>
      <w:proofErr w:type="spellStart"/>
      <w:r>
        <w:rPr>
          <w:rFonts w:cs="Arial"/>
        </w:rPr>
        <w:t>СПИДом</w:t>
      </w:r>
      <w:proofErr w:type="spellEnd"/>
      <w:r>
        <w:rPr>
          <w:rFonts w:cs="Arial"/>
        </w:rPr>
        <w:t>, пользуются защитой государства от любых форм дискриминации.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2"/>
        <w:rPr>
          <w:rFonts w:cs="Arial"/>
        </w:rPr>
      </w:pPr>
      <w:hyperlink r:id="rId158" w:history="1">
        <w:r w:rsidR="00E051AC">
          <w:rPr>
            <w:rFonts w:cs="Arial"/>
            <w:color w:val="0000FF"/>
          </w:rPr>
          <w:t>Статья 19</w:t>
        </w:r>
      </w:hyperlink>
      <w:r w:rsidR="00E051AC">
        <w:rPr>
          <w:rFonts w:cs="Arial"/>
        </w:rPr>
        <w:t>. Права наркологических больных</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Граждане, страдающие алкоголизмом, наркоманией и токсикоманией, имеют право на получение специализированного лечения, в том числе анонимного и реабилитацию в медицинских организациях независимо от форм собственности.</w:t>
      </w:r>
    </w:p>
    <w:p w:rsidR="00E051AC" w:rsidRDefault="00E051AC" w:rsidP="00E051AC">
      <w:pPr>
        <w:autoSpaceDE w:val="0"/>
        <w:autoSpaceDN w:val="0"/>
        <w:adjustRightInd w:val="0"/>
        <w:ind w:firstLine="0"/>
        <w:rPr>
          <w:rFonts w:cs="Arial"/>
        </w:rPr>
      </w:pPr>
      <w:r>
        <w:rPr>
          <w:rFonts w:cs="Arial"/>
        </w:rPr>
        <w:t xml:space="preserve">(в ред. </w:t>
      </w:r>
      <w:hyperlink r:id="rId15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Все виды лечения и реабилитации проводятся на добровольной основе, за исключением случаев, предусмотренных нормативными актами Российской Федерации и Республики Саха (Якутия).</w:t>
      </w:r>
    </w:p>
    <w:p w:rsidR="00E051AC" w:rsidRDefault="00E051AC" w:rsidP="00E051AC">
      <w:pPr>
        <w:autoSpaceDE w:val="0"/>
        <w:autoSpaceDN w:val="0"/>
        <w:adjustRightInd w:val="0"/>
        <w:ind w:firstLine="540"/>
        <w:rPr>
          <w:rFonts w:cs="Arial"/>
        </w:rPr>
      </w:pPr>
      <w:r>
        <w:rPr>
          <w:rFonts w:cs="Arial"/>
        </w:rPr>
        <w:t>Объем и виды медико-социальной помощи, предоставляемой данной категории больных бесплатно, определяются в соответствии с законодательствами Республики Саха (Якутия) и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160"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Финансовое обеспечение мероприятий по оказанию наркологической помощи в наркологических диспансерах и других специализированных медицинских организациях (за исключением федеральных специализированных медицинских организаций, перечень которых утверждается Правительством Российской Федерации) является расходным обязательством Республики Саха (Якутия).</w:t>
      </w:r>
    </w:p>
    <w:p w:rsidR="00E051AC" w:rsidRDefault="00E051AC" w:rsidP="00E051AC">
      <w:pPr>
        <w:autoSpaceDE w:val="0"/>
        <w:autoSpaceDN w:val="0"/>
        <w:adjustRightInd w:val="0"/>
        <w:ind w:firstLine="0"/>
        <w:rPr>
          <w:rFonts w:cs="Arial"/>
        </w:rPr>
      </w:pPr>
      <w:r>
        <w:rPr>
          <w:rFonts w:cs="Arial"/>
        </w:rPr>
        <w:t xml:space="preserve">(абзац введен </w:t>
      </w:r>
      <w:hyperlink r:id="rId161" w:history="1">
        <w:r>
          <w:rPr>
            <w:rFonts w:cs="Arial"/>
            <w:color w:val="0000FF"/>
          </w:rPr>
          <w:t>Законом</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IV. ОХРАНА МАТЕРИНСТВА И ДЕТСТВА</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62" w:history="1">
        <w:r w:rsidR="00E051AC">
          <w:rPr>
            <w:rFonts w:cs="Arial"/>
            <w:color w:val="0000FF"/>
          </w:rPr>
          <w:t>Статья 20</w:t>
        </w:r>
      </w:hyperlink>
      <w:r w:rsidR="00E051AC">
        <w:rPr>
          <w:rFonts w:cs="Arial"/>
        </w:rPr>
        <w:t>. Права беременных женщин и матерей</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Материнство в Республике Саха (Якутия) охраняется и поощряется государством:</w:t>
      </w:r>
    </w:p>
    <w:p w:rsidR="00E051AC" w:rsidRDefault="00E051AC" w:rsidP="00E051AC">
      <w:pPr>
        <w:autoSpaceDE w:val="0"/>
        <w:autoSpaceDN w:val="0"/>
        <w:adjustRightInd w:val="0"/>
        <w:ind w:firstLine="540"/>
        <w:rPr>
          <w:rFonts w:cs="Arial"/>
        </w:rPr>
      </w:pPr>
      <w:r>
        <w:rPr>
          <w:rFonts w:cs="Arial"/>
        </w:rPr>
        <w:t>- государство гарантирует женщинам право работы в условиях, учитывающих их физиологические особенности и состояние здоровья. Работающим беременным женщинам в соответствии с медицинским заключением устанавливаются более низкие нормы выработки, нормы обслуживания или предоставляется другая, легкая и исключающая воздействие неблагоприятных производственных факторов работа с сохранением среднего заработка;</w:t>
      </w:r>
    </w:p>
    <w:p w:rsidR="00E051AC" w:rsidRDefault="00E051AC" w:rsidP="00E051AC">
      <w:pPr>
        <w:autoSpaceDE w:val="0"/>
        <w:autoSpaceDN w:val="0"/>
        <w:adjustRightInd w:val="0"/>
        <w:ind w:firstLine="540"/>
        <w:rPr>
          <w:rFonts w:cs="Arial"/>
        </w:rPr>
      </w:pPr>
      <w:r>
        <w:rPr>
          <w:rFonts w:cs="Arial"/>
        </w:rPr>
        <w:t>- охрана материнства обеспечивается организацией сети специальных медицинских организаций, каждой женщине в период беременности, во время и после родов оказывается специализированная медицинская помощь в медицинских организациях государственной системы здравоохранения или муниципальной системы здравоохранения в рамках программы государственных гарантий бесплатного оказания гражданам, проживающим на территории Республики Саха (Якутия), медицинской помощи;</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163" w:history="1">
        <w:r>
          <w:rPr>
            <w:rFonts w:cs="Arial"/>
            <w:color w:val="0000FF"/>
          </w:rPr>
          <w:t>304-З N 615-III</w:t>
        </w:r>
      </w:hyperlink>
      <w:r>
        <w:rPr>
          <w:rFonts w:cs="Arial"/>
        </w:rPr>
        <w:t xml:space="preserve">, от 10.06.2014 </w:t>
      </w:r>
      <w:hyperlink r:id="rId164"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 женщины во время беременности и в связи с рождением ребенка, а также на время ухода за больными детьми в возрасте до 15 лет имеют право на получение пособия и оплачиваемого отпуска в установленном законом порядке;</w:t>
      </w:r>
    </w:p>
    <w:p w:rsidR="00E051AC" w:rsidRDefault="00E051AC" w:rsidP="00E051AC">
      <w:pPr>
        <w:autoSpaceDE w:val="0"/>
        <w:autoSpaceDN w:val="0"/>
        <w:adjustRightInd w:val="0"/>
        <w:ind w:firstLine="0"/>
        <w:rPr>
          <w:rFonts w:cs="Arial"/>
        </w:rPr>
      </w:pPr>
      <w:r>
        <w:rPr>
          <w:rFonts w:cs="Arial"/>
        </w:rPr>
        <w:t xml:space="preserve">(в ред. </w:t>
      </w:r>
      <w:hyperlink r:id="rId165"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 женщина имеет право самостоятельно решить вопрос о необходимости искусственного оплодотворения, имплантации эмбриона в порядке, определяемом законодательствами Российской Федерации и Республики Саха (Якутия);</w:t>
      </w:r>
    </w:p>
    <w:p w:rsidR="00E051AC" w:rsidRDefault="00E051AC" w:rsidP="00E051AC">
      <w:pPr>
        <w:autoSpaceDE w:val="0"/>
        <w:autoSpaceDN w:val="0"/>
        <w:adjustRightInd w:val="0"/>
        <w:ind w:firstLine="540"/>
        <w:rPr>
          <w:rFonts w:cs="Arial"/>
        </w:rPr>
      </w:pPr>
      <w:r>
        <w:rPr>
          <w:rFonts w:cs="Arial"/>
        </w:rPr>
        <w:t>- минимальная продолжительность оплачиваемого отпуска по беременности и родам, выплата пособий, льготы по случаю рождения ребенка определяются законодательствами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166"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 пособие по уходу за больным ребенком в возрасте до 7 лет выплачивается матери или лицу, ее заменяющему, за весь период лечения в амбулаторных условиях или совместного пребывания с ребенком в медицинской организации, оказывающей медицинскую помощь в стационарных условиях, а в возрасте старше 7 лет пособия выдаются за период не более 15 дней, если по медицинскому заключению состояние здоровья ребенка не требует большего срока непосредственного ухода за ним;</w:t>
      </w:r>
    </w:p>
    <w:p w:rsidR="00E051AC" w:rsidRDefault="00E051AC" w:rsidP="00E051AC">
      <w:pPr>
        <w:autoSpaceDE w:val="0"/>
        <w:autoSpaceDN w:val="0"/>
        <w:adjustRightInd w:val="0"/>
        <w:ind w:firstLine="0"/>
        <w:rPr>
          <w:rFonts w:cs="Arial"/>
        </w:rPr>
      </w:pPr>
      <w:r>
        <w:rPr>
          <w:rFonts w:cs="Arial"/>
        </w:rPr>
        <w:t xml:space="preserve">(в ред. </w:t>
      </w:r>
      <w:hyperlink r:id="rId16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в целях охраны материнства запрещается отказывать женщинам в приеме на работу и снижать им заработную плату по мотивам, связанным с беременностью и родами, наличием детей в возрасте до 3-х лет, а одиноким матерям - в связи с наличием ребенка в возрасте до 14 лет (ребенка-инвалида до 16 лет).</w:t>
      </w:r>
    </w:p>
    <w:p w:rsidR="00E051AC" w:rsidRDefault="00E051AC" w:rsidP="00E051AC">
      <w:pPr>
        <w:autoSpaceDE w:val="0"/>
        <w:autoSpaceDN w:val="0"/>
        <w:adjustRightInd w:val="0"/>
        <w:ind w:firstLine="540"/>
        <w:rPr>
          <w:rFonts w:cs="Arial"/>
        </w:rPr>
      </w:pPr>
      <w:r>
        <w:rPr>
          <w:rFonts w:cs="Arial"/>
        </w:rPr>
        <w:t>Увольнение указанных категорий женщин по инициативе работодателя не допускается, кроме случаев полной ликвидации предприятий, учреждений, организаций и прекращения трудовых отношений по окончании срочного трудового договора (контракта).</w:t>
      </w:r>
    </w:p>
    <w:p w:rsidR="00E051AC" w:rsidRDefault="00E051AC" w:rsidP="00E051AC">
      <w:pPr>
        <w:autoSpaceDE w:val="0"/>
        <w:autoSpaceDN w:val="0"/>
        <w:adjustRightInd w:val="0"/>
        <w:ind w:firstLine="0"/>
        <w:rPr>
          <w:rFonts w:cs="Arial"/>
        </w:rPr>
      </w:pPr>
      <w:r>
        <w:rPr>
          <w:rFonts w:cs="Arial"/>
        </w:rPr>
        <w:t xml:space="preserve">(в ред. </w:t>
      </w:r>
      <w:hyperlink r:id="rId168"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69" w:history="1">
        <w:r w:rsidR="00E051AC">
          <w:rPr>
            <w:rFonts w:cs="Arial"/>
            <w:color w:val="0000FF"/>
          </w:rPr>
          <w:t>Статья 21</w:t>
        </w:r>
      </w:hyperlink>
      <w:r w:rsidR="00E051AC">
        <w:rPr>
          <w:rFonts w:cs="Arial"/>
        </w:rPr>
        <w:t>. Право детей на охрану здоровья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Республика Саха (Якутия) осуществляет защиту прав и интересов детей, обеспечивает их право на условия жизни, необходимые для физического, умственного, духовного, нравственного и социального развития в соответствии с нормами международного права.</w:t>
      </w:r>
    </w:p>
    <w:p w:rsidR="00E051AC" w:rsidRDefault="00E051AC" w:rsidP="00E051AC">
      <w:pPr>
        <w:autoSpaceDE w:val="0"/>
        <w:autoSpaceDN w:val="0"/>
        <w:adjustRightInd w:val="0"/>
        <w:ind w:firstLine="540"/>
        <w:rPr>
          <w:rFonts w:cs="Arial"/>
        </w:rPr>
      </w:pPr>
      <w:r w:rsidRPr="0095389B">
        <w:rPr>
          <w:rFonts w:cs="Arial"/>
          <w:highlight w:val="yellow"/>
        </w:rPr>
        <w:t>Органы государственной власти и управления, работодатели обеспечивают развитие широкой сети специальных медицинских и детских организаций и несут ответственность за лечение и оздоровление детей, находящихся в них, за счет источников в соответствии с законодательством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170" w:history="1">
        <w:r>
          <w:rPr>
            <w:rFonts w:cs="Arial"/>
            <w:color w:val="0000FF"/>
          </w:rPr>
          <w:t>304-З N 615-III</w:t>
        </w:r>
      </w:hyperlink>
      <w:r>
        <w:rPr>
          <w:rFonts w:cs="Arial"/>
        </w:rPr>
        <w:t xml:space="preserve">, от 10.06.2014 </w:t>
      </w:r>
      <w:hyperlink r:id="rId171"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Все дети имеют право на:</w:t>
      </w:r>
    </w:p>
    <w:p w:rsidR="00E051AC" w:rsidRDefault="00E051AC" w:rsidP="00E051AC">
      <w:pPr>
        <w:autoSpaceDE w:val="0"/>
        <w:autoSpaceDN w:val="0"/>
        <w:adjustRightInd w:val="0"/>
        <w:ind w:firstLine="540"/>
        <w:rPr>
          <w:rFonts w:cs="Arial"/>
        </w:rPr>
      </w:pPr>
      <w:r>
        <w:rPr>
          <w:rFonts w:cs="Arial"/>
        </w:rPr>
        <w:t>- медико-социальную помощь;</w:t>
      </w:r>
    </w:p>
    <w:p w:rsidR="00E051AC" w:rsidRDefault="00E051AC" w:rsidP="00E051AC">
      <w:pPr>
        <w:autoSpaceDE w:val="0"/>
        <w:autoSpaceDN w:val="0"/>
        <w:adjustRightInd w:val="0"/>
        <w:ind w:firstLine="0"/>
        <w:rPr>
          <w:rFonts w:cs="Arial"/>
        </w:rPr>
      </w:pPr>
      <w:r>
        <w:rPr>
          <w:rFonts w:cs="Arial"/>
        </w:rPr>
        <w:t xml:space="preserve">(в ред. </w:t>
      </w:r>
      <w:hyperlink r:id="rId172"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 периодические обязательные медицинские осмотры, диспансерное наблюдение;</w:t>
      </w:r>
    </w:p>
    <w:p w:rsidR="00E051AC" w:rsidRDefault="00E051AC" w:rsidP="00E051AC">
      <w:pPr>
        <w:autoSpaceDE w:val="0"/>
        <w:autoSpaceDN w:val="0"/>
        <w:adjustRightInd w:val="0"/>
        <w:ind w:firstLine="540"/>
        <w:rPr>
          <w:rFonts w:cs="Arial"/>
        </w:rPr>
      </w:pPr>
      <w:r>
        <w:rPr>
          <w:rFonts w:cs="Arial"/>
        </w:rPr>
        <w:t>- информацию в доступной для них форме о состоянии их здоровья и лечении;</w:t>
      </w:r>
    </w:p>
    <w:p w:rsidR="00E051AC" w:rsidRDefault="00E051AC" w:rsidP="00E051AC">
      <w:pPr>
        <w:autoSpaceDE w:val="0"/>
        <w:autoSpaceDN w:val="0"/>
        <w:adjustRightInd w:val="0"/>
        <w:ind w:firstLine="540"/>
        <w:rPr>
          <w:rFonts w:cs="Arial"/>
        </w:rPr>
      </w:pPr>
      <w:r>
        <w:rPr>
          <w:rFonts w:cs="Arial"/>
        </w:rPr>
        <w:t>- бесплатную медицинскую консультацию при выборе их профессии и определении профессиональной пригодности в порядке и на условиях, которые устанавливаются органами государственной власти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173"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Несовершеннолетние с недостатками физического или психического развития по заявлению родителей или лиц, их заменяющих, могут содержаться в учреждениях системы социальной защиты в порядке и на условиях, которые устанавливаются органами государственной власти Республики Саха (Якутия). Уклонение от выполнения обязанностей по уходу и воспитанию детей в семье, жестокое обращение с ними, наносящие вред здоровью, влекут ответственность, установленную законодательством.</w:t>
      </w:r>
    </w:p>
    <w:p w:rsidR="00E051AC" w:rsidRDefault="00E051AC" w:rsidP="00E051AC">
      <w:pPr>
        <w:autoSpaceDE w:val="0"/>
        <w:autoSpaceDN w:val="0"/>
        <w:adjustRightInd w:val="0"/>
        <w:ind w:firstLine="0"/>
        <w:rPr>
          <w:rFonts w:cs="Arial"/>
        </w:rPr>
      </w:pPr>
      <w:r>
        <w:rPr>
          <w:rFonts w:cs="Arial"/>
        </w:rPr>
        <w:t xml:space="preserve">(в ред. </w:t>
      </w:r>
      <w:hyperlink r:id="rId174"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outlineLvl w:val="1"/>
        <w:rPr>
          <w:rFonts w:cs="Arial"/>
        </w:rPr>
      </w:pPr>
      <w:r>
        <w:rPr>
          <w:rFonts w:cs="Arial"/>
        </w:rPr>
        <w:t>Статья 22. Права семьи</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75"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Республика Саха (Якутия) берет на себя заботу об охране здоровья семьи в соответствии с нормами международного права.</w:t>
      </w:r>
    </w:p>
    <w:p w:rsidR="00E051AC" w:rsidRDefault="00E051AC" w:rsidP="00E051AC">
      <w:pPr>
        <w:autoSpaceDE w:val="0"/>
        <w:autoSpaceDN w:val="0"/>
        <w:adjustRightInd w:val="0"/>
        <w:ind w:firstLine="540"/>
        <w:rPr>
          <w:rFonts w:cs="Arial"/>
        </w:rPr>
      </w:pPr>
      <w:r>
        <w:rPr>
          <w:rFonts w:cs="Arial"/>
        </w:rPr>
        <w:t>Каждый гражданин имеет право по медицинским показаниям на бесплатные консультации по вопросам планирования семьи, наличия социально значимых заболеваний и заболеваний, представляющих опасность для окружающих, по медико-психологическим аспектам семейно-брачных отношений, а также на медико-гигиенические, другие консультации и обследования в медицинских организациях государственной системы здравоохранения или муниципальной системы здравоохранения с целью предупреждения возможных наследственных заболеваний у потомства.</w:t>
      </w:r>
    </w:p>
    <w:p w:rsidR="00E051AC" w:rsidRDefault="00E051AC" w:rsidP="00E051AC">
      <w:pPr>
        <w:autoSpaceDE w:val="0"/>
        <w:autoSpaceDN w:val="0"/>
        <w:adjustRightInd w:val="0"/>
        <w:ind w:firstLine="0"/>
        <w:rPr>
          <w:rFonts w:cs="Arial"/>
        </w:rPr>
      </w:pPr>
      <w:r>
        <w:rPr>
          <w:rFonts w:cs="Arial"/>
        </w:rPr>
        <w:t xml:space="preserve">(в ред. </w:t>
      </w:r>
      <w:hyperlink r:id="rId17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Семья по договоренности всех ее совместно проживающих совершеннолетних членов имеет право на выбор врача общей практики (семейного врача), который обеспечивает ей медицинскую помощь по месту жительства.</w:t>
      </w:r>
    </w:p>
    <w:p w:rsidR="00E051AC" w:rsidRDefault="00E051AC" w:rsidP="00E051AC">
      <w:pPr>
        <w:autoSpaceDE w:val="0"/>
        <w:autoSpaceDN w:val="0"/>
        <w:adjustRightInd w:val="0"/>
        <w:ind w:firstLine="540"/>
        <w:rPr>
          <w:rFonts w:cs="Arial"/>
        </w:rPr>
      </w:pPr>
      <w:r>
        <w:rPr>
          <w:rFonts w:cs="Arial"/>
        </w:rPr>
        <w:t>Семьи, имеющие детей, в первую очередь многодетные, неполные, воспитывающие детей-инвалидов, детей, оставшихся без опеки родителей, имеют право на меры социальной поддержки в сфере охраны здоровья, установленные законодательством.</w:t>
      </w:r>
    </w:p>
    <w:p w:rsidR="00E051AC" w:rsidRDefault="00E051AC" w:rsidP="00E051AC">
      <w:pPr>
        <w:autoSpaceDE w:val="0"/>
        <w:autoSpaceDN w:val="0"/>
        <w:adjustRightInd w:val="0"/>
        <w:ind w:firstLine="0"/>
        <w:rPr>
          <w:rFonts w:cs="Arial"/>
        </w:rPr>
      </w:pPr>
      <w:r>
        <w:rPr>
          <w:rFonts w:cs="Arial"/>
        </w:rPr>
        <w:t xml:space="preserve">(в ред. </w:t>
      </w:r>
      <w:hyperlink r:id="rId17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Граждане, вступающие в брак, в соответствии с медицинскими, социально-психологическими показаниями имеют право на свободный выбор партнера, изменение (коррекцию) половой принадлежности в порядке, определяемом законодательством.</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23. Обеспечение полноценным питанием беременных женщин, кормящих матерей, а также детей в возрасте до трех лет</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7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rPr>
          <w:rFonts w:cs="Arial"/>
        </w:rPr>
      </w:pPr>
      <w:r>
        <w:rPr>
          <w:rFonts w:cs="Arial"/>
        </w:rPr>
        <w:t>Обеспечение полноценным питанием беременных женщин, кормящих матерей, а также детей в возрасте до трех лет, в том числе через специальные пункты питания и организации торговли, осуществляется по заключению врачей.</w:t>
      </w:r>
    </w:p>
    <w:p w:rsidR="00E051AC" w:rsidRDefault="00E051AC" w:rsidP="00E051AC">
      <w:pPr>
        <w:autoSpaceDE w:val="0"/>
        <w:autoSpaceDN w:val="0"/>
        <w:adjustRightInd w:val="0"/>
        <w:ind w:firstLine="540"/>
        <w:rPr>
          <w:rFonts w:cs="Arial"/>
        </w:rPr>
      </w:pPr>
      <w:r>
        <w:rPr>
          <w:rFonts w:cs="Arial"/>
        </w:rPr>
        <w:t>В целях реализации мер социальной поддержки дети в возрасте до трех лет, проживающие в семьях, среднедушевой доход которых ниже величины прожиточного минимума, установленного в Республике Саха (Якутия), обеспечиваются полноценным питанием через специальные пункты питания и организации торговли за счет средств государственного бюджета Республики Саха (Якутия).</w:t>
      </w:r>
    </w:p>
    <w:p w:rsidR="00E051AC" w:rsidRDefault="00E051AC" w:rsidP="00E051AC">
      <w:pPr>
        <w:autoSpaceDE w:val="0"/>
        <w:autoSpaceDN w:val="0"/>
        <w:adjustRightInd w:val="0"/>
        <w:ind w:firstLine="540"/>
        <w:rPr>
          <w:rFonts w:cs="Arial"/>
        </w:rPr>
      </w:pPr>
      <w:r>
        <w:rPr>
          <w:rFonts w:cs="Arial"/>
        </w:rPr>
        <w:t>Порядок обеспечения полноценным питанием беременных женщин, кормящих матерей, а также детей в возрасте до трех лет, в том числе через специальные пункты питания и организации торговли, утверждается Правительством Республики Саха (Якутия).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V. ОБЕСПЕЧЕНИЕ ЗДОРОВЫХ И БЕЗОПАСНЫХ УСЛОВИЙ ЖИЗНИ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79" w:history="1">
        <w:r w:rsidR="00E051AC">
          <w:rPr>
            <w:rFonts w:cs="Arial"/>
            <w:color w:val="0000FF"/>
          </w:rPr>
          <w:t>Статья 24</w:t>
        </w:r>
      </w:hyperlink>
      <w:r w:rsidR="00E051AC">
        <w:rPr>
          <w:rFonts w:cs="Arial"/>
        </w:rPr>
        <w:t>. Поддержание необходимого для здоровья жизненного уровня населения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Республика Саха (Якутия) обеспечивает жизненный уровень населения (медицинский уход, социальное обслуживание и обеспечение), являющийся необходимым для поддержания его здоровья с учетом специфики жизни на Севере.</w:t>
      </w:r>
    </w:p>
    <w:p w:rsidR="00E051AC" w:rsidRDefault="00E051AC" w:rsidP="00E051AC">
      <w:pPr>
        <w:autoSpaceDE w:val="0"/>
        <w:autoSpaceDN w:val="0"/>
        <w:adjustRightInd w:val="0"/>
        <w:ind w:firstLine="540"/>
        <w:rPr>
          <w:rFonts w:cs="Arial"/>
        </w:rPr>
      </w:pPr>
      <w:r>
        <w:rPr>
          <w:rFonts w:cs="Arial"/>
        </w:rPr>
        <w:t>В этих целях на основе научно обоснованных медицинских, физиологических и санитарно-гигиенических требований устанавливаются размеры заработной платы, пенсий, стипендий, социальных пособий и других доходов населения, медико-социальное обеспечение наиболее уязвимых слоев населения.</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80" w:history="1">
        <w:r w:rsidR="00E051AC">
          <w:rPr>
            <w:rFonts w:cs="Arial"/>
            <w:color w:val="0000FF"/>
          </w:rPr>
          <w:t>Статья 25</w:t>
        </w:r>
      </w:hyperlink>
      <w:r w:rsidR="00E051AC">
        <w:rPr>
          <w:rFonts w:cs="Arial"/>
        </w:rPr>
        <w:t>. Охрана окружающей природной среды</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Экологическая культура народов Республики Саха (Якутия) является неотъемлемой частью их духовной культуры и прививается с детского возраста как черта национального характера.</w:t>
      </w:r>
    </w:p>
    <w:p w:rsidR="00E051AC" w:rsidRDefault="00E051AC" w:rsidP="00E051AC">
      <w:pPr>
        <w:autoSpaceDE w:val="0"/>
        <w:autoSpaceDN w:val="0"/>
        <w:adjustRightInd w:val="0"/>
        <w:ind w:firstLine="540"/>
        <w:rPr>
          <w:rFonts w:cs="Arial"/>
        </w:rPr>
      </w:pPr>
      <w:r>
        <w:rPr>
          <w:rFonts w:cs="Arial"/>
        </w:rPr>
        <w:t>Республика Саха (Якутия) обеспечивает охрану окружающей природной среды как важной предпосылки жизни и здоровья человека путем рационального использования и воссоздания природных ресурсов, защиты людей от негативного экологического воздействия, достижение гармоничного взаимодействия личности, общества и природы.</w:t>
      </w:r>
    </w:p>
    <w:p w:rsidR="00E051AC" w:rsidRDefault="00E051AC" w:rsidP="00E051AC">
      <w:pPr>
        <w:autoSpaceDE w:val="0"/>
        <w:autoSpaceDN w:val="0"/>
        <w:adjustRightInd w:val="0"/>
        <w:ind w:firstLine="540"/>
        <w:rPr>
          <w:rFonts w:cs="Arial"/>
        </w:rPr>
      </w:pPr>
      <w:r>
        <w:rPr>
          <w:rFonts w:cs="Arial"/>
        </w:rPr>
        <w:t>Отношения в области охраны окружающей природной среды регулируются соответствующими законодательствами Российской Федерации и Республики Саха (Якутия).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26. Санитарно-эпидемиологическое благополучие населения</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81"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Санитарно-эпидемиологическое благополучие населения Республики Саха (Якутия) обеспечивается проведением государственными органами, органами местного самоуправления, предприятиями, учреждениями, организациями, общественными объединениями и гражданами гигиенических и противоэпидемических мероприятий, соблюдением санитарных правил, норм и гигиенических нормативов, иных нормативных правовых актов, устанавливающих санитарно-эпидемиологические требования, системой федерального государственного санитарно-эпидемиологического надзора, а также комплексом других организационных, правовых и экономических мер в соответствии с санитарным законодательством Российской Федерации, Республики Саха (Якутия) и муниципальными правовыми актами.</w:t>
      </w:r>
    </w:p>
    <w:p w:rsidR="00E051AC" w:rsidRDefault="00E051AC" w:rsidP="00E051AC">
      <w:pPr>
        <w:autoSpaceDE w:val="0"/>
        <w:autoSpaceDN w:val="0"/>
        <w:adjustRightInd w:val="0"/>
        <w:ind w:firstLine="0"/>
        <w:rPr>
          <w:rFonts w:cs="Arial"/>
        </w:rPr>
      </w:pPr>
      <w:r>
        <w:rPr>
          <w:rFonts w:cs="Arial"/>
        </w:rPr>
        <w:t xml:space="preserve">(в ред. </w:t>
      </w:r>
      <w:hyperlink r:id="rId182" w:history="1">
        <w:r>
          <w:rPr>
            <w:rFonts w:cs="Arial"/>
            <w:color w:val="0000FF"/>
          </w:rPr>
          <w:t>Закона</w:t>
        </w:r>
      </w:hyperlink>
      <w:r>
        <w:rPr>
          <w:rFonts w:cs="Arial"/>
        </w:rPr>
        <w:t xml:space="preserve"> РС(Я) от 15.12.2011 987-З N 889-IV)</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83" w:history="1">
        <w:r w:rsidR="00E051AC">
          <w:rPr>
            <w:rFonts w:cs="Arial"/>
            <w:color w:val="0000FF"/>
          </w:rPr>
          <w:t>Статья 27</w:t>
        </w:r>
      </w:hyperlink>
      <w:r w:rsidR="00E051AC">
        <w:rPr>
          <w:rFonts w:cs="Arial"/>
        </w:rPr>
        <w:t>. Создание благоприятных для здоровья условий труда, учебы, быта и отдыха</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В целях обеспечения благоприятных для здоровья условий труда, учебы, быта и отдыха, высокого уровня трудоспособности, профилактики травматизма и профессиональных заболеваний устанавливаются в соответствии с трудовыми законодательствами Российской Федерации и Республики Саха (Якутия) единые санитарно-гигиенические требования к организации производственных и иных процессов, связанных с деятельностью людей, а также к качеству машин, оборудования, строений, потребительских товаров и других объектов, которые могут оказывать вредное воздействие на здоровье.</w:t>
      </w:r>
    </w:p>
    <w:p w:rsidR="00E051AC" w:rsidRDefault="00E051AC" w:rsidP="00E051AC">
      <w:pPr>
        <w:autoSpaceDE w:val="0"/>
        <w:autoSpaceDN w:val="0"/>
        <w:adjustRightInd w:val="0"/>
        <w:ind w:firstLine="540"/>
        <w:rPr>
          <w:rFonts w:cs="Arial"/>
        </w:rPr>
      </w:pPr>
      <w:r>
        <w:rPr>
          <w:rFonts w:cs="Arial"/>
        </w:rPr>
        <w:t>Работодатели, независимо от форм собственности, должностные лица обязаны обеспечить выполнение правил техники безопасности, производственной санитарии и других требований по охране труда, предусмотренных законодательствами Российской Федерации и Республики Саха (Якутия) о труде, не допускать вредного воздействия на здоровье людей и окружающую среду.</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84" w:history="1">
        <w:r w:rsidR="00E051AC">
          <w:rPr>
            <w:rFonts w:cs="Arial"/>
            <w:color w:val="0000FF"/>
          </w:rPr>
          <w:t>Статья 28</w:t>
        </w:r>
      </w:hyperlink>
      <w:r w:rsidR="00E051AC">
        <w:rPr>
          <w:rFonts w:cs="Arial"/>
        </w:rPr>
        <w:t>. Сохранение генофонда народов Республики Саха (Якутия)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В интересах сохранения генофонда народов Республики Саха (Якутия), предотвращения демографического кризиса, обеспечения здоровья будущих поколений и профилактики наследственных заболеваний, республика осуществляет комплекс мер, направленных на устранение факторов, пагубно влияющих на генетический аппарат человека, а также создает систему государственного генетического мониторинга, организует медико-генетическую помощь населению, способствует обогащению и распространению научных знаний в области генетики и демографии.</w:t>
      </w:r>
    </w:p>
    <w:p w:rsidR="00E051AC" w:rsidRDefault="00E051AC" w:rsidP="00E051AC">
      <w:pPr>
        <w:autoSpaceDE w:val="0"/>
        <w:autoSpaceDN w:val="0"/>
        <w:adjustRightInd w:val="0"/>
        <w:ind w:firstLine="540"/>
        <w:rPr>
          <w:rFonts w:cs="Arial"/>
        </w:rPr>
      </w:pPr>
      <w:r>
        <w:rPr>
          <w:rFonts w:cs="Arial"/>
        </w:rPr>
        <w:t>Запрещается медицинское вмешательство, которое может вызвать нарушение генетического аппарата человека.</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85" w:history="1">
        <w:r w:rsidR="00E051AC">
          <w:rPr>
            <w:rFonts w:cs="Arial"/>
            <w:color w:val="0000FF"/>
          </w:rPr>
          <w:t>Статья 29</w:t>
        </w:r>
      </w:hyperlink>
      <w:r w:rsidR="00E051AC">
        <w:rPr>
          <w:rFonts w:cs="Arial"/>
        </w:rPr>
        <w:t>. Содействие здоровому образу жизни населения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Республика Саха (Якутия) содействует утверждению здорового образа жизни населения путем распространения научных знаний по вопросам охраны здоровья, организации медицинского, экологического и физического воспитания, осуществления мер, направленных на повышение гигиенической культуры населения, создания необходимых условий для занятия физкультурой, спортом и туризмом, ограничения употреблений алкогольных, токсических и наркотических веществ, вредных для здоровья человека, установления системы социально-экономического стимулирования лиц, ведущих здоровый образ жизни.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VI. ЛЕЧЕБНО-ПРОФИЛАКТИЧЕСКАЯ ПОМОЩЬ НАСЕЛЕНИЮ</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86" w:history="1">
        <w:r w:rsidR="00E051AC">
          <w:rPr>
            <w:rFonts w:cs="Arial"/>
            <w:color w:val="0000FF"/>
          </w:rPr>
          <w:t>Статья 30</w:t>
        </w:r>
      </w:hyperlink>
      <w:r w:rsidR="00E051AC">
        <w:rPr>
          <w:rFonts w:cs="Arial"/>
        </w:rPr>
        <w:t>. Первичная медико-санитарная помощь</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87" w:history="1">
        <w:r>
          <w:rPr>
            <w:rFonts w:cs="Arial"/>
            <w:color w:val="0000FF"/>
          </w:rPr>
          <w:t>Закона</w:t>
        </w:r>
      </w:hyperlink>
      <w:r>
        <w:rPr>
          <w:rFonts w:cs="Arial"/>
        </w:rPr>
        <w:t xml:space="preserve"> РС(Я) от 31.01.2008 554-З N 1123-III)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Первичная медико-санитарная помощь оказывается в амбулаторно-поликлинических, стационарно-поликлинических, медицинских организациях, а также в медицинских организациях, оказывающих медицинскую помощь в стационарных условиях, врачами-терапевтами участковыми, врачами-педиатрами участковыми, врачами общей практики (семейными врачами), врачами-специалистами, а также соответствующим средним медицинским персоналом.</w:t>
      </w:r>
    </w:p>
    <w:p w:rsidR="00E051AC" w:rsidRDefault="00E051AC" w:rsidP="00E051AC">
      <w:pPr>
        <w:autoSpaceDE w:val="0"/>
        <w:autoSpaceDN w:val="0"/>
        <w:adjustRightInd w:val="0"/>
        <w:ind w:firstLine="0"/>
        <w:rPr>
          <w:rFonts w:cs="Arial"/>
        </w:rPr>
      </w:pPr>
      <w:r>
        <w:rPr>
          <w:rFonts w:cs="Arial"/>
        </w:rPr>
        <w:t xml:space="preserve">(в ред. </w:t>
      </w:r>
      <w:hyperlink r:id="rId18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Часть вторая утратила силу. - </w:t>
      </w:r>
      <w:hyperlink r:id="rId189" w:history="1">
        <w:r>
          <w:rPr>
            <w:rFonts w:cs="Arial"/>
            <w:color w:val="0000FF"/>
          </w:rPr>
          <w:t>Закон</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В целях оказания гражданам первичной медико-санитарной помощи при внезапных острых заболеваниях, состояниях, обострении хронических заболеваний, не сопровождающихся угрозой жизни пациента и не требующих экстренной медицинской помощи, в структуре медицинских организаций могут создаваться подразделения медицинской помощи, оказывающие указанную помощь в неотложной форме.</w:t>
      </w:r>
    </w:p>
    <w:p w:rsidR="00E051AC" w:rsidRDefault="00E051AC" w:rsidP="00E051AC">
      <w:pPr>
        <w:autoSpaceDE w:val="0"/>
        <w:autoSpaceDN w:val="0"/>
        <w:adjustRightInd w:val="0"/>
        <w:ind w:firstLine="0"/>
        <w:rPr>
          <w:rFonts w:cs="Arial"/>
        </w:rPr>
      </w:pPr>
      <w:r>
        <w:rPr>
          <w:rFonts w:cs="Arial"/>
        </w:rPr>
        <w:t xml:space="preserve">(часть третья в ред. </w:t>
      </w:r>
      <w:hyperlink r:id="rId19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31. Скорая, в том числе скорая специализированная, медицинская помощь</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9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rPr>
          <w:rFonts w:cs="Arial"/>
        </w:rPr>
      </w:pPr>
      <w:r>
        <w:rPr>
          <w:rFonts w:cs="Arial"/>
        </w:rPr>
        <w:t>Скорая, в том числе скорая специализированная, медицинская помощь оказывается гражданам при заболеваниях, несчастных случаях, травмах, отравлениях и других состояниях, требующих срочного медицинского вмешательства. Скорая, в том числе скорая специализированная, медицинская помощь медицинскими организациями государственной и муниципальной систем здравоохранения оказывается гражданам бесплатно.</w:t>
      </w:r>
    </w:p>
    <w:p w:rsidR="00E051AC" w:rsidRDefault="00E051AC" w:rsidP="00E051AC">
      <w:pPr>
        <w:autoSpaceDE w:val="0"/>
        <w:autoSpaceDN w:val="0"/>
        <w:adjustRightInd w:val="0"/>
        <w:ind w:firstLine="540"/>
        <w:rPr>
          <w:rFonts w:cs="Arial"/>
        </w:rPr>
      </w:pPr>
      <w:r>
        <w:rPr>
          <w:rFonts w:cs="Arial"/>
        </w:rPr>
        <w:t>Скорая, в том числе скорая специализированная, медицинская помощь оказывается в экстренной или неотложной форме вне медицинской организации, а также в амбулаторных и стационарных условиях.</w:t>
      </w:r>
    </w:p>
    <w:p w:rsidR="00E051AC" w:rsidRDefault="00E051AC" w:rsidP="00E051AC">
      <w:pPr>
        <w:autoSpaceDE w:val="0"/>
        <w:autoSpaceDN w:val="0"/>
        <w:adjustRightInd w:val="0"/>
        <w:ind w:firstLine="540"/>
        <w:rPr>
          <w:rFonts w:cs="Arial"/>
        </w:rPr>
      </w:pPr>
      <w:r>
        <w:rPr>
          <w:rFonts w:cs="Arial"/>
        </w:rPr>
        <w:t>На территории Российской Федерации в целях оказания скорой медицинской помощи функционирует система единого номера вызова скорой медицинской помощи в порядке, установленном Правительством Российской Федерации.</w:t>
      </w:r>
    </w:p>
    <w:p w:rsidR="00E051AC" w:rsidRDefault="00E051AC" w:rsidP="00E051AC">
      <w:pPr>
        <w:autoSpaceDE w:val="0"/>
        <w:autoSpaceDN w:val="0"/>
        <w:adjustRightInd w:val="0"/>
        <w:ind w:firstLine="540"/>
        <w:rPr>
          <w:rFonts w:cs="Arial"/>
        </w:rPr>
      </w:pPr>
      <w:r>
        <w:rPr>
          <w:rFonts w:cs="Arial"/>
        </w:rP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rsidR="00E051AC" w:rsidRDefault="00E051AC" w:rsidP="00E051AC">
      <w:pPr>
        <w:autoSpaceDE w:val="0"/>
        <w:autoSpaceDN w:val="0"/>
        <w:adjustRightInd w:val="0"/>
        <w:ind w:firstLine="540"/>
        <w:rPr>
          <w:rFonts w:cs="Arial"/>
        </w:rPr>
      </w:pPr>
      <w:r>
        <w:rPr>
          <w:rFonts w:cs="Arial"/>
        </w:rPr>
        <w:t>Медицинская эвакуация включает в себя:</w:t>
      </w:r>
    </w:p>
    <w:p w:rsidR="00E051AC" w:rsidRDefault="00E051AC" w:rsidP="00E051AC">
      <w:pPr>
        <w:autoSpaceDE w:val="0"/>
        <w:autoSpaceDN w:val="0"/>
        <w:adjustRightInd w:val="0"/>
        <w:ind w:firstLine="540"/>
        <w:rPr>
          <w:rFonts w:cs="Arial"/>
        </w:rPr>
      </w:pPr>
      <w:r>
        <w:rPr>
          <w:rFonts w:cs="Arial"/>
        </w:rPr>
        <w:t>1) санитарно-авиационную эвакуацию, осуществляемую воздушными судами;</w:t>
      </w:r>
    </w:p>
    <w:p w:rsidR="00E051AC" w:rsidRDefault="00E051AC" w:rsidP="00E051AC">
      <w:pPr>
        <w:autoSpaceDE w:val="0"/>
        <w:autoSpaceDN w:val="0"/>
        <w:adjustRightInd w:val="0"/>
        <w:ind w:firstLine="540"/>
        <w:rPr>
          <w:rFonts w:cs="Arial"/>
        </w:rPr>
      </w:pPr>
      <w:r>
        <w:rPr>
          <w:rFonts w:cs="Arial"/>
        </w:rPr>
        <w:t>2) санитарную эвакуацию, осуществляемую наземным, водным и другими видами транспорта.</w:t>
      </w:r>
    </w:p>
    <w:p w:rsidR="00E051AC" w:rsidRDefault="00E051AC" w:rsidP="00E051AC">
      <w:pPr>
        <w:autoSpaceDE w:val="0"/>
        <w:autoSpaceDN w:val="0"/>
        <w:adjustRightInd w:val="0"/>
        <w:ind w:firstLine="540"/>
        <w:rPr>
          <w:rFonts w:cs="Arial"/>
        </w:rPr>
      </w:pPr>
      <w:r>
        <w:rPr>
          <w:rFonts w:cs="Arial"/>
        </w:rP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rsidR="00E051AC" w:rsidRDefault="00E051AC" w:rsidP="00E051AC">
      <w:pPr>
        <w:autoSpaceDE w:val="0"/>
        <w:autoSpaceDN w:val="0"/>
        <w:adjustRightInd w:val="0"/>
        <w:ind w:firstLine="540"/>
        <w:rPr>
          <w:rFonts w:cs="Arial"/>
        </w:rPr>
      </w:pPr>
      <w:r>
        <w:rPr>
          <w:rFonts w:cs="Arial"/>
        </w:rPr>
        <w:t>Выездными экстренными консультативными бригадами скорой медицинской помощи оказывается медицинская помощь (за исключением высокотехнологичной медицинской помощи), в том числе по вызову медицинской организации, в штате которой не состоят медицинские работники выездной экстренной консультативной бригады скорой медицинской помощи, в случае невозможности оказания в указанной медицинской организации необходимой медицинской помощи.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92" w:history="1">
        <w:r w:rsidR="00E051AC">
          <w:rPr>
            <w:rFonts w:cs="Arial"/>
            <w:color w:val="0000FF"/>
          </w:rPr>
          <w:t>Статья 32</w:t>
        </w:r>
      </w:hyperlink>
      <w:r w:rsidR="00E051AC">
        <w:rPr>
          <w:rFonts w:cs="Arial"/>
        </w:rPr>
        <w:t>. Оказание помощи гражданам, проживающим в экологически неблагополучных районах</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Гражданам, проживающим в районах, признанных в установленном порядке экологически неблагополучными, предоставляется медицинская помощь и обеспечение лекарственными препаратами, иммунобиологическими лекарственными препаратами и медицинскими изделиями за счет средств бюджетов всех уровней.</w:t>
      </w:r>
    </w:p>
    <w:p w:rsidR="00E051AC" w:rsidRDefault="00E051AC" w:rsidP="00E051AC">
      <w:pPr>
        <w:autoSpaceDE w:val="0"/>
        <w:autoSpaceDN w:val="0"/>
        <w:adjustRightInd w:val="0"/>
        <w:ind w:firstLine="0"/>
        <w:rPr>
          <w:rFonts w:cs="Arial"/>
        </w:rPr>
      </w:pPr>
      <w:r>
        <w:rPr>
          <w:rFonts w:cs="Arial"/>
        </w:rPr>
        <w:t xml:space="preserve">(в ред. </w:t>
      </w:r>
      <w:hyperlink r:id="rId19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Граждане, пострадавшие при чрезвычайной ситуации, имеют право на получение за счет средств бюджетов всех уровней бесплатной медицинской помощи, бесплатного обеспечения лекарственными препаратами, иммунобиологическими препаратами на проведение санитарно-гигиенических и противоэпидемических мероприятий по преодолению последствий чрезвычайной ситуации и снижению риска для жизни и здоровья населения.</w:t>
      </w:r>
    </w:p>
    <w:p w:rsidR="00E051AC" w:rsidRDefault="00E051AC" w:rsidP="00E051AC">
      <w:pPr>
        <w:autoSpaceDE w:val="0"/>
        <w:autoSpaceDN w:val="0"/>
        <w:adjustRightInd w:val="0"/>
        <w:ind w:firstLine="0"/>
        <w:rPr>
          <w:rFonts w:cs="Arial"/>
        </w:rPr>
      </w:pPr>
      <w:r>
        <w:rPr>
          <w:rFonts w:cs="Arial"/>
        </w:rPr>
        <w:t xml:space="preserve">(в ред. </w:t>
      </w:r>
      <w:hyperlink r:id="rId19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33. Специализированная, в том числе высокотехнологичная, медицинская помощь</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19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rPr>
          <w:rFonts w:cs="Arial"/>
        </w:rPr>
      </w:pPr>
      <w:r>
        <w:rPr>
          <w:rFonts w:cs="Arial"/>
        </w:rPr>
        <w:t>Специализированная медицинская помощь оказывается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rsidR="00E051AC" w:rsidRDefault="00E051AC" w:rsidP="00E051AC">
      <w:pPr>
        <w:autoSpaceDE w:val="0"/>
        <w:autoSpaceDN w:val="0"/>
        <w:adjustRightInd w:val="0"/>
        <w:ind w:firstLine="540"/>
        <w:rPr>
          <w:rFonts w:cs="Arial"/>
        </w:rPr>
      </w:pPr>
      <w:r>
        <w:rPr>
          <w:rFonts w:cs="Arial"/>
        </w:rPr>
        <w:t>Специализированная медицинская помощь оказывается в стационарных условиях и в условиях дневного стационара.</w:t>
      </w:r>
    </w:p>
    <w:p w:rsidR="00E051AC" w:rsidRDefault="00E051AC" w:rsidP="00E051AC">
      <w:pPr>
        <w:autoSpaceDE w:val="0"/>
        <w:autoSpaceDN w:val="0"/>
        <w:adjustRightInd w:val="0"/>
        <w:ind w:firstLine="540"/>
        <w:rPr>
          <w:rFonts w:cs="Arial"/>
        </w:rPr>
      </w:pPr>
      <w:r>
        <w:rPr>
          <w:rFonts w:cs="Arial"/>
        </w:rP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rsidR="00E051AC" w:rsidRDefault="00E051AC" w:rsidP="00E051AC">
      <w:pPr>
        <w:autoSpaceDE w:val="0"/>
        <w:autoSpaceDN w:val="0"/>
        <w:adjustRightInd w:val="0"/>
        <w:ind w:firstLine="540"/>
        <w:rPr>
          <w:rFonts w:cs="Arial"/>
        </w:rPr>
      </w:pPr>
      <w:r>
        <w:rPr>
          <w:rFonts w:cs="Arial"/>
        </w:rPr>
        <w:t xml:space="preserve">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который утверждается уполномоченным федеральным органом исполнительной власти и содержит в том числе методы лечения, источники финансового обеспечения высокотехнологичной медицинской помощи в соответствии с </w:t>
      </w:r>
      <w:hyperlink r:id="rId196" w:history="1">
        <w:r>
          <w:rPr>
            <w:rFonts w:cs="Arial"/>
            <w:color w:val="0000FF"/>
          </w:rPr>
          <w:t>частью 9 статьи 100</w:t>
        </w:r>
      </w:hyperlink>
      <w:r>
        <w:rPr>
          <w:rFonts w:cs="Arial"/>
        </w:rPr>
        <w:t xml:space="preserve"> Федерального закона от 21 ноября 2011 года N 323-ФЗ "Об основах охраны здоровья граждан в Российской Федерации".</w:t>
      </w:r>
    </w:p>
    <w:p w:rsidR="00E051AC" w:rsidRDefault="00E051AC" w:rsidP="00E051AC">
      <w:pPr>
        <w:autoSpaceDE w:val="0"/>
        <w:autoSpaceDN w:val="0"/>
        <w:adjustRightInd w:val="0"/>
        <w:ind w:firstLine="540"/>
        <w:rPr>
          <w:rFonts w:cs="Arial"/>
        </w:rPr>
      </w:pPr>
      <w:r>
        <w:rPr>
          <w:rFonts w:cs="Arial"/>
        </w:rPr>
        <w:t>Порядок финансового обеспечения оказания высокотехнологичной медицинской помощи гражданам Российской Федерации за счет бюджетных ассигнований, предусмотренных в федеральном бюджете уполномоченному федеральному органу исполнительной власти, устанавливается Правительством Российской Федерации.</w:t>
      </w:r>
    </w:p>
    <w:p w:rsidR="00E051AC" w:rsidRDefault="00E051AC" w:rsidP="00E051AC">
      <w:pPr>
        <w:autoSpaceDE w:val="0"/>
        <w:autoSpaceDN w:val="0"/>
        <w:adjustRightInd w:val="0"/>
        <w:ind w:firstLine="540"/>
        <w:rPr>
          <w:rFonts w:cs="Arial"/>
        </w:rPr>
      </w:pPr>
      <w:r>
        <w:rPr>
          <w:rFonts w:cs="Arial"/>
        </w:rPr>
        <w:t>Высокотехнологичная медицинская помощь за счет бюджетных ассигнований, предусмотренных в федеральном бюджете уполномоченному федеральному органу исполнительной власти, оказывается медицинскими организациями, перечень которых утверждается уполномоченным федеральным органом исполнительной власти. Порядок формирования указанного перечня устанавливается Правительством Российской Федерации.</w:t>
      </w:r>
    </w:p>
    <w:p w:rsidR="00E051AC" w:rsidRDefault="00E051AC" w:rsidP="00E051AC">
      <w:pPr>
        <w:autoSpaceDE w:val="0"/>
        <w:autoSpaceDN w:val="0"/>
        <w:adjustRightInd w:val="0"/>
        <w:ind w:firstLine="540"/>
        <w:rPr>
          <w:rFonts w:cs="Arial"/>
        </w:rPr>
      </w:pPr>
      <w:r>
        <w:rPr>
          <w:rFonts w:cs="Arial"/>
        </w:rPr>
        <w:t>Высокотехнологичная медицинская помощь за счет средств государственного бюджета Республики Саха (Якутия) оказывается медицинскими организациями, перечень которых утверждается уполномоченным органом исполнительной власти Республики Саха (Якутия). Порядок формирования указанного пер</w:t>
      </w:r>
      <w:r w:rsidR="006B484E">
        <w:rPr>
          <w:rFonts w:cs="Arial"/>
        </w:rPr>
        <w:t>ечня устанавливается Главой</w:t>
      </w:r>
      <w:r>
        <w:rPr>
          <w:rFonts w:cs="Arial"/>
        </w:rPr>
        <w:t xml:space="preserve"> Республики Саха (Якутия).</w:t>
      </w:r>
      <w:r w:rsidR="006B484E">
        <w:rPr>
          <w:rFonts w:cs="Arial"/>
        </w:rPr>
        <w:t xml:space="preserve"> </w:t>
      </w:r>
    </w:p>
    <w:p w:rsidR="006B484E" w:rsidRPr="006B484E" w:rsidRDefault="006B484E" w:rsidP="00E051AC">
      <w:pPr>
        <w:autoSpaceDE w:val="0"/>
        <w:autoSpaceDN w:val="0"/>
        <w:adjustRightInd w:val="0"/>
        <w:ind w:firstLine="540"/>
        <w:rPr>
          <w:rFonts w:cs="Arial"/>
        </w:rPr>
      </w:pPr>
      <w:r>
        <w:rPr>
          <w:rFonts w:cs="Arial"/>
        </w:rPr>
        <w:t xml:space="preserve">(в редакции Закона РС(Я) </w:t>
      </w:r>
      <w:hyperlink r:id="rId197" w:tgtFrame="Logical" w:history="1">
        <w:r w:rsidRPr="006B484E">
          <w:rPr>
            <w:rStyle w:val="a4"/>
            <w:rFonts w:cs="Arial"/>
          </w:rPr>
          <w:t>от 09.10.2014 1349-З №253-</w:t>
        </w:r>
        <w:r w:rsidRPr="006B484E">
          <w:rPr>
            <w:rStyle w:val="a4"/>
            <w:rFonts w:cs="Arial"/>
            <w:lang w:val="en-US"/>
          </w:rPr>
          <w:t>V</w:t>
        </w:r>
        <w:r w:rsidRPr="006B484E">
          <w:rPr>
            <w:rStyle w:val="a4"/>
            <w:rFonts w:cs="Arial"/>
          </w:rPr>
          <w:t>)</w:t>
        </w:r>
      </w:hyperlink>
    </w:p>
    <w:p w:rsidR="00E051AC" w:rsidRDefault="00E051AC" w:rsidP="00E051AC">
      <w:pPr>
        <w:autoSpaceDE w:val="0"/>
        <w:autoSpaceDN w:val="0"/>
        <w:adjustRightInd w:val="0"/>
        <w:ind w:firstLine="540"/>
        <w:rPr>
          <w:rFonts w:cs="Arial"/>
        </w:rPr>
      </w:pPr>
      <w:r>
        <w:rPr>
          <w:rFonts w:cs="Arial"/>
        </w:rPr>
        <w:t>Организация оказания высокотехнологичной медицинской помощи осуществляется с применением специализированной информационной системы в порядке, установленном уполномоченным федеральным органом исполнительной власти.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198" w:history="1">
        <w:r w:rsidR="00E051AC">
          <w:rPr>
            <w:rFonts w:cs="Arial"/>
            <w:color w:val="0000FF"/>
          </w:rPr>
          <w:t>Статья 34</w:t>
        </w:r>
      </w:hyperlink>
      <w:r w:rsidR="00E051AC">
        <w:rPr>
          <w:rFonts w:cs="Arial"/>
        </w:rPr>
        <w:t>. Донорство крови и ее компонентов</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Сдача крови для лечебного применения осуществляется гражданами добровольно. Запрещается взятие донорской крови принудительно, а также от людей, заболевания которых могут передаваться реципиенту или причинить ущерб его здоровью. Орган исполнительной власти Республики Саха (Якутия) в сфере охраны здоровья и медицинские организации при содействии владельцев и руководителей предприятий, учреждений и организаций обязаны всесторонне развивать донорство, в том числе осуществлять пропаганду донорства крови и ее компонентов.</w:t>
      </w:r>
    </w:p>
    <w:p w:rsidR="00E051AC" w:rsidRDefault="00E051AC" w:rsidP="00E051AC">
      <w:pPr>
        <w:autoSpaceDE w:val="0"/>
        <w:autoSpaceDN w:val="0"/>
        <w:adjustRightInd w:val="0"/>
        <w:ind w:firstLine="0"/>
        <w:rPr>
          <w:rFonts w:cs="Arial"/>
        </w:rPr>
      </w:pPr>
      <w:r>
        <w:rPr>
          <w:rFonts w:cs="Arial"/>
        </w:rPr>
        <w:t xml:space="preserve">(часть первая в ред. </w:t>
      </w:r>
      <w:hyperlink r:id="rId19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Отношения, связанные с развитием донорства крови и ее компонентов, а также с обеспечением комплекса социальных, экономических, правовых, медицинских мер по организации донорства, защите прав донора, регулируются законодательством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200" w:history="1">
        <w:r>
          <w:rPr>
            <w:rFonts w:cs="Arial"/>
            <w:color w:val="0000FF"/>
          </w:rPr>
          <w:t>Закона</w:t>
        </w:r>
      </w:hyperlink>
      <w:r>
        <w:rPr>
          <w:rFonts w:cs="Arial"/>
        </w:rPr>
        <w:t xml:space="preserve"> РС(Я) от 31.01.2008 554-З N 1123-III)</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outlineLvl w:val="1"/>
        <w:rPr>
          <w:rFonts w:cs="Arial"/>
        </w:rPr>
      </w:pPr>
      <w:r>
        <w:rPr>
          <w:rFonts w:cs="Arial"/>
        </w:rPr>
        <w:t>Статья 35. Донорство органов и тканей человека и их трансплантация (пересадка)</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0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rPr>
          <w:rFonts w:cs="Arial"/>
        </w:rPr>
      </w:pPr>
      <w:r>
        <w:rPr>
          <w:rFonts w:cs="Arial"/>
        </w:rPr>
        <w:t>Донорство органов и тканей человека и их трансплантация (пересадка) осуществляются в соответствии с законодательством Российской Федерации.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02" w:history="1">
        <w:r w:rsidR="00E051AC">
          <w:rPr>
            <w:rFonts w:cs="Arial"/>
            <w:color w:val="0000FF"/>
          </w:rPr>
          <w:t>Статья 36</w:t>
        </w:r>
      </w:hyperlink>
      <w:r w:rsidR="00E051AC">
        <w:rPr>
          <w:rFonts w:cs="Arial"/>
        </w:rPr>
        <w:t>. Добровольное искусственное прерывание беременности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Операция по искусственному прерыванию беременности может быть произведена по желанию женщины в аккредитованных медицинских организациях при беременности сроком не более 12 недель.</w:t>
      </w:r>
    </w:p>
    <w:p w:rsidR="00E051AC" w:rsidRDefault="00E051AC" w:rsidP="00E051AC">
      <w:pPr>
        <w:autoSpaceDE w:val="0"/>
        <w:autoSpaceDN w:val="0"/>
        <w:adjustRightInd w:val="0"/>
        <w:ind w:firstLine="0"/>
        <w:rPr>
          <w:rFonts w:cs="Arial"/>
        </w:rPr>
      </w:pPr>
      <w:r>
        <w:rPr>
          <w:rFonts w:cs="Arial"/>
        </w:rPr>
        <w:t xml:space="preserve">(в ред. </w:t>
      </w:r>
      <w:hyperlink r:id="rId20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Искусственное прерывание беременности по социальным показаниям проводится при сроке беременности до 22 недель, а при наличии медицинских показаний и с согласия женщины - независимо от срока беременности.</w:t>
      </w:r>
    </w:p>
    <w:p w:rsidR="00E051AC" w:rsidRDefault="00E051AC" w:rsidP="00E051AC">
      <w:pPr>
        <w:autoSpaceDE w:val="0"/>
        <w:autoSpaceDN w:val="0"/>
        <w:adjustRightInd w:val="0"/>
        <w:ind w:firstLine="0"/>
        <w:rPr>
          <w:rFonts w:cs="Arial"/>
        </w:rPr>
      </w:pPr>
      <w:r>
        <w:rPr>
          <w:rFonts w:cs="Arial"/>
        </w:rPr>
        <w:t xml:space="preserve">(в ред. </w:t>
      </w:r>
      <w:hyperlink r:id="rId204"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05" w:history="1">
        <w:r w:rsidR="00E051AC">
          <w:rPr>
            <w:rFonts w:cs="Arial"/>
            <w:color w:val="0000FF"/>
          </w:rPr>
          <w:t>Статья 37</w:t>
        </w:r>
      </w:hyperlink>
      <w:r w:rsidR="00E051AC">
        <w:rPr>
          <w:rFonts w:cs="Arial"/>
        </w:rPr>
        <w:t>. Стерилизация по медицинским показаниям</w:t>
      </w:r>
    </w:p>
    <w:p w:rsidR="00E051AC" w:rsidRDefault="00E051AC" w:rsidP="00E051AC">
      <w:pPr>
        <w:autoSpaceDE w:val="0"/>
        <w:autoSpaceDN w:val="0"/>
        <w:adjustRightInd w:val="0"/>
        <w:ind w:firstLine="0"/>
        <w:rPr>
          <w:rFonts w:cs="Arial"/>
        </w:rPr>
      </w:pPr>
      <w:r>
        <w:rPr>
          <w:rFonts w:cs="Arial"/>
        </w:rPr>
        <w:t xml:space="preserve">(в ред. </w:t>
      </w:r>
      <w:hyperlink r:id="rId206"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Стерилизация как специальное вмешательство с целью лишения возможности человека к оплодотворению или как метод контрацепции может быть проведена только по письменному заявлению гражданина не моложе 35 лет или имеющего не менее двух детей, а при наличии медицинских показаний и согласии гражданина может быть проведена независимо от возраста и наличия детей.</w:t>
      </w:r>
    </w:p>
    <w:p w:rsidR="00E051AC" w:rsidRDefault="00E051AC" w:rsidP="00E051AC">
      <w:pPr>
        <w:autoSpaceDE w:val="0"/>
        <w:autoSpaceDN w:val="0"/>
        <w:adjustRightInd w:val="0"/>
        <w:ind w:firstLine="0"/>
        <w:rPr>
          <w:rFonts w:cs="Arial"/>
        </w:rPr>
      </w:pPr>
      <w:r>
        <w:rPr>
          <w:rFonts w:cs="Arial"/>
        </w:rPr>
        <w:t xml:space="preserve">(в ред. </w:t>
      </w:r>
      <w:hyperlink r:id="rId207" w:history="1">
        <w:r>
          <w:rPr>
            <w:rFonts w:cs="Arial"/>
            <w:color w:val="0000FF"/>
          </w:rPr>
          <w:t>Закона</w:t>
        </w:r>
      </w:hyperlink>
      <w:r>
        <w:rPr>
          <w:rFonts w:cs="Arial"/>
        </w:rPr>
        <w:t xml:space="preserve"> РС(Я) от 15.07.2004 157-З N 321-III)</w:t>
      </w:r>
    </w:p>
    <w:p w:rsidR="00E051AC" w:rsidRDefault="00E051AC" w:rsidP="00E051AC">
      <w:pPr>
        <w:autoSpaceDE w:val="0"/>
        <w:autoSpaceDN w:val="0"/>
        <w:adjustRightInd w:val="0"/>
        <w:ind w:firstLine="540"/>
        <w:rPr>
          <w:rFonts w:cs="Arial"/>
        </w:rPr>
      </w:pPr>
      <w:r>
        <w:rPr>
          <w:rFonts w:cs="Arial"/>
        </w:rPr>
        <w:t xml:space="preserve">Абзац исключен. - </w:t>
      </w:r>
      <w:hyperlink r:id="rId208" w:history="1">
        <w:r>
          <w:rPr>
            <w:rFonts w:cs="Arial"/>
            <w:color w:val="0000FF"/>
          </w:rPr>
          <w:t>Закон</w:t>
        </w:r>
      </w:hyperlink>
      <w:r>
        <w:rPr>
          <w:rFonts w:cs="Arial"/>
        </w:rPr>
        <w:t xml:space="preserve"> РС(Я) от 15.07.2004 157-З N 321-III</w:t>
      </w:r>
    </w:p>
    <w:p w:rsidR="00E051AC" w:rsidRDefault="00E051AC" w:rsidP="00E051AC">
      <w:pPr>
        <w:autoSpaceDE w:val="0"/>
        <w:autoSpaceDN w:val="0"/>
        <w:adjustRightInd w:val="0"/>
        <w:ind w:firstLine="540"/>
        <w:rPr>
          <w:rFonts w:cs="Arial"/>
        </w:rPr>
      </w:pPr>
      <w:r>
        <w:rPr>
          <w:rFonts w:cs="Arial"/>
        </w:rPr>
        <w:t>Стерилизация проводится в прошедших лицензирование медицинских организациях государственной и муниципальной систем здравоохранения только врачами, имеющими специальную подготовку.</w:t>
      </w:r>
    </w:p>
    <w:p w:rsidR="00E051AC" w:rsidRDefault="00E051AC" w:rsidP="00E051AC">
      <w:pPr>
        <w:autoSpaceDE w:val="0"/>
        <w:autoSpaceDN w:val="0"/>
        <w:adjustRightInd w:val="0"/>
        <w:ind w:firstLine="0"/>
        <w:rPr>
          <w:rFonts w:cs="Arial"/>
        </w:rPr>
      </w:pPr>
      <w:r>
        <w:rPr>
          <w:rFonts w:cs="Arial"/>
        </w:rPr>
        <w:t xml:space="preserve">(в ред. </w:t>
      </w:r>
      <w:hyperlink r:id="rId20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Незаконное проведение стерилизации влечет за собой уголовную ответственность, установленную законодательством Российской Федерации.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10" w:history="1">
        <w:r w:rsidR="00E051AC">
          <w:rPr>
            <w:rFonts w:cs="Arial"/>
            <w:color w:val="0000FF"/>
          </w:rPr>
          <w:t>Статья 38</w:t>
        </w:r>
      </w:hyperlink>
      <w:r w:rsidR="00E051AC">
        <w:rPr>
          <w:rFonts w:cs="Arial"/>
        </w:rPr>
        <w:t>. Оказание медицинской помощи больному в критическом для жизни положении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Медицинские работники обязаны оказывать медицинскую помощь в полном объеме больному, находящемуся в критическом для жизни положении. Такая помощь может также оказываться специально созданными медицинскими организациями, которые пользуются льготами со стороны государства.</w:t>
      </w:r>
    </w:p>
    <w:p w:rsidR="00E051AC" w:rsidRDefault="00E051AC" w:rsidP="00E051AC">
      <w:pPr>
        <w:autoSpaceDE w:val="0"/>
        <w:autoSpaceDN w:val="0"/>
        <w:adjustRightInd w:val="0"/>
        <w:ind w:firstLine="0"/>
        <w:rPr>
          <w:rFonts w:cs="Arial"/>
        </w:rPr>
      </w:pPr>
      <w:r>
        <w:rPr>
          <w:rFonts w:cs="Arial"/>
        </w:rPr>
        <w:t xml:space="preserve">(в ред. </w:t>
      </w:r>
      <w:hyperlink r:id="rId21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Активные меры по поддержанию жизни больного прекращаются в том случае, если состояние человека определяется как необратимая смерть. Порядок определения момента смерти человека, в том числе критерии и процедура установления смерти человека, порядок прекращения реанимационных мероприятий и форма протокола установления смерти человека определяются Правительством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12" w:history="1">
        <w:r>
          <w:rPr>
            <w:rFonts w:cs="Arial"/>
            <w:color w:val="0000FF"/>
          </w:rPr>
          <w:t>304-З N 615-III</w:t>
        </w:r>
      </w:hyperlink>
      <w:r>
        <w:rPr>
          <w:rFonts w:cs="Arial"/>
        </w:rPr>
        <w:t xml:space="preserve">, от 10.06.2014 </w:t>
      </w:r>
      <w:hyperlink r:id="rId213"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Медицинским работникам запрещается осуществление эвтаназии, то есть ускорение по просьбе пациента его смерти какими-либо действиями (бездействием) или средствами, в том числе прекращение искусственных мероприятий по поддержанию жизни пациента.</w:t>
      </w:r>
    </w:p>
    <w:p w:rsidR="00E051AC" w:rsidRDefault="00E051AC" w:rsidP="00E051AC">
      <w:pPr>
        <w:autoSpaceDE w:val="0"/>
        <w:autoSpaceDN w:val="0"/>
        <w:adjustRightInd w:val="0"/>
        <w:ind w:firstLine="0"/>
        <w:rPr>
          <w:rFonts w:cs="Arial"/>
        </w:rPr>
      </w:pPr>
      <w:r>
        <w:rPr>
          <w:rFonts w:cs="Arial"/>
        </w:rPr>
        <w:t xml:space="preserve">(часть третья в ред. </w:t>
      </w:r>
      <w:hyperlink r:id="rId21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15" w:history="1">
        <w:r w:rsidR="00E051AC">
          <w:rPr>
            <w:rFonts w:cs="Arial"/>
            <w:color w:val="0000FF"/>
          </w:rPr>
          <w:t>Статья 39</w:t>
        </w:r>
      </w:hyperlink>
      <w:r w:rsidR="00E051AC">
        <w:rPr>
          <w:rFonts w:cs="Arial"/>
        </w:rPr>
        <w:t>. Курортное обеспечение</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К климатобальнеологическим и другим природным ресурсам относятся территории Республики Саха (Якутия), где имеются естественные целебные минеральные источники, лечебные грязи и другие ресурсы, пригодные для медицинских целей.</w:t>
      </w:r>
    </w:p>
    <w:p w:rsidR="00E051AC" w:rsidRDefault="00E051AC" w:rsidP="00E051AC">
      <w:pPr>
        <w:autoSpaceDE w:val="0"/>
        <w:autoSpaceDN w:val="0"/>
        <w:adjustRightInd w:val="0"/>
        <w:ind w:firstLine="540"/>
        <w:rPr>
          <w:rFonts w:cs="Arial"/>
        </w:rPr>
      </w:pPr>
      <w:r>
        <w:rPr>
          <w:rFonts w:cs="Arial"/>
        </w:rPr>
        <w:t>Санаторно-курортные организации осуществляют свою деятельность в порядке, предусмотренном законодательствами Российской Федерации и Республики Саха (Якутия). Потребность в санаторно-курортном лечении определяется врачом по состоянию здоровья больного и оформляется медицинскими документами в соответствии с порядком, установленным уполномоченным федеральным органом исполнительной власти и исполнительным органом государственной власти Республики Саха (Якутия)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16" w:history="1">
        <w:r>
          <w:rPr>
            <w:rFonts w:cs="Arial"/>
            <w:color w:val="0000FF"/>
          </w:rPr>
          <w:t>304-З N 615-III</w:t>
        </w:r>
      </w:hyperlink>
      <w:r>
        <w:rPr>
          <w:rFonts w:cs="Arial"/>
        </w:rPr>
        <w:t xml:space="preserve">, от 10.06.2014 </w:t>
      </w:r>
      <w:hyperlink r:id="rId217"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Государственный контроль за оказанием лечебно-профилактической помощи в санаторно-курортных организациях осуществляет исполнительный орган государственной власти Республики Саха (Якутия) в сфере охраны здоровья и органы санитарно-эпидемиологического надзора.</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18" w:history="1">
        <w:r>
          <w:rPr>
            <w:rFonts w:cs="Arial"/>
            <w:color w:val="0000FF"/>
          </w:rPr>
          <w:t>304-З N 615-III</w:t>
        </w:r>
      </w:hyperlink>
      <w:r>
        <w:rPr>
          <w:rFonts w:cs="Arial"/>
        </w:rPr>
        <w:t xml:space="preserve">, от 10.06.2014 </w:t>
      </w:r>
      <w:hyperlink r:id="rId219" w:history="1">
        <w:r>
          <w:rPr>
            <w:rFonts w:cs="Arial"/>
            <w:color w:val="0000FF"/>
          </w:rPr>
          <w:t>1336-З N 227-V</w:t>
        </w:r>
      </w:hyperlink>
      <w:r>
        <w:rPr>
          <w:rFonts w:cs="Arial"/>
        </w:rPr>
        <w:t>)</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VII. ОБЕСПЕЧЕНИЕ ЛЕКАРСТВЕННЫМИ ПРЕПАРАТАМИ</w:t>
      </w:r>
    </w:p>
    <w:p w:rsidR="00E051AC" w:rsidRDefault="00E051AC" w:rsidP="00E051AC">
      <w:pPr>
        <w:autoSpaceDE w:val="0"/>
        <w:autoSpaceDN w:val="0"/>
        <w:adjustRightInd w:val="0"/>
        <w:ind w:firstLine="0"/>
        <w:jc w:val="center"/>
        <w:rPr>
          <w:rFonts w:cs="Arial"/>
        </w:rPr>
      </w:pPr>
      <w:r>
        <w:rPr>
          <w:rFonts w:cs="Arial"/>
        </w:rPr>
        <w:t xml:space="preserve">(в ред. </w:t>
      </w:r>
      <w:hyperlink r:id="rId22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40. Обеспечение лекарственными препаратами, иммунобиологическими лекарственными препаратами и медицинскими изделиями</w:t>
      </w:r>
    </w:p>
    <w:p w:rsidR="00E051AC" w:rsidRDefault="00E051AC" w:rsidP="00E051AC">
      <w:pPr>
        <w:autoSpaceDE w:val="0"/>
        <w:autoSpaceDN w:val="0"/>
        <w:adjustRightInd w:val="0"/>
        <w:ind w:firstLine="0"/>
        <w:rPr>
          <w:rFonts w:cs="Arial"/>
        </w:rPr>
      </w:pPr>
      <w:r>
        <w:rPr>
          <w:rFonts w:cs="Arial"/>
        </w:rPr>
        <w:t xml:space="preserve">(в ред. </w:t>
      </w:r>
      <w:hyperlink r:id="rId22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Закупка лекарственных препаратов, иммунобиологических лекарственных препаратов и медицинских изделий обеспечивается в соответствии с потребностями населения Правительством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222"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Лекарственные препараты и медицинские изделия, перечень которых утвержден органом исполнительной власти Республики Саха (Якутия), отпускаются бесплатно по рецептам, выписанным врачами медицинских организаций при лечении в амбулаторных условиях, следующим категориям граждан, проживающих на территории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22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1) лицам, страдающим следующими видами заболеваний:</w:t>
      </w:r>
    </w:p>
    <w:p w:rsidR="00E051AC" w:rsidRDefault="00E051AC" w:rsidP="00E051AC">
      <w:pPr>
        <w:autoSpaceDE w:val="0"/>
        <w:autoSpaceDN w:val="0"/>
        <w:adjustRightInd w:val="0"/>
        <w:ind w:firstLine="540"/>
        <w:rPr>
          <w:rFonts w:cs="Arial"/>
        </w:rPr>
      </w:pPr>
      <w:r>
        <w:rPr>
          <w:rFonts w:cs="Arial"/>
        </w:rPr>
        <w:t xml:space="preserve">гепатоцеребральная дистрофия и </w:t>
      </w:r>
      <w:proofErr w:type="spellStart"/>
      <w:r>
        <w:rPr>
          <w:rFonts w:cs="Arial"/>
        </w:rPr>
        <w:t>фенилкетонурия</w:t>
      </w:r>
      <w:proofErr w:type="spellEnd"/>
      <w:r>
        <w:rPr>
          <w:rFonts w:cs="Arial"/>
        </w:rPr>
        <w:t>;</w:t>
      </w:r>
    </w:p>
    <w:p w:rsidR="00E051AC" w:rsidRDefault="00E051AC" w:rsidP="00E051AC">
      <w:pPr>
        <w:autoSpaceDE w:val="0"/>
        <w:autoSpaceDN w:val="0"/>
        <w:adjustRightInd w:val="0"/>
        <w:ind w:firstLine="540"/>
        <w:rPr>
          <w:rFonts w:cs="Arial"/>
        </w:rPr>
      </w:pPr>
      <w:proofErr w:type="spellStart"/>
      <w:r>
        <w:rPr>
          <w:rFonts w:cs="Arial"/>
        </w:rPr>
        <w:t>муковисцидоз</w:t>
      </w:r>
      <w:proofErr w:type="spellEnd"/>
      <w:r>
        <w:rPr>
          <w:rFonts w:cs="Arial"/>
        </w:rPr>
        <w:t>;</w:t>
      </w:r>
    </w:p>
    <w:p w:rsidR="00E051AC" w:rsidRDefault="00E051AC" w:rsidP="00E051AC">
      <w:pPr>
        <w:autoSpaceDE w:val="0"/>
        <w:autoSpaceDN w:val="0"/>
        <w:adjustRightInd w:val="0"/>
        <w:ind w:firstLine="540"/>
        <w:rPr>
          <w:rFonts w:cs="Arial"/>
        </w:rPr>
      </w:pPr>
      <w:r>
        <w:rPr>
          <w:rFonts w:cs="Arial"/>
        </w:rPr>
        <w:t xml:space="preserve">острая перемежающаяся </w:t>
      </w:r>
      <w:proofErr w:type="spellStart"/>
      <w:r>
        <w:rPr>
          <w:rFonts w:cs="Arial"/>
        </w:rPr>
        <w:t>порфирия</w:t>
      </w:r>
      <w:proofErr w:type="spellEnd"/>
      <w:r>
        <w:rPr>
          <w:rFonts w:cs="Arial"/>
        </w:rPr>
        <w:t>;</w:t>
      </w:r>
    </w:p>
    <w:p w:rsidR="00E051AC" w:rsidRDefault="00E051AC" w:rsidP="00E051AC">
      <w:pPr>
        <w:autoSpaceDE w:val="0"/>
        <w:autoSpaceDN w:val="0"/>
        <w:adjustRightInd w:val="0"/>
        <w:ind w:firstLine="540"/>
        <w:rPr>
          <w:rFonts w:cs="Arial"/>
        </w:rPr>
      </w:pPr>
      <w:r>
        <w:rPr>
          <w:rFonts w:cs="Arial"/>
        </w:rPr>
        <w:t xml:space="preserve">гематологические заболевания, </w:t>
      </w:r>
      <w:proofErr w:type="spellStart"/>
      <w:r>
        <w:rPr>
          <w:rFonts w:cs="Arial"/>
        </w:rPr>
        <w:t>гемобластозы</w:t>
      </w:r>
      <w:proofErr w:type="spellEnd"/>
      <w:r>
        <w:rPr>
          <w:rFonts w:cs="Arial"/>
        </w:rPr>
        <w:t xml:space="preserve">, </w:t>
      </w:r>
      <w:proofErr w:type="spellStart"/>
      <w:r>
        <w:rPr>
          <w:rFonts w:cs="Arial"/>
        </w:rPr>
        <w:t>цитопения</w:t>
      </w:r>
      <w:proofErr w:type="spellEnd"/>
      <w:r>
        <w:rPr>
          <w:rFonts w:cs="Arial"/>
        </w:rPr>
        <w:t xml:space="preserve">, наследственные </w:t>
      </w:r>
      <w:proofErr w:type="spellStart"/>
      <w:r>
        <w:rPr>
          <w:rFonts w:cs="Arial"/>
        </w:rPr>
        <w:t>гемопатии</w:t>
      </w:r>
      <w:proofErr w:type="spellEnd"/>
      <w:r>
        <w:rPr>
          <w:rFonts w:cs="Arial"/>
        </w:rPr>
        <w:t>;</w:t>
      </w:r>
    </w:p>
    <w:p w:rsidR="00E051AC" w:rsidRDefault="00E051AC" w:rsidP="00E051AC">
      <w:pPr>
        <w:autoSpaceDE w:val="0"/>
        <w:autoSpaceDN w:val="0"/>
        <w:adjustRightInd w:val="0"/>
        <w:ind w:firstLine="540"/>
        <w:rPr>
          <w:rFonts w:cs="Arial"/>
        </w:rPr>
      </w:pPr>
      <w:r>
        <w:rPr>
          <w:rFonts w:cs="Arial"/>
        </w:rPr>
        <w:t>лучевая болезнь;</w:t>
      </w:r>
    </w:p>
    <w:p w:rsidR="00E051AC" w:rsidRDefault="00E051AC" w:rsidP="00E051AC">
      <w:pPr>
        <w:autoSpaceDE w:val="0"/>
        <w:autoSpaceDN w:val="0"/>
        <w:adjustRightInd w:val="0"/>
        <w:ind w:firstLine="540"/>
        <w:rPr>
          <w:rFonts w:cs="Arial"/>
        </w:rPr>
      </w:pPr>
      <w:r>
        <w:rPr>
          <w:rFonts w:cs="Arial"/>
        </w:rPr>
        <w:t>тяжелая форма бруцеллеза;</w:t>
      </w:r>
    </w:p>
    <w:p w:rsidR="00E051AC" w:rsidRDefault="00E051AC" w:rsidP="00E051AC">
      <w:pPr>
        <w:autoSpaceDE w:val="0"/>
        <w:autoSpaceDN w:val="0"/>
        <w:adjustRightInd w:val="0"/>
        <w:ind w:firstLine="540"/>
        <w:rPr>
          <w:rFonts w:cs="Arial"/>
        </w:rPr>
      </w:pPr>
      <w:r>
        <w:rPr>
          <w:rFonts w:cs="Arial"/>
        </w:rPr>
        <w:t>системные хронические тяжелые заболевания кожи;</w:t>
      </w:r>
    </w:p>
    <w:p w:rsidR="00E051AC" w:rsidRDefault="00E051AC" w:rsidP="00E051AC">
      <w:pPr>
        <w:autoSpaceDE w:val="0"/>
        <w:autoSpaceDN w:val="0"/>
        <w:adjustRightInd w:val="0"/>
        <w:ind w:firstLine="540"/>
        <w:rPr>
          <w:rFonts w:cs="Arial"/>
        </w:rPr>
      </w:pPr>
      <w:r>
        <w:rPr>
          <w:rFonts w:cs="Arial"/>
        </w:rPr>
        <w:t>бронхиальная астма;</w:t>
      </w:r>
    </w:p>
    <w:p w:rsidR="00E051AC" w:rsidRDefault="00E051AC" w:rsidP="00E051AC">
      <w:pPr>
        <w:autoSpaceDE w:val="0"/>
        <w:autoSpaceDN w:val="0"/>
        <w:adjustRightInd w:val="0"/>
        <w:ind w:firstLine="540"/>
        <w:rPr>
          <w:rFonts w:cs="Arial"/>
        </w:rPr>
      </w:pPr>
      <w:r>
        <w:rPr>
          <w:rFonts w:cs="Arial"/>
        </w:rPr>
        <w:t xml:space="preserve">ревматизм и </w:t>
      </w:r>
      <w:proofErr w:type="spellStart"/>
      <w:r>
        <w:rPr>
          <w:rFonts w:cs="Arial"/>
        </w:rPr>
        <w:t>ревматоидный</w:t>
      </w:r>
      <w:proofErr w:type="spellEnd"/>
      <w:r>
        <w:rPr>
          <w:rFonts w:cs="Arial"/>
        </w:rPr>
        <w:t xml:space="preserve"> артрит, системная (острая) красная волчанка, болезнь Бехтерева;</w:t>
      </w:r>
    </w:p>
    <w:p w:rsidR="00E051AC" w:rsidRDefault="00E051AC" w:rsidP="00E051AC">
      <w:pPr>
        <w:autoSpaceDE w:val="0"/>
        <w:autoSpaceDN w:val="0"/>
        <w:adjustRightInd w:val="0"/>
        <w:ind w:firstLine="540"/>
        <w:rPr>
          <w:rFonts w:cs="Arial"/>
        </w:rPr>
      </w:pPr>
      <w:r>
        <w:rPr>
          <w:rFonts w:cs="Arial"/>
        </w:rPr>
        <w:t>инфаркт миокарда (первые шесть месяцев);</w:t>
      </w:r>
    </w:p>
    <w:p w:rsidR="00E051AC" w:rsidRDefault="00E051AC" w:rsidP="00E051AC">
      <w:pPr>
        <w:autoSpaceDE w:val="0"/>
        <w:autoSpaceDN w:val="0"/>
        <w:adjustRightInd w:val="0"/>
        <w:ind w:firstLine="540"/>
        <w:rPr>
          <w:rFonts w:cs="Arial"/>
        </w:rPr>
      </w:pPr>
      <w:r>
        <w:rPr>
          <w:rFonts w:cs="Arial"/>
        </w:rPr>
        <w:t>состояние после операции по протезированию клапанов сердца;</w:t>
      </w:r>
    </w:p>
    <w:p w:rsidR="00E051AC" w:rsidRDefault="00E051AC" w:rsidP="00E051AC">
      <w:pPr>
        <w:autoSpaceDE w:val="0"/>
        <w:autoSpaceDN w:val="0"/>
        <w:adjustRightInd w:val="0"/>
        <w:ind w:firstLine="540"/>
        <w:rPr>
          <w:rFonts w:cs="Arial"/>
        </w:rPr>
      </w:pPr>
      <w:r>
        <w:rPr>
          <w:rFonts w:cs="Arial"/>
        </w:rPr>
        <w:t>пересадка органов и тканей;</w:t>
      </w:r>
    </w:p>
    <w:p w:rsidR="00E051AC" w:rsidRDefault="00E051AC" w:rsidP="00E051AC">
      <w:pPr>
        <w:autoSpaceDE w:val="0"/>
        <w:autoSpaceDN w:val="0"/>
        <w:adjustRightInd w:val="0"/>
        <w:ind w:firstLine="540"/>
        <w:rPr>
          <w:rFonts w:cs="Arial"/>
        </w:rPr>
      </w:pPr>
      <w:r>
        <w:rPr>
          <w:rFonts w:cs="Arial"/>
        </w:rPr>
        <w:t>гипофизарный нанизм;</w:t>
      </w:r>
    </w:p>
    <w:p w:rsidR="00E051AC" w:rsidRDefault="00E051AC" w:rsidP="00E051AC">
      <w:pPr>
        <w:autoSpaceDE w:val="0"/>
        <w:autoSpaceDN w:val="0"/>
        <w:adjustRightInd w:val="0"/>
        <w:ind w:firstLine="540"/>
        <w:rPr>
          <w:rFonts w:cs="Arial"/>
        </w:rPr>
      </w:pPr>
      <w:r>
        <w:rPr>
          <w:rFonts w:cs="Arial"/>
        </w:rPr>
        <w:t>преждевременное половое развитие;</w:t>
      </w:r>
    </w:p>
    <w:p w:rsidR="00E051AC" w:rsidRDefault="00E051AC" w:rsidP="00E051AC">
      <w:pPr>
        <w:autoSpaceDE w:val="0"/>
        <w:autoSpaceDN w:val="0"/>
        <w:adjustRightInd w:val="0"/>
        <w:ind w:firstLine="540"/>
        <w:rPr>
          <w:rFonts w:cs="Arial"/>
        </w:rPr>
      </w:pPr>
      <w:r>
        <w:rPr>
          <w:rFonts w:cs="Arial"/>
        </w:rPr>
        <w:t>рассеянный склероз;</w:t>
      </w:r>
    </w:p>
    <w:p w:rsidR="00E051AC" w:rsidRDefault="00E051AC" w:rsidP="00E051AC">
      <w:pPr>
        <w:autoSpaceDE w:val="0"/>
        <w:autoSpaceDN w:val="0"/>
        <w:adjustRightInd w:val="0"/>
        <w:ind w:firstLine="540"/>
        <w:rPr>
          <w:rFonts w:cs="Arial"/>
        </w:rPr>
      </w:pPr>
      <w:r>
        <w:rPr>
          <w:rFonts w:cs="Arial"/>
        </w:rPr>
        <w:t>миастения;</w:t>
      </w:r>
    </w:p>
    <w:p w:rsidR="00E051AC" w:rsidRDefault="00E051AC" w:rsidP="00E051AC">
      <w:pPr>
        <w:autoSpaceDE w:val="0"/>
        <w:autoSpaceDN w:val="0"/>
        <w:adjustRightInd w:val="0"/>
        <w:ind w:firstLine="540"/>
        <w:rPr>
          <w:rFonts w:cs="Arial"/>
        </w:rPr>
      </w:pPr>
      <w:r>
        <w:rPr>
          <w:rFonts w:cs="Arial"/>
        </w:rPr>
        <w:t>миопатия;</w:t>
      </w:r>
    </w:p>
    <w:p w:rsidR="00E051AC" w:rsidRDefault="00E051AC" w:rsidP="00E051AC">
      <w:pPr>
        <w:autoSpaceDE w:val="0"/>
        <w:autoSpaceDN w:val="0"/>
        <w:adjustRightInd w:val="0"/>
        <w:ind w:firstLine="540"/>
        <w:rPr>
          <w:rFonts w:cs="Arial"/>
        </w:rPr>
      </w:pPr>
      <w:r>
        <w:rPr>
          <w:rFonts w:cs="Arial"/>
        </w:rPr>
        <w:t>мозжечковая атаксия Мари;</w:t>
      </w:r>
    </w:p>
    <w:p w:rsidR="00E051AC" w:rsidRDefault="00E051AC" w:rsidP="00E051AC">
      <w:pPr>
        <w:autoSpaceDE w:val="0"/>
        <w:autoSpaceDN w:val="0"/>
        <w:adjustRightInd w:val="0"/>
        <w:ind w:firstLine="540"/>
        <w:rPr>
          <w:rFonts w:cs="Arial"/>
        </w:rPr>
      </w:pPr>
      <w:r>
        <w:rPr>
          <w:rFonts w:cs="Arial"/>
        </w:rPr>
        <w:t>болезнь Паркинсона;</w:t>
      </w:r>
    </w:p>
    <w:p w:rsidR="00E051AC" w:rsidRDefault="00E051AC" w:rsidP="00E051AC">
      <w:pPr>
        <w:autoSpaceDE w:val="0"/>
        <w:autoSpaceDN w:val="0"/>
        <w:adjustRightInd w:val="0"/>
        <w:ind w:firstLine="540"/>
        <w:rPr>
          <w:rFonts w:cs="Arial"/>
        </w:rPr>
      </w:pPr>
      <w:r>
        <w:rPr>
          <w:rFonts w:cs="Arial"/>
        </w:rPr>
        <w:t>хронические урологические заболевания;</w:t>
      </w:r>
    </w:p>
    <w:p w:rsidR="00E051AC" w:rsidRDefault="00E051AC" w:rsidP="00E051AC">
      <w:pPr>
        <w:autoSpaceDE w:val="0"/>
        <w:autoSpaceDN w:val="0"/>
        <w:adjustRightInd w:val="0"/>
        <w:ind w:firstLine="540"/>
        <w:rPr>
          <w:rFonts w:cs="Arial"/>
        </w:rPr>
      </w:pPr>
      <w:r>
        <w:rPr>
          <w:rFonts w:cs="Arial"/>
        </w:rPr>
        <w:t>глаукома, катаракта;</w:t>
      </w:r>
    </w:p>
    <w:p w:rsidR="00E051AC" w:rsidRDefault="00E051AC" w:rsidP="00E051AC">
      <w:pPr>
        <w:autoSpaceDE w:val="0"/>
        <w:autoSpaceDN w:val="0"/>
        <w:adjustRightInd w:val="0"/>
        <w:ind w:firstLine="540"/>
        <w:rPr>
          <w:rFonts w:cs="Arial"/>
        </w:rPr>
      </w:pPr>
      <w:proofErr w:type="spellStart"/>
      <w:r>
        <w:rPr>
          <w:rFonts w:cs="Arial"/>
        </w:rPr>
        <w:t>Аддисонова</w:t>
      </w:r>
      <w:proofErr w:type="spellEnd"/>
      <w:r>
        <w:rPr>
          <w:rFonts w:cs="Arial"/>
        </w:rPr>
        <w:t xml:space="preserve"> болезнь;</w:t>
      </w:r>
    </w:p>
    <w:p w:rsidR="00E051AC" w:rsidRDefault="00E051AC" w:rsidP="00E051AC">
      <w:pPr>
        <w:autoSpaceDE w:val="0"/>
        <w:autoSpaceDN w:val="0"/>
        <w:adjustRightInd w:val="0"/>
        <w:ind w:firstLine="540"/>
        <w:rPr>
          <w:rFonts w:cs="Arial"/>
        </w:rPr>
      </w:pPr>
      <w:r>
        <w:rPr>
          <w:rFonts w:cs="Arial"/>
        </w:rPr>
        <w:t>детский церебральный паралич;</w:t>
      </w:r>
    </w:p>
    <w:p w:rsidR="00E051AC" w:rsidRDefault="00E051AC" w:rsidP="00E051AC">
      <w:pPr>
        <w:autoSpaceDE w:val="0"/>
        <w:autoSpaceDN w:val="0"/>
        <w:adjustRightInd w:val="0"/>
        <w:ind w:firstLine="540"/>
        <w:rPr>
          <w:rFonts w:cs="Arial"/>
        </w:rPr>
      </w:pPr>
      <w:r>
        <w:rPr>
          <w:rFonts w:cs="Arial"/>
        </w:rPr>
        <w:t>СПИД, ВИЧ-инфекция;</w:t>
      </w:r>
    </w:p>
    <w:p w:rsidR="00E051AC" w:rsidRDefault="00E051AC" w:rsidP="00E051AC">
      <w:pPr>
        <w:autoSpaceDE w:val="0"/>
        <w:autoSpaceDN w:val="0"/>
        <w:adjustRightInd w:val="0"/>
        <w:ind w:firstLine="540"/>
        <w:rPr>
          <w:rFonts w:cs="Arial"/>
        </w:rPr>
      </w:pPr>
      <w:r>
        <w:rPr>
          <w:rFonts w:cs="Arial"/>
        </w:rPr>
        <w:t>онкологические заболевания;</w:t>
      </w:r>
    </w:p>
    <w:p w:rsidR="00E051AC" w:rsidRDefault="00E051AC" w:rsidP="00E051AC">
      <w:pPr>
        <w:autoSpaceDE w:val="0"/>
        <w:autoSpaceDN w:val="0"/>
        <w:adjustRightInd w:val="0"/>
        <w:ind w:firstLine="540"/>
        <w:rPr>
          <w:rFonts w:cs="Arial"/>
        </w:rPr>
      </w:pPr>
      <w:r>
        <w:rPr>
          <w:rFonts w:cs="Arial"/>
        </w:rPr>
        <w:t>лепра;</w:t>
      </w:r>
    </w:p>
    <w:p w:rsidR="00E051AC" w:rsidRDefault="00E051AC" w:rsidP="00E051AC">
      <w:pPr>
        <w:autoSpaceDE w:val="0"/>
        <w:autoSpaceDN w:val="0"/>
        <w:adjustRightInd w:val="0"/>
        <w:ind w:firstLine="540"/>
        <w:rPr>
          <w:rFonts w:cs="Arial"/>
        </w:rPr>
      </w:pPr>
      <w:r>
        <w:rPr>
          <w:rFonts w:cs="Arial"/>
        </w:rPr>
        <w:t>туберкулез;</w:t>
      </w:r>
    </w:p>
    <w:p w:rsidR="00E051AC" w:rsidRDefault="00E051AC" w:rsidP="00E051AC">
      <w:pPr>
        <w:autoSpaceDE w:val="0"/>
        <w:autoSpaceDN w:val="0"/>
        <w:adjustRightInd w:val="0"/>
        <w:ind w:firstLine="540"/>
        <w:rPr>
          <w:rFonts w:cs="Arial"/>
        </w:rPr>
      </w:pPr>
      <w:r>
        <w:rPr>
          <w:rFonts w:cs="Arial"/>
        </w:rPr>
        <w:t>диабет;</w:t>
      </w:r>
    </w:p>
    <w:p w:rsidR="00E051AC" w:rsidRDefault="00E051AC" w:rsidP="00E051AC">
      <w:pPr>
        <w:autoSpaceDE w:val="0"/>
        <w:autoSpaceDN w:val="0"/>
        <w:adjustRightInd w:val="0"/>
        <w:ind w:firstLine="540"/>
        <w:rPr>
          <w:rFonts w:cs="Arial"/>
        </w:rPr>
      </w:pPr>
      <w:r>
        <w:rPr>
          <w:rFonts w:cs="Arial"/>
        </w:rPr>
        <w:t>психические заболевания;</w:t>
      </w:r>
    </w:p>
    <w:p w:rsidR="00E051AC" w:rsidRDefault="00E051AC" w:rsidP="00E051AC">
      <w:pPr>
        <w:autoSpaceDE w:val="0"/>
        <w:autoSpaceDN w:val="0"/>
        <w:adjustRightInd w:val="0"/>
        <w:ind w:firstLine="540"/>
        <w:rPr>
          <w:rFonts w:cs="Arial"/>
        </w:rPr>
      </w:pPr>
      <w:r>
        <w:rPr>
          <w:rFonts w:cs="Arial"/>
        </w:rPr>
        <w:t>шизофрения и эпилепсия;</w:t>
      </w:r>
    </w:p>
    <w:p w:rsidR="00E051AC" w:rsidRDefault="00E051AC" w:rsidP="00E051AC">
      <w:pPr>
        <w:autoSpaceDE w:val="0"/>
        <w:autoSpaceDN w:val="0"/>
        <w:adjustRightInd w:val="0"/>
        <w:ind w:firstLine="540"/>
        <w:rPr>
          <w:rFonts w:cs="Arial"/>
        </w:rPr>
      </w:pPr>
      <w:r>
        <w:rPr>
          <w:rFonts w:cs="Arial"/>
        </w:rPr>
        <w:t>сифилис;</w:t>
      </w:r>
    </w:p>
    <w:p w:rsidR="00E051AC" w:rsidRDefault="00E051AC" w:rsidP="00E051AC">
      <w:pPr>
        <w:autoSpaceDE w:val="0"/>
        <w:autoSpaceDN w:val="0"/>
        <w:adjustRightInd w:val="0"/>
        <w:ind w:firstLine="540"/>
        <w:rPr>
          <w:rFonts w:cs="Arial"/>
        </w:rPr>
      </w:pPr>
      <w:r>
        <w:rPr>
          <w:rFonts w:cs="Arial"/>
        </w:rPr>
        <w:t>2) детям в возрасте до трех лет;</w:t>
      </w:r>
    </w:p>
    <w:p w:rsidR="00E051AC" w:rsidRDefault="00E051AC" w:rsidP="00E051AC">
      <w:pPr>
        <w:autoSpaceDE w:val="0"/>
        <w:autoSpaceDN w:val="0"/>
        <w:adjustRightInd w:val="0"/>
        <w:ind w:firstLine="540"/>
        <w:rPr>
          <w:rFonts w:cs="Arial"/>
        </w:rPr>
      </w:pPr>
      <w:r>
        <w:rPr>
          <w:rFonts w:cs="Arial"/>
        </w:rPr>
        <w:t>3) детям в возрасте до шести лет из многодетных семей;</w:t>
      </w:r>
    </w:p>
    <w:p w:rsidR="00E051AC" w:rsidRDefault="00E051AC" w:rsidP="00E051AC">
      <w:pPr>
        <w:autoSpaceDE w:val="0"/>
        <w:autoSpaceDN w:val="0"/>
        <w:adjustRightInd w:val="0"/>
        <w:ind w:firstLine="540"/>
        <w:rPr>
          <w:rFonts w:cs="Arial"/>
        </w:rPr>
      </w:pPr>
      <w:r>
        <w:rPr>
          <w:rFonts w:cs="Arial"/>
        </w:rPr>
        <w:t>4) коренным малочисленным народам, проживающим в сельской местности районов Крайнего Севера.</w:t>
      </w:r>
    </w:p>
    <w:p w:rsidR="00E051AC" w:rsidRDefault="00E051AC" w:rsidP="00E051AC">
      <w:pPr>
        <w:autoSpaceDE w:val="0"/>
        <w:autoSpaceDN w:val="0"/>
        <w:adjustRightInd w:val="0"/>
        <w:ind w:firstLine="0"/>
        <w:rPr>
          <w:rFonts w:cs="Arial"/>
        </w:rPr>
      </w:pPr>
      <w:r>
        <w:rPr>
          <w:rFonts w:cs="Arial"/>
        </w:rPr>
        <w:t xml:space="preserve">(в ред. </w:t>
      </w:r>
      <w:hyperlink r:id="rId224"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Исполнительный орган государственной власти Республики Саха (Якутия) в сфере охраны здоровья регулярно информирует работников здравоохранения и население о лекарственных препаратах и иммунобиологических лекарственных препаратах, разрешенных к применению.</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25" w:history="1">
        <w:r>
          <w:rPr>
            <w:rFonts w:cs="Arial"/>
            <w:color w:val="0000FF"/>
          </w:rPr>
          <w:t>304-З N 615-III</w:t>
        </w:r>
      </w:hyperlink>
      <w:r>
        <w:rPr>
          <w:rFonts w:cs="Arial"/>
        </w:rPr>
        <w:t xml:space="preserve">, от 10.06.2014 </w:t>
      </w:r>
      <w:hyperlink r:id="rId226"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Производство новых лекарственных препаратов и иммунобиологических лекарственных препаратов для медицинских целей допускается с разрешения исполнительного органа государственной власти Республики Саха (Якутия) в сфере охраны здоровья после установления их лечебной или профилактической эффективности.</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27" w:history="1">
        <w:r>
          <w:rPr>
            <w:rFonts w:cs="Arial"/>
            <w:color w:val="0000FF"/>
          </w:rPr>
          <w:t>304-З N 615-III</w:t>
        </w:r>
      </w:hyperlink>
      <w:r>
        <w:rPr>
          <w:rFonts w:cs="Arial"/>
        </w:rPr>
        <w:t xml:space="preserve">, от 10.06.2014 </w:t>
      </w:r>
      <w:hyperlink r:id="rId228"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Качество лекарственных препаратов и иммунобиологических лекарственных препаратов должно отвечать требованиям Государственной фармакопеи России и техническим условиям, утвержденным в установленном порядке.</w:t>
      </w:r>
    </w:p>
    <w:p w:rsidR="00E051AC" w:rsidRDefault="00E051AC" w:rsidP="00E051AC">
      <w:pPr>
        <w:autoSpaceDE w:val="0"/>
        <w:autoSpaceDN w:val="0"/>
        <w:adjustRightInd w:val="0"/>
        <w:ind w:firstLine="0"/>
        <w:rPr>
          <w:rFonts w:cs="Arial"/>
        </w:rPr>
      </w:pPr>
      <w:r>
        <w:rPr>
          <w:rFonts w:cs="Arial"/>
        </w:rPr>
        <w:t xml:space="preserve">(в ред. </w:t>
      </w:r>
      <w:hyperlink r:id="rId22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Государственный контроль (надзор) в сфере обращения лекарственных средств и медицинских изделий осуществляется уполномоченными федеральными органами исполнительной власти в соответствии с Федеральным </w:t>
      </w:r>
      <w:hyperlink r:id="rId230" w:history="1">
        <w:r>
          <w:rPr>
            <w:rFonts w:cs="Arial"/>
            <w:color w:val="0000FF"/>
          </w:rPr>
          <w:t>законом</w:t>
        </w:r>
      </w:hyperlink>
      <w:r>
        <w:rPr>
          <w:rFonts w:cs="Arial"/>
        </w:rPr>
        <w:t xml:space="preserve"> от 12 апреля 2010 года N 61-ФЗ "Об обращении лекарственных средств" и Федеральным </w:t>
      </w:r>
      <w:hyperlink r:id="rId231" w:history="1">
        <w:r>
          <w:rPr>
            <w:rFonts w:cs="Arial"/>
            <w:color w:val="0000FF"/>
          </w:rPr>
          <w:t>законом</w:t>
        </w:r>
      </w:hyperlink>
      <w:r>
        <w:rPr>
          <w:rFonts w:cs="Arial"/>
        </w:rPr>
        <w:t xml:space="preserve">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в порядке, установленном Правительством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(в ред. Законов РС(Я) от 15.12.2011 </w:t>
      </w:r>
      <w:hyperlink r:id="rId232" w:history="1">
        <w:r>
          <w:rPr>
            <w:rFonts w:cs="Arial"/>
            <w:color w:val="0000FF"/>
          </w:rPr>
          <w:t>987-З N 889-IV</w:t>
        </w:r>
      </w:hyperlink>
      <w:r>
        <w:rPr>
          <w:rFonts w:cs="Arial"/>
        </w:rPr>
        <w:t xml:space="preserve">, от 10.06.2014 </w:t>
      </w:r>
      <w:hyperlink r:id="rId233"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Расходы по обеспечению лекарственными препаратами и медицинскими изделиями отдельных категорий граждан, проживающих на территории Республики Саха (Якутия), меры социальной поддержки которых отнесены к полномочиям субъекта Российской Федерации, осуществляются за счет средств государственного бюджета Республики Саха (Якутия).</w:t>
      </w:r>
    </w:p>
    <w:p w:rsidR="00E051AC" w:rsidRDefault="00E051AC" w:rsidP="00E051AC">
      <w:pPr>
        <w:autoSpaceDE w:val="0"/>
        <w:autoSpaceDN w:val="0"/>
        <w:adjustRightInd w:val="0"/>
        <w:ind w:firstLine="0"/>
        <w:rPr>
          <w:rFonts w:cs="Arial"/>
        </w:rPr>
      </w:pPr>
      <w:r>
        <w:rPr>
          <w:rFonts w:cs="Arial"/>
        </w:rPr>
        <w:t xml:space="preserve">(абзац введен </w:t>
      </w:r>
      <w:hyperlink r:id="rId234" w:history="1">
        <w:r>
          <w:rPr>
            <w:rFonts w:cs="Arial"/>
            <w:color w:val="0000FF"/>
          </w:rPr>
          <w:t>Законом</w:t>
        </w:r>
      </w:hyperlink>
      <w:r>
        <w:rPr>
          <w:rFonts w:cs="Arial"/>
        </w:rPr>
        <w:t xml:space="preserve"> РС(Я) от 08.12.2005 304-З N 615-III; в ред. </w:t>
      </w:r>
      <w:hyperlink r:id="rId23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Финансирование расходов на реализацию льготного лекарственного обеспечения осуществляется в пределах средств, предусмотренных законом Республики Саха (Якутия) о государственном бюджете Республики Саха (Якутия) на очередной финансовый год.</w:t>
      </w:r>
    </w:p>
    <w:p w:rsidR="00E051AC" w:rsidRDefault="00E051AC" w:rsidP="00E051AC">
      <w:pPr>
        <w:autoSpaceDE w:val="0"/>
        <w:autoSpaceDN w:val="0"/>
        <w:adjustRightInd w:val="0"/>
        <w:ind w:firstLine="0"/>
        <w:jc w:val="left"/>
        <w:rPr>
          <w:rFonts w:cs="Arial"/>
        </w:rPr>
      </w:pPr>
      <w:r>
        <w:rPr>
          <w:rFonts w:cs="Arial"/>
        </w:rPr>
        <w:t xml:space="preserve">(абзац введен </w:t>
      </w:r>
      <w:hyperlink r:id="rId236" w:history="1">
        <w:r>
          <w:rPr>
            <w:rFonts w:cs="Arial"/>
            <w:color w:val="0000FF"/>
          </w:rPr>
          <w:t>Законом</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Порядок льготного обеспечения лекарственными препаратами и медицинскими изделиями при лечении в амбулаторных условиях отдельных категорий граждан, проживающих на территории Республики Саха (Якутия), устанавливается Правительством Республики Саха (Якутия).</w:t>
      </w:r>
    </w:p>
    <w:p w:rsidR="00E051AC" w:rsidRDefault="00E051AC" w:rsidP="00E051AC">
      <w:pPr>
        <w:autoSpaceDE w:val="0"/>
        <w:autoSpaceDN w:val="0"/>
        <w:adjustRightInd w:val="0"/>
        <w:ind w:firstLine="0"/>
        <w:jc w:val="left"/>
        <w:rPr>
          <w:rFonts w:cs="Arial"/>
        </w:rPr>
      </w:pPr>
      <w:r>
        <w:rPr>
          <w:rFonts w:cs="Arial"/>
        </w:rPr>
        <w:t xml:space="preserve">(абзац введен </w:t>
      </w:r>
      <w:hyperlink r:id="rId237" w:history="1">
        <w:r>
          <w:rPr>
            <w:rFonts w:cs="Arial"/>
            <w:color w:val="0000FF"/>
          </w:rPr>
          <w:t>Законом</w:t>
        </w:r>
      </w:hyperlink>
      <w:r>
        <w:rPr>
          <w:rFonts w:cs="Arial"/>
        </w:rPr>
        <w:t xml:space="preserve"> РС(Я) от 08.12.2005 304-З N 615-III; в ред. </w:t>
      </w:r>
      <w:hyperlink r:id="rId23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Статья 41. Исключена. - </w:t>
      </w:r>
      <w:hyperlink r:id="rId239" w:history="1">
        <w:r>
          <w:rPr>
            <w:rFonts w:cs="Arial"/>
            <w:color w:val="0000FF"/>
          </w:rPr>
          <w:t>Закон</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VIII. МЕДИЦИНСКАЯ ЭКСПЕРТИЗА</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41. Экспертиза временной нетрудоспособности</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4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rPr>
          <w:rFonts w:cs="Arial"/>
        </w:rPr>
      </w:pPr>
      <w:r>
        <w:rPr>
          <w:rFonts w:cs="Arial"/>
        </w:rPr>
        <w:t>Экспертиза временной нетрудоспособности граждан в связи с заболеваниями, травмами, отравлениями и иными состояниями, связанными с временной потерей трудоспособности, долечиванием в санаторно-курортных организациях, при необходимости ухода за больным членом семьи, в связи с карантином, на время протезирования в стационарных условиях, в связи с беременностью и родами, при усыновлении ребенка проводится в целях определения способности работника осуществлять трудовую деятельность, необходимости и сроков временного или постоянного перевода работника по состоянию здоровья на другую работу, а также принятия решения о направлении гражданина на медико-социальную экспертизу.</w:t>
      </w:r>
    </w:p>
    <w:p w:rsidR="00E051AC" w:rsidRDefault="00E051AC" w:rsidP="00E051AC">
      <w:pPr>
        <w:autoSpaceDE w:val="0"/>
        <w:autoSpaceDN w:val="0"/>
        <w:adjustRightInd w:val="0"/>
        <w:ind w:firstLine="540"/>
        <w:rPr>
          <w:rFonts w:cs="Arial"/>
        </w:rPr>
      </w:pPr>
      <w:r>
        <w:rPr>
          <w:rFonts w:cs="Arial"/>
        </w:rPr>
        <w:t>Экспертиза временной нетрудоспособности проводится лечащим врачом, который единолично выдает гражданам листки нетрудоспособности сроком до 15 календарных дней включительно, а в случаях, установленных уполномоченным федеральным органом исполнительной власти, - фельдшером либо зубным врачом, которые единолично выдают листок нетрудоспособности на срок до 10 календарных дней включительно.</w:t>
      </w:r>
    </w:p>
    <w:p w:rsidR="00E051AC" w:rsidRDefault="00E051AC" w:rsidP="00E051AC">
      <w:pPr>
        <w:autoSpaceDE w:val="0"/>
        <w:autoSpaceDN w:val="0"/>
        <w:adjustRightInd w:val="0"/>
        <w:ind w:firstLine="540"/>
        <w:rPr>
          <w:rFonts w:cs="Arial"/>
        </w:rPr>
      </w:pPr>
      <w:r>
        <w:rPr>
          <w:rFonts w:cs="Arial"/>
        </w:rPr>
        <w:t>Продление листка нетрудоспособности на больший срок, чем указано в части второй настоящей статьи (но не более чем на 15 календарных дней единовременно), осуществляется по решению врачебной комиссии, назначаемой руководителем медицинской организации из числа врачей, прошедших обучение по вопросам проведения экспертизы временной нетрудоспособности.</w:t>
      </w:r>
    </w:p>
    <w:p w:rsidR="00E051AC" w:rsidRDefault="00E051AC" w:rsidP="00E051AC">
      <w:pPr>
        <w:autoSpaceDE w:val="0"/>
        <w:autoSpaceDN w:val="0"/>
        <w:adjustRightInd w:val="0"/>
        <w:ind w:firstLine="540"/>
        <w:rPr>
          <w:rFonts w:cs="Arial"/>
        </w:rPr>
      </w:pPr>
      <w:r>
        <w:rPr>
          <w:rFonts w:cs="Arial"/>
        </w:rPr>
        <w:t>Экспертиза временной нетрудоспособности в связи с беременностью и родами, при усыновлении ребенка проводится лечащим врачом или в случаях, установленных уполномоченным федеральным органом исполнительной власти, фельдшером, которые единовременно выдают листок нетрудоспособности в порядке и на срок, которые установлены уполномоченным федеральным органом исполнительной власти.</w:t>
      </w:r>
    </w:p>
    <w:p w:rsidR="00E051AC" w:rsidRDefault="00E051AC" w:rsidP="00E051AC">
      <w:pPr>
        <w:autoSpaceDE w:val="0"/>
        <w:autoSpaceDN w:val="0"/>
        <w:adjustRightInd w:val="0"/>
        <w:ind w:firstLine="540"/>
        <w:rPr>
          <w:rFonts w:cs="Arial"/>
        </w:rPr>
      </w:pPr>
      <w:r>
        <w:rPr>
          <w:rFonts w:cs="Arial"/>
        </w:rPr>
        <w:t>Порядок проведения экспертизы временной нетрудоспособности устанавливается уполномоченным федеральным органом исполнительной власти.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41" w:history="1">
        <w:r w:rsidR="00E051AC">
          <w:rPr>
            <w:rFonts w:cs="Arial"/>
            <w:color w:val="0000FF"/>
          </w:rPr>
          <w:t>Статья 42</w:t>
        </w:r>
      </w:hyperlink>
      <w:r w:rsidR="00E051AC">
        <w:rPr>
          <w:rFonts w:cs="Arial"/>
        </w:rPr>
        <w:t>. Медико-социальная экспертиза</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42"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Медико-социальная экспертиза производится федеральными учреждениями медико-социальной экспертизы в порядке, установленном законодательством Российской Федерации.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43. Судебно-медицинская и судебно-психиатрическая экспертизы</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4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rPr>
          <w:rFonts w:cs="Arial"/>
        </w:rPr>
      </w:pPr>
      <w:r>
        <w:rPr>
          <w:rFonts w:cs="Arial"/>
        </w:rPr>
        <w:t>Судебно-медицинская и судебно-психиатрическая экспертизы проводятся в целях установления обстоятельств, подлежащих доказыванию по конкретному делу, в медицинских организациях экспертами в соответствии с законодательством Российской Федерации о государственной судебно-экспертной деятельности.</w:t>
      </w:r>
    </w:p>
    <w:p w:rsidR="00E051AC" w:rsidRDefault="00E051AC" w:rsidP="00E051AC">
      <w:pPr>
        <w:autoSpaceDE w:val="0"/>
        <w:autoSpaceDN w:val="0"/>
        <w:adjustRightInd w:val="0"/>
        <w:ind w:firstLine="540"/>
        <w:rPr>
          <w:rFonts w:cs="Arial"/>
        </w:rPr>
      </w:pPr>
      <w:r>
        <w:rPr>
          <w:rFonts w:cs="Arial"/>
        </w:rPr>
        <w:t>Порядок проведения судебно-медицинской и судебно-психиатрической экспертиз и порядок определения степени тяжести вреда, причиненного здоровью человека, устанавливаются уполномоченным федеральным органом исполнительной власти.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44" w:history="1">
        <w:r w:rsidR="00E051AC">
          <w:rPr>
            <w:rFonts w:cs="Arial"/>
            <w:color w:val="0000FF"/>
          </w:rPr>
          <w:t>Статья 44</w:t>
        </w:r>
      </w:hyperlink>
      <w:r w:rsidR="00E051AC">
        <w:rPr>
          <w:rFonts w:cs="Arial"/>
        </w:rPr>
        <w:t>. Военно-врачебная экспертиза</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Военно-врачебная экспертиза:</w:t>
      </w:r>
    </w:p>
    <w:p w:rsidR="00E051AC" w:rsidRDefault="00E051AC" w:rsidP="00E051AC">
      <w:pPr>
        <w:autoSpaceDE w:val="0"/>
        <w:autoSpaceDN w:val="0"/>
        <w:adjustRightInd w:val="0"/>
        <w:ind w:firstLine="540"/>
        <w:rPr>
          <w:rFonts w:cs="Arial"/>
        </w:rPr>
      </w:pPr>
      <w:r>
        <w:rPr>
          <w:rFonts w:cs="Arial"/>
        </w:rPr>
        <w:t>- определяет годность по состоянию здоровья к военной службе граждан, призываемых (поступающих) на военную службу, состоящих в резерве (запасе) Вооруженных сил и военнослужащих;</w:t>
      </w:r>
    </w:p>
    <w:p w:rsidR="00E051AC" w:rsidRDefault="00E051AC" w:rsidP="00E051AC">
      <w:pPr>
        <w:autoSpaceDE w:val="0"/>
        <w:autoSpaceDN w:val="0"/>
        <w:adjustRightInd w:val="0"/>
        <w:ind w:firstLine="540"/>
        <w:rPr>
          <w:rFonts w:cs="Arial"/>
        </w:rPr>
      </w:pPr>
      <w:r>
        <w:rPr>
          <w:rFonts w:cs="Arial"/>
        </w:rPr>
        <w:t>- устанавливает у военнослужащих и бывших военнослужащих причинную связь заболеваний, ранений, травм с военной службой;</w:t>
      </w:r>
    </w:p>
    <w:p w:rsidR="00E051AC" w:rsidRDefault="00E051AC" w:rsidP="00E051AC">
      <w:pPr>
        <w:autoSpaceDE w:val="0"/>
        <w:autoSpaceDN w:val="0"/>
        <w:adjustRightInd w:val="0"/>
        <w:ind w:firstLine="540"/>
        <w:rPr>
          <w:rFonts w:cs="Arial"/>
        </w:rPr>
      </w:pPr>
      <w:r>
        <w:rPr>
          <w:rFonts w:cs="Arial"/>
        </w:rPr>
        <w:t>- определяет виды, объем, сроки проведения и меры медицинской реабилитации и социальной реабилитации, а также помощи военнослужащим.</w:t>
      </w:r>
    </w:p>
    <w:p w:rsidR="00E051AC" w:rsidRDefault="00E051AC" w:rsidP="00E051AC">
      <w:pPr>
        <w:autoSpaceDE w:val="0"/>
        <w:autoSpaceDN w:val="0"/>
        <w:adjustRightInd w:val="0"/>
        <w:ind w:firstLine="0"/>
        <w:rPr>
          <w:rFonts w:cs="Arial"/>
        </w:rPr>
      </w:pPr>
      <w:r>
        <w:rPr>
          <w:rFonts w:cs="Arial"/>
        </w:rPr>
        <w:t xml:space="preserve">(в ред. </w:t>
      </w:r>
      <w:hyperlink r:id="rId24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Порядок организации, проведения военно-врачебной экспертизы, требования к состоянию здоровья призываемых (поступающих) на военную службу и военнослужащих в мирное и военное время утверждаются Правительством в соответствии с законодательством Российской Федерации.</w:t>
      </w:r>
    </w:p>
    <w:p w:rsidR="00E051AC" w:rsidRDefault="00E051AC" w:rsidP="00E051AC">
      <w:pPr>
        <w:autoSpaceDE w:val="0"/>
        <w:autoSpaceDN w:val="0"/>
        <w:adjustRightInd w:val="0"/>
        <w:ind w:firstLine="540"/>
        <w:rPr>
          <w:rFonts w:cs="Arial"/>
        </w:rPr>
      </w:pPr>
      <w:r>
        <w:rPr>
          <w:rFonts w:cs="Arial"/>
        </w:rPr>
        <w:t>Заключения военно-врачебной экспертизы являются обязательными для исполнения должностными лицами на территории Республики Саха (Якутия).</w:t>
      </w:r>
    </w:p>
    <w:p w:rsidR="00E051AC" w:rsidRDefault="00E051AC" w:rsidP="00E051AC">
      <w:pPr>
        <w:autoSpaceDE w:val="0"/>
        <w:autoSpaceDN w:val="0"/>
        <w:adjustRightInd w:val="0"/>
        <w:ind w:firstLine="540"/>
        <w:rPr>
          <w:rFonts w:cs="Arial"/>
        </w:rPr>
      </w:pPr>
      <w:r>
        <w:rPr>
          <w:rFonts w:cs="Arial"/>
        </w:rPr>
        <w:t>Гражданам предоставляется право на проведение независимой военно-врачебной экспертизы в порядке, установленном настоящей статьей настоящего Закона.</w:t>
      </w:r>
    </w:p>
    <w:p w:rsidR="00E051AC" w:rsidRDefault="00E051AC" w:rsidP="00E051AC">
      <w:pPr>
        <w:autoSpaceDE w:val="0"/>
        <w:autoSpaceDN w:val="0"/>
        <w:adjustRightInd w:val="0"/>
        <w:ind w:firstLine="0"/>
        <w:rPr>
          <w:rFonts w:cs="Arial"/>
        </w:rPr>
      </w:pPr>
      <w:r>
        <w:rPr>
          <w:rFonts w:cs="Arial"/>
        </w:rPr>
        <w:t xml:space="preserve">(в ред. </w:t>
      </w:r>
      <w:hyperlink r:id="rId246"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47" w:history="1">
        <w:r w:rsidR="00E051AC">
          <w:rPr>
            <w:rFonts w:cs="Arial"/>
            <w:color w:val="0000FF"/>
          </w:rPr>
          <w:t>Статья 45</w:t>
        </w:r>
      </w:hyperlink>
      <w:r w:rsidR="00E051AC">
        <w:rPr>
          <w:rFonts w:cs="Arial"/>
        </w:rPr>
        <w:t xml:space="preserve">. </w:t>
      </w:r>
      <w:proofErr w:type="spellStart"/>
      <w:r w:rsidR="00E051AC">
        <w:rPr>
          <w:rFonts w:cs="Arial"/>
        </w:rPr>
        <w:t>Патолого-анатомические</w:t>
      </w:r>
      <w:proofErr w:type="spellEnd"/>
      <w:r w:rsidR="00E051AC">
        <w:rPr>
          <w:rFonts w:cs="Arial"/>
        </w:rPr>
        <w:t xml:space="preserve"> исследования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Обязательную аутопсию умерших в медицинских организациях проводят в случаях смерти:</w:t>
      </w:r>
    </w:p>
    <w:p w:rsidR="00E051AC" w:rsidRDefault="00E051AC" w:rsidP="00E051AC">
      <w:pPr>
        <w:autoSpaceDE w:val="0"/>
        <w:autoSpaceDN w:val="0"/>
        <w:adjustRightInd w:val="0"/>
        <w:ind w:firstLine="0"/>
        <w:rPr>
          <w:rFonts w:cs="Arial"/>
        </w:rPr>
      </w:pPr>
      <w:r>
        <w:rPr>
          <w:rFonts w:cs="Arial"/>
        </w:rPr>
        <w:t xml:space="preserve">(в ред. </w:t>
      </w:r>
      <w:hyperlink r:id="rId24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при неустановленном диагнозе;</w:t>
      </w:r>
    </w:p>
    <w:p w:rsidR="00E051AC" w:rsidRDefault="00E051AC" w:rsidP="00E051AC">
      <w:pPr>
        <w:autoSpaceDE w:val="0"/>
        <w:autoSpaceDN w:val="0"/>
        <w:adjustRightInd w:val="0"/>
        <w:ind w:firstLine="540"/>
        <w:rPr>
          <w:rFonts w:cs="Arial"/>
        </w:rPr>
      </w:pPr>
      <w:r>
        <w:rPr>
          <w:rFonts w:cs="Arial"/>
        </w:rPr>
        <w:t>- от инфекционного заболевания или при подозрении на инфекционное заболевание, включая туберкулез;</w:t>
      </w:r>
    </w:p>
    <w:p w:rsidR="00E051AC" w:rsidRDefault="00E051AC" w:rsidP="00E051AC">
      <w:pPr>
        <w:autoSpaceDE w:val="0"/>
        <w:autoSpaceDN w:val="0"/>
        <w:adjustRightInd w:val="0"/>
        <w:ind w:firstLine="540"/>
        <w:rPr>
          <w:rFonts w:cs="Arial"/>
        </w:rPr>
      </w:pPr>
      <w:r>
        <w:rPr>
          <w:rFonts w:cs="Arial"/>
        </w:rPr>
        <w:t>- при проведении или в связи с проведением инструментальных диагностических процедур;</w:t>
      </w:r>
    </w:p>
    <w:p w:rsidR="00E051AC" w:rsidRDefault="00E051AC" w:rsidP="00E051AC">
      <w:pPr>
        <w:autoSpaceDE w:val="0"/>
        <w:autoSpaceDN w:val="0"/>
        <w:adjustRightInd w:val="0"/>
        <w:ind w:firstLine="540"/>
        <w:rPr>
          <w:rFonts w:cs="Arial"/>
        </w:rPr>
      </w:pPr>
      <w:r>
        <w:rPr>
          <w:rFonts w:cs="Arial"/>
        </w:rPr>
        <w:t>- во время или после хирургического вмешательства беременных, рожениц или родильниц;</w:t>
      </w:r>
    </w:p>
    <w:p w:rsidR="00E051AC" w:rsidRDefault="00E051AC" w:rsidP="00E051AC">
      <w:pPr>
        <w:autoSpaceDE w:val="0"/>
        <w:autoSpaceDN w:val="0"/>
        <w:adjustRightInd w:val="0"/>
        <w:ind w:firstLine="540"/>
        <w:rPr>
          <w:rFonts w:cs="Arial"/>
        </w:rPr>
      </w:pPr>
      <w:r>
        <w:rPr>
          <w:rFonts w:cs="Arial"/>
        </w:rPr>
        <w:t>- детей в возрасте до одного года, новорожденных и мертворожденных детей при массе тела более 500 г (сроке беременности выше 22 - 27 недель).</w:t>
      </w:r>
    </w:p>
    <w:p w:rsidR="00E051AC" w:rsidRDefault="00E051AC" w:rsidP="00E051AC">
      <w:pPr>
        <w:autoSpaceDE w:val="0"/>
        <w:autoSpaceDN w:val="0"/>
        <w:adjustRightInd w:val="0"/>
        <w:ind w:firstLine="540"/>
        <w:rPr>
          <w:rFonts w:cs="Arial"/>
        </w:rPr>
      </w:pPr>
      <w:r>
        <w:rPr>
          <w:rFonts w:cs="Arial"/>
        </w:rPr>
        <w:t>Обязательную аутопсию умерших вне медицинских организаций проводят в случаях смерти:</w:t>
      </w:r>
    </w:p>
    <w:p w:rsidR="00E051AC" w:rsidRDefault="00E051AC" w:rsidP="00E051AC">
      <w:pPr>
        <w:autoSpaceDE w:val="0"/>
        <w:autoSpaceDN w:val="0"/>
        <w:adjustRightInd w:val="0"/>
        <w:ind w:firstLine="0"/>
        <w:rPr>
          <w:rFonts w:cs="Arial"/>
        </w:rPr>
      </w:pPr>
      <w:r>
        <w:rPr>
          <w:rFonts w:cs="Arial"/>
        </w:rPr>
        <w:t xml:space="preserve">(в ред. </w:t>
      </w:r>
      <w:hyperlink r:id="rId24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при неустановленном диагнозе заболевания;</w:t>
      </w:r>
    </w:p>
    <w:p w:rsidR="00E051AC" w:rsidRDefault="00E051AC" w:rsidP="00E051AC">
      <w:pPr>
        <w:autoSpaceDE w:val="0"/>
        <w:autoSpaceDN w:val="0"/>
        <w:adjustRightInd w:val="0"/>
        <w:ind w:firstLine="540"/>
        <w:rPr>
          <w:rFonts w:cs="Arial"/>
        </w:rPr>
      </w:pPr>
      <w:r>
        <w:rPr>
          <w:rFonts w:cs="Arial"/>
        </w:rPr>
        <w:t>- при инфекционном заболевании или подозрении на него, включая туберкулез;</w:t>
      </w:r>
    </w:p>
    <w:p w:rsidR="00E051AC" w:rsidRDefault="00E051AC" w:rsidP="00E051AC">
      <w:pPr>
        <w:autoSpaceDE w:val="0"/>
        <w:autoSpaceDN w:val="0"/>
        <w:adjustRightInd w:val="0"/>
        <w:ind w:firstLine="540"/>
        <w:rPr>
          <w:rFonts w:cs="Arial"/>
        </w:rPr>
      </w:pPr>
      <w:r>
        <w:rPr>
          <w:rFonts w:cs="Arial"/>
        </w:rPr>
        <w:t>- беременных, рожениц, родильниц;</w:t>
      </w:r>
    </w:p>
    <w:p w:rsidR="00E051AC" w:rsidRDefault="00E051AC" w:rsidP="00E051AC">
      <w:pPr>
        <w:autoSpaceDE w:val="0"/>
        <w:autoSpaceDN w:val="0"/>
        <w:adjustRightInd w:val="0"/>
        <w:ind w:firstLine="540"/>
        <w:rPr>
          <w:rFonts w:cs="Arial"/>
        </w:rPr>
      </w:pPr>
      <w:r>
        <w:rPr>
          <w:rFonts w:cs="Arial"/>
        </w:rPr>
        <w:t>- новорожденных детей и детей в возрасте до одного года жизни.</w:t>
      </w:r>
    </w:p>
    <w:p w:rsidR="00E051AC" w:rsidRDefault="00E051AC" w:rsidP="00E051AC">
      <w:pPr>
        <w:autoSpaceDE w:val="0"/>
        <w:autoSpaceDN w:val="0"/>
        <w:adjustRightInd w:val="0"/>
        <w:ind w:firstLine="540"/>
        <w:rPr>
          <w:rFonts w:cs="Arial"/>
        </w:rPr>
      </w:pPr>
      <w:r>
        <w:rPr>
          <w:rFonts w:cs="Arial"/>
        </w:rPr>
        <w:t>Аутопсия не может быть проведена (кроме перечисленных случаев) при условии:</w:t>
      </w:r>
    </w:p>
    <w:p w:rsidR="00E051AC" w:rsidRDefault="00E051AC" w:rsidP="00E051AC">
      <w:pPr>
        <w:autoSpaceDE w:val="0"/>
        <w:autoSpaceDN w:val="0"/>
        <w:adjustRightInd w:val="0"/>
        <w:ind w:firstLine="540"/>
        <w:rPr>
          <w:rFonts w:cs="Arial"/>
        </w:rPr>
      </w:pPr>
      <w:r>
        <w:rPr>
          <w:rFonts w:cs="Arial"/>
        </w:rPr>
        <w:t>- письменного или устного волеизъявления умершего, высказанного при его жизни;</w:t>
      </w:r>
    </w:p>
    <w:p w:rsidR="00E051AC" w:rsidRDefault="00E051AC" w:rsidP="00E051AC">
      <w:pPr>
        <w:autoSpaceDE w:val="0"/>
        <w:autoSpaceDN w:val="0"/>
        <w:adjustRightInd w:val="0"/>
        <w:ind w:firstLine="540"/>
        <w:rPr>
          <w:rFonts w:cs="Arial"/>
        </w:rPr>
      </w:pPr>
      <w:r>
        <w:rPr>
          <w:rFonts w:cs="Arial"/>
        </w:rPr>
        <w:t>- письменного заявления супруга (супруги), близких родственников или их законных представителей, по религиозным мотивам.</w:t>
      </w:r>
    </w:p>
    <w:p w:rsidR="00E051AC" w:rsidRDefault="00E051AC" w:rsidP="00E051AC">
      <w:pPr>
        <w:autoSpaceDE w:val="0"/>
        <w:autoSpaceDN w:val="0"/>
        <w:adjustRightInd w:val="0"/>
        <w:ind w:firstLine="540"/>
        <w:rPr>
          <w:rFonts w:cs="Arial"/>
        </w:rPr>
      </w:pPr>
      <w:r>
        <w:rPr>
          <w:rFonts w:cs="Arial"/>
        </w:rPr>
        <w:t>Захоронение трупов безродных производится коммунальными службами за счет бюджета местных органов власти и управления в 3-дневный срок.</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50" w:history="1">
        <w:r w:rsidR="00E051AC">
          <w:rPr>
            <w:rFonts w:cs="Arial"/>
            <w:color w:val="0000FF"/>
          </w:rPr>
          <w:t>Статья 46</w:t>
        </w:r>
      </w:hyperlink>
      <w:r w:rsidR="00E051AC">
        <w:rPr>
          <w:rFonts w:cs="Arial"/>
        </w:rPr>
        <w:t>. Независимая медицинская экспертиза</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При несогласии граждан с заключениями медико-социальной, военно-врачебной, судебно-медицинской и судебно-психиатрической, патологоанатомической экспертиз по их заявлению проводится независимая медицинская экспертиза.</w:t>
      </w:r>
    </w:p>
    <w:p w:rsidR="00E051AC" w:rsidRDefault="00E051AC" w:rsidP="00E051AC">
      <w:pPr>
        <w:autoSpaceDE w:val="0"/>
        <w:autoSpaceDN w:val="0"/>
        <w:adjustRightInd w:val="0"/>
        <w:ind w:firstLine="540"/>
        <w:rPr>
          <w:rFonts w:cs="Arial"/>
        </w:rPr>
      </w:pPr>
      <w:r>
        <w:rPr>
          <w:rFonts w:cs="Arial"/>
        </w:rPr>
        <w:t>Независимая медицинская экспертиза в Республике Саха (Якутия) осуществляется в соответствии с Положением о независимой медицинской экспертизе, утвержденным Правительством Российской Федерации.</w:t>
      </w:r>
    </w:p>
    <w:p w:rsidR="00E051AC" w:rsidRDefault="00E051AC" w:rsidP="00E051AC">
      <w:pPr>
        <w:autoSpaceDE w:val="0"/>
        <w:autoSpaceDN w:val="0"/>
        <w:adjustRightInd w:val="0"/>
        <w:ind w:firstLine="0"/>
        <w:jc w:val="left"/>
        <w:rPr>
          <w:rFonts w:cs="Arial"/>
        </w:rPr>
      </w:pPr>
      <w:r>
        <w:rPr>
          <w:rFonts w:cs="Arial"/>
        </w:rPr>
        <w:t xml:space="preserve">(часть вторая в ред. </w:t>
      </w:r>
      <w:hyperlink r:id="rId251" w:history="1">
        <w:r>
          <w:rPr>
            <w:rFonts w:cs="Arial"/>
            <w:color w:val="0000FF"/>
          </w:rPr>
          <w:t>Закона</w:t>
        </w:r>
      </w:hyperlink>
      <w:r>
        <w:rPr>
          <w:rFonts w:cs="Arial"/>
        </w:rPr>
        <w:t xml:space="preserve"> РС(Я) от 04.10.2003 52-З N 441-III)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IX. ОСНОВЫ ОРГАНИЗАЦИИ ОХРАНЫ ЗДОРОВЬЯ НАСЕЛЕНИЯ</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52" w:history="1">
        <w:r w:rsidR="00E051AC">
          <w:rPr>
            <w:rFonts w:cs="Arial"/>
            <w:color w:val="0000FF"/>
          </w:rPr>
          <w:t>Статья 47</w:t>
        </w:r>
      </w:hyperlink>
      <w:r w:rsidR="00E051AC">
        <w:rPr>
          <w:rFonts w:cs="Arial"/>
        </w:rPr>
        <w:t>. Государственная политика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w:t>
      </w:r>
      <w:hyperlink r:id="rId25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Высший орган законодательной власти в Республике Саха (Якутия) - Государственное Собрание (Ил </w:t>
      </w:r>
      <w:proofErr w:type="spellStart"/>
      <w:r>
        <w:rPr>
          <w:rFonts w:cs="Arial"/>
        </w:rPr>
        <w:t>Тумэн</w:t>
      </w:r>
      <w:proofErr w:type="spellEnd"/>
      <w:r>
        <w:rPr>
          <w:rFonts w:cs="Arial"/>
        </w:rPr>
        <w:t xml:space="preserve">) Республики Саха (Якутия) формирует государственную политику в сфере охраны здоровья путем закрепления конституционных и законодательных начал, объемов бюджетного финансирования охраны здоровья, осуществления иных полномочий, предусмотренных </w:t>
      </w:r>
      <w:hyperlink r:id="rId254" w:history="1">
        <w:r>
          <w:rPr>
            <w:rFonts w:cs="Arial"/>
            <w:color w:val="0000FF"/>
          </w:rPr>
          <w:t>Конституцией</w:t>
        </w:r>
      </w:hyperlink>
      <w:r>
        <w:rPr>
          <w:rFonts w:cs="Arial"/>
        </w:rPr>
        <w:t xml:space="preserve">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Законов РС(Я) от 15.07.2004 </w:t>
      </w:r>
      <w:hyperlink r:id="rId255" w:history="1">
        <w:r>
          <w:rPr>
            <w:rFonts w:cs="Arial"/>
            <w:color w:val="0000FF"/>
          </w:rPr>
          <w:t>157-З N 321-III</w:t>
        </w:r>
      </w:hyperlink>
      <w:r>
        <w:rPr>
          <w:rFonts w:cs="Arial"/>
        </w:rPr>
        <w:t xml:space="preserve">, от 10.06.2014 </w:t>
      </w:r>
      <w:hyperlink r:id="rId256"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 xml:space="preserve">Абзац исключен. - </w:t>
      </w:r>
      <w:hyperlink r:id="rId257" w:history="1">
        <w:r>
          <w:rPr>
            <w:rFonts w:cs="Arial"/>
            <w:color w:val="0000FF"/>
          </w:rPr>
          <w:t>Закон</w:t>
        </w:r>
      </w:hyperlink>
      <w:r>
        <w:rPr>
          <w:rFonts w:cs="Arial"/>
        </w:rPr>
        <w:t xml:space="preserve"> РС(Я) от 15.07.2004 157-З N 321-III</w:t>
      </w:r>
    </w:p>
    <w:p w:rsidR="00E051AC" w:rsidRDefault="00E051AC" w:rsidP="00E051AC">
      <w:pPr>
        <w:autoSpaceDE w:val="0"/>
        <w:autoSpaceDN w:val="0"/>
        <w:adjustRightInd w:val="0"/>
        <w:ind w:firstLine="540"/>
        <w:rPr>
          <w:rFonts w:cs="Arial"/>
        </w:rPr>
      </w:pPr>
      <w:r>
        <w:rPr>
          <w:rFonts w:cs="Arial"/>
        </w:rPr>
        <w:t>Органы государственной власти и органы местного самоуправления реализуют государственную политику в пределах своих полномочий, предусмотренных законодательством.</w:t>
      </w:r>
    </w:p>
    <w:p w:rsidR="00E051AC" w:rsidRDefault="00E051AC" w:rsidP="00E051AC">
      <w:pPr>
        <w:autoSpaceDE w:val="0"/>
        <w:autoSpaceDN w:val="0"/>
        <w:adjustRightInd w:val="0"/>
        <w:ind w:firstLine="0"/>
        <w:rPr>
          <w:rFonts w:cs="Arial"/>
        </w:rPr>
      </w:pPr>
      <w:r>
        <w:rPr>
          <w:rFonts w:cs="Arial"/>
        </w:rPr>
        <w:t xml:space="preserve">(в ред. </w:t>
      </w:r>
      <w:hyperlink r:id="rId258"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48. Государственная система здравоохранения</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5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Государственную систему здравоохранения составляют:</w:t>
      </w:r>
    </w:p>
    <w:p w:rsidR="00E051AC" w:rsidRDefault="00E051AC" w:rsidP="00E051AC">
      <w:pPr>
        <w:autoSpaceDE w:val="0"/>
        <w:autoSpaceDN w:val="0"/>
        <w:adjustRightInd w:val="0"/>
        <w:ind w:firstLine="540"/>
        <w:rPr>
          <w:rFonts w:cs="Arial"/>
        </w:rPr>
      </w:pPr>
      <w:bookmarkStart w:id="3" w:name="Par716"/>
      <w:bookmarkEnd w:id="3"/>
      <w:r>
        <w:rPr>
          <w:rFonts w:cs="Arial"/>
        </w:rPr>
        <w:t>1) федеральные органы исполнительной власти в сфере охраны здоровья и их территориальные органы;</w:t>
      </w:r>
    </w:p>
    <w:p w:rsidR="00E051AC" w:rsidRDefault="00E051AC" w:rsidP="00E051AC">
      <w:pPr>
        <w:autoSpaceDE w:val="0"/>
        <w:autoSpaceDN w:val="0"/>
        <w:adjustRightInd w:val="0"/>
        <w:ind w:firstLine="540"/>
        <w:rPr>
          <w:rFonts w:cs="Arial"/>
        </w:rPr>
      </w:pPr>
      <w:r>
        <w:rPr>
          <w:rFonts w:cs="Arial"/>
        </w:rPr>
        <w:t xml:space="preserve">2) исполнительные органы государственной власти Республики Саха (Якутия) в сфере охраны здоровья, органы управления в сфере охраны здоровья иных федеральных органов исполнительной власти (за исключением федеральных органов исполнительной власти, указанных в </w:t>
      </w:r>
      <w:hyperlink w:anchor="Par716" w:history="1">
        <w:r>
          <w:rPr>
            <w:rFonts w:cs="Arial"/>
            <w:color w:val="0000FF"/>
          </w:rPr>
          <w:t>пункте 1</w:t>
        </w:r>
      </w:hyperlink>
      <w:r>
        <w:rPr>
          <w:rFonts w:cs="Arial"/>
        </w:rPr>
        <w:t xml:space="preserve"> настоящей статьи);</w:t>
      </w:r>
    </w:p>
    <w:p w:rsidR="00E051AC" w:rsidRDefault="00E051AC" w:rsidP="00E051AC">
      <w:pPr>
        <w:autoSpaceDE w:val="0"/>
        <w:autoSpaceDN w:val="0"/>
        <w:adjustRightInd w:val="0"/>
        <w:ind w:firstLine="540"/>
        <w:rPr>
          <w:rFonts w:cs="Arial"/>
        </w:rPr>
      </w:pPr>
      <w:r>
        <w:rPr>
          <w:rFonts w:cs="Arial"/>
        </w:rPr>
        <w:t>3) подведомственные федеральным органам исполнительной власти, государственным академиям наук и исполнительным органам государственной власти Республики Саха (Якутия) медицинские организации и фармацевтические организации, организации здравоохранения по обеспечению надзора в сфере защиты прав потребителей и благополучия человека, судебно-экспертные учреждения, иные организации и их обособленные подразделения, осуществляющие деятельность в сфере охраны здоровья.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Статья 50. Исключена. - </w:t>
      </w:r>
      <w:hyperlink r:id="rId260" w:history="1">
        <w:r>
          <w:rPr>
            <w:rFonts w:cs="Arial"/>
            <w:color w:val="0000FF"/>
          </w:rPr>
          <w:t>Закон</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49. Муниципальная система здравоохранения</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6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Муниципальную систему здравоохранения составляют:</w:t>
      </w:r>
    </w:p>
    <w:p w:rsidR="00E051AC" w:rsidRDefault="00E051AC" w:rsidP="00E051AC">
      <w:pPr>
        <w:autoSpaceDE w:val="0"/>
        <w:autoSpaceDN w:val="0"/>
        <w:adjustRightInd w:val="0"/>
        <w:ind w:firstLine="540"/>
        <w:rPr>
          <w:rFonts w:cs="Arial"/>
        </w:rPr>
      </w:pPr>
      <w:r>
        <w:rPr>
          <w:rFonts w:cs="Arial"/>
        </w:rPr>
        <w:t>1) органы местного самоуправления муниципальных районов и городских округов, осуществляющие полномочия в сфере охраны здоровья;</w:t>
      </w:r>
    </w:p>
    <w:p w:rsidR="00E051AC" w:rsidRDefault="00E051AC" w:rsidP="00E051AC">
      <w:pPr>
        <w:autoSpaceDE w:val="0"/>
        <w:autoSpaceDN w:val="0"/>
        <w:adjustRightInd w:val="0"/>
        <w:ind w:firstLine="540"/>
        <w:rPr>
          <w:rFonts w:cs="Arial"/>
        </w:rPr>
      </w:pPr>
      <w:r>
        <w:rPr>
          <w:rFonts w:cs="Arial"/>
        </w:rPr>
        <w:t>2) подведомственные органам местного самоуправления медицинские организации и фармацевтические организации.</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outlineLvl w:val="1"/>
        <w:rPr>
          <w:rFonts w:cs="Arial"/>
        </w:rPr>
      </w:pPr>
      <w:r>
        <w:rPr>
          <w:rFonts w:cs="Arial"/>
        </w:rPr>
        <w:t>Статья 50. Частная система здравоохранения</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62"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Частную систему здравоохранения составляют создаваемые юридическими и физическими лицами медицинские организации, фармацевтические организации и иные организации, осуществляющие деятельность в сфере охраны здоровья.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51. Народная медицина</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6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rPr>
          <w:rFonts w:cs="Arial"/>
        </w:rPr>
      </w:pPr>
    </w:p>
    <w:p w:rsidR="00E051AC" w:rsidRDefault="00E051AC" w:rsidP="00E051AC">
      <w:pPr>
        <w:autoSpaceDE w:val="0"/>
        <w:autoSpaceDN w:val="0"/>
        <w:adjustRightInd w:val="0"/>
        <w:ind w:firstLine="540"/>
        <w:rPr>
          <w:rFonts w:cs="Arial"/>
        </w:rPr>
      </w:pPr>
      <w:r>
        <w:rPr>
          <w:rFonts w:cs="Arial"/>
        </w:rPr>
        <w:t>Народной медициной являются методы оздоровления, утвердившиеся в народном опыте, в основе которых лежит использование знаний, умений и практических навыков по оценке и восстановлению здоровья. К народной медицине не относится оказание услуг оккультно-магического характера, а также совершение религиозных обрядов.</w:t>
      </w:r>
    </w:p>
    <w:p w:rsidR="00E051AC" w:rsidRDefault="00E051AC" w:rsidP="00E051AC">
      <w:pPr>
        <w:autoSpaceDE w:val="0"/>
        <w:autoSpaceDN w:val="0"/>
        <w:adjustRightInd w:val="0"/>
        <w:ind w:firstLine="540"/>
        <w:rPr>
          <w:rFonts w:cs="Arial"/>
        </w:rPr>
      </w:pPr>
      <w:r>
        <w:rPr>
          <w:rFonts w:cs="Arial"/>
        </w:rPr>
        <w:t>Право на занятие народной медициной имеет гражданин, получивший разрешение, выданное исполнительным органом государственной власти Республики Саха (Якутия) в сфере охраны здоровья.</w:t>
      </w:r>
    </w:p>
    <w:p w:rsidR="00E051AC" w:rsidRDefault="00E051AC" w:rsidP="00E051AC">
      <w:pPr>
        <w:autoSpaceDE w:val="0"/>
        <w:autoSpaceDN w:val="0"/>
        <w:adjustRightInd w:val="0"/>
        <w:ind w:firstLine="540"/>
        <w:rPr>
          <w:rFonts w:cs="Arial"/>
        </w:rPr>
      </w:pPr>
      <w:r>
        <w:rPr>
          <w:rFonts w:cs="Arial"/>
        </w:rPr>
        <w:t>Решение о выдаче разрешения на занятие народной медициной принимается на основании заявления гражданина и представления медицинской профессиональной некоммерческой организации либо заявления гражданина и совместного представления медицинской профессиональной некоммерческой организации и медицинской организации. Разрешение дает право на занятие народной медициной на территории Республики Саха (Якутия).</w:t>
      </w:r>
    </w:p>
    <w:p w:rsidR="00E051AC" w:rsidRDefault="00E051AC" w:rsidP="00E051AC">
      <w:pPr>
        <w:autoSpaceDE w:val="0"/>
        <w:autoSpaceDN w:val="0"/>
        <w:adjustRightInd w:val="0"/>
        <w:ind w:firstLine="540"/>
        <w:rPr>
          <w:rFonts w:cs="Arial"/>
        </w:rPr>
      </w:pPr>
      <w:r>
        <w:rPr>
          <w:rFonts w:cs="Arial"/>
        </w:rPr>
        <w:t>Лицо, получившее разрешение, занимается народной медициной в порядке, установленном органом исполнительной власти Республики Саха (Якутия).</w:t>
      </w:r>
    </w:p>
    <w:p w:rsidR="00E051AC" w:rsidRDefault="00E051AC" w:rsidP="00E051AC">
      <w:pPr>
        <w:autoSpaceDE w:val="0"/>
        <w:autoSpaceDN w:val="0"/>
        <w:adjustRightInd w:val="0"/>
        <w:ind w:firstLine="540"/>
        <w:rPr>
          <w:rFonts w:cs="Arial"/>
        </w:rPr>
      </w:pPr>
      <w:r>
        <w:rPr>
          <w:rFonts w:cs="Arial"/>
        </w:rPr>
        <w:t>Лишение гражданина разрешения на занятие народной медициной производится по решению исполнительного органа государственной власти Республики Саха (Якутия) в сфере охраны здоровья, выдавшего такое разрешение, и может быть обжаловано в суд.</w:t>
      </w:r>
    </w:p>
    <w:p w:rsidR="00E051AC" w:rsidRDefault="00E051AC" w:rsidP="00E051AC">
      <w:pPr>
        <w:autoSpaceDE w:val="0"/>
        <w:autoSpaceDN w:val="0"/>
        <w:adjustRightInd w:val="0"/>
        <w:ind w:firstLine="540"/>
        <w:rPr>
          <w:rFonts w:cs="Arial"/>
        </w:rPr>
      </w:pPr>
      <w:r>
        <w:rPr>
          <w:rFonts w:cs="Arial"/>
        </w:rPr>
        <w:t>Народная медицина не входит в программу государственных гарантий бесплатного оказания гражданам медицинской помощи.</w:t>
      </w:r>
    </w:p>
    <w:p w:rsidR="00E051AC" w:rsidRDefault="00E051AC" w:rsidP="00E051AC">
      <w:pPr>
        <w:autoSpaceDE w:val="0"/>
        <w:autoSpaceDN w:val="0"/>
        <w:adjustRightInd w:val="0"/>
        <w:ind w:firstLine="540"/>
        <w:rPr>
          <w:rFonts w:cs="Arial"/>
        </w:rPr>
      </w:pPr>
      <w:r>
        <w:rPr>
          <w:rFonts w:cs="Arial"/>
        </w:rPr>
        <w:t>Незаконное занятие народной медициной, а также причинение вреда жизни или здоровью граждан при занятии народной медициной влечет за собой ответственность, предусмотренную законодательством Российской Федерации.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Статья 54. Исключена. - </w:t>
      </w:r>
      <w:hyperlink r:id="rId264" w:history="1">
        <w:r>
          <w:rPr>
            <w:rFonts w:cs="Arial"/>
            <w:color w:val="0000FF"/>
          </w:rPr>
          <w:t>Закон</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65" w:history="1">
        <w:r w:rsidR="00E051AC">
          <w:rPr>
            <w:rFonts w:cs="Arial"/>
            <w:color w:val="0000FF"/>
          </w:rPr>
          <w:t>Статья 52</w:t>
        </w:r>
      </w:hyperlink>
      <w:r w:rsidR="00E051AC">
        <w:rPr>
          <w:rFonts w:cs="Arial"/>
        </w:rPr>
        <w:t>. Аккредитация медицинской и фармацевтической деятельности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Аккредитация медицинских и фармацевтических организаций, а также лиц, занимающихся медицинской и фармацевтической деятельностью, проводится на добровольной основе в целях предоставления им прав оказывать медицинскую помощь или заниматься фармацевтической деятельностью по качеству и объему превышающих федеральные стандарты, предусмотренные лицензированием.</w:t>
      </w:r>
    </w:p>
    <w:p w:rsidR="00E051AC" w:rsidRDefault="00E051AC" w:rsidP="00E051AC">
      <w:pPr>
        <w:autoSpaceDE w:val="0"/>
        <w:autoSpaceDN w:val="0"/>
        <w:adjustRightInd w:val="0"/>
        <w:ind w:firstLine="0"/>
        <w:rPr>
          <w:rFonts w:cs="Arial"/>
        </w:rPr>
      </w:pPr>
      <w:r>
        <w:rPr>
          <w:rFonts w:cs="Arial"/>
        </w:rPr>
        <w:t xml:space="preserve">(в ред. </w:t>
      </w:r>
      <w:hyperlink r:id="rId26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Порядок проведения аккредитации и деятельности </w:t>
      </w:r>
      <w:proofErr w:type="spellStart"/>
      <w:r>
        <w:rPr>
          <w:rFonts w:cs="Arial"/>
        </w:rPr>
        <w:t>аккредитационных</w:t>
      </w:r>
      <w:proofErr w:type="spellEnd"/>
      <w:r>
        <w:rPr>
          <w:rFonts w:cs="Arial"/>
        </w:rPr>
        <w:t xml:space="preserve"> комиссий, а также контроля за деятельностью </w:t>
      </w:r>
      <w:proofErr w:type="spellStart"/>
      <w:r>
        <w:rPr>
          <w:rFonts w:cs="Arial"/>
        </w:rPr>
        <w:t>аккредитационных</w:t>
      </w:r>
      <w:proofErr w:type="spellEnd"/>
      <w:r>
        <w:rPr>
          <w:rFonts w:cs="Arial"/>
        </w:rPr>
        <w:t xml:space="preserve"> комиссий определяется уполномоченным федеральным органом исполнительной власти.</w:t>
      </w:r>
    </w:p>
    <w:p w:rsidR="00E051AC" w:rsidRDefault="00E051AC" w:rsidP="00E051AC">
      <w:pPr>
        <w:autoSpaceDE w:val="0"/>
        <w:autoSpaceDN w:val="0"/>
        <w:adjustRightInd w:val="0"/>
        <w:ind w:firstLine="0"/>
        <w:rPr>
          <w:rFonts w:cs="Arial"/>
        </w:rPr>
      </w:pPr>
      <w:r>
        <w:rPr>
          <w:rFonts w:cs="Arial"/>
        </w:rPr>
        <w:t xml:space="preserve">(часть вторая в ред. </w:t>
      </w:r>
      <w:hyperlink r:id="rId26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xml:space="preserve">Часть третья утратила силу. - </w:t>
      </w:r>
      <w:hyperlink r:id="rId268" w:history="1">
        <w:r>
          <w:rPr>
            <w:rFonts w:cs="Arial"/>
            <w:color w:val="0000FF"/>
          </w:rPr>
          <w:t>Закон</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69" w:history="1">
        <w:r w:rsidR="00E051AC">
          <w:rPr>
            <w:rFonts w:cs="Arial"/>
            <w:color w:val="0000FF"/>
          </w:rPr>
          <w:t>Статья 53</w:t>
        </w:r>
      </w:hyperlink>
      <w:r w:rsidR="00E051AC">
        <w:rPr>
          <w:rFonts w:cs="Arial"/>
        </w:rPr>
        <w:t>. Лечащий врач</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Лечащий врач выбирается пациентом или назначается руководителем медицинской организации (подразделения). Пациент вправе потребовать замены лечащего врача. Лечащим врачом не может быть врач, находящийся на обучении, специализации или повышении квалификации.</w:t>
      </w:r>
    </w:p>
    <w:p w:rsidR="00E051AC" w:rsidRDefault="00E051AC" w:rsidP="00E051AC">
      <w:pPr>
        <w:autoSpaceDE w:val="0"/>
        <w:autoSpaceDN w:val="0"/>
        <w:adjustRightInd w:val="0"/>
        <w:ind w:firstLine="0"/>
        <w:rPr>
          <w:rFonts w:cs="Arial"/>
        </w:rPr>
      </w:pPr>
      <w:r>
        <w:rPr>
          <w:rFonts w:cs="Arial"/>
        </w:rPr>
        <w:t xml:space="preserve">(в ред. </w:t>
      </w:r>
      <w:hyperlink r:id="rId27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Лечащий врач несет ответственность за своевременное и квалифицированное обследование и лечение больного, в необходимых случаях обеспечивает консультацию с заведующим отделением, другими специалистами; лечащему врачу предоставлено преимущественное право экспертизы временной нетрудоспособности пациента. Рекомендации консультантов реализуются только по согласованию с лечащим врачом, за исключением экстренных случаев, угрожающих жизни больного.</w:t>
      </w:r>
    </w:p>
    <w:p w:rsidR="00E051AC" w:rsidRDefault="00E051AC" w:rsidP="00E051AC">
      <w:pPr>
        <w:autoSpaceDE w:val="0"/>
        <w:autoSpaceDN w:val="0"/>
        <w:adjustRightInd w:val="0"/>
        <w:ind w:firstLine="540"/>
        <w:rPr>
          <w:rFonts w:cs="Arial"/>
        </w:rPr>
      </w:pPr>
      <w:r>
        <w:rPr>
          <w:rFonts w:cs="Arial"/>
        </w:rPr>
        <w:t>В случае несоблюдения больным предписаний и правил внутреннего распорядка лечащий врач может отказаться от дальнейшего ведения пациента, если это не угрожает жизни больного и здоровью окружающих.</w:t>
      </w:r>
    </w:p>
    <w:p w:rsidR="00E051AC" w:rsidRDefault="00E051AC" w:rsidP="00E051AC">
      <w:pPr>
        <w:autoSpaceDE w:val="0"/>
        <w:autoSpaceDN w:val="0"/>
        <w:adjustRightInd w:val="0"/>
        <w:ind w:firstLine="540"/>
        <w:rPr>
          <w:rFonts w:cs="Arial"/>
        </w:rPr>
      </w:pPr>
      <w:r>
        <w:rPr>
          <w:rFonts w:cs="Arial"/>
        </w:rPr>
        <w:t>Лечащий врач не несет ответственности за состояние здоровья больного в случае отказа пациента от выполнения врачебных назначений или нарушения пациентом предписанного режима.</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71" w:history="1">
        <w:r w:rsidR="00E051AC">
          <w:rPr>
            <w:rFonts w:cs="Arial"/>
            <w:color w:val="0000FF"/>
          </w:rPr>
          <w:t>Статья 54</w:t>
        </w:r>
      </w:hyperlink>
      <w:r w:rsidR="00E051AC">
        <w:rPr>
          <w:rFonts w:cs="Arial"/>
        </w:rPr>
        <w:t>. Врач общей практики (семейный врач)</w:t>
      </w:r>
    </w:p>
    <w:p w:rsidR="00E051AC" w:rsidRDefault="00E051AC" w:rsidP="00E051AC">
      <w:pPr>
        <w:autoSpaceDE w:val="0"/>
        <w:autoSpaceDN w:val="0"/>
        <w:adjustRightInd w:val="0"/>
        <w:ind w:firstLine="0"/>
        <w:rPr>
          <w:rFonts w:cs="Arial"/>
        </w:rPr>
      </w:pPr>
      <w:r>
        <w:rPr>
          <w:rFonts w:cs="Arial"/>
        </w:rPr>
        <w:t xml:space="preserve">(в ред. </w:t>
      </w:r>
      <w:hyperlink r:id="rId272"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Врач общей практики (семейный врач) - это врач, прошедший специальную многопрофильную подготовку по оказанию первичной медико-санитарной помощи членам семьи независимо от их пола и возраста и обслуживающий по месту жительства взрослое и детское население по семейному принципу.</w:t>
      </w:r>
    </w:p>
    <w:p w:rsidR="00E051AC" w:rsidRDefault="00E051AC" w:rsidP="00E051AC">
      <w:pPr>
        <w:autoSpaceDE w:val="0"/>
        <w:autoSpaceDN w:val="0"/>
        <w:adjustRightInd w:val="0"/>
        <w:ind w:firstLine="0"/>
        <w:rPr>
          <w:rFonts w:cs="Arial"/>
        </w:rPr>
      </w:pPr>
      <w:r>
        <w:rPr>
          <w:rFonts w:cs="Arial"/>
        </w:rPr>
        <w:t xml:space="preserve">(в ред. </w:t>
      </w:r>
      <w:hyperlink r:id="rId273"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r>
        <w:rPr>
          <w:rFonts w:cs="Arial"/>
        </w:rPr>
        <w:t>Должности семейных врачей и порядок их деятельности устанавливаются по решению органов местного самоуправления в соответствии с законодательствами Российской Федерации и Республики Саха (Якутия).</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74" w:history="1">
        <w:r w:rsidR="00E051AC">
          <w:rPr>
            <w:rFonts w:cs="Arial"/>
            <w:color w:val="0000FF"/>
          </w:rPr>
          <w:t>Статья 55</w:t>
        </w:r>
      </w:hyperlink>
      <w:r w:rsidR="00E051AC">
        <w:rPr>
          <w:rFonts w:cs="Arial"/>
        </w:rPr>
        <w:t>. Научное обеспечение охраны здоровья Республики Саха (Якутия)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Научное обеспечение охраны здоровья Республики Саха (Якутия) содействует развитию научных исследований в сфере охраны здоровья и внедрения их результатов в деятельность организаций и работников здравоохранения. Исследования, проводящиеся академическими и ведомственными научными учреждениями, учебными заведениями и другими научными учреждениями и подразделениями или отдельными учеными, финансируются на конкурсной основе из государственного бюджета, а также за счет любых других источников финансирования, не противоречащих законодательству.</w:t>
      </w:r>
    </w:p>
    <w:p w:rsidR="00E051AC" w:rsidRDefault="00E051AC" w:rsidP="00E051AC">
      <w:pPr>
        <w:autoSpaceDE w:val="0"/>
        <w:autoSpaceDN w:val="0"/>
        <w:adjustRightInd w:val="0"/>
        <w:ind w:firstLine="0"/>
        <w:rPr>
          <w:rFonts w:cs="Arial"/>
        </w:rPr>
      </w:pPr>
      <w:r>
        <w:rPr>
          <w:rFonts w:cs="Arial"/>
        </w:rPr>
        <w:t xml:space="preserve">(в ред. </w:t>
      </w:r>
      <w:hyperlink r:id="rId27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Все государственные программы в сфере охраны здоровья и важнейшие меры по их осуществлению подлежат обязательной предварительной научной экспертизе в ведущих республиканских и федеральных научных учреждениях, определяемых Правительством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27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Статья 59. Исключена. - </w:t>
      </w:r>
      <w:hyperlink r:id="rId277" w:history="1">
        <w:r>
          <w:rPr>
            <w:rFonts w:cs="Arial"/>
            <w:color w:val="0000FF"/>
          </w:rPr>
          <w:t>Закон</w:t>
        </w:r>
      </w:hyperlink>
      <w:r>
        <w:rPr>
          <w:rFonts w:cs="Arial"/>
        </w:rPr>
        <w:t xml:space="preserve"> РС(Я) от 08.12.2005 304-З N 615-III.</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78" w:history="1">
        <w:r w:rsidR="00E051AC">
          <w:rPr>
            <w:rFonts w:cs="Arial"/>
            <w:color w:val="0000FF"/>
          </w:rPr>
          <w:t>Статья 56</w:t>
        </w:r>
      </w:hyperlink>
      <w:r w:rsidR="00E051AC">
        <w:rPr>
          <w:rFonts w:cs="Arial"/>
        </w:rPr>
        <w:t>. Материально-техническое обеспечение здравоохранения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Государство организует материально-техническое обеспечение здравоохранения в объеме, необходимом для предоставления населению гарантированного уровня медико-санитарной помощи. Все медицинские организации имеют право самостоятельно решать вопросы своего материально-технического обеспечения.</w:t>
      </w:r>
    </w:p>
    <w:p w:rsidR="00E051AC" w:rsidRDefault="00E051AC" w:rsidP="00E051AC">
      <w:pPr>
        <w:autoSpaceDE w:val="0"/>
        <w:autoSpaceDN w:val="0"/>
        <w:adjustRightInd w:val="0"/>
        <w:ind w:firstLine="0"/>
        <w:rPr>
          <w:rFonts w:cs="Arial"/>
        </w:rPr>
      </w:pPr>
      <w:r>
        <w:rPr>
          <w:rFonts w:cs="Arial"/>
        </w:rPr>
        <w:t xml:space="preserve">(в ред. </w:t>
      </w:r>
      <w:hyperlink r:id="rId279"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Для обеспечения надлежащего качества изделий, необходимых для здравоохранения, их применение разрешается лишь после обязательной апробации, осуществленной в порядке, согласованном с исполнительным органом государственной власти Республики Саха (Якутия)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80" w:history="1">
        <w:r>
          <w:rPr>
            <w:rFonts w:cs="Arial"/>
            <w:color w:val="0000FF"/>
          </w:rPr>
          <w:t>304-З N 615-III</w:t>
        </w:r>
      </w:hyperlink>
      <w:r>
        <w:rPr>
          <w:rFonts w:cs="Arial"/>
        </w:rPr>
        <w:t xml:space="preserve">, от 10.06.2014 </w:t>
      </w:r>
      <w:hyperlink r:id="rId281" w:history="1">
        <w:r>
          <w:rPr>
            <w:rFonts w:cs="Arial"/>
            <w:color w:val="0000FF"/>
          </w:rPr>
          <w:t>1336-З N 227-V</w:t>
        </w:r>
      </w:hyperlink>
      <w:r>
        <w:rPr>
          <w:rFonts w:cs="Arial"/>
        </w:rPr>
        <w:t>)</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X. МЕДИЦИНСКАЯ И ФАРМАЦЕВТИЧЕСКАЯ ДЕЯТЕЛЬНОСТЬ</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82" w:history="1">
        <w:r w:rsidR="00E051AC">
          <w:rPr>
            <w:rFonts w:cs="Arial"/>
            <w:color w:val="0000FF"/>
          </w:rPr>
          <w:t>Статья 57</w:t>
        </w:r>
      </w:hyperlink>
      <w:r w:rsidR="00E051AC">
        <w:rPr>
          <w:rFonts w:cs="Arial"/>
        </w:rPr>
        <w:t>. Кадры здравоохранения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К кадровым ресурсам здравоохранения относятся медицинские, фармацевтические, а также научные, научно-педагогические и инженерно-технические работники согласно перечню, утвержденному исполнительным органом государственной власти Республики Саха (Якутия) в сфере охраны здоровья.</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83" w:history="1">
        <w:r>
          <w:rPr>
            <w:rFonts w:cs="Arial"/>
            <w:color w:val="0000FF"/>
          </w:rPr>
          <w:t>304-З N 615-III</w:t>
        </w:r>
      </w:hyperlink>
      <w:r>
        <w:rPr>
          <w:rFonts w:cs="Arial"/>
        </w:rPr>
        <w:t xml:space="preserve">, от 10.06.2014 </w:t>
      </w:r>
      <w:hyperlink r:id="rId284"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Подготовка и повышение квалификации кадров осуществляется за счет средств государства, работодателей и частных лиц.</w:t>
      </w:r>
    </w:p>
    <w:p w:rsidR="00E051AC" w:rsidRDefault="00E051AC" w:rsidP="00E051AC">
      <w:pPr>
        <w:autoSpaceDE w:val="0"/>
        <w:autoSpaceDN w:val="0"/>
        <w:adjustRightInd w:val="0"/>
        <w:ind w:firstLine="540"/>
        <w:rPr>
          <w:rFonts w:cs="Arial"/>
        </w:rPr>
      </w:pPr>
      <w:r>
        <w:rPr>
          <w:rFonts w:cs="Arial"/>
        </w:rPr>
        <w:t>Исполнительный орган государственной власти Республики Саха (Якутия) в сфере охраны здоровья обеспечивает преемственность среднего специального и высшего медицинского образования, потребность республики в медицинских, научных и педагогических медицинских кадрах.</w:t>
      </w:r>
    </w:p>
    <w:p w:rsidR="00E051AC" w:rsidRDefault="00E051AC" w:rsidP="00E051AC">
      <w:pPr>
        <w:autoSpaceDE w:val="0"/>
        <w:autoSpaceDN w:val="0"/>
        <w:adjustRightInd w:val="0"/>
        <w:ind w:firstLine="0"/>
        <w:rPr>
          <w:rFonts w:cs="Arial"/>
        </w:rPr>
      </w:pPr>
      <w:r>
        <w:rPr>
          <w:rFonts w:cs="Arial"/>
        </w:rPr>
        <w:t xml:space="preserve">(в ред. Законов РС(Я) от 08.12.2005 </w:t>
      </w:r>
      <w:hyperlink r:id="rId285" w:history="1">
        <w:r>
          <w:rPr>
            <w:rFonts w:cs="Arial"/>
            <w:color w:val="0000FF"/>
          </w:rPr>
          <w:t>304-З N 615-III</w:t>
        </w:r>
      </w:hyperlink>
      <w:r>
        <w:rPr>
          <w:rFonts w:cs="Arial"/>
        </w:rPr>
        <w:t xml:space="preserve">, от 10.06.2014 </w:t>
      </w:r>
      <w:hyperlink r:id="rId286" w:history="1">
        <w:r>
          <w:rPr>
            <w:rFonts w:cs="Arial"/>
            <w:color w:val="0000FF"/>
          </w:rPr>
          <w:t>1336-З N 227-V</w:t>
        </w:r>
      </w:hyperlink>
      <w:r>
        <w:rPr>
          <w:rFonts w:cs="Arial"/>
        </w:rPr>
        <w:t>)</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87" w:history="1">
        <w:r w:rsidR="00E051AC">
          <w:rPr>
            <w:rFonts w:cs="Arial"/>
            <w:color w:val="0000FF"/>
          </w:rPr>
          <w:t>Статья 58</w:t>
        </w:r>
      </w:hyperlink>
      <w:r w:rsidR="00E051AC">
        <w:rPr>
          <w:rFonts w:cs="Arial"/>
        </w:rPr>
        <w:t>. Право на занятие медицинской и фармацевтической деятельностью</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Право на занятие медицинской и фармацевтической деятельностью в Российской Федерации предоставляется лицам, получившим высшее или среднее медицинское и фармацевтическое образование в Российской Федерации, имеющим диплом и специальное звание, а также сертификат специалиста и лицензию на осуществление медицинской или фармацевтической деятельности. Право на занятие фармацевтической деятельностью в Российской Федерации имеют также лица, получившие высшее или среднее медицинское образование в Российской Федерации, сертификат специалиста и дополнительное профессиональное образование в части розничной торговли лекарственными препаратами, работающие в обособленных подразделениях медицинских организаций, имеющих лицензию на фармацевтическую деятельность (амбулаториях, фельдшерских и фельдшерско-акушерских пунктах, центрах (отделениях) общей врачебной (семейной) практики), расположенных в сельских поселениях, в которых отсутствуют аптечные организации. Форма, срок действия, условия и порядок выдачи сертификата специалиста, а также документа о дополнительном профессиональном образовании в части розничной торговли лекарственными препаратами устанавливаются федеральным органом исполнительной власти в сфере здравоохранения.</w:t>
      </w:r>
    </w:p>
    <w:p w:rsidR="00E051AC" w:rsidRDefault="00E051AC" w:rsidP="00E051AC">
      <w:pPr>
        <w:autoSpaceDE w:val="0"/>
        <w:autoSpaceDN w:val="0"/>
        <w:adjustRightInd w:val="0"/>
        <w:ind w:firstLine="0"/>
        <w:rPr>
          <w:rFonts w:cs="Arial"/>
        </w:rPr>
      </w:pPr>
      <w:r>
        <w:rPr>
          <w:rFonts w:cs="Arial"/>
        </w:rPr>
        <w:t xml:space="preserve">(в ред. Законов РС(Я) от 01.03.2011 </w:t>
      </w:r>
      <w:hyperlink r:id="rId288" w:history="1">
        <w:r>
          <w:rPr>
            <w:rFonts w:cs="Arial"/>
            <w:color w:val="0000FF"/>
          </w:rPr>
          <w:t>909-З N 695-IV</w:t>
        </w:r>
      </w:hyperlink>
      <w:r>
        <w:rPr>
          <w:rFonts w:cs="Arial"/>
        </w:rPr>
        <w:t xml:space="preserve">, от 10.06.2014 </w:t>
      </w:r>
      <w:hyperlink r:id="rId289"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Врачи-интерны имеют право на профессиональную деятельность только в медицинских организациях под контролем медицинских работников, несущих за них ответственность.</w:t>
      </w:r>
    </w:p>
    <w:p w:rsidR="00E051AC" w:rsidRDefault="00E051AC" w:rsidP="00E051AC">
      <w:pPr>
        <w:autoSpaceDE w:val="0"/>
        <w:autoSpaceDN w:val="0"/>
        <w:adjustRightInd w:val="0"/>
        <w:ind w:firstLine="0"/>
        <w:rPr>
          <w:rFonts w:cs="Arial"/>
        </w:rPr>
      </w:pPr>
      <w:r>
        <w:rPr>
          <w:rFonts w:cs="Arial"/>
        </w:rPr>
        <w:t xml:space="preserve">(в ред. </w:t>
      </w:r>
      <w:hyperlink r:id="rId290"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Врач или провизор, не работающий по своей специальности более 5 лет, может быть допущен к занятию практической медицинской или фармацевтической деятельностью только после проверочного испытания, проводимого комиссиями медицинских ассоциаций по терапии и практике, специальности, вопросам законодательства об охране здоровья и получения удостоверения (сертификата), выдаваемого исполнительным органом государственной власти Республики Саха (Якутия) в сфере охраны здоровья по представлению медицинских ассоциаций.</w:t>
      </w:r>
    </w:p>
    <w:p w:rsidR="00E051AC" w:rsidRDefault="00E051AC" w:rsidP="00E051AC">
      <w:pPr>
        <w:autoSpaceDE w:val="0"/>
        <w:autoSpaceDN w:val="0"/>
        <w:adjustRightInd w:val="0"/>
        <w:ind w:firstLine="0"/>
        <w:rPr>
          <w:rFonts w:cs="Arial"/>
        </w:rPr>
      </w:pPr>
      <w:r>
        <w:rPr>
          <w:rFonts w:cs="Arial"/>
        </w:rPr>
        <w:t xml:space="preserve">(в ред. </w:t>
      </w:r>
      <w:hyperlink r:id="rId29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Работники со средним медицинским или фармацевтическим образованием, не работающие по своей специальности более 5 лет, должны подтвердить свою квалификацию в соответствующем учреждении с последующим допуском к медицинской или фармацевтической работе в установленном порядке.</w:t>
      </w:r>
    </w:p>
    <w:p w:rsidR="00E051AC" w:rsidRDefault="00E051AC" w:rsidP="00E051AC">
      <w:pPr>
        <w:autoSpaceDE w:val="0"/>
        <w:autoSpaceDN w:val="0"/>
        <w:adjustRightInd w:val="0"/>
        <w:ind w:firstLine="540"/>
        <w:rPr>
          <w:rFonts w:cs="Arial"/>
        </w:rPr>
      </w:pPr>
      <w:r>
        <w:rPr>
          <w:rFonts w:cs="Arial"/>
        </w:rPr>
        <w:t xml:space="preserve">Лица, незаконно занимающиеся медицинской и фармацевтической деятельностью, несут ответственность в соответствии с Уголовным </w:t>
      </w:r>
      <w:hyperlink r:id="rId292" w:history="1">
        <w:r>
          <w:rPr>
            <w:rFonts w:cs="Arial"/>
            <w:color w:val="0000FF"/>
          </w:rPr>
          <w:t>кодексом</w:t>
        </w:r>
      </w:hyperlink>
      <w:r>
        <w:rPr>
          <w:rFonts w:cs="Arial"/>
        </w:rPr>
        <w:t xml:space="preserve"> Российской Федерации.</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93" w:history="1">
        <w:r w:rsidR="00E051AC">
          <w:rPr>
            <w:rFonts w:cs="Arial"/>
            <w:color w:val="0000FF"/>
          </w:rPr>
          <w:t>Статья 59</w:t>
        </w:r>
      </w:hyperlink>
      <w:r w:rsidR="00E051AC">
        <w:rPr>
          <w:rFonts w:cs="Arial"/>
        </w:rPr>
        <w:t>. Социальная и правовая защита медицинских и фармацевтических работников</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94"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Медицинские и фармацевтические работники имеют право:</w:t>
      </w:r>
    </w:p>
    <w:p w:rsidR="00E051AC" w:rsidRDefault="00E051AC" w:rsidP="00E051AC">
      <w:pPr>
        <w:autoSpaceDE w:val="0"/>
        <w:autoSpaceDN w:val="0"/>
        <w:adjustRightInd w:val="0"/>
        <w:ind w:firstLine="540"/>
        <w:rPr>
          <w:rFonts w:cs="Arial"/>
        </w:rPr>
      </w:pPr>
      <w:r>
        <w:rPr>
          <w:rFonts w:cs="Arial"/>
        </w:rPr>
        <w:t>- на обеспечение условий деятельности с учетом требований охраны труда, соответствующее материально-техническое оснащение, позволяющее осуществлять профессиональные обязанности и повышение квалификации;</w:t>
      </w:r>
    </w:p>
    <w:p w:rsidR="00E051AC" w:rsidRDefault="00E051AC" w:rsidP="00E051AC">
      <w:pPr>
        <w:autoSpaceDE w:val="0"/>
        <w:autoSpaceDN w:val="0"/>
        <w:adjustRightInd w:val="0"/>
        <w:ind w:firstLine="540"/>
        <w:rPr>
          <w:rFonts w:cs="Arial"/>
        </w:rPr>
      </w:pPr>
      <w:r>
        <w:rPr>
          <w:rFonts w:cs="Arial"/>
        </w:rPr>
        <w:t>- на первоочередное получение отдельной жилой площади, установку телефона, предоставление мест в детских дошкольных, санаторно-курортных организациях и медицинское обеспечение;</w:t>
      </w:r>
    </w:p>
    <w:p w:rsidR="00E051AC" w:rsidRDefault="00E051AC" w:rsidP="00E051AC">
      <w:pPr>
        <w:autoSpaceDE w:val="0"/>
        <w:autoSpaceDN w:val="0"/>
        <w:adjustRightInd w:val="0"/>
        <w:ind w:firstLine="0"/>
        <w:rPr>
          <w:rFonts w:cs="Arial"/>
        </w:rPr>
      </w:pPr>
      <w:r>
        <w:rPr>
          <w:rFonts w:cs="Arial"/>
        </w:rPr>
        <w:t xml:space="preserve">(в ред. </w:t>
      </w:r>
      <w:hyperlink r:id="rId295"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на использование бесплатно в случаях, угрожающих жизни больного, любого имеющегося транспорта для проезда к месту нахождения больного или для транспортировки в ближайшую медицинскую организацию;</w:t>
      </w:r>
    </w:p>
    <w:p w:rsidR="00E051AC" w:rsidRDefault="00E051AC" w:rsidP="00E051AC">
      <w:pPr>
        <w:autoSpaceDE w:val="0"/>
        <w:autoSpaceDN w:val="0"/>
        <w:adjustRightInd w:val="0"/>
        <w:ind w:firstLine="0"/>
        <w:rPr>
          <w:rFonts w:cs="Arial"/>
        </w:rPr>
      </w:pPr>
      <w:r>
        <w:rPr>
          <w:rFonts w:cs="Arial"/>
        </w:rPr>
        <w:t xml:space="preserve">(в ред. </w:t>
      </w:r>
      <w:hyperlink r:id="rId29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на беспрепятственное пользование в необходимых случаях любыми средствами связи;</w:t>
      </w:r>
    </w:p>
    <w:p w:rsidR="00E051AC" w:rsidRDefault="00E051AC" w:rsidP="00E051AC">
      <w:pPr>
        <w:autoSpaceDE w:val="0"/>
        <w:autoSpaceDN w:val="0"/>
        <w:adjustRightInd w:val="0"/>
        <w:ind w:firstLine="540"/>
        <w:rPr>
          <w:rFonts w:cs="Arial"/>
        </w:rPr>
      </w:pPr>
      <w:r>
        <w:rPr>
          <w:rFonts w:cs="Arial"/>
        </w:rPr>
        <w:t>Медицинские и фармацевтические работники, работающие в сельской местности, имеют право:</w:t>
      </w:r>
    </w:p>
    <w:p w:rsidR="00E051AC" w:rsidRDefault="00E051AC" w:rsidP="00E051AC">
      <w:pPr>
        <w:autoSpaceDE w:val="0"/>
        <w:autoSpaceDN w:val="0"/>
        <w:adjustRightInd w:val="0"/>
        <w:ind w:firstLine="540"/>
        <w:rPr>
          <w:rFonts w:cs="Arial"/>
        </w:rPr>
      </w:pPr>
      <w:r>
        <w:rPr>
          <w:rFonts w:cs="Arial"/>
        </w:rPr>
        <w:t>- на бесплатное предоставление квартир с отоплением и освещением, с льготами на коммунальные услуги в соответствии с нормативными правовыми актами Республики Саха (Якутия);</w:t>
      </w:r>
    </w:p>
    <w:p w:rsidR="00E051AC" w:rsidRDefault="00E051AC" w:rsidP="00E051AC">
      <w:pPr>
        <w:autoSpaceDE w:val="0"/>
        <w:autoSpaceDN w:val="0"/>
        <w:adjustRightInd w:val="0"/>
        <w:ind w:firstLine="540"/>
        <w:rPr>
          <w:rFonts w:cs="Arial"/>
        </w:rPr>
      </w:pPr>
      <w:r>
        <w:rPr>
          <w:rFonts w:cs="Arial"/>
        </w:rPr>
        <w:t>- на получение земельных участков для выпаса скота и сенокошения при проживании и работе в сельской местности (имеющим скот в личной собственности).</w:t>
      </w:r>
    </w:p>
    <w:p w:rsidR="00E051AC" w:rsidRDefault="00E051AC" w:rsidP="00E051AC">
      <w:pPr>
        <w:autoSpaceDE w:val="0"/>
        <w:autoSpaceDN w:val="0"/>
        <w:adjustRightInd w:val="0"/>
        <w:ind w:firstLine="540"/>
        <w:rPr>
          <w:rFonts w:cs="Arial"/>
        </w:rPr>
      </w:pPr>
      <w:r>
        <w:rPr>
          <w:rFonts w:cs="Arial"/>
        </w:rPr>
        <w:t>Размер, порядок и условия предоставления мер социальной поддержки медицинским и фармацевтическим работникам устанавливаются нормативными правовыми актами органов государственной власти Республики Саха (Якутия) и нормативными правовыми актами органов местного самоуправления.</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297" w:history="1">
        <w:r w:rsidR="00E051AC">
          <w:rPr>
            <w:rFonts w:cs="Arial"/>
            <w:color w:val="0000FF"/>
          </w:rPr>
          <w:t>Статья 60</w:t>
        </w:r>
      </w:hyperlink>
      <w:r w:rsidR="00E051AC">
        <w:rPr>
          <w:rFonts w:cs="Arial"/>
        </w:rPr>
        <w:t>. Оплата труда и компенсации</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 xml:space="preserve">(в ред. </w:t>
      </w:r>
      <w:hyperlink r:id="rId298" w:history="1">
        <w:r>
          <w:rPr>
            <w:rFonts w:cs="Arial"/>
            <w:color w:val="0000FF"/>
          </w:rPr>
          <w:t>Закона</w:t>
        </w:r>
      </w:hyperlink>
      <w:r>
        <w:rPr>
          <w:rFonts w:cs="Arial"/>
        </w:rPr>
        <w:t xml:space="preserve"> РС(Я) от 08.12.2005 304-З N 615-III)</w:t>
      </w:r>
    </w:p>
    <w:p w:rsidR="00E051AC" w:rsidRDefault="00E051AC" w:rsidP="00E051AC">
      <w:pPr>
        <w:autoSpaceDE w:val="0"/>
        <w:autoSpaceDN w:val="0"/>
        <w:adjustRightInd w:val="0"/>
        <w:ind w:firstLine="540"/>
        <w:rPr>
          <w:rFonts w:cs="Arial"/>
        </w:rPr>
      </w:pPr>
    </w:p>
    <w:p w:rsidR="00E051AC" w:rsidRDefault="00E051AC" w:rsidP="00E051AC">
      <w:pPr>
        <w:autoSpaceDE w:val="0"/>
        <w:autoSpaceDN w:val="0"/>
        <w:adjustRightInd w:val="0"/>
        <w:ind w:firstLine="540"/>
        <w:rPr>
          <w:rFonts w:cs="Arial"/>
        </w:rPr>
      </w:pPr>
      <w:r>
        <w:rPr>
          <w:rFonts w:cs="Arial"/>
        </w:rPr>
        <w:t>Оплата труда медицинских, фармацевтических работников и научных работников системы здравоохранения, а также профессорско-преподавательского состава высших и средних медицинских учебных заведений производится в соответствии с уровнем их квалификации и выполняемыми ими обязанностями, что предусматривается трудовым договором (контрактом) между администрацией и каждым сотрудником.</w:t>
      </w:r>
    </w:p>
    <w:p w:rsidR="00E051AC" w:rsidRDefault="00E051AC" w:rsidP="00E051AC">
      <w:pPr>
        <w:autoSpaceDE w:val="0"/>
        <w:autoSpaceDN w:val="0"/>
        <w:adjustRightInd w:val="0"/>
        <w:ind w:firstLine="540"/>
        <w:rPr>
          <w:rFonts w:cs="Arial"/>
        </w:rPr>
      </w:pPr>
      <w:r>
        <w:rPr>
          <w:rFonts w:cs="Arial"/>
        </w:rPr>
        <w:t>Медицинские и иные работники за работу с вредными и (или) опасными условиями труда имеют право на сокращенную продолжительность рабочего времени, ежегодный дополнительный оплачиваемый отпуск в соответствии с законодательством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(в ред. </w:t>
      </w:r>
      <w:hyperlink r:id="rId299" w:history="1">
        <w:r>
          <w:rPr>
            <w:rFonts w:cs="Arial"/>
            <w:color w:val="0000FF"/>
          </w:rPr>
          <w:t>Закона</w:t>
        </w:r>
      </w:hyperlink>
      <w:r>
        <w:rPr>
          <w:rFonts w:cs="Arial"/>
        </w:rPr>
        <w:t xml:space="preserve"> РС(Я) от 01.03.2011 908-З N 697-IV)</w:t>
      </w:r>
    </w:p>
    <w:p w:rsidR="00E051AC" w:rsidRDefault="00E051AC" w:rsidP="00E051AC">
      <w:pPr>
        <w:autoSpaceDE w:val="0"/>
        <w:autoSpaceDN w:val="0"/>
        <w:adjustRightInd w:val="0"/>
        <w:ind w:firstLine="540"/>
        <w:rPr>
          <w:rFonts w:cs="Arial"/>
        </w:rPr>
      </w:pPr>
      <w:r>
        <w:rPr>
          <w:rFonts w:cs="Arial"/>
        </w:rPr>
        <w:t>Продолжительность рабочего времени и ежегодного дополнительного оплачиваемого отпуска медицинских работников определяется Правительством Российской Федерации.</w:t>
      </w:r>
    </w:p>
    <w:p w:rsidR="00E051AC" w:rsidRDefault="00E051AC" w:rsidP="00E051AC">
      <w:pPr>
        <w:autoSpaceDE w:val="0"/>
        <w:autoSpaceDN w:val="0"/>
        <w:adjustRightInd w:val="0"/>
        <w:ind w:firstLine="0"/>
        <w:rPr>
          <w:rFonts w:cs="Arial"/>
        </w:rPr>
      </w:pPr>
      <w:r>
        <w:rPr>
          <w:rFonts w:cs="Arial"/>
        </w:rPr>
        <w:t xml:space="preserve">(абзац введен </w:t>
      </w:r>
      <w:hyperlink r:id="rId300" w:history="1">
        <w:r>
          <w:rPr>
            <w:rFonts w:cs="Arial"/>
            <w:color w:val="0000FF"/>
          </w:rPr>
          <w:t>Законом</w:t>
        </w:r>
      </w:hyperlink>
      <w:r>
        <w:rPr>
          <w:rFonts w:cs="Arial"/>
        </w:rPr>
        <w:t xml:space="preserve"> РС(Я) от 01.03.2011 908-З N 697-IV)</w:t>
      </w:r>
    </w:p>
    <w:p w:rsidR="00E051AC" w:rsidRDefault="00E051AC" w:rsidP="00E051AC">
      <w:pPr>
        <w:autoSpaceDE w:val="0"/>
        <w:autoSpaceDN w:val="0"/>
        <w:adjustRightInd w:val="0"/>
        <w:ind w:firstLine="540"/>
        <w:rPr>
          <w:rFonts w:cs="Arial"/>
        </w:rPr>
      </w:pPr>
      <w:r>
        <w:rPr>
          <w:rFonts w:cs="Arial"/>
        </w:rPr>
        <w:t>Размеры повышения оплаты труда за работу с вредными и (или) опасными условиями труда медицинским работникам медицинских организаций, подведомственных исполнительным органам государственной власти Республики Саха (Якутия), устанавливаются в порядке, определяемом Правительством Республики Саха (Якутия).</w:t>
      </w:r>
    </w:p>
    <w:p w:rsidR="00E051AC" w:rsidRDefault="00E051AC" w:rsidP="00E051AC">
      <w:pPr>
        <w:autoSpaceDE w:val="0"/>
        <w:autoSpaceDN w:val="0"/>
        <w:adjustRightInd w:val="0"/>
        <w:ind w:firstLine="0"/>
        <w:rPr>
          <w:rFonts w:cs="Arial"/>
        </w:rPr>
      </w:pPr>
      <w:r>
        <w:rPr>
          <w:rFonts w:cs="Arial"/>
        </w:rPr>
        <w:t xml:space="preserve">(абзац введен </w:t>
      </w:r>
      <w:hyperlink r:id="rId301" w:history="1">
        <w:r>
          <w:rPr>
            <w:rFonts w:cs="Arial"/>
            <w:color w:val="0000FF"/>
          </w:rPr>
          <w:t>Законом</w:t>
        </w:r>
      </w:hyperlink>
      <w:r>
        <w:rPr>
          <w:rFonts w:cs="Arial"/>
        </w:rPr>
        <w:t xml:space="preserve"> РС(Я) от 01.03.2011 908-З N 697-IV; в ред. </w:t>
      </w:r>
      <w:hyperlink r:id="rId302"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Установление сокращенной продолжительности рабочего времени, повышенного размера оплаты труда и предоставление ежегодного дополнительного оплачиваемого отпуска за работу с вредными и (или) опасными условиями труда работникам медицинских организаций, подведомственных исполнительным органам государственной власти Республики Саха (Якутия), осуществляются по результатам специальной оценки условий труда.</w:t>
      </w:r>
    </w:p>
    <w:p w:rsidR="00E051AC" w:rsidRDefault="00E051AC" w:rsidP="00E051AC">
      <w:pPr>
        <w:autoSpaceDE w:val="0"/>
        <w:autoSpaceDN w:val="0"/>
        <w:adjustRightInd w:val="0"/>
        <w:ind w:firstLine="0"/>
        <w:rPr>
          <w:rFonts w:cs="Arial"/>
        </w:rPr>
      </w:pPr>
      <w:r>
        <w:rPr>
          <w:rFonts w:cs="Arial"/>
        </w:rPr>
        <w:t xml:space="preserve">(абзац введен </w:t>
      </w:r>
      <w:hyperlink r:id="rId303" w:history="1">
        <w:r>
          <w:rPr>
            <w:rFonts w:cs="Arial"/>
            <w:color w:val="0000FF"/>
          </w:rPr>
          <w:t>Законом</w:t>
        </w:r>
      </w:hyperlink>
      <w:r>
        <w:rPr>
          <w:rFonts w:cs="Arial"/>
        </w:rPr>
        <w:t xml:space="preserve"> РС(Я) от 01.03.2011 908-З N 697-IV; в ред. Законов РС(Я) от 30.04.2014 </w:t>
      </w:r>
      <w:hyperlink r:id="rId304" w:history="1">
        <w:r>
          <w:rPr>
            <w:rFonts w:cs="Arial"/>
            <w:color w:val="0000FF"/>
          </w:rPr>
          <w:t>1308-З N 173-V</w:t>
        </w:r>
      </w:hyperlink>
      <w:r>
        <w:rPr>
          <w:rFonts w:cs="Arial"/>
        </w:rPr>
        <w:t xml:space="preserve">, от 10.06.2014 </w:t>
      </w:r>
      <w:hyperlink r:id="rId305" w:history="1">
        <w:r>
          <w:rPr>
            <w:rFonts w:cs="Arial"/>
            <w:color w:val="0000FF"/>
          </w:rPr>
          <w:t>1336-З N 227-V</w:t>
        </w:r>
      </w:hyperlink>
      <w:r>
        <w:rPr>
          <w:rFonts w:cs="Arial"/>
        </w:rPr>
        <w:t>)</w:t>
      </w:r>
    </w:p>
    <w:p w:rsidR="00E051AC" w:rsidRDefault="00E051AC" w:rsidP="00E051AC">
      <w:pPr>
        <w:autoSpaceDE w:val="0"/>
        <w:autoSpaceDN w:val="0"/>
        <w:adjustRightInd w:val="0"/>
        <w:ind w:firstLine="540"/>
        <w:rPr>
          <w:rFonts w:cs="Arial"/>
        </w:rPr>
      </w:pPr>
      <w:r>
        <w:rPr>
          <w:rFonts w:cs="Arial"/>
        </w:rPr>
        <w:t>Для медицинских, фармацевтических и иных работников государственной и муниципальной систем здравоохранения, работа которых связана с угрозой их жизни и здоровью, устанавливается обязательное страхование в соответствии с перечнем должностей, занятие которых связано с угрозой жизни и здоровью работников, утверждаемым Правительством Российской.</w:t>
      </w:r>
    </w:p>
    <w:p w:rsidR="00E051AC" w:rsidRDefault="00E051AC" w:rsidP="00E051AC">
      <w:pPr>
        <w:autoSpaceDE w:val="0"/>
        <w:autoSpaceDN w:val="0"/>
        <w:adjustRightInd w:val="0"/>
        <w:ind w:firstLine="540"/>
        <w:rPr>
          <w:rFonts w:cs="Arial"/>
        </w:rPr>
      </w:pPr>
      <w:r>
        <w:rPr>
          <w:rFonts w:cs="Arial"/>
        </w:rPr>
        <w:t>Размер и порядок обязательного страхования для медицинских, фармацевтических и иных работников медицинских организаций, подведомственных исполнительным органам государственной власти Республики Саха (Якутия), работа которых связана с угрозой их жизни и здоровью, устанавливаются Правительством Республики Саха (Якутия).</w:t>
      </w:r>
    </w:p>
    <w:p w:rsidR="00E051AC" w:rsidRDefault="00E051AC" w:rsidP="00E051AC">
      <w:pPr>
        <w:autoSpaceDE w:val="0"/>
        <w:autoSpaceDN w:val="0"/>
        <w:adjustRightInd w:val="0"/>
        <w:ind w:firstLine="0"/>
        <w:rPr>
          <w:rFonts w:cs="Arial"/>
        </w:rPr>
      </w:pPr>
      <w:r>
        <w:rPr>
          <w:rFonts w:cs="Arial"/>
        </w:rPr>
        <w:t xml:space="preserve">(в ред. </w:t>
      </w:r>
      <w:hyperlink r:id="rId30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Размер и порядок обязательного страхования для медицинских, фармацевтических и иных работников медицинских организаций муниципальной системы здравоохранения, работа которых связана с угрозой их жизни и здоровью, устанавливаются органами местного самоуправления.</w:t>
      </w:r>
    </w:p>
    <w:p w:rsidR="00E051AC" w:rsidRDefault="00E051AC" w:rsidP="00E051AC">
      <w:pPr>
        <w:autoSpaceDE w:val="0"/>
        <w:autoSpaceDN w:val="0"/>
        <w:adjustRightInd w:val="0"/>
        <w:ind w:firstLine="0"/>
        <w:rPr>
          <w:rFonts w:cs="Arial"/>
        </w:rPr>
      </w:pPr>
      <w:r>
        <w:rPr>
          <w:rFonts w:cs="Arial"/>
        </w:rPr>
        <w:t xml:space="preserve">(в ред. </w:t>
      </w:r>
      <w:hyperlink r:id="rId30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В случае гибели работников государственной и муниципальной систем здравоохранения при исполнении ими трудовых обязанностей или профессионального долга во время оказания медицинской помощи или проведения научных исследований семьям погибших выплачивается единовременное денежное пособие. Размер единовременного денежного пособия в случае гибели работников медицинских организаций, подведомственных исполнительным органам государственной власти Республики Саха (Якутия), устанавливается Правительством Республики Саха (Якутия). Размер единовременного денежного пособия в случае гибели работников медицинских организаций муниципальной системы здравоохранения устанавливается органами местного самоуправления.</w:t>
      </w:r>
    </w:p>
    <w:p w:rsidR="00E051AC" w:rsidRDefault="00E051AC" w:rsidP="00E051AC">
      <w:pPr>
        <w:autoSpaceDE w:val="0"/>
        <w:autoSpaceDN w:val="0"/>
        <w:adjustRightInd w:val="0"/>
        <w:ind w:firstLine="0"/>
        <w:rPr>
          <w:rFonts w:cs="Arial"/>
        </w:rPr>
      </w:pPr>
      <w:r>
        <w:rPr>
          <w:rFonts w:cs="Arial"/>
        </w:rPr>
        <w:t xml:space="preserve">(в ред. </w:t>
      </w:r>
      <w:hyperlink r:id="rId30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В случае вреда, причиненного здоровью медицинских и фармацевтических работников системы здравоохранения при исполнении ими трудовых обязанностей или профессионального долга, указанным работникам возмещается ущерб в объеме и порядке, которые установлены законодательством Российской Федерации и Республики Саха (Якутия).</w:t>
      </w:r>
    </w:p>
    <w:p w:rsidR="00E051AC" w:rsidRDefault="00E051AC" w:rsidP="00E051AC">
      <w:pPr>
        <w:autoSpaceDE w:val="0"/>
        <w:autoSpaceDN w:val="0"/>
        <w:adjustRightInd w:val="0"/>
        <w:ind w:firstLine="540"/>
        <w:rPr>
          <w:rFonts w:cs="Arial"/>
        </w:rPr>
      </w:pPr>
      <w:r>
        <w:rPr>
          <w:rFonts w:cs="Arial"/>
        </w:rPr>
        <w:t>Перечень категорий работников, имеющих право на надбавки к заработной плате, а также на другие виды компенсаций и льгот, устанавливается Правительством Российской Федерации или Правительством Республики Саха (Якутия).</w:t>
      </w:r>
    </w:p>
    <w:p w:rsidR="00E051AC" w:rsidRDefault="00E051AC" w:rsidP="00E051AC">
      <w:pPr>
        <w:autoSpaceDE w:val="0"/>
        <w:autoSpaceDN w:val="0"/>
        <w:adjustRightInd w:val="0"/>
        <w:ind w:firstLine="540"/>
        <w:rPr>
          <w:rFonts w:cs="Arial"/>
        </w:rPr>
      </w:pPr>
      <w:r>
        <w:rPr>
          <w:rFonts w:cs="Arial"/>
        </w:rPr>
        <w:t>Порядок оплаты труда и выплаты компенсаций для научных работников системы здравоохранения, а также профессорско-преподавательского состава высших и средних медицинских учебных заведений соответствует порядку оплаты труда и выплаты компенсаций для медицинских и фармацевтических работников.</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309" w:history="1">
        <w:r w:rsidR="00E051AC">
          <w:rPr>
            <w:rFonts w:cs="Arial"/>
            <w:color w:val="0000FF"/>
          </w:rPr>
          <w:t>Статья 61</w:t>
        </w:r>
      </w:hyperlink>
      <w:r w:rsidR="00E051AC">
        <w:rPr>
          <w:rFonts w:cs="Arial"/>
        </w:rPr>
        <w:t>. Профессиональные медицинские и фармацевтические ассоциации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Медицинские и фармацевтические работники имеют право на создание профессиональных ассоциаций и других общественных объединений, формируемых на добровольной основе для защиты прав медицинских и фармацевтических работников, развития медицинской и фармацевтической практики, содействия научным исследованиям, решения иных вопросов, связанных с профессиональной деятельностью медицинских и фармацевтических работников.</w:t>
      </w:r>
    </w:p>
    <w:p w:rsidR="00E051AC" w:rsidRDefault="00E051AC" w:rsidP="00E051AC">
      <w:pPr>
        <w:autoSpaceDE w:val="0"/>
        <w:autoSpaceDN w:val="0"/>
        <w:adjustRightInd w:val="0"/>
        <w:ind w:firstLine="540"/>
        <w:rPr>
          <w:rFonts w:cs="Arial"/>
        </w:rPr>
      </w:pPr>
      <w:r>
        <w:rPr>
          <w:rFonts w:cs="Arial"/>
        </w:rPr>
        <w:t>Профессиональные медицинские и фармацевтические ассоциации действуют на федеральном уровне и в Республике Саха (Якутия).</w:t>
      </w:r>
    </w:p>
    <w:p w:rsidR="00E051AC" w:rsidRDefault="00E051AC" w:rsidP="00E051AC">
      <w:pPr>
        <w:autoSpaceDE w:val="0"/>
        <w:autoSpaceDN w:val="0"/>
        <w:adjustRightInd w:val="0"/>
        <w:ind w:firstLine="540"/>
        <w:rPr>
          <w:rFonts w:cs="Arial"/>
        </w:rPr>
      </w:pPr>
      <w:r>
        <w:rPr>
          <w:rFonts w:cs="Arial"/>
        </w:rPr>
        <w:t>Деятельность профессиональных ассоциаций регламентируется федеративным и республиканским законодательствами.</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XI. ОТВЕТСТВЕННОСТЬ ЗА НАРУШЕНИЕ</w:t>
      </w:r>
    </w:p>
    <w:p w:rsidR="00E051AC" w:rsidRDefault="00E051AC" w:rsidP="00E051AC">
      <w:pPr>
        <w:autoSpaceDE w:val="0"/>
        <w:autoSpaceDN w:val="0"/>
        <w:adjustRightInd w:val="0"/>
        <w:ind w:firstLine="0"/>
        <w:jc w:val="center"/>
        <w:rPr>
          <w:rFonts w:cs="Arial"/>
          <w:b/>
          <w:bCs/>
        </w:rPr>
      </w:pPr>
      <w:r>
        <w:rPr>
          <w:rFonts w:cs="Arial"/>
          <w:b/>
          <w:bCs/>
        </w:rPr>
        <w:t>ЗАКОНОДАТЕЛЬСТВА ОБ ОХРАНЕ ЗДОРОВЬЯ</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310" w:history="1">
        <w:r w:rsidR="00E051AC">
          <w:rPr>
            <w:rFonts w:cs="Arial"/>
            <w:color w:val="0000FF"/>
          </w:rPr>
          <w:t>Статья 62</w:t>
        </w:r>
      </w:hyperlink>
      <w:r w:rsidR="00E051AC">
        <w:rPr>
          <w:rFonts w:cs="Arial"/>
        </w:rPr>
        <w:t>. Ответственность за нарушение Закона "Об охране здоровья населения в Республике Саха (Якутия)"</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За решения и действия, а также бездействие государственных органов, приведших к ущемлению прав и свобод человека в сфере охраны здоровья, за нарушение Закона "Об охране здоровья населения в Республике Саха (Якутия)", виновные в этом должностные лица, граждане привлекаются к дисциплинарной, административной, гражданско-правовой, уголовно-правовой ответственности.</w:t>
      </w:r>
    </w:p>
    <w:p w:rsidR="00E051AC" w:rsidRDefault="00E051AC" w:rsidP="00E051AC">
      <w:pPr>
        <w:autoSpaceDE w:val="0"/>
        <w:autoSpaceDN w:val="0"/>
        <w:adjustRightInd w:val="0"/>
        <w:ind w:firstLine="0"/>
        <w:rPr>
          <w:rFonts w:cs="Arial"/>
        </w:rPr>
      </w:pPr>
      <w:r>
        <w:rPr>
          <w:rFonts w:cs="Arial"/>
        </w:rPr>
        <w:t xml:space="preserve">(в ред. </w:t>
      </w:r>
      <w:hyperlink r:id="rId311"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Основания и порядок привлечения к ответственности определяются и регламентируются законодательствами Российской Федерации и Республики Саха (Якутия).</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312" w:history="1">
        <w:r w:rsidR="00E051AC">
          <w:rPr>
            <w:rFonts w:cs="Arial"/>
            <w:color w:val="0000FF"/>
          </w:rPr>
          <w:t>Статья 63</w:t>
        </w:r>
      </w:hyperlink>
      <w:r w:rsidR="00E051AC">
        <w:rPr>
          <w:rFonts w:cs="Arial"/>
        </w:rPr>
        <w:t>. Ответственность руководителей медицинских организаций</w:t>
      </w:r>
    </w:p>
    <w:p w:rsidR="00E051AC" w:rsidRDefault="00E051AC" w:rsidP="00E051AC">
      <w:pPr>
        <w:autoSpaceDE w:val="0"/>
        <w:autoSpaceDN w:val="0"/>
        <w:adjustRightInd w:val="0"/>
        <w:ind w:firstLine="0"/>
        <w:rPr>
          <w:rFonts w:cs="Arial"/>
        </w:rPr>
      </w:pPr>
      <w:r>
        <w:rPr>
          <w:rFonts w:cs="Arial"/>
        </w:rPr>
        <w:t xml:space="preserve">(в ред. </w:t>
      </w:r>
      <w:hyperlink r:id="rId313"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За решения и действия либо бездействие, повлекшие нарушения Закона "Об охране здоровья населения в Республике Саха (Якутия)", либо за нарушение организации медицинского обеспечения и лечебного процесса руководитель медицинской организации может быть отстранен от занимаемой должности, а при наличии отягощающих обстоятельств - привлечен к ответственности в судебном порядке.</w:t>
      </w:r>
    </w:p>
    <w:p w:rsidR="00E051AC" w:rsidRDefault="00E051AC" w:rsidP="00E051AC">
      <w:pPr>
        <w:autoSpaceDE w:val="0"/>
        <w:autoSpaceDN w:val="0"/>
        <w:adjustRightInd w:val="0"/>
        <w:ind w:firstLine="0"/>
        <w:rPr>
          <w:rFonts w:cs="Arial"/>
        </w:rPr>
      </w:pPr>
      <w:r>
        <w:rPr>
          <w:rFonts w:cs="Arial"/>
        </w:rPr>
        <w:t xml:space="preserve">(в ред. </w:t>
      </w:r>
      <w:hyperlink r:id="rId314"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1F510F" w:rsidP="00E051AC">
      <w:pPr>
        <w:autoSpaceDE w:val="0"/>
        <w:autoSpaceDN w:val="0"/>
        <w:adjustRightInd w:val="0"/>
        <w:ind w:firstLine="540"/>
        <w:outlineLvl w:val="1"/>
        <w:rPr>
          <w:rFonts w:cs="Arial"/>
        </w:rPr>
      </w:pPr>
      <w:hyperlink r:id="rId315" w:history="1">
        <w:r w:rsidR="00E051AC">
          <w:rPr>
            <w:rFonts w:cs="Arial"/>
            <w:color w:val="0000FF"/>
          </w:rPr>
          <w:t>Статья 64</w:t>
        </w:r>
      </w:hyperlink>
      <w:r w:rsidR="00E051AC">
        <w:rPr>
          <w:rFonts w:cs="Arial"/>
        </w:rPr>
        <w:t>. Ответственность медицинских и фармацевтических работников, имеющих высшее и среднее специальное образование</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Медицинские и фармацевтические работники, имеющие высшее и среднее специальное медицинское образование, за нарушение установленного порядка применения лекарственных препаратов, а также за несвоевременное оказание медицинской помощи либо отказ от оказания медицинской помощи, повлекшие ущерб здоровья пациента могут быть понижены в квалификационной категории. За те же действия, повлекшие значительный ущерб здоровья либо смерть пациента, медицинские и фармацевтические работники могут быть:</w:t>
      </w:r>
    </w:p>
    <w:p w:rsidR="00E051AC" w:rsidRDefault="00E051AC" w:rsidP="00E051AC">
      <w:pPr>
        <w:autoSpaceDE w:val="0"/>
        <w:autoSpaceDN w:val="0"/>
        <w:adjustRightInd w:val="0"/>
        <w:ind w:firstLine="0"/>
        <w:rPr>
          <w:rFonts w:cs="Arial"/>
        </w:rPr>
      </w:pPr>
      <w:r>
        <w:rPr>
          <w:rFonts w:cs="Arial"/>
        </w:rPr>
        <w:t xml:space="preserve">(в ред. </w:t>
      </w:r>
      <w:hyperlink r:id="rId316"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лишены права заниматься медицинской и фармацевтической деятельностью;</w:t>
      </w:r>
    </w:p>
    <w:p w:rsidR="00E051AC" w:rsidRDefault="00E051AC" w:rsidP="00E051AC">
      <w:pPr>
        <w:autoSpaceDE w:val="0"/>
        <w:autoSpaceDN w:val="0"/>
        <w:adjustRightInd w:val="0"/>
        <w:ind w:firstLine="540"/>
        <w:rPr>
          <w:rFonts w:cs="Arial"/>
        </w:rPr>
      </w:pPr>
      <w:r>
        <w:rPr>
          <w:rFonts w:cs="Arial"/>
        </w:rPr>
        <w:t>- привлечены к уголовной ответственности в установленном судебном порядке.</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outlineLvl w:val="1"/>
        <w:rPr>
          <w:rFonts w:cs="Arial"/>
        </w:rPr>
      </w:pPr>
      <w:r>
        <w:rPr>
          <w:rFonts w:cs="Arial"/>
        </w:rPr>
        <w:t>Статья 65. Ответственность индивидуальных предпринимателей, осуществляющих медицинскую деятельность</w:t>
      </w:r>
    </w:p>
    <w:p w:rsidR="00E051AC" w:rsidRDefault="00E051AC" w:rsidP="00E051AC">
      <w:pPr>
        <w:autoSpaceDE w:val="0"/>
        <w:autoSpaceDN w:val="0"/>
        <w:adjustRightInd w:val="0"/>
        <w:ind w:firstLine="0"/>
        <w:rPr>
          <w:rFonts w:cs="Arial"/>
        </w:rPr>
      </w:pPr>
      <w:r>
        <w:rPr>
          <w:rFonts w:cs="Arial"/>
        </w:rPr>
        <w:t xml:space="preserve">(в ред. </w:t>
      </w:r>
      <w:hyperlink r:id="rId317"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Индивидуальные предприниматели, осуществляющие медицинскую деятельность, за нарушение установленного порядка применения лекарственных препаратов либо за занятие видами медицинской деятельности, неоговоренными выданной им лицензией, а также за действия, причинившие значительный ущерб здоровью пациента, либо повлекшие смерть пациента, могут быть:</w:t>
      </w:r>
    </w:p>
    <w:p w:rsidR="00E051AC" w:rsidRDefault="00E051AC" w:rsidP="00E051AC">
      <w:pPr>
        <w:autoSpaceDE w:val="0"/>
        <w:autoSpaceDN w:val="0"/>
        <w:adjustRightInd w:val="0"/>
        <w:ind w:firstLine="0"/>
        <w:rPr>
          <w:rFonts w:cs="Arial"/>
        </w:rPr>
      </w:pPr>
      <w:r>
        <w:rPr>
          <w:rFonts w:cs="Arial"/>
        </w:rPr>
        <w:t xml:space="preserve">(в ред. </w:t>
      </w:r>
      <w:hyperlink r:id="rId318" w:history="1">
        <w:r>
          <w:rPr>
            <w:rFonts w:cs="Arial"/>
            <w:color w:val="0000FF"/>
          </w:rPr>
          <w:t>Закона</w:t>
        </w:r>
      </w:hyperlink>
      <w:r>
        <w:rPr>
          <w:rFonts w:cs="Arial"/>
        </w:rPr>
        <w:t xml:space="preserve"> РС(Я) от 10.06.2014 1336-З N 227-V)</w:t>
      </w:r>
    </w:p>
    <w:p w:rsidR="00E051AC" w:rsidRDefault="00E051AC" w:rsidP="00E051AC">
      <w:pPr>
        <w:autoSpaceDE w:val="0"/>
        <w:autoSpaceDN w:val="0"/>
        <w:adjustRightInd w:val="0"/>
        <w:ind w:firstLine="540"/>
        <w:rPr>
          <w:rFonts w:cs="Arial"/>
        </w:rPr>
      </w:pPr>
      <w:r>
        <w:rPr>
          <w:rFonts w:cs="Arial"/>
        </w:rPr>
        <w:t>- лишены права заниматься медицинской деятельностью;</w:t>
      </w:r>
    </w:p>
    <w:p w:rsidR="00E051AC" w:rsidRDefault="00E051AC" w:rsidP="00E051AC">
      <w:pPr>
        <w:autoSpaceDE w:val="0"/>
        <w:autoSpaceDN w:val="0"/>
        <w:adjustRightInd w:val="0"/>
        <w:ind w:firstLine="540"/>
        <w:rPr>
          <w:rFonts w:cs="Arial"/>
        </w:rPr>
      </w:pPr>
      <w:r>
        <w:rPr>
          <w:rFonts w:cs="Arial"/>
        </w:rPr>
        <w:t>- привлечены к уголовной ответственности в судебном порядке.</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center"/>
        <w:outlineLvl w:val="0"/>
        <w:rPr>
          <w:rFonts w:cs="Arial"/>
          <w:b/>
          <w:bCs/>
        </w:rPr>
      </w:pPr>
      <w:r>
        <w:rPr>
          <w:rFonts w:cs="Arial"/>
          <w:b/>
          <w:bCs/>
        </w:rPr>
        <w:t>Раздел XII. МЕЖДУНАРОДНОЕ СОТРУДНИЧЕСТВО</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540"/>
        <w:rPr>
          <w:rFonts w:cs="Arial"/>
        </w:rPr>
      </w:pPr>
      <w:r>
        <w:rPr>
          <w:rFonts w:cs="Arial"/>
        </w:rPr>
        <w:t xml:space="preserve">Исключен. - </w:t>
      </w:r>
      <w:hyperlink r:id="rId319" w:history="1">
        <w:r>
          <w:rPr>
            <w:rFonts w:cs="Arial"/>
            <w:color w:val="0000FF"/>
          </w:rPr>
          <w:t>Закон</w:t>
        </w:r>
      </w:hyperlink>
      <w:r>
        <w:rPr>
          <w:rFonts w:cs="Arial"/>
        </w:rPr>
        <w:t xml:space="preserve"> РС(Я) от 31.01.2008 554-З N 1123-III.</w:t>
      </w:r>
    </w:p>
    <w:p w:rsidR="00E051AC" w:rsidRDefault="00E051AC" w:rsidP="00E051AC">
      <w:pPr>
        <w:autoSpaceDE w:val="0"/>
        <w:autoSpaceDN w:val="0"/>
        <w:adjustRightInd w:val="0"/>
        <w:ind w:firstLine="0"/>
        <w:jc w:val="left"/>
        <w:rPr>
          <w:rFonts w:cs="Arial"/>
        </w:rPr>
      </w:pPr>
    </w:p>
    <w:p w:rsidR="00E051AC" w:rsidRDefault="00E051AC" w:rsidP="00E051AC">
      <w:pPr>
        <w:autoSpaceDE w:val="0"/>
        <w:autoSpaceDN w:val="0"/>
        <w:adjustRightInd w:val="0"/>
        <w:ind w:firstLine="0"/>
        <w:jc w:val="right"/>
        <w:rPr>
          <w:rFonts w:cs="Arial"/>
        </w:rPr>
      </w:pPr>
      <w:r>
        <w:rPr>
          <w:rFonts w:cs="Arial"/>
        </w:rPr>
        <w:t>Председатель</w:t>
      </w:r>
    </w:p>
    <w:p w:rsidR="00E051AC" w:rsidRDefault="00E051AC" w:rsidP="00E051AC">
      <w:pPr>
        <w:autoSpaceDE w:val="0"/>
        <w:autoSpaceDN w:val="0"/>
        <w:adjustRightInd w:val="0"/>
        <w:ind w:firstLine="0"/>
        <w:jc w:val="right"/>
        <w:rPr>
          <w:rFonts w:cs="Arial"/>
        </w:rPr>
      </w:pPr>
      <w:r>
        <w:rPr>
          <w:rFonts w:cs="Arial"/>
        </w:rPr>
        <w:t>Верховного Совета</w:t>
      </w:r>
    </w:p>
    <w:p w:rsidR="00E051AC" w:rsidRDefault="00E051AC" w:rsidP="00E051AC">
      <w:pPr>
        <w:autoSpaceDE w:val="0"/>
        <w:autoSpaceDN w:val="0"/>
        <w:adjustRightInd w:val="0"/>
        <w:ind w:firstLine="0"/>
        <w:jc w:val="right"/>
        <w:rPr>
          <w:rFonts w:cs="Arial"/>
        </w:rPr>
      </w:pPr>
      <w:r>
        <w:rPr>
          <w:rFonts w:cs="Arial"/>
        </w:rPr>
        <w:t>Республики Саха (Якутия)</w:t>
      </w:r>
    </w:p>
    <w:p w:rsidR="00E051AC" w:rsidRDefault="00E051AC" w:rsidP="00E051AC">
      <w:pPr>
        <w:autoSpaceDE w:val="0"/>
        <w:autoSpaceDN w:val="0"/>
        <w:adjustRightInd w:val="0"/>
        <w:ind w:firstLine="0"/>
        <w:jc w:val="right"/>
        <w:rPr>
          <w:rFonts w:cs="Arial"/>
        </w:rPr>
      </w:pPr>
      <w:r>
        <w:rPr>
          <w:rFonts w:cs="Arial"/>
        </w:rPr>
        <w:t>К.ИВАНОВ</w:t>
      </w:r>
    </w:p>
    <w:p w:rsidR="00E051AC" w:rsidRDefault="00E051AC" w:rsidP="00E051AC">
      <w:pPr>
        <w:autoSpaceDE w:val="0"/>
        <w:autoSpaceDN w:val="0"/>
        <w:adjustRightInd w:val="0"/>
        <w:ind w:firstLine="0"/>
        <w:jc w:val="left"/>
        <w:rPr>
          <w:rFonts w:cs="Arial"/>
        </w:rPr>
      </w:pPr>
      <w:r>
        <w:rPr>
          <w:rFonts w:cs="Arial"/>
        </w:rPr>
        <w:t>г. Якутск</w:t>
      </w:r>
    </w:p>
    <w:p w:rsidR="00E051AC" w:rsidRDefault="00E051AC" w:rsidP="00E051AC">
      <w:pPr>
        <w:autoSpaceDE w:val="0"/>
        <w:autoSpaceDN w:val="0"/>
        <w:adjustRightInd w:val="0"/>
        <w:ind w:firstLine="0"/>
        <w:jc w:val="left"/>
        <w:rPr>
          <w:rFonts w:cs="Arial"/>
        </w:rPr>
      </w:pPr>
      <w:r>
        <w:rPr>
          <w:rFonts w:cs="Arial"/>
        </w:rPr>
        <w:t>19 мая 1993 года</w:t>
      </w:r>
    </w:p>
    <w:p w:rsidR="00E051AC" w:rsidRDefault="00E051AC" w:rsidP="00E051AC">
      <w:pPr>
        <w:autoSpaceDE w:val="0"/>
        <w:autoSpaceDN w:val="0"/>
        <w:adjustRightInd w:val="0"/>
        <w:ind w:firstLine="0"/>
        <w:jc w:val="left"/>
        <w:rPr>
          <w:rFonts w:cs="Arial"/>
        </w:rPr>
      </w:pPr>
      <w:r>
        <w:rPr>
          <w:rFonts w:cs="Arial"/>
        </w:rPr>
        <w:t>N 1487-XII</w:t>
      </w:r>
    </w:p>
    <w:p w:rsidR="00E051AC" w:rsidRDefault="00E051AC" w:rsidP="00E051AC">
      <w:pPr>
        <w:autoSpaceDE w:val="0"/>
        <w:autoSpaceDN w:val="0"/>
        <w:adjustRightInd w:val="0"/>
        <w:ind w:firstLine="0"/>
        <w:jc w:val="left"/>
        <w:rPr>
          <w:rFonts w:cs="Arial"/>
        </w:rPr>
      </w:pPr>
    </w:p>
    <w:sectPr w:rsidR="00E051AC" w:rsidSect="00763D1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ntiqua Sakha">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A6CD2"/>
    <w:rsid w:val="00011EB3"/>
    <w:rsid w:val="000436F8"/>
    <w:rsid w:val="00060121"/>
    <w:rsid w:val="0006197E"/>
    <w:rsid w:val="00084B8E"/>
    <w:rsid w:val="000D627D"/>
    <w:rsid w:val="000E0D36"/>
    <w:rsid w:val="00100114"/>
    <w:rsid w:val="0011161F"/>
    <w:rsid w:val="00130FF5"/>
    <w:rsid w:val="00150226"/>
    <w:rsid w:val="00186B92"/>
    <w:rsid w:val="001A4E0A"/>
    <w:rsid w:val="001F17E6"/>
    <w:rsid w:val="001F3A0D"/>
    <w:rsid w:val="001F510F"/>
    <w:rsid w:val="002072D7"/>
    <w:rsid w:val="00236D3B"/>
    <w:rsid w:val="00245122"/>
    <w:rsid w:val="002E034E"/>
    <w:rsid w:val="0031164C"/>
    <w:rsid w:val="003463BD"/>
    <w:rsid w:val="00403D9C"/>
    <w:rsid w:val="00415B67"/>
    <w:rsid w:val="00424EEA"/>
    <w:rsid w:val="00435DD7"/>
    <w:rsid w:val="00436405"/>
    <w:rsid w:val="004743E8"/>
    <w:rsid w:val="004E406F"/>
    <w:rsid w:val="004F4844"/>
    <w:rsid w:val="00522D93"/>
    <w:rsid w:val="00533431"/>
    <w:rsid w:val="00543AFA"/>
    <w:rsid w:val="005767C1"/>
    <w:rsid w:val="00622CB4"/>
    <w:rsid w:val="00626FBA"/>
    <w:rsid w:val="00670A69"/>
    <w:rsid w:val="006854B2"/>
    <w:rsid w:val="006A3462"/>
    <w:rsid w:val="006B484E"/>
    <w:rsid w:val="006D6EB5"/>
    <w:rsid w:val="006E6B3F"/>
    <w:rsid w:val="0070791C"/>
    <w:rsid w:val="00752027"/>
    <w:rsid w:val="00763D15"/>
    <w:rsid w:val="00763F39"/>
    <w:rsid w:val="00783D52"/>
    <w:rsid w:val="007C504E"/>
    <w:rsid w:val="007F0CA3"/>
    <w:rsid w:val="008240EF"/>
    <w:rsid w:val="0085277C"/>
    <w:rsid w:val="00860A66"/>
    <w:rsid w:val="008965CF"/>
    <w:rsid w:val="008A4D0A"/>
    <w:rsid w:val="008A59F0"/>
    <w:rsid w:val="008F2FDD"/>
    <w:rsid w:val="008F6501"/>
    <w:rsid w:val="00902365"/>
    <w:rsid w:val="0092120A"/>
    <w:rsid w:val="00925AAA"/>
    <w:rsid w:val="0095389B"/>
    <w:rsid w:val="00972B9B"/>
    <w:rsid w:val="009961AB"/>
    <w:rsid w:val="00996FC7"/>
    <w:rsid w:val="009B18B9"/>
    <w:rsid w:val="00A12BC6"/>
    <w:rsid w:val="00A2074E"/>
    <w:rsid w:val="00A51C5C"/>
    <w:rsid w:val="00A56AB2"/>
    <w:rsid w:val="00AE15A8"/>
    <w:rsid w:val="00AF4320"/>
    <w:rsid w:val="00B35830"/>
    <w:rsid w:val="00B7314C"/>
    <w:rsid w:val="00B7677B"/>
    <w:rsid w:val="00BF2A6E"/>
    <w:rsid w:val="00C21539"/>
    <w:rsid w:val="00C46C53"/>
    <w:rsid w:val="00C7153A"/>
    <w:rsid w:val="00C9589E"/>
    <w:rsid w:val="00CF1423"/>
    <w:rsid w:val="00D03A9C"/>
    <w:rsid w:val="00DC2A36"/>
    <w:rsid w:val="00DF39F4"/>
    <w:rsid w:val="00DF484F"/>
    <w:rsid w:val="00E051AC"/>
    <w:rsid w:val="00E50B5A"/>
    <w:rsid w:val="00E51EC8"/>
    <w:rsid w:val="00E80D7F"/>
    <w:rsid w:val="00E94365"/>
    <w:rsid w:val="00EB2698"/>
    <w:rsid w:val="00EF5A05"/>
    <w:rsid w:val="00EF635D"/>
    <w:rsid w:val="00F0660D"/>
    <w:rsid w:val="00F2633E"/>
    <w:rsid w:val="00F73163"/>
    <w:rsid w:val="00FA6CD2"/>
    <w:rsid w:val="00FB74D0"/>
    <w:rsid w:val="00FD09EA"/>
    <w:rsid w:val="00FE04A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FD09EA"/>
    <w:pPr>
      <w:ind w:firstLine="567"/>
      <w:jc w:val="both"/>
    </w:pPr>
    <w:rPr>
      <w:rFonts w:ascii="Arial" w:hAnsi="Arial"/>
      <w:sz w:val="24"/>
      <w:szCs w:val="24"/>
    </w:rPr>
  </w:style>
  <w:style w:type="paragraph" w:styleId="1">
    <w:name w:val="heading 1"/>
    <w:aliases w:val="!Части документа"/>
    <w:basedOn w:val="a"/>
    <w:next w:val="a"/>
    <w:link w:val="10"/>
    <w:qFormat/>
    <w:rsid w:val="00FD09EA"/>
    <w:pPr>
      <w:jc w:val="center"/>
      <w:outlineLvl w:val="0"/>
    </w:pPr>
    <w:rPr>
      <w:rFonts w:cs="Arial"/>
      <w:b/>
      <w:bCs/>
      <w:kern w:val="32"/>
      <w:sz w:val="32"/>
      <w:szCs w:val="32"/>
    </w:rPr>
  </w:style>
  <w:style w:type="paragraph" w:styleId="2">
    <w:name w:val="heading 2"/>
    <w:aliases w:val="!Разделы документа"/>
    <w:basedOn w:val="a"/>
    <w:link w:val="20"/>
    <w:qFormat/>
    <w:rsid w:val="00FD09EA"/>
    <w:pPr>
      <w:jc w:val="center"/>
      <w:outlineLvl w:val="1"/>
    </w:pPr>
    <w:rPr>
      <w:rFonts w:cs="Arial"/>
      <w:b/>
      <w:bCs/>
      <w:iCs/>
      <w:sz w:val="30"/>
      <w:szCs w:val="28"/>
    </w:rPr>
  </w:style>
  <w:style w:type="paragraph" w:styleId="3">
    <w:name w:val="heading 3"/>
    <w:aliases w:val="!Главы документа"/>
    <w:basedOn w:val="a"/>
    <w:link w:val="30"/>
    <w:qFormat/>
    <w:rsid w:val="00FD09EA"/>
    <w:pPr>
      <w:outlineLvl w:val="2"/>
    </w:pPr>
    <w:rPr>
      <w:rFonts w:cs="Arial"/>
      <w:b/>
      <w:bCs/>
      <w:sz w:val="28"/>
      <w:szCs w:val="26"/>
    </w:rPr>
  </w:style>
  <w:style w:type="paragraph" w:styleId="4">
    <w:name w:val="heading 4"/>
    <w:aliases w:val="!Параграфы/Статьи документа"/>
    <w:basedOn w:val="a"/>
    <w:link w:val="40"/>
    <w:qFormat/>
    <w:rsid w:val="00FD09EA"/>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basedOn w:val="a"/>
    <w:rsid w:val="00763D15"/>
    <w:rPr>
      <w:rFonts w:cs="Arial"/>
    </w:rPr>
  </w:style>
  <w:style w:type="paragraph" w:customStyle="1" w:styleId="11">
    <w:name w:val="Название объекта1"/>
    <w:basedOn w:val="a"/>
    <w:rsid w:val="00763D15"/>
    <w:pPr>
      <w:spacing w:before="240" w:after="60"/>
      <w:jc w:val="center"/>
    </w:pPr>
    <w:rPr>
      <w:rFonts w:cs="Arial"/>
      <w:b/>
      <w:bCs/>
      <w:sz w:val="32"/>
      <w:szCs w:val="32"/>
    </w:rPr>
  </w:style>
  <w:style w:type="paragraph" w:customStyle="1" w:styleId="article">
    <w:name w:val="article"/>
    <w:basedOn w:val="a"/>
    <w:rsid w:val="00763D15"/>
    <w:rPr>
      <w:rFonts w:cs="Arial"/>
      <w:sz w:val="26"/>
      <w:szCs w:val="26"/>
    </w:rPr>
  </w:style>
  <w:style w:type="paragraph" w:customStyle="1" w:styleId="chapter">
    <w:name w:val="chapter"/>
    <w:basedOn w:val="a"/>
    <w:rsid w:val="00763D15"/>
    <w:rPr>
      <w:rFonts w:cs="Arial"/>
      <w:sz w:val="28"/>
      <w:szCs w:val="28"/>
    </w:rPr>
  </w:style>
  <w:style w:type="paragraph" w:customStyle="1" w:styleId="section">
    <w:name w:val="section"/>
    <w:basedOn w:val="a"/>
    <w:rsid w:val="00763D15"/>
    <w:pPr>
      <w:jc w:val="center"/>
    </w:pPr>
    <w:rPr>
      <w:rFonts w:cs="Arial"/>
      <w:sz w:val="30"/>
      <w:szCs w:val="30"/>
    </w:rPr>
  </w:style>
  <w:style w:type="paragraph" w:styleId="a3">
    <w:name w:val="Normal (Web)"/>
    <w:basedOn w:val="a"/>
    <w:rsid w:val="00763D15"/>
    <w:pPr>
      <w:spacing w:before="100" w:beforeAutospacing="1" w:after="100" w:afterAutospacing="1"/>
    </w:pPr>
  </w:style>
  <w:style w:type="character" w:styleId="a4">
    <w:name w:val="Hyperlink"/>
    <w:basedOn w:val="a0"/>
    <w:rsid w:val="00FD09EA"/>
    <w:rPr>
      <w:color w:val="0000FF"/>
      <w:u w:val="none"/>
    </w:rPr>
  </w:style>
  <w:style w:type="character" w:styleId="a5">
    <w:name w:val="FollowedHyperlink"/>
    <w:basedOn w:val="a0"/>
    <w:rsid w:val="00763D15"/>
    <w:rPr>
      <w:color w:val="0000FF"/>
      <w:u w:val="single"/>
    </w:rPr>
  </w:style>
  <w:style w:type="character" w:customStyle="1" w:styleId="10">
    <w:name w:val="Заголовок 1 Знак"/>
    <w:aliases w:val="!Части документа Знак"/>
    <w:basedOn w:val="a0"/>
    <w:link w:val="1"/>
    <w:rsid w:val="00236D3B"/>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236D3B"/>
    <w:rPr>
      <w:rFonts w:ascii="Arial" w:hAnsi="Arial" w:cs="Arial"/>
      <w:b/>
      <w:bCs/>
      <w:iCs/>
      <w:sz w:val="30"/>
      <w:szCs w:val="28"/>
    </w:rPr>
  </w:style>
  <w:style w:type="character" w:customStyle="1" w:styleId="30">
    <w:name w:val="Заголовок 3 Знак"/>
    <w:aliases w:val="!Главы документа Знак"/>
    <w:basedOn w:val="a0"/>
    <w:link w:val="3"/>
    <w:rsid w:val="00236D3B"/>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236D3B"/>
    <w:rPr>
      <w:rFonts w:ascii="Arial" w:hAnsi="Arial"/>
      <w:b/>
      <w:bCs/>
      <w:sz w:val="26"/>
      <w:szCs w:val="28"/>
    </w:rPr>
  </w:style>
  <w:style w:type="character" w:styleId="HTML">
    <w:name w:val="HTML Variable"/>
    <w:aliases w:val="!Ссылки в документе"/>
    <w:basedOn w:val="a0"/>
    <w:rsid w:val="00FD09EA"/>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FD09EA"/>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236D3B"/>
    <w:rPr>
      <w:rFonts w:ascii="Courier" w:hAnsi="Courier"/>
      <w:sz w:val="22"/>
    </w:rPr>
  </w:style>
  <w:style w:type="paragraph" w:customStyle="1" w:styleId="Title">
    <w:name w:val="Title!Название НПА"/>
    <w:basedOn w:val="a"/>
    <w:rsid w:val="00FD09EA"/>
    <w:pPr>
      <w:spacing w:before="240" w:after="60"/>
      <w:jc w:val="center"/>
      <w:outlineLvl w:val="0"/>
    </w:pPr>
    <w:rPr>
      <w:rFonts w:cs="Arial"/>
      <w:b/>
      <w:bCs/>
      <w:kern w:val="28"/>
      <w:sz w:val="32"/>
      <w:szCs w:val="32"/>
    </w:rPr>
  </w:style>
  <w:style w:type="paragraph" w:customStyle="1" w:styleId="Application">
    <w:name w:val="Application!Приложение"/>
    <w:rsid w:val="00FD09EA"/>
    <w:pPr>
      <w:spacing w:before="120" w:after="120"/>
      <w:jc w:val="right"/>
    </w:pPr>
    <w:rPr>
      <w:rFonts w:ascii="Arial" w:hAnsi="Arial" w:cs="Arial"/>
      <w:b/>
      <w:bCs/>
      <w:kern w:val="28"/>
      <w:sz w:val="32"/>
      <w:szCs w:val="32"/>
    </w:rPr>
  </w:style>
  <w:style w:type="paragraph" w:customStyle="1" w:styleId="Table">
    <w:name w:val="Table!Таблица"/>
    <w:rsid w:val="00FD09EA"/>
    <w:rPr>
      <w:rFonts w:ascii="Arial" w:hAnsi="Arial" w:cs="Arial"/>
      <w:bCs/>
      <w:kern w:val="28"/>
      <w:sz w:val="24"/>
      <w:szCs w:val="32"/>
    </w:rPr>
  </w:style>
  <w:style w:type="paragraph" w:customStyle="1" w:styleId="Table0">
    <w:name w:val="Table!"/>
    <w:next w:val="Table"/>
    <w:rsid w:val="00FD09EA"/>
    <w:pPr>
      <w:jc w:val="center"/>
    </w:pPr>
    <w:rPr>
      <w:rFonts w:ascii="Arial" w:hAnsi="Arial" w:cs="Arial"/>
      <w:b/>
      <w:bCs/>
      <w:kern w:val="28"/>
      <w:sz w:val="24"/>
      <w:szCs w:val="32"/>
    </w:rPr>
  </w:style>
  <w:style w:type="paragraph" w:customStyle="1" w:styleId="a8">
    <w:name w:val="Шаблон"/>
    <w:basedOn w:val="a"/>
    <w:rsid w:val="006E6B3F"/>
    <w:rPr>
      <w:rFonts w:ascii="Antiqua Sakha" w:hAnsi="Antiqua Sakha"/>
    </w:rPr>
  </w:style>
  <w:style w:type="paragraph" w:customStyle="1" w:styleId="12">
    <w:name w:val="Знак1 Знак Знак Знак"/>
    <w:basedOn w:val="a"/>
    <w:rsid w:val="00245122"/>
    <w:pPr>
      <w:spacing w:after="160" w:line="240" w:lineRule="exact"/>
      <w:ind w:firstLine="0"/>
      <w:jc w:val="left"/>
    </w:pPr>
    <w:rPr>
      <w:rFonts w:ascii="Verdana" w:hAnsi="Verdana"/>
      <w:lang w:val="en-US" w:eastAsia="en-US"/>
    </w:rPr>
  </w:style>
  <w:style w:type="paragraph" w:styleId="31">
    <w:name w:val="Body Text Indent 3"/>
    <w:basedOn w:val="a"/>
    <w:link w:val="32"/>
    <w:rsid w:val="00783D52"/>
    <w:pPr>
      <w:spacing w:line="360" w:lineRule="auto"/>
      <w:ind w:firstLine="539"/>
    </w:pPr>
  </w:style>
  <w:style w:type="character" w:customStyle="1" w:styleId="32">
    <w:name w:val="Основной текст с отступом 3 Знак"/>
    <w:basedOn w:val="a0"/>
    <w:link w:val="31"/>
    <w:rsid w:val="00783D52"/>
    <w:rPr>
      <w:rFonts w:ascii="Arial" w:hAnsi="Arial"/>
      <w:sz w:val="24"/>
      <w:szCs w:val="24"/>
    </w:rPr>
  </w:style>
  <w:style w:type="paragraph" w:styleId="21">
    <w:name w:val="List 2"/>
    <w:basedOn w:val="a"/>
    <w:rsid w:val="00435DD7"/>
    <w:pPr>
      <w:ind w:left="566" w:hanging="283"/>
    </w:pPr>
  </w:style>
  <w:style w:type="paragraph" w:customStyle="1" w:styleId="NumberAndDate">
    <w:name w:val="NumberAndDate"/>
    <w:aliases w:val="!Дата и Номер"/>
    <w:qFormat/>
    <w:rsid w:val="00FD09EA"/>
    <w:pPr>
      <w:jc w:val="center"/>
    </w:pPr>
    <w:rPr>
      <w:rFonts w:ascii="Arial" w:hAnsi="Arial" w:cs="Arial"/>
      <w:bCs/>
      <w:kern w:val="28"/>
      <w:sz w:val="24"/>
      <w:szCs w:val="32"/>
    </w:rPr>
  </w:style>
  <w:style w:type="paragraph" w:customStyle="1" w:styleId="22">
    <w:name w:val="Название объекта2"/>
    <w:basedOn w:val="a"/>
    <w:rsid w:val="00E051AC"/>
    <w:pPr>
      <w:spacing w:before="240" w:after="60"/>
      <w:jc w:val="center"/>
    </w:pPr>
    <w:rPr>
      <w:rFonts w:cs="Arial"/>
      <w:b/>
      <w:bCs/>
      <w:sz w:val="32"/>
      <w:szCs w:val="32"/>
    </w:rPr>
  </w:style>
  <w:style w:type="paragraph" w:customStyle="1" w:styleId="ConsPlusNormal">
    <w:name w:val="ConsPlusNormal"/>
    <w:rsid w:val="00E051AC"/>
    <w:pPr>
      <w:autoSpaceDE w:val="0"/>
      <w:autoSpaceDN w:val="0"/>
      <w:adjustRightInd w:val="0"/>
    </w:pPr>
    <w:rPr>
      <w:rFonts w:ascii="Arial" w:hAnsi="Arial" w:cs="Arial"/>
      <w:sz w:val="24"/>
      <w:szCs w:val="24"/>
    </w:rPr>
  </w:style>
  <w:style w:type="paragraph" w:customStyle="1" w:styleId="ConsPlusNonformat">
    <w:name w:val="ConsPlusNonformat"/>
    <w:uiPriority w:val="99"/>
    <w:rsid w:val="00E051AC"/>
    <w:pPr>
      <w:autoSpaceDE w:val="0"/>
      <w:autoSpaceDN w:val="0"/>
      <w:adjustRightInd w:val="0"/>
    </w:pPr>
    <w:rPr>
      <w:rFonts w:ascii="Courier New" w:hAnsi="Courier New" w:cs="Courier New"/>
    </w:rPr>
  </w:style>
  <w:style w:type="paragraph" w:customStyle="1" w:styleId="ConsPlusTitle">
    <w:name w:val="ConsPlusTitle"/>
    <w:uiPriority w:val="99"/>
    <w:rsid w:val="00E051AC"/>
    <w:pPr>
      <w:autoSpaceDE w:val="0"/>
      <w:autoSpaceDN w:val="0"/>
      <w:adjustRightInd w:val="0"/>
    </w:pPr>
    <w:rPr>
      <w:rFonts w:ascii="Arial" w:hAnsi="Arial" w:cs="Arial"/>
      <w:b/>
      <w:bCs/>
      <w:sz w:val="24"/>
      <w:szCs w:val="24"/>
    </w:rPr>
  </w:style>
  <w:style w:type="paragraph" w:customStyle="1" w:styleId="ConsPlusCell">
    <w:name w:val="ConsPlusCell"/>
    <w:uiPriority w:val="99"/>
    <w:rsid w:val="00E051AC"/>
    <w:pPr>
      <w:autoSpaceDE w:val="0"/>
      <w:autoSpaceDN w:val="0"/>
      <w:adjustRightInd w:val="0"/>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4524042">
      <w:bodyDiv w:val="1"/>
      <w:marLeft w:val="0"/>
      <w:marRight w:val="0"/>
      <w:marTop w:val="0"/>
      <w:marBottom w:val="0"/>
      <w:divBdr>
        <w:top w:val="none" w:sz="0" w:space="0" w:color="auto"/>
        <w:left w:val="none" w:sz="0" w:space="0" w:color="auto"/>
        <w:bottom w:val="none" w:sz="0" w:space="0" w:color="auto"/>
        <w:right w:val="none" w:sz="0" w:space="0" w:color="auto"/>
      </w:divBdr>
    </w:div>
    <w:div w:id="161117948">
      <w:bodyDiv w:val="1"/>
      <w:marLeft w:val="0"/>
      <w:marRight w:val="0"/>
      <w:marTop w:val="0"/>
      <w:marBottom w:val="0"/>
      <w:divBdr>
        <w:top w:val="none" w:sz="0" w:space="0" w:color="auto"/>
        <w:left w:val="none" w:sz="0" w:space="0" w:color="auto"/>
        <w:bottom w:val="none" w:sz="0" w:space="0" w:color="auto"/>
        <w:right w:val="none" w:sz="0" w:space="0" w:color="auto"/>
      </w:divBdr>
    </w:div>
    <w:div w:id="349139591">
      <w:bodyDiv w:val="1"/>
      <w:marLeft w:val="0"/>
      <w:marRight w:val="0"/>
      <w:marTop w:val="0"/>
      <w:marBottom w:val="0"/>
      <w:divBdr>
        <w:top w:val="none" w:sz="0" w:space="0" w:color="auto"/>
        <w:left w:val="none" w:sz="0" w:space="0" w:color="auto"/>
        <w:bottom w:val="none" w:sz="0" w:space="0" w:color="auto"/>
        <w:right w:val="none" w:sz="0" w:space="0" w:color="auto"/>
      </w:divBdr>
    </w:div>
    <w:div w:id="568538039">
      <w:bodyDiv w:val="1"/>
      <w:marLeft w:val="0"/>
      <w:marRight w:val="0"/>
      <w:marTop w:val="0"/>
      <w:marBottom w:val="0"/>
      <w:divBdr>
        <w:top w:val="none" w:sz="0" w:space="0" w:color="auto"/>
        <w:left w:val="none" w:sz="0" w:space="0" w:color="auto"/>
        <w:bottom w:val="none" w:sz="0" w:space="0" w:color="auto"/>
        <w:right w:val="none" w:sz="0" w:space="0" w:color="auto"/>
      </w:divBdr>
    </w:div>
    <w:div w:id="588656663">
      <w:bodyDiv w:val="1"/>
      <w:marLeft w:val="0"/>
      <w:marRight w:val="0"/>
      <w:marTop w:val="0"/>
      <w:marBottom w:val="0"/>
      <w:divBdr>
        <w:top w:val="none" w:sz="0" w:space="0" w:color="auto"/>
        <w:left w:val="none" w:sz="0" w:space="0" w:color="auto"/>
        <w:bottom w:val="none" w:sz="0" w:space="0" w:color="auto"/>
        <w:right w:val="none" w:sz="0" w:space="0" w:color="auto"/>
      </w:divBdr>
    </w:div>
    <w:div w:id="742531141">
      <w:bodyDiv w:val="1"/>
      <w:marLeft w:val="0"/>
      <w:marRight w:val="0"/>
      <w:marTop w:val="0"/>
      <w:marBottom w:val="0"/>
      <w:divBdr>
        <w:top w:val="none" w:sz="0" w:space="0" w:color="auto"/>
        <w:left w:val="none" w:sz="0" w:space="0" w:color="auto"/>
        <w:bottom w:val="none" w:sz="0" w:space="0" w:color="auto"/>
        <w:right w:val="none" w:sz="0" w:space="0" w:color="auto"/>
      </w:divBdr>
    </w:div>
    <w:div w:id="802893365">
      <w:bodyDiv w:val="1"/>
      <w:marLeft w:val="0"/>
      <w:marRight w:val="0"/>
      <w:marTop w:val="0"/>
      <w:marBottom w:val="0"/>
      <w:divBdr>
        <w:top w:val="none" w:sz="0" w:space="0" w:color="auto"/>
        <w:left w:val="none" w:sz="0" w:space="0" w:color="auto"/>
        <w:bottom w:val="none" w:sz="0" w:space="0" w:color="auto"/>
        <w:right w:val="none" w:sz="0" w:space="0" w:color="auto"/>
      </w:divBdr>
    </w:div>
    <w:div w:id="831678885">
      <w:bodyDiv w:val="1"/>
      <w:marLeft w:val="0"/>
      <w:marRight w:val="0"/>
      <w:marTop w:val="0"/>
      <w:marBottom w:val="0"/>
      <w:divBdr>
        <w:top w:val="none" w:sz="0" w:space="0" w:color="auto"/>
        <w:left w:val="none" w:sz="0" w:space="0" w:color="auto"/>
        <w:bottom w:val="none" w:sz="0" w:space="0" w:color="auto"/>
        <w:right w:val="none" w:sz="0" w:space="0" w:color="auto"/>
      </w:divBdr>
    </w:div>
    <w:div w:id="839855731">
      <w:bodyDiv w:val="1"/>
      <w:marLeft w:val="0"/>
      <w:marRight w:val="0"/>
      <w:marTop w:val="0"/>
      <w:marBottom w:val="0"/>
      <w:divBdr>
        <w:top w:val="none" w:sz="0" w:space="0" w:color="auto"/>
        <w:left w:val="none" w:sz="0" w:space="0" w:color="auto"/>
        <w:bottom w:val="none" w:sz="0" w:space="0" w:color="auto"/>
        <w:right w:val="none" w:sz="0" w:space="0" w:color="auto"/>
      </w:divBdr>
    </w:div>
    <w:div w:id="1137186089">
      <w:bodyDiv w:val="1"/>
      <w:marLeft w:val="0"/>
      <w:marRight w:val="0"/>
      <w:marTop w:val="0"/>
      <w:marBottom w:val="0"/>
      <w:divBdr>
        <w:top w:val="none" w:sz="0" w:space="0" w:color="auto"/>
        <w:left w:val="none" w:sz="0" w:space="0" w:color="auto"/>
        <w:bottom w:val="none" w:sz="0" w:space="0" w:color="auto"/>
        <w:right w:val="none" w:sz="0" w:space="0" w:color="auto"/>
      </w:divBdr>
    </w:div>
    <w:div w:id="1688099835">
      <w:bodyDiv w:val="1"/>
      <w:marLeft w:val="0"/>
      <w:marRight w:val="0"/>
      <w:marTop w:val="0"/>
      <w:marBottom w:val="0"/>
      <w:divBdr>
        <w:top w:val="none" w:sz="0" w:space="0" w:color="auto"/>
        <w:left w:val="none" w:sz="0" w:space="0" w:color="auto"/>
        <w:bottom w:val="none" w:sz="0" w:space="0" w:color="auto"/>
        <w:right w:val="none" w:sz="0" w:space="0" w:color="auto"/>
      </w:divBdr>
    </w:div>
    <w:div w:id="1697804669">
      <w:bodyDiv w:val="1"/>
      <w:marLeft w:val="0"/>
      <w:marRight w:val="0"/>
      <w:marTop w:val="0"/>
      <w:marBottom w:val="0"/>
      <w:divBdr>
        <w:top w:val="none" w:sz="0" w:space="0" w:color="auto"/>
        <w:left w:val="none" w:sz="0" w:space="0" w:color="auto"/>
        <w:bottom w:val="none" w:sz="0" w:space="0" w:color="auto"/>
        <w:right w:val="none" w:sz="0" w:space="0" w:color="auto"/>
      </w:divBdr>
    </w:div>
    <w:div w:id="1872916777">
      <w:bodyDiv w:val="1"/>
      <w:marLeft w:val="0"/>
      <w:marRight w:val="0"/>
      <w:marTop w:val="0"/>
      <w:marBottom w:val="0"/>
      <w:divBdr>
        <w:top w:val="none" w:sz="0" w:space="0" w:color="auto"/>
        <w:left w:val="none" w:sz="0" w:space="0" w:color="auto"/>
        <w:bottom w:val="none" w:sz="0" w:space="0" w:color="auto"/>
        <w:right w:val="none" w:sz="0" w:space="0" w:color="auto"/>
      </w:divBdr>
    </w:div>
    <w:div w:id="2031560648">
      <w:bodyDiv w:val="1"/>
      <w:marLeft w:val="0"/>
      <w:marRight w:val="0"/>
      <w:marTop w:val="0"/>
      <w:marBottom w:val="0"/>
      <w:divBdr>
        <w:top w:val="none" w:sz="0" w:space="0" w:color="auto"/>
        <w:left w:val="none" w:sz="0" w:space="0" w:color="auto"/>
        <w:bottom w:val="none" w:sz="0" w:space="0" w:color="auto"/>
        <w:right w:val="none" w:sz="0" w:space="0" w:color="auto"/>
      </w:divBdr>
    </w:div>
    <w:div w:id="214350243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consultantplus://offline/ref=DD892A017D285379F0E116113403864467497EAFE0CC61C66CA1E08EE208FB2CAC7BBD9F796CF67D5F595D32y5H" TargetMode="External"/><Relationship Id="rId299" Type="http://schemas.openxmlformats.org/officeDocument/2006/relationships/hyperlink" Target="consultantplus://offline/ref=DD892A017D285379F0E116113403864467497EAFE6CE69C565A1E08EE208FB2CAC7BBD9F796CF67D5F595A32y8H" TargetMode="External"/><Relationship Id="rId303" Type="http://schemas.openxmlformats.org/officeDocument/2006/relationships/hyperlink" Target="consultantplus://offline/ref=E822B72C96F9C05907E4A29B17DF3E907822E17C28431539C01158BDE5EC0058E5628C21426EAD6084ECF64DyCH" TargetMode="External"/><Relationship Id="rId21" Type="http://schemas.openxmlformats.org/officeDocument/2006/relationships/hyperlink" Target="file:///C:\Users\pillar.MJUST\AppData\Local\Temp\192.168.1.152:8080\content\act\c8bcda1d-2df4-4d7e-b08c-7d7b70e850e0.doc" TargetMode="External"/><Relationship Id="rId42" Type="http://schemas.openxmlformats.org/officeDocument/2006/relationships/hyperlink" Target="consultantplus://offline/ref=DD892A017D285379F0E116113403864467497EAFE0CC61C66CA1E08EE208FB2CAC7BBD9F796CF67D5F595932y6H" TargetMode="External"/><Relationship Id="rId63" Type="http://schemas.openxmlformats.org/officeDocument/2006/relationships/hyperlink" Target="consultantplus://offline/ref=DD892A017D285379F0E116113403864467497EAFE7CD6AC36CA1E08EE208FB2CAC7BBD9F796CF67D5F595F32y1H" TargetMode="External"/><Relationship Id="rId84" Type="http://schemas.openxmlformats.org/officeDocument/2006/relationships/hyperlink" Target="consultantplus://offline/ref=DD892A017D285379F0E116113403864467497EAFE0CC61C66CA1E08EE208FB2CAC7BBD9F796CF67D5F595F32y5H" TargetMode="External"/><Relationship Id="rId138" Type="http://schemas.openxmlformats.org/officeDocument/2006/relationships/hyperlink" Target="consultantplus://offline/ref=DD892A017D285379F0E116113403864467497EAFE0CC61C66CA1E08EE208FB2CAC7BBD9F796CF67D5F595C32y2H" TargetMode="External"/><Relationship Id="rId159" Type="http://schemas.openxmlformats.org/officeDocument/2006/relationships/hyperlink" Target="consultantplus://offline/ref=DD892A017D285379F0E116113403864467497EAFE0CC61C66CA1E08EE208FB2CAC7BBD9F796CF67D5F595332y3H" TargetMode="External"/><Relationship Id="rId170" Type="http://schemas.openxmlformats.org/officeDocument/2006/relationships/hyperlink" Target="consultantplus://offline/ref=DD892A017D285379F0E116113403864467497EAFECCF6CC76FFCEA86BB04F92BA324AA983060F77D5F5F35y8H" TargetMode="External"/><Relationship Id="rId191" Type="http://schemas.openxmlformats.org/officeDocument/2006/relationships/hyperlink" Target="consultantplus://offline/ref=DD892A017D285379F0E116113403864467497EAFE0CC61C66CA1E08EE208FB2CAC7BBD9F796CF67D5F585B32y1H" TargetMode="External"/><Relationship Id="rId205" Type="http://schemas.openxmlformats.org/officeDocument/2006/relationships/hyperlink" Target="consultantplus://offline/ref=DD892A017D285379F0E116113403864467497EAFE2CA69CE6FFCEA86BB04F92BA324AA983060F77D5F5D35yEH" TargetMode="External"/><Relationship Id="rId226" Type="http://schemas.openxmlformats.org/officeDocument/2006/relationships/hyperlink" Target="consultantplus://offline/ref=DD892A017D285379F0E116113403864467497EAFE0CC61C66CA1E08EE208FB2CAC7BBD9F796CF67D5F585F32y7H" TargetMode="External"/><Relationship Id="rId247" Type="http://schemas.openxmlformats.org/officeDocument/2006/relationships/hyperlink" Target="consultantplus://offline/ref=DD892A017D285379F0E116113403864467497EAFECCF6CC76FFCEA86BB04F92BA324AA983060F77D5E5F35yCH" TargetMode="External"/><Relationship Id="rId107" Type="http://schemas.openxmlformats.org/officeDocument/2006/relationships/hyperlink" Target="consultantplus://offline/ref=DD892A017D285379F0E116113403864467497EAFE5CE69C265A1E08EE208FB2CAC7BBD9F796CF67D5F595A32y3H" TargetMode="External"/><Relationship Id="rId268" Type="http://schemas.openxmlformats.org/officeDocument/2006/relationships/hyperlink" Target="consultantplus://offline/ref=DD892A017D285379F0E116113403864467497EAFE0CC61C66CA1E08EE208FB2CAC7BBD9F796CF67D5F585232y6H" TargetMode="External"/><Relationship Id="rId289" Type="http://schemas.openxmlformats.org/officeDocument/2006/relationships/hyperlink" Target="consultantplus://offline/ref=DD892A017D285379F0E116113403864467497EAFE0CC61C66CA1E08EE208FB2CAC7BBD9F796CF67D5F5B5B32y8H" TargetMode="External"/><Relationship Id="rId11" Type="http://schemas.openxmlformats.org/officeDocument/2006/relationships/hyperlink" Target="file:///C:\Documents%20and%20Settings\Lyuba\Local%20Settings\Temp\192.168.1.152:8080\content\act\f0ea7efc-a724-447a-b9c8-36321f82008d.doc" TargetMode="External"/><Relationship Id="rId32" Type="http://schemas.openxmlformats.org/officeDocument/2006/relationships/hyperlink" Target="consultantplus://offline/ref=DD892A017D285379F0E116113403864467497EAFE5CD68C261A1E08EE208FB2CAC7BBD9F796CF67D5F595B32y8H" TargetMode="External"/><Relationship Id="rId53" Type="http://schemas.openxmlformats.org/officeDocument/2006/relationships/hyperlink" Target="consultantplus://offline/ref=DD892A017D285379F0E116113403864467497EAFE7C16BC666A1E08EE208FB2CAC7BBD9F796CF67D5F595A32y4H" TargetMode="External"/><Relationship Id="rId74" Type="http://schemas.openxmlformats.org/officeDocument/2006/relationships/hyperlink" Target="consultantplus://offline/ref=DD892A017D285379F0E1081C226FDA4D6F4424A4E6CD639038FEBBD3B530y1H" TargetMode="External"/><Relationship Id="rId128" Type="http://schemas.openxmlformats.org/officeDocument/2006/relationships/hyperlink" Target="consultantplus://offline/ref=DD892A017D285379F0E116113403864467497EAFE2CA69CE6FFCEA86BB04F92BA324AA983060F77D5F5A35y9H" TargetMode="External"/><Relationship Id="rId149" Type="http://schemas.openxmlformats.org/officeDocument/2006/relationships/hyperlink" Target="consultantplus://offline/ref=DD892A017D285379F0E116113403864467497EAFE6CE69C565A1E08EE208FB2CAC7BBD9F796CF67D5F595A32y5H" TargetMode="External"/><Relationship Id="rId314" Type="http://schemas.openxmlformats.org/officeDocument/2006/relationships/hyperlink" Target="consultantplus://offline/ref=E822B72C96F9C05907E4A29B17DF3E907822E17C2E411D3AC91158BDE5EC0058E5628C21426EAD6084EEF64DyCH" TargetMode="External"/><Relationship Id="rId5" Type="http://schemas.openxmlformats.org/officeDocument/2006/relationships/hyperlink" Target="file:///C:\Documents%20and%20Settings\Lyuba\Local%20Settings\Temp\192.168.1.152:8080\content\ngr\RU14DMJ200400226.doc" TargetMode="External"/><Relationship Id="rId95" Type="http://schemas.openxmlformats.org/officeDocument/2006/relationships/hyperlink" Target="consultantplus://offline/ref=DD892A017D285379F0E116113403864467497EAFECCF6CC76FFCEA86BB04F92BA324AA983060F77D5F5A35yEH" TargetMode="External"/><Relationship Id="rId160" Type="http://schemas.openxmlformats.org/officeDocument/2006/relationships/hyperlink" Target="consultantplus://offline/ref=DD892A017D285379F0E116113403864467497EAFECCF6CC76FFCEA86BB04F92BA324AA983060F77D5F5C35y8H" TargetMode="External"/><Relationship Id="rId181" Type="http://schemas.openxmlformats.org/officeDocument/2006/relationships/hyperlink" Target="consultantplus://offline/ref=DD892A017D285379F0E116113403864467497EAFECCF6CC76FFCEA86BB04F92BA324AA983060F77D5F5135y9H" TargetMode="External"/><Relationship Id="rId216" Type="http://schemas.openxmlformats.org/officeDocument/2006/relationships/hyperlink" Target="consultantplus://offline/ref=DD892A017D285379F0E116113403864467497EAFECCF6CC76FFCEA86BB04F92BA324AA983060F77D5E5835y9H" TargetMode="External"/><Relationship Id="rId237" Type="http://schemas.openxmlformats.org/officeDocument/2006/relationships/hyperlink" Target="consultantplus://offline/ref=DD892A017D285379F0E116113403864467497EAFECCF6CC76FFCEA86BB04F92BA324AA983060F77D5E5C35yFH" TargetMode="External"/><Relationship Id="rId258" Type="http://schemas.openxmlformats.org/officeDocument/2006/relationships/hyperlink" Target="consultantplus://offline/ref=DD892A017D285379F0E116113403864467497EAFECCF6CC76FFCEA86BB04F92BA324AA983060F77D5E5F35y3H" TargetMode="External"/><Relationship Id="rId279" Type="http://schemas.openxmlformats.org/officeDocument/2006/relationships/hyperlink" Target="consultantplus://offline/ref=DD892A017D285379F0E116113403864467497EAFE0CC61C66CA1E08EE208FB2CAC7BBD9F796CF67D5F5B5B32y2H" TargetMode="External"/><Relationship Id="rId22" Type="http://schemas.openxmlformats.org/officeDocument/2006/relationships/hyperlink" Target="consultantplus://offline/ref=DD892A017D285379F0E116113403864467497EAFE0CB61C362A1E08EE208FB2C3AyCH" TargetMode="External"/><Relationship Id="rId43" Type="http://schemas.openxmlformats.org/officeDocument/2006/relationships/hyperlink" Target="consultantplus://offline/ref=DD892A017D285379F0E1081C226FDA4D6F4726A5EDCB639038FEBBD3B501F17BEB34E4DD3D61F37B35yAH" TargetMode="External"/><Relationship Id="rId64" Type="http://schemas.openxmlformats.org/officeDocument/2006/relationships/hyperlink" Target="consultantplus://offline/ref=DD892A017D285379F0E116113403864467497EAFE7C16BC666A1E08EE208FB2CAC7BBD9F796CF67D5F595A32y8H" TargetMode="External"/><Relationship Id="rId118" Type="http://schemas.openxmlformats.org/officeDocument/2006/relationships/hyperlink" Target="consultantplus://offline/ref=DD892A017D285379F0E1081C226FDA4D6F4726A5EDCB639038FEBBD3B501F17BEB34E4DD3D60F77C35y6H" TargetMode="External"/><Relationship Id="rId139" Type="http://schemas.openxmlformats.org/officeDocument/2006/relationships/hyperlink" Target="consultantplus://offline/ref=DD892A017D285379F0E116113403864467497EAFE2CA69CE6FFCEA86BB04F92BA324AA983060F77D5F5D35yBH" TargetMode="External"/><Relationship Id="rId290" Type="http://schemas.openxmlformats.org/officeDocument/2006/relationships/hyperlink" Target="consultantplus://offline/ref=DD892A017D285379F0E116113403864467497EAFE0CC61C66CA1E08EE208FB2CAC7BBD9F796CF67D5F5B5A32y1H" TargetMode="External"/><Relationship Id="rId304" Type="http://schemas.openxmlformats.org/officeDocument/2006/relationships/hyperlink" Target="consultantplus://offline/ref=E822B72C96F9C05907E4A29B17DF3E907822E17C2E411632C41158BDE5EC0058E5628C21426EAD6084ECF54Dy8H" TargetMode="External"/><Relationship Id="rId85" Type="http://schemas.openxmlformats.org/officeDocument/2006/relationships/hyperlink" Target="consultantplus://offline/ref=DD892A017D285379F0E116113403864467497EAFE0CC61C66CA1E08EE208FB2CAC7BBD9F796CF67D5F595F32y4H" TargetMode="External"/><Relationship Id="rId150" Type="http://schemas.openxmlformats.org/officeDocument/2006/relationships/hyperlink" Target="consultantplus://offline/ref=DD892A017D285379F0E116113403864467497EAFE6CE69C565A1E08EE208FB2CAC7BBD9F796CF67D5F595A32y7H" TargetMode="External"/><Relationship Id="rId171" Type="http://schemas.openxmlformats.org/officeDocument/2006/relationships/hyperlink" Target="consultantplus://offline/ref=DD892A017D285379F0E116113403864467497EAFE0CC61C66CA1E08EE208FB2CAC7BBD9F796CF67D5F595332y7H" TargetMode="External"/><Relationship Id="rId192" Type="http://schemas.openxmlformats.org/officeDocument/2006/relationships/hyperlink" Target="consultantplus://offline/ref=DD892A017D285379F0E116113403864467497EAFE2CA69CE6FFCEA86BB04F92BA324AA983060F77D5F5D35y9H" TargetMode="External"/><Relationship Id="rId206" Type="http://schemas.openxmlformats.org/officeDocument/2006/relationships/hyperlink" Target="consultantplus://offline/ref=DD892A017D285379F0E116113403864467497EAFE2CA69CE6FFCEA86BB04F92BA324AA983060F77D5F5D35yDH" TargetMode="External"/><Relationship Id="rId227" Type="http://schemas.openxmlformats.org/officeDocument/2006/relationships/hyperlink" Target="consultantplus://offline/ref=DD892A017D285379F0E116113403864467497EAFECCF6CC76FFCEA86BB04F92BA324AA983060F77D5E5C35y9H" TargetMode="External"/><Relationship Id="rId248" Type="http://schemas.openxmlformats.org/officeDocument/2006/relationships/hyperlink" Target="consultantplus://offline/ref=DD892A017D285379F0E116113403864467497EAFE0CC61C66CA1E08EE208FB2CAC7BBD9F796CF67D5F585D32y4H" TargetMode="External"/><Relationship Id="rId269" Type="http://schemas.openxmlformats.org/officeDocument/2006/relationships/hyperlink" Target="consultantplus://offline/ref=DD892A017D285379F0E116113403864467497EAFECCF6CC76FFCEA86BB04F92BA324AA983060F77D5E5035y9H" TargetMode="External"/><Relationship Id="rId12" Type="http://schemas.openxmlformats.org/officeDocument/2006/relationships/hyperlink" Target="file:///C:\Documents%20and%20Settings\Lyuba\Local%20Settings\Temp\192.168.1.152:8080\content\act\c1b4f952-83de-46e5-833a-76f52081e710.doc" TargetMode="External"/><Relationship Id="rId33" Type="http://schemas.openxmlformats.org/officeDocument/2006/relationships/hyperlink" Target="consultantplus://offline/ref=DD892A017D285379F0E116113403864467497EAFE0CC61C66CA1E08EE208FB2CAC7BBD9F796CF67D5F595A32y7H" TargetMode="External"/><Relationship Id="rId108" Type="http://schemas.openxmlformats.org/officeDocument/2006/relationships/hyperlink" Target="consultantplus://offline/ref=DD892A017D285379F0E116113403864467497EAFE0CC61C66CA1E08EE208FB2CAC7BBD9F796CF67D5F595E32y8H" TargetMode="External"/><Relationship Id="rId129" Type="http://schemas.openxmlformats.org/officeDocument/2006/relationships/hyperlink" Target="consultantplus://offline/ref=DD892A017D285379F0E116113403864467497EAFE2CA69CE6FFCEA86BB04F92BA324AA983060F77D5F5A35yFH" TargetMode="External"/><Relationship Id="rId280" Type="http://schemas.openxmlformats.org/officeDocument/2006/relationships/hyperlink" Target="consultantplus://offline/ref=DD892A017D285379F0E116113403864467497EAFECCF6CC76FFCEA86BB04F92BA324AA983060F77D5E5035y2H" TargetMode="External"/><Relationship Id="rId315" Type="http://schemas.openxmlformats.org/officeDocument/2006/relationships/hyperlink" Target="consultantplus://offline/ref=E822B72C96F9C05907E4A29B17DF3E907822E17C2242103BCA4C52B5BCE0025FEA3D9B260B62AC6086EE4Fy2H" TargetMode="External"/><Relationship Id="rId54" Type="http://schemas.openxmlformats.org/officeDocument/2006/relationships/hyperlink" Target="consultantplus://offline/ref=DD892A017D285379F0E116113403864467497EAFE7C16BC666A1E08EE208FB2CAC7BBD9F796CF67D5F595A32y7H" TargetMode="External"/><Relationship Id="rId75" Type="http://schemas.openxmlformats.org/officeDocument/2006/relationships/hyperlink" Target="consultantplus://offline/ref=DD892A017D285379F0E116113403864467497EAFE7C96CC167A1E08EE208FB2CAC7BBD9F796CF67D5F595932y3H" TargetMode="External"/><Relationship Id="rId96" Type="http://schemas.openxmlformats.org/officeDocument/2006/relationships/hyperlink" Target="consultantplus://offline/ref=DD892A017D285379F0E116113403864467497EAFE0CC61C66CA1E08EE208FB2CAC7BBD9F796CF67D5F595E32y2H" TargetMode="External"/><Relationship Id="rId140" Type="http://schemas.openxmlformats.org/officeDocument/2006/relationships/hyperlink" Target="consultantplus://offline/ref=DD892A017D285379F0E116113403864467497EAFECCF6CC76FFCEA86BB04F92BA324AA983060F77D5F5D35yEH" TargetMode="External"/><Relationship Id="rId161" Type="http://schemas.openxmlformats.org/officeDocument/2006/relationships/hyperlink" Target="consultantplus://offline/ref=DD892A017D285379F0E116113403864467497EAFECCF6CC76FFCEA86BB04F92BA324AA983060F77D5F5C35yFH" TargetMode="External"/><Relationship Id="rId182" Type="http://schemas.openxmlformats.org/officeDocument/2006/relationships/hyperlink" Target="consultantplus://offline/ref=DD892A017D285379F0E116113403864467497EAFE7C86CC165A1E08EE208FB2CAC7BBD9F796CF67D5F595B32y8H" TargetMode="External"/><Relationship Id="rId217" Type="http://schemas.openxmlformats.org/officeDocument/2006/relationships/hyperlink" Target="consultantplus://offline/ref=DD892A017D285379F0E116113403864467497EAFE0CC61C66CA1E08EE208FB2CAC7BBD9F796CF67D5F585832y6H" TargetMode="External"/><Relationship Id="rId6" Type="http://schemas.openxmlformats.org/officeDocument/2006/relationships/hyperlink" Target="file:///C:\Documents%20and%20Settings\Lyuba\Local%20Settings\Temp\192.168.1.152:8080\content\ngr\RU14DMJ200500358.doc" TargetMode="External"/><Relationship Id="rId238" Type="http://schemas.openxmlformats.org/officeDocument/2006/relationships/hyperlink" Target="consultantplus://offline/ref=DD892A017D285379F0E116113403864467497EAFE0CC61C66CA1E08EE208FB2CAC7BBD9F796CF67D5F585E32y0H" TargetMode="External"/><Relationship Id="rId259" Type="http://schemas.openxmlformats.org/officeDocument/2006/relationships/hyperlink" Target="consultantplus://offline/ref=DD892A017D285379F0E116113403864467497EAFE0CC61C66CA1E08EE208FB2CAC7BBD9F796CF67D5F585C32y1H" TargetMode="External"/><Relationship Id="rId23" Type="http://schemas.openxmlformats.org/officeDocument/2006/relationships/hyperlink" Target="consultantplus://offline/ref=DD892A017D285379F0E116113403864467497EAFE2CA69CE6FFCEA86BB04F92BA324AA983060F77D5F5935y3H" TargetMode="External"/><Relationship Id="rId119" Type="http://schemas.openxmlformats.org/officeDocument/2006/relationships/hyperlink" Target="consultantplus://offline/ref=DD892A017D285379F0E116113403864467497EAFE0CC61C66CA1E08EE208FB2CAC7BBD9F796CF67D5F595D32y4H" TargetMode="External"/><Relationship Id="rId270" Type="http://schemas.openxmlformats.org/officeDocument/2006/relationships/hyperlink" Target="consultantplus://offline/ref=DD892A017D285379F0E116113403864467497EAFE0CC61C66CA1E08EE208FB2CAC7BBD9F796CF67D5F585232y9H" TargetMode="External"/><Relationship Id="rId291" Type="http://schemas.openxmlformats.org/officeDocument/2006/relationships/hyperlink" Target="consultantplus://offline/ref=DD892A017D285379F0E116113403864467497EAFE0CC61C66CA1E08EE208FB2CAC7BBD9F796CF67D5F5B5A32y0H" TargetMode="External"/><Relationship Id="rId305" Type="http://schemas.openxmlformats.org/officeDocument/2006/relationships/hyperlink" Target="consultantplus://offline/ref=E822B72C96F9C05907E4A29B17DF3E907822E17C2E411D3AC91158BDE5EC0058E5628C21426EAD6084EEF54DyFH" TargetMode="External"/><Relationship Id="rId44" Type="http://schemas.openxmlformats.org/officeDocument/2006/relationships/hyperlink" Target="consultantplus://offline/ref=DD892A017D285379F0E116113403864467497EAFE0CC61C66CA1E08EE208FB2CAC7BBD9F796CF67D5F595932y8H" TargetMode="External"/><Relationship Id="rId65" Type="http://schemas.openxmlformats.org/officeDocument/2006/relationships/hyperlink" Target="consultantplus://offline/ref=DD892A017D285379F0E116113403864467497EAFE7C16BC666A1E08EE208FB2CAC7BBD9F796CF67D5F595932y0H" TargetMode="External"/><Relationship Id="rId86" Type="http://schemas.openxmlformats.org/officeDocument/2006/relationships/hyperlink" Target="consultantplus://offline/ref=DD892A017D285379F0E116113403864467497EAFE0CC61C66CA1E08EE208FB2CAC7BBD9F796CF67D5F595F32y7H" TargetMode="External"/><Relationship Id="rId130" Type="http://schemas.openxmlformats.org/officeDocument/2006/relationships/hyperlink" Target="consultantplus://offline/ref=DD892A017D285379F0E116113403864467497EAFE2CA69CE6FFCEA86BB04F92BA324AA983060F77D5F5A35yFH" TargetMode="External"/><Relationship Id="rId151" Type="http://schemas.openxmlformats.org/officeDocument/2006/relationships/hyperlink" Target="consultantplus://offline/ref=DD892A017D285379F0E116113403864467497EAFE0CC61C66CA1E08EE208FB2CAC7BBD9F796CF67D5F595C32y8H" TargetMode="External"/><Relationship Id="rId172" Type="http://schemas.openxmlformats.org/officeDocument/2006/relationships/hyperlink" Target="consultantplus://offline/ref=DD892A017D285379F0E116113403864467497EAFECCF6CC76FFCEA86BB04F92BA324AA983060F77D5F5F35yFH" TargetMode="External"/><Relationship Id="rId193" Type="http://schemas.openxmlformats.org/officeDocument/2006/relationships/hyperlink" Target="consultantplus://offline/ref=DD892A017D285379F0E116113403864467497EAFE0CC61C66CA1E08EE208FB2CAC7BBD9F796CF67D5F585A32y3H" TargetMode="External"/><Relationship Id="rId207" Type="http://schemas.openxmlformats.org/officeDocument/2006/relationships/hyperlink" Target="consultantplus://offline/ref=DD892A017D285379F0E116113403864467497EAFE2CA69CE6FFCEA86BB04F92BA324AA983060F77D5F5D35yCH" TargetMode="External"/><Relationship Id="rId228" Type="http://schemas.openxmlformats.org/officeDocument/2006/relationships/hyperlink" Target="consultantplus://offline/ref=DD892A017D285379F0E116113403864467497EAFE0CC61C66CA1E08EE208FB2CAC7BBD9F796CF67D5F585F32y6H" TargetMode="External"/><Relationship Id="rId249" Type="http://schemas.openxmlformats.org/officeDocument/2006/relationships/hyperlink" Target="consultantplus://offline/ref=DD892A017D285379F0E116113403864467497EAFE0CC61C66CA1E08EE208FB2CAC7BBD9F796CF67D5F585D32y7H" TargetMode="External"/><Relationship Id="rId13" Type="http://schemas.openxmlformats.org/officeDocument/2006/relationships/hyperlink" Target="file:///C:\Documents%20and%20Settings\Lyuba\Local%20Settings\Temp\192.168.1.152:8080\content\act\f3bedb8f-25ca-4dbb-b9b2-f4144f1092e5.doc" TargetMode="External"/><Relationship Id="rId109" Type="http://schemas.openxmlformats.org/officeDocument/2006/relationships/hyperlink" Target="consultantplus://offline/ref=DD892A017D285379F0E116113403864467497EAFE0CC61C66CA1E08EE208FB2CAC7BBD9F796CF67D5F595D32y1H" TargetMode="External"/><Relationship Id="rId260" Type="http://schemas.openxmlformats.org/officeDocument/2006/relationships/hyperlink" Target="consultantplus://offline/ref=DD892A017D285379F0E116113403864467497EAFECCF6CC76FFCEA86BB04F92BA324AA983060F77D5E5E35yAH" TargetMode="External"/><Relationship Id="rId281" Type="http://schemas.openxmlformats.org/officeDocument/2006/relationships/hyperlink" Target="consultantplus://offline/ref=DD892A017D285379F0E116113403864467497EAFE0CC61C66CA1E08EE208FB2CAC7BBD9F796CF67D5F5B5B32y5H" TargetMode="External"/><Relationship Id="rId316" Type="http://schemas.openxmlformats.org/officeDocument/2006/relationships/hyperlink" Target="consultantplus://offline/ref=E822B72C96F9C05907E4A29B17DF3E907822E17C2E411D3AC91158BDE5EC0058E5628C21426EAD6084EEF64DyDH" TargetMode="External"/><Relationship Id="rId34" Type="http://schemas.openxmlformats.org/officeDocument/2006/relationships/hyperlink" Target="consultantplus://offline/ref=DD892A017D285379F0E116113403864467497EAFE0CC61C66CA1E08EE208FB2CAC7BBD9F796CF67D5F595A32y9H" TargetMode="External"/><Relationship Id="rId55" Type="http://schemas.openxmlformats.org/officeDocument/2006/relationships/hyperlink" Target="consultantplus://offline/ref=DD892A017D285379F0E116113403864467497EAFE0CC61C66CA1E08EE208FB2CAC7BBD9F796CF67D5F595832y5H" TargetMode="External"/><Relationship Id="rId76" Type="http://schemas.openxmlformats.org/officeDocument/2006/relationships/hyperlink" Target="file:///C:\Documents%20and%20Settings\Lyuba\Local%20Settings\Temp\192.168.1.152:8080\content\act\c491a9e9-3dc7-4c05-8ee3-83df89f7d64f.doc" TargetMode="External"/><Relationship Id="rId97" Type="http://schemas.openxmlformats.org/officeDocument/2006/relationships/hyperlink" Target="consultantplus://offline/ref=DD892A017D285379F0E116113403864467497EAFECCF6CC76FFCEA86BB04F92BA324AA983060F77D5F5A35yCH" TargetMode="External"/><Relationship Id="rId120" Type="http://schemas.openxmlformats.org/officeDocument/2006/relationships/hyperlink" Target="consultantplus://offline/ref=DD892A017D285379F0E116113403864467497EAFE0CC61C66CA1E08EE208FB2CAC7BBD9F796CF67D5F595D32y7H" TargetMode="External"/><Relationship Id="rId141" Type="http://schemas.openxmlformats.org/officeDocument/2006/relationships/hyperlink" Target="consultantplus://offline/ref=DD892A017D285379F0E116113403864467497EAFE0CC61C66CA1E08EE208FB2CAC7BBD9F796CF67D5F595C32y5H" TargetMode="External"/><Relationship Id="rId7" Type="http://schemas.openxmlformats.org/officeDocument/2006/relationships/hyperlink" Target="file:///C:\Documents%20and%20Settings\Lyuba\Local%20Settings\Temp\192.168.1.152:8080\content\ngr\RU14DMJ200600351.doc" TargetMode="External"/><Relationship Id="rId162" Type="http://schemas.openxmlformats.org/officeDocument/2006/relationships/hyperlink" Target="consultantplus://offline/ref=DD892A017D285379F0E116113403864467497EAFE2CA69CE6FFCEA86BB04F92BA324AA983060F77D5F5D35y9H" TargetMode="External"/><Relationship Id="rId183" Type="http://schemas.openxmlformats.org/officeDocument/2006/relationships/hyperlink" Target="consultantplus://offline/ref=DD892A017D285379F0E116113403864467497EAFE2CA69CE6FFCEA86BB04F92BA324AA983060F77D5F5D35y9H" TargetMode="External"/><Relationship Id="rId218" Type="http://schemas.openxmlformats.org/officeDocument/2006/relationships/hyperlink" Target="consultantplus://offline/ref=DD892A017D285379F0E116113403864467497EAFECCF6CC76FFCEA86BB04F92BA324AA983060F77D5E5835y8H" TargetMode="External"/><Relationship Id="rId239" Type="http://schemas.openxmlformats.org/officeDocument/2006/relationships/hyperlink" Target="consultantplus://offline/ref=DD892A017D285379F0E116113403864467497EAFECCF6CC76FFCEA86BB04F92BA324AA983060F77D5E5C35y3H" TargetMode="External"/><Relationship Id="rId250" Type="http://schemas.openxmlformats.org/officeDocument/2006/relationships/hyperlink" Target="consultantplus://offline/ref=DD892A017D285379F0E116113403864467497EAFECCF6CC76FFCEA86BB04F92BA324AA983060F77D5E5F35yCH" TargetMode="External"/><Relationship Id="rId271" Type="http://schemas.openxmlformats.org/officeDocument/2006/relationships/hyperlink" Target="consultantplus://offline/ref=DD892A017D285379F0E116113403864467497EAFECCF6CC76FFCEA86BB04F92BA324AA983060F77D5E5035y8H" TargetMode="External"/><Relationship Id="rId292" Type="http://schemas.openxmlformats.org/officeDocument/2006/relationships/hyperlink" Target="consultantplus://offline/ref=DD892A017D285379F0E1081C226FDA4D6F4424ABE6C8639038FEBBD3B501F17BEB34E4DD3D60F27B35y6H" TargetMode="External"/><Relationship Id="rId306" Type="http://schemas.openxmlformats.org/officeDocument/2006/relationships/hyperlink" Target="consultantplus://offline/ref=E822B72C96F9C05907E4A29B17DF3E907822E17C2E411D3AC91158BDE5EC0058E5628C21426EAD6084EEF54Dy0H" TargetMode="External"/><Relationship Id="rId24" Type="http://schemas.openxmlformats.org/officeDocument/2006/relationships/hyperlink" Target="consultantplus://offline/ref=DD892A017D285379F0E1081C226FDA4D6C4A27A7EF9E349269ABB53Dy6H" TargetMode="External"/><Relationship Id="rId45" Type="http://schemas.openxmlformats.org/officeDocument/2006/relationships/hyperlink" Target="consultantplus://offline/ref=DD892A017D285379F0E116113403864467497EAFE0CC61C66CA1E08EE208FB2CAC7BBD9F796CF67D5F595832y1H" TargetMode="External"/><Relationship Id="rId66" Type="http://schemas.openxmlformats.org/officeDocument/2006/relationships/hyperlink" Target="file:///C:\Documents%20and%20Settings\Lyuba\Local%20Settings\Temp\192.168.1.152:8080\content\act\c491a9e9-3dc7-4c05-8ee3-83df89f7d64f.doc" TargetMode="External"/><Relationship Id="rId87" Type="http://schemas.openxmlformats.org/officeDocument/2006/relationships/hyperlink" Target="consultantplus://offline/ref=DD892A017D285379F0E116113403864467497EAFE7C86CC06CA1E08EE208FB2CAC7BBD9F796CF67D5F595A32y3H" TargetMode="External"/><Relationship Id="rId110" Type="http://schemas.openxmlformats.org/officeDocument/2006/relationships/hyperlink" Target="consultantplus://offline/ref=DD892A017D285379F0E1081C226FDA4D6F4726A5EDCB639038FEBBD3B501F17BEB34E4DD3D61F67D35yDH" TargetMode="External"/><Relationship Id="rId131" Type="http://schemas.openxmlformats.org/officeDocument/2006/relationships/hyperlink" Target="consultantplus://offline/ref=DD892A017D285379F0E116113403864467497EAFE2CA69CE6FFCEA86BB04F92BA324AA983060F77D5F5A35yCH" TargetMode="External"/><Relationship Id="rId152" Type="http://schemas.openxmlformats.org/officeDocument/2006/relationships/hyperlink" Target="consultantplus://offline/ref=DD892A017D285379F0E116113403864467497EAFE6CE69C565A1E08EE208FB2CAC7BBD9F796CF67D5F595A32y6H" TargetMode="External"/><Relationship Id="rId173" Type="http://schemas.openxmlformats.org/officeDocument/2006/relationships/hyperlink" Target="consultantplus://offline/ref=DD892A017D285379F0E116113403864467497EAFECCF6CC76FFCEA86BB04F92BA324AA983060F77D5F5F35yEH" TargetMode="External"/><Relationship Id="rId194" Type="http://schemas.openxmlformats.org/officeDocument/2006/relationships/hyperlink" Target="consultantplus://offline/ref=DD892A017D285379F0E116113403864467497EAFE0CC61C66CA1E08EE208FB2CAC7BBD9F796CF67D5F585A32y2H" TargetMode="External"/><Relationship Id="rId208" Type="http://schemas.openxmlformats.org/officeDocument/2006/relationships/hyperlink" Target="consultantplus://offline/ref=DD892A017D285379F0E116113403864467497EAFE2CA69CE6FFCEA86BB04F92BA324AA983060F77D5F5D35y2H" TargetMode="External"/><Relationship Id="rId229" Type="http://schemas.openxmlformats.org/officeDocument/2006/relationships/hyperlink" Target="consultantplus://offline/ref=DD892A017D285379F0E116113403864467497EAFE0CC61C66CA1E08EE208FB2CAC7BBD9F796CF67D5F585F32y9H" TargetMode="External"/><Relationship Id="rId19" Type="http://schemas.openxmlformats.org/officeDocument/2006/relationships/hyperlink" Target="file:///C:\Documents%20and%20Settings\Viacheslav\Local%20Settings\Temp\192.168.1.152:8080\content\act\9772b3ae-f7ee-481a-8df1-a7501229ce34.doc" TargetMode="External"/><Relationship Id="rId224" Type="http://schemas.openxmlformats.org/officeDocument/2006/relationships/hyperlink" Target="consultantplus://offline/ref=DD892A017D285379F0E116113403864467497EAFECCF6CC76FFCEA86BB04F92BA324AA983060F77D5E5835yEH" TargetMode="External"/><Relationship Id="rId240" Type="http://schemas.openxmlformats.org/officeDocument/2006/relationships/hyperlink" Target="consultantplus://offline/ref=DD892A017D285379F0E116113403864467497EAFE0CC61C66CA1E08EE208FB2CAC7BBD9F796CF67D5F585E32y3H" TargetMode="External"/><Relationship Id="rId245" Type="http://schemas.openxmlformats.org/officeDocument/2006/relationships/hyperlink" Target="consultantplus://offline/ref=DD892A017D285379F0E116113403864467497EAFE0CC61C66CA1E08EE208FB2CAC7BBD9F796CF67D5F585D32y2H" TargetMode="External"/><Relationship Id="rId261" Type="http://schemas.openxmlformats.org/officeDocument/2006/relationships/hyperlink" Target="consultantplus://offline/ref=DD892A017D285379F0E116113403864467497EAFE0CC61C66CA1E08EE208FB2CAC7BBD9F796CF67D5F585C32y7H" TargetMode="External"/><Relationship Id="rId266" Type="http://schemas.openxmlformats.org/officeDocument/2006/relationships/hyperlink" Target="consultantplus://offline/ref=DD892A017D285379F0E116113403864467497EAFE0CC61C66CA1E08EE208FB2CAC7BBD9F796CF67D5F585232y5H" TargetMode="External"/><Relationship Id="rId287" Type="http://schemas.openxmlformats.org/officeDocument/2006/relationships/hyperlink" Target="consultantplus://offline/ref=DD892A017D285379F0E116113403864467497EAFECCF6CC76FFCEA86BB04F92BA324AA983060F77D5D5935y8H" TargetMode="External"/><Relationship Id="rId14" Type="http://schemas.openxmlformats.org/officeDocument/2006/relationships/hyperlink" Target="file:///C:\Documents%20and%20Settings\Lyuba\Local%20Settings\Temp\192.168.1.152:8080\content\act\e6a04b60-f1ed-4e2e-8fd8-d42e0534aeb9.doc" TargetMode="External"/><Relationship Id="rId30" Type="http://schemas.openxmlformats.org/officeDocument/2006/relationships/hyperlink" Target="consultantplus://offline/ref=DD892A017D285379F0E116113403864467497EAFE0CC61C66CA1E08EE208FB2CAC7BBD9F796CF67D5F595A32y5H" TargetMode="External"/><Relationship Id="rId35" Type="http://schemas.openxmlformats.org/officeDocument/2006/relationships/hyperlink" Target="consultantplus://offline/ref=DD892A017D285379F0E116113403864467497EAFE7CD6AC36CA1E08EE208FB2CAC7BBD9F796CF67D5F595932y0H" TargetMode="External"/><Relationship Id="rId56" Type="http://schemas.openxmlformats.org/officeDocument/2006/relationships/hyperlink" Target="consultantplus://offline/ref=DD892A017D285379F0E116113403864467497EAFE0CC61C66CA1E08EE208FB2CAC7BBD9F796CF67D5F595832y7H" TargetMode="External"/><Relationship Id="rId77" Type="http://schemas.openxmlformats.org/officeDocument/2006/relationships/hyperlink" Target="consultantplus://offline/ref=DD892A017D285379F0E1081C226FDA4D6F4420A3E7CA639038FEBBD3B530y1H" TargetMode="External"/><Relationship Id="rId100" Type="http://schemas.openxmlformats.org/officeDocument/2006/relationships/hyperlink" Target="consultantplus://offline/ref=DD892A017D285379F0E116113403864467497EAFE5CE69C265A1E08EE208FB2CAC7BBD9F796CF67D5F595A32y1H" TargetMode="External"/><Relationship Id="rId105" Type="http://schemas.openxmlformats.org/officeDocument/2006/relationships/hyperlink" Target="consultantplus://offline/ref=DD892A017D285379F0E116113403864467497EAFE6C96CC462A1E08EE208FB2CAC7BBD9F796CF67D5F595B32y8H" TargetMode="External"/><Relationship Id="rId126" Type="http://schemas.openxmlformats.org/officeDocument/2006/relationships/hyperlink" Target="consultantplus://offline/ref=DD892A017D285379F0E116113403864467497EAFE0CC61C66CA1E08EE208FB2CAC7BBD9F796CF67D5F595C32y1H" TargetMode="External"/><Relationship Id="rId147" Type="http://schemas.openxmlformats.org/officeDocument/2006/relationships/hyperlink" Target="consultantplus://offline/ref=DD892A017D285379F0E116113403864467497EAFECCF6CC76FFCEA86BB04F92BA324AA983060F77D5F5D35yDH" TargetMode="External"/><Relationship Id="rId168" Type="http://schemas.openxmlformats.org/officeDocument/2006/relationships/hyperlink" Target="consultantplus://offline/ref=DD892A017D285379F0E116113403864467497EAFECCF6CC76FFCEA86BB04F92BA324AA983060F77D5F5F35yAH" TargetMode="External"/><Relationship Id="rId282" Type="http://schemas.openxmlformats.org/officeDocument/2006/relationships/hyperlink" Target="consultantplus://offline/ref=DD892A017D285379F0E116113403864467497EAFECCF6CC76FFCEA86BB04F92BA324AA983060F77D5D5935yBH" TargetMode="External"/><Relationship Id="rId312" Type="http://schemas.openxmlformats.org/officeDocument/2006/relationships/hyperlink" Target="consultantplus://offline/ref=E822B72C96F9C05907E4A29B17DF3E907822E17C2242103BCA4C52B5BCE0025FEA3D9B260B62AC6086EE4Fy2H" TargetMode="External"/><Relationship Id="rId317" Type="http://schemas.openxmlformats.org/officeDocument/2006/relationships/hyperlink" Target="consultantplus://offline/ref=E822B72C96F9C05907E4A29B17DF3E907822E17C2E411D3AC91158BDE5EC0058E5628C21426EAD6084EEF64DyFH" TargetMode="External"/><Relationship Id="rId8" Type="http://schemas.openxmlformats.org/officeDocument/2006/relationships/hyperlink" Target="file:///C:\Documents%20and%20Settings\Lyuba\Local%20Settings\Temp\192.168.1.152:8080\content\ngr\RU14DMJ200800036.doc" TargetMode="External"/><Relationship Id="rId51" Type="http://schemas.openxmlformats.org/officeDocument/2006/relationships/hyperlink" Target="consultantplus://offline/ref=DD892A017D285379F0E116113403864467497EAFE7C16BC666A1E08EE208FB2CAC7BBD9F796CF67D5F595A32y2H" TargetMode="External"/><Relationship Id="rId72" Type="http://schemas.openxmlformats.org/officeDocument/2006/relationships/hyperlink" Target="consultantplus://offline/ref=DD892A017D285379F0E1081C226FDA4D6F4424A4E6CD639038FEBBD3B530y1H" TargetMode="External"/><Relationship Id="rId93" Type="http://schemas.openxmlformats.org/officeDocument/2006/relationships/hyperlink" Target="consultantplus://offline/ref=DD892A017D285379F0E116113403864467497EAFE2CA69CE6FFCEA86BB04F92BA324AA983060F77D5F5B35yEH" TargetMode="External"/><Relationship Id="rId98" Type="http://schemas.openxmlformats.org/officeDocument/2006/relationships/hyperlink" Target="consultantplus://offline/ref=DD892A017D285379F0E116113403864467497EAFE0CC61C66CA1E08EE208FB2CAC7BBD9F796CF67D5F595E32y5H" TargetMode="External"/><Relationship Id="rId121" Type="http://schemas.openxmlformats.org/officeDocument/2006/relationships/hyperlink" Target="consultantplus://offline/ref=DD892A017D285379F0E116113403864467497EAFE0CC61C66CA1E08EE208FB2CAC7BBD9F796CF67D5F595D32y6H" TargetMode="External"/><Relationship Id="rId142" Type="http://schemas.openxmlformats.org/officeDocument/2006/relationships/hyperlink" Target="consultantplus://offline/ref=DD892A017D285379F0E116113403864467497EAFE2CA69CE6FFCEA86BB04F92BA324AA983060F77D5F5D35yBH" TargetMode="External"/><Relationship Id="rId163" Type="http://schemas.openxmlformats.org/officeDocument/2006/relationships/hyperlink" Target="consultantplus://offline/ref=DD892A017D285379F0E116113403864467497EAFECCF6CC76FFCEA86BB04F92BA324AA983060F77D5F5C35yCH" TargetMode="External"/><Relationship Id="rId184" Type="http://schemas.openxmlformats.org/officeDocument/2006/relationships/hyperlink" Target="consultantplus://offline/ref=DD892A017D285379F0E116113403864467497EAFE2CA69CE6FFCEA86BB04F92BA324AA983060F77D5F5D35y9H" TargetMode="External"/><Relationship Id="rId189" Type="http://schemas.openxmlformats.org/officeDocument/2006/relationships/hyperlink" Target="consultantplus://offline/ref=DD892A017D285379F0E116113403864467497EAFE0CC61C66CA1E08EE208FB2CAC7BBD9F796CF67D5F595232y6H" TargetMode="External"/><Relationship Id="rId219" Type="http://schemas.openxmlformats.org/officeDocument/2006/relationships/hyperlink" Target="consultantplus://offline/ref=DD892A017D285379F0E116113403864467497EAFE0CC61C66CA1E08EE208FB2CAC7BBD9F796CF67D5F585832y9H" TargetMode="External"/><Relationship Id="rId3" Type="http://schemas.openxmlformats.org/officeDocument/2006/relationships/webSettings" Target="webSettings.xml"/><Relationship Id="rId214" Type="http://schemas.openxmlformats.org/officeDocument/2006/relationships/hyperlink" Target="consultantplus://offline/ref=DD892A017D285379F0E116113403864467497EAFE0CC61C66CA1E08EE208FB2CAC7BBD9F796CF67D5F585832y5H" TargetMode="External"/><Relationship Id="rId230" Type="http://schemas.openxmlformats.org/officeDocument/2006/relationships/hyperlink" Target="consultantplus://offline/ref=DD892A017D285379F0E1081C226FDA4D6F4420A3E6C8639038FEBBD3B501F17BEB34E4DD3D61F77535yEH" TargetMode="External"/><Relationship Id="rId235" Type="http://schemas.openxmlformats.org/officeDocument/2006/relationships/hyperlink" Target="consultantplus://offline/ref=DD892A017D285379F0E116113403864467497EAFE0CC61C66CA1E08EE208FB2CAC7BBD9F796CF67D5F585E32y1H" TargetMode="External"/><Relationship Id="rId251" Type="http://schemas.openxmlformats.org/officeDocument/2006/relationships/hyperlink" Target="consultantplus://offline/ref=DD892A017D285379F0E116113403864467497EAFE0CE6BC76FFCEA86BB04F92BA324AA983060F77D5F5935yCH" TargetMode="External"/><Relationship Id="rId256" Type="http://schemas.openxmlformats.org/officeDocument/2006/relationships/hyperlink" Target="consultantplus://offline/ref=DD892A017D285379F0E116113403864467497EAFE0CC61C66CA1E08EE208FB2CAC7BBD9F796CF67D5F585D32y8H" TargetMode="External"/><Relationship Id="rId277" Type="http://schemas.openxmlformats.org/officeDocument/2006/relationships/hyperlink" Target="consultantplus://offline/ref=DD892A017D285379F0E116113403864467497EAFECCF6CC76FFCEA86BB04F92BA324AA983060F77D5E5035y3H" TargetMode="External"/><Relationship Id="rId298" Type="http://schemas.openxmlformats.org/officeDocument/2006/relationships/hyperlink" Target="consultantplus://offline/ref=DD892A017D285379F0E116113403864467497EAFECCF6CC76FFCEA86BB04F92BA324AA983060F77D5D5835yEH" TargetMode="External"/><Relationship Id="rId25" Type="http://schemas.openxmlformats.org/officeDocument/2006/relationships/hyperlink" Target="consultantplus://offline/ref=DD892A017D285379F0E1081C226FDA4D6F4726A5EDCB639038FEBBD3B530y1H" TargetMode="External"/><Relationship Id="rId46" Type="http://schemas.openxmlformats.org/officeDocument/2006/relationships/hyperlink" Target="consultantplus://offline/ref=DD892A017D285379F0E116113403864467497EAFE0CC61C66CA1E08EE208FB2CAC7BBD9F796CF67D5F595832y0H" TargetMode="External"/><Relationship Id="rId67" Type="http://schemas.openxmlformats.org/officeDocument/2006/relationships/hyperlink" Target="consultantplus://offline/ref=DD892A017D285379F0E116113403864467497EAFE6CC6DCE63A1E08EE208FB2CAC7BBD9F796CF67D5F595B32y9H" TargetMode="External"/><Relationship Id="rId116" Type="http://schemas.openxmlformats.org/officeDocument/2006/relationships/hyperlink" Target="consultantplus://offline/ref=DD892A017D285379F0E1081C226FDA4D6F4726A5EDCB639038FEBBD3B501F17BEB34E4DD3D61F57535yBH" TargetMode="External"/><Relationship Id="rId137" Type="http://schemas.openxmlformats.org/officeDocument/2006/relationships/hyperlink" Target="consultantplus://offline/ref=DD892A017D285379F0E116113403864467497EAFE2CA69CE6FFCEA86BB04F92BA324AA983060F77D5F5A35y2H" TargetMode="External"/><Relationship Id="rId158" Type="http://schemas.openxmlformats.org/officeDocument/2006/relationships/hyperlink" Target="consultantplus://offline/ref=DD892A017D285379F0E116113403864467497EAFE2CA69CE6FFCEA86BB04F92BA324AA983060F77D5F5D35y9H" TargetMode="External"/><Relationship Id="rId272" Type="http://schemas.openxmlformats.org/officeDocument/2006/relationships/hyperlink" Target="consultantplus://offline/ref=DD892A017D285379F0E116113403864467497EAFECCF6CC76FFCEA86BB04F92BA324AA983060F77D5E5035yFH" TargetMode="External"/><Relationship Id="rId293" Type="http://schemas.openxmlformats.org/officeDocument/2006/relationships/hyperlink" Target="consultantplus://offline/ref=DD892A017D285379F0E116113403864467497EAFECCF6CC76FFCEA86BB04F92BA324AA983060F77D5D5935yFH" TargetMode="External"/><Relationship Id="rId302" Type="http://schemas.openxmlformats.org/officeDocument/2006/relationships/hyperlink" Target="consultantplus://offline/ref=E822B72C96F9C05907E4A29B17DF3E907822E17C2E411D3AC91158BDE5EC0058E5628C21426EAD6084EEF54DyEH" TargetMode="External"/><Relationship Id="rId307" Type="http://schemas.openxmlformats.org/officeDocument/2006/relationships/hyperlink" Target="consultantplus://offline/ref=E822B72C96F9C05907E4A29B17DF3E907822E17C2E411D3AC91158BDE5EC0058E5628C21426EAD6084EEF54Dy1H" TargetMode="External"/><Relationship Id="rId20" Type="http://schemas.openxmlformats.org/officeDocument/2006/relationships/hyperlink" Target="file:///C:\Documents%20and%20Settings\kerimova\Local%20Settings\Temp\192.168.1.152:8080\content\act\06a3db5d-b17a-4a45-bd6b-cfee988dceab.doc" TargetMode="External"/><Relationship Id="rId41" Type="http://schemas.openxmlformats.org/officeDocument/2006/relationships/hyperlink" Target="consultantplus://offline/ref=DD892A017D285379F0E116113403864467497EAFE0CC61C66CA1E08EE208FB2CAC7BBD9F796CF67D5F595932y4H" TargetMode="External"/><Relationship Id="rId62" Type="http://schemas.openxmlformats.org/officeDocument/2006/relationships/hyperlink" Target="consultantplus://offline/ref=DD892A017D285379F0E1081C226FDA4D6F4425A2E7CD639038FEBBD3B501F17BEB34E4DD3D61F47C35yAH" TargetMode="External"/><Relationship Id="rId83" Type="http://schemas.openxmlformats.org/officeDocument/2006/relationships/hyperlink" Target="consultantplus://offline/ref=DD892A017D285379F0E116113403864467497EAFE2CA69CE6FFCEA86BB04F92BA324AA983060F77D5F5B35yFH" TargetMode="External"/><Relationship Id="rId88" Type="http://schemas.openxmlformats.org/officeDocument/2006/relationships/hyperlink" Target="consultantplus://offline/ref=DD892A017D285379F0E116113403864467497EAFE2CA69CE6FFCEA86BB04F92BA324AA983060F77D5F5B35yFH" TargetMode="External"/><Relationship Id="rId111" Type="http://schemas.openxmlformats.org/officeDocument/2006/relationships/hyperlink" Target="consultantplus://offline/ref=DD892A017D285379F0E116113403864467497EAFE0CC61C66CA1E08EE208FB2CAC7BBD9F796CF67D5F595D32y0H" TargetMode="External"/><Relationship Id="rId132" Type="http://schemas.openxmlformats.org/officeDocument/2006/relationships/hyperlink" Target="consultantplus://offline/ref=DD892A017D285379F0E116113403864467497EAFECCF6CC76FFCEA86BB04F92BA324AA983060F77D5F5D35yFH" TargetMode="External"/><Relationship Id="rId153" Type="http://schemas.openxmlformats.org/officeDocument/2006/relationships/hyperlink" Target="consultantplus://offline/ref=DD892A017D285379F0E116113403864467497EAFE0CC6ACE61A1E08EE208FB2CAC7BBD9F796CF67D5F595B32y8H" TargetMode="External"/><Relationship Id="rId174" Type="http://schemas.openxmlformats.org/officeDocument/2006/relationships/hyperlink" Target="consultantplus://offline/ref=DD892A017D285379F0E116113403864467497EAFECCF6CC76FFCEA86BB04F92BA324AA983060F77D5F5F35yCH" TargetMode="External"/><Relationship Id="rId179" Type="http://schemas.openxmlformats.org/officeDocument/2006/relationships/hyperlink" Target="consultantplus://offline/ref=DD892A017D285379F0E116113403864467497EAFE2CA69CE6FFCEA86BB04F92BA324AA983060F77D5F5D35y9H" TargetMode="External"/><Relationship Id="rId195" Type="http://schemas.openxmlformats.org/officeDocument/2006/relationships/hyperlink" Target="consultantplus://offline/ref=DD892A017D285379F0E116113403864467497EAFE0CC61C66CA1E08EE208FB2CAC7BBD9F796CF67D5F585A32y5H" TargetMode="External"/><Relationship Id="rId209" Type="http://schemas.openxmlformats.org/officeDocument/2006/relationships/hyperlink" Target="consultantplus://offline/ref=DD892A017D285379F0E116113403864467497EAFE0CC61C66CA1E08EE208FB2CAC7BBD9F796CF67D5F585832y1H" TargetMode="External"/><Relationship Id="rId190" Type="http://schemas.openxmlformats.org/officeDocument/2006/relationships/hyperlink" Target="consultantplus://offline/ref=DD892A017D285379F0E116113403864467497EAFE0CC61C66CA1E08EE208FB2CAC7BBD9F796CF67D5F595232y9H" TargetMode="External"/><Relationship Id="rId204" Type="http://schemas.openxmlformats.org/officeDocument/2006/relationships/hyperlink" Target="consultantplus://offline/ref=DD892A017D285379F0E116113403864467497EAFE2CA69CE6FFCEA86BB04F92BA324AA983060F77D5F5D35y8H" TargetMode="External"/><Relationship Id="rId220" Type="http://schemas.openxmlformats.org/officeDocument/2006/relationships/hyperlink" Target="consultantplus://offline/ref=DD892A017D285379F0E116113403864467497EAFE0CC61C66CA1E08EE208FB2CAC7BBD9F796CF67D5F585832y8H" TargetMode="External"/><Relationship Id="rId225" Type="http://schemas.openxmlformats.org/officeDocument/2006/relationships/hyperlink" Target="consultantplus://offline/ref=DD892A017D285379F0E116113403864467497EAFECCF6CC76FFCEA86BB04F92BA324AA983060F77D5E5C35y9H" TargetMode="External"/><Relationship Id="rId241" Type="http://schemas.openxmlformats.org/officeDocument/2006/relationships/hyperlink" Target="consultantplus://offline/ref=DD892A017D285379F0E116113403864467497EAFECCF6CC76FFCEA86BB04F92BA324AA983060F77D5E5F35y9H" TargetMode="External"/><Relationship Id="rId246" Type="http://schemas.openxmlformats.org/officeDocument/2006/relationships/hyperlink" Target="consultantplus://offline/ref=DD892A017D285379F0E116113403864467497EAFECCF6CC76FFCEA86BB04F92BA324AA983060F77D5E5F35yDH" TargetMode="External"/><Relationship Id="rId267" Type="http://schemas.openxmlformats.org/officeDocument/2006/relationships/hyperlink" Target="consultantplus://offline/ref=DD892A017D285379F0E116113403864467497EAFE0CC61C66CA1E08EE208FB2CAC7BBD9F796CF67D5F585232y4H" TargetMode="External"/><Relationship Id="rId288" Type="http://schemas.openxmlformats.org/officeDocument/2006/relationships/hyperlink" Target="consultantplus://offline/ref=DD892A017D285379F0E116113403864467497EAFE6CE69C760A1E08EE208FB2CAC7BBD9F796CF67D5F595B32y9H" TargetMode="External"/><Relationship Id="rId15" Type="http://schemas.openxmlformats.org/officeDocument/2006/relationships/hyperlink" Target="file:///C:\Documents%20and%20Settings\Lyuba\Local%20Settings\Temp\192.168.1.152:8080\content\act\d572cca3-c408-42b6-a061-1d0ba6ee2a6b.doc" TargetMode="External"/><Relationship Id="rId36" Type="http://schemas.openxmlformats.org/officeDocument/2006/relationships/hyperlink" Target="consultantplus://offline/ref=DD892A017D285379F0E116113403864467497EAFE0CC61C66CA1E08EE208FB2CAC7BBD9F796CF67D5F595A32y8H" TargetMode="External"/><Relationship Id="rId57" Type="http://schemas.openxmlformats.org/officeDocument/2006/relationships/hyperlink" Target="consultantplus://offline/ref=DD892A017D285379F0E116113403864467497EAFE5CD68C261A1E08EE208FB2CAC7BBD9F796CF67D5F595832y2H" TargetMode="External"/><Relationship Id="rId106" Type="http://schemas.openxmlformats.org/officeDocument/2006/relationships/hyperlink" Target="consultantplus://offline/ref=DD892A017D285379F0E116113403864467497EAFE0CC61C66CA1E08EE208FB2CAC7BBD9F796CF67D5F595E32y7H" TargetMode="External"/><Relationship Id="rId127" Type="http://schemas.openxmlformats.org/officeDocument/2006/relationships/hyperlink" Target="consultantplus://offline/ref=DD892A017D285379F0E116113403864467497EAFE2CA69CE6FFCEA86BB04F92BA324AA983060F77D5F5A35y9H" TargetMode="External"/><Relationship Id="rId262" Type="http://schemas.openxmlformats.org/officeDocument/2006/relationships/hyperlink" Target="consultantplus://offline/ref=DD892A017D285379F0E116113403864467497EAFE0CC61C66CA1E08EE208FB2CAC7BBD9F796CF67D5F585332y0H" TargetMode="External"/><Relationship Id="rId283" Type="http://schemas.openxmlformats.org/officeDocument/2006/relationships/hyperlink" Target="consultantplus://offline/ref=DD892A017D285379F0E116113403864467497EAFECCF6CC76FFCEA86BB04F92BA324AA983060F77D5D5935yAH" TargetMode="External"/><Relationship Id="rId313" Type="http://schemas.openxmlformats.org/officeDocument/2006/relationships/hyperlink" Target="consultantplus://offline/ref=E822B72C96F9C05907E4A29B17DF3E907822E17C2E411D3AC91158BDE5EC0058E5628C21426EAD6084EEF64DyBH" TargetMode="External"/><Relationship Id="rId318" Type="http://schemas.openxmlformats.org/officeDocument/2006/relationships/hyperlink" Target="consultantplus://offline/ref=E822B72C96F9C05907E4A29B17DF3E907822E17C2E411D3AC91158BDE5EC0058E5628C21426EAD6084EEF64Dy1H" TargetMode="External"/><Relationship Id="rId10" Type="http://schemas.openxmlformats.org/officeDocument/2006/relationships/hyperlink" Target="file:///C:\Documents%20and%20Settings\Lyuba\Local%20Settings\Temp\192.168.1.152:8080\content\act\461f446a-0c15-4723-b6a1-f583db583924.doc" TargetMode="External"/><Relationship Id="rId31" Type="http://schemas.openxmlformats.org/officeDocument/2006/relationships/hyperlink" Target="consultantplus://offline/ref=DD892A017D285379F0E116113403864467497EAFE0CC61C66CA1E08EE208FB2CAC7BBD9F796CF67D5F595A32y4H" TargetMode="External"/><Relationship Id="rId52" Type="http://schemas.openxmlformats.org/officeDocument/2006/relationships/hyperlink" Target="consultantplus://offline/ref=DD892A017D285379F0E116113403864467497EAFE7C16BC666A1E08EE208FB2CAC7BBD9F796CF67D5F595A32y5H" TargetMode="External"/><Relationship Id="rId73" Type="http://schemas.openxmlformats.org/officeDocument/2006/relationships/hyperlink" Target="consultantplus://offline/ref=DD892A017D285379F0E1081C226FDA4D6F4726A5EDCB639038FEBBD3B501F17BEB34E4DD3D61F57F35yEH" TargetMode="External"/><Relationship Id="rId78" Type="http://schemas.openxmlformats.org/officeDocument/2006/relationships/hyperlink" Target="file:///C:\Users\pillar.MJUST\AppData\Local\Temp\192.168.1.152:8080\content\act\c8bcda1d-2df4-4d7e-b08c-7d7b70e850e0.doc" TargetMode="External"/><Relationship Id="rId94" Type="http://schemas.openxmlformats.org/officeDocument/2006/relationships/hyperlink" Target="consultantplus://offline/ref=DD892A017D285379F0E116113403864467497EAFE2CA69CE6FFCEA86BB04F92BA324AA983060F77D5F5B35yDH" TargetMode="External"/><Relationship Id="rId99" Type="http://schemas.openxmlformats.org/officeDocument/2006/relationships/hyperlink" Target="consultantplus://offline/ref=DD892A017D285379F0E116113403864467497EAFECCF6CC76FFCEA86BB04F92BA324AA983060F77D5F5A35y2H" TargetMode="External"/><Relationship Id="rId101" Type="http://schemas.openxmlformats.org/officeDocument/2006/relationships/hyperlink" Target="consultantplus://offline/ref=DD892A017D285379F0E116113403864467497EAFECCF6CC76FFCEA86BB04F92BA324AA983060F77D5F5D35yBH" TargetMode="External"/><Relationship Id="rId122" Type="http://schemas.openxmlformats.org/officeDocument/2006/relationships/hyperlink" Target="consultantplus://offline/ref=DD892A017D285379F0E116113403864467497EAFE2CA69CE6FFCEA86BB04F92BA324AA983060F77D5F5B35yCH" TargetMode="External"/><Relationship Id="rId143" Type="http://schemas.openxmlformats.org/officeDocument/2006/relationships/hyperlink" Target="consultantplus://offline/ref=DD892A017D285379F0E116113403864467497EAFE2CA69CE6FFCEA86BB04F92BA324AA983060F77D5F5D35y9H" TargetMode="External"/><Relationship Id="rId148" Type="http://schemas.openxmlformats.org/officeDocument/2006/relationships/hyperlink" Target="consultantplus://offline/ref=DD892A017D285379F0E116113403864467497EAFE6CE69C565A1E08EE208FB2CAC7BBD9F796CF67D5F595A32y3H" TargetMode="External"/><Relationship Id="rId164" Type="http://schemas.openxmlformats.org/officeDocument/2006/relationships/hyperlink" Target="consultantplus://offline/ref=DD892A017D285379F0E116113403864467497EAFE0CC61C66CA1E08EE208FB2CAC7BBD9F796CF67D5F595332y5H" TargetMode="External"/><Relationship Id="rId169" Type="http://schemas.openxmlformats.org/officeDocument/2006/relationships/hyperlink" Target="consultantplus://offline/ref=DD892A017D285379F0E116113403864467497EAFE2CA69CE6FFCEA86BB04F92BA324AA983060F77D5F5D35y9H" TargetMode="External"/><Relationship Id="rId185" Type="http://schemas.openxmlformats.org/officeDocument/2006/relationships/hyperlink" Target="consultantplus://offline/ref=DD892A017D285379F0E116113403864467497EAFE2CA69CE6FFCEA86BB04F92BA324AA983060F77D5F5D35y9H" TargetMode="External"/><Relationship Id="rId4" Type="http://schemas.openxmlformats.org/officeDocument/2006/relationships/hyperlink" Target="file:///C:\Documents%20and%20Settings\Lyuba\Local%20Settings\Temp\192.168.1.152:8080\content\ngr\RU14DMJ200200337.doc" TargetMode="External"/><Relationship Id="rId9" Type="http://schemas.openxmlformats.org/officeDocument/2006/relationships/hyperlink" Target="file:///C:\Documents%20and%20Settings\Lyuba\Local%20Settings\Temp\192.168.1.152:8080\content\ngr\RU14DMJ200800257.doc" TargetMode="External"/><Relationship Id="rId180" Type="http://schemas.openxmlformats.org/officeDocument/2006/relationships/hyperlink" Target="consultantplus://offline/ref=DD892A017D285379F0E116113403864467497EAFE2CA69CE6FFCEA86BB04F92BA324AA983060F77D5F5D35y9H" TargetMode="External"/><Relationship Id="rId210" Type="http://schemas.openxmlformats.org/officeDocument/2006/relationships/hyperlink" Target="consultantplus://offline/ref=DD892A017D285379F0E116113403864467497EAFE2CA69CE6FFCEA86BB04F92BA324AA983060F77D5F5C35yAH" TargetMode="External"/><Relationship Id="rId215" Type="http://schemas.openxmlformats.org/officeDocument/2006/relationships/hyperlink" Target="consultantplus://offline/ref=DD892A017D285379F0E116113403864467497EAFE2CA69CE6FFCEA86BB04F92BA324AA983060F77D5F5C35yAH" TargetMode="External"/><Relationship Id="rId236" Type="http://schemas.openxmlformats.org/officeDocument/2006/relationships/hyperlink" Target="consultantplus://offline/ref=DD892A017D285379F0E116113403864467497EAFECCF6CC76FFCEA86BB04F92BA324AA983060F77D5E5C35yFH" TargetMode="External"/><Relationship Id="rId257" Type="http://schemas.openxmlformats.org/officeDocument/2006/relationships/hyperlink" Target="consultantplus://offline/ref=DD892A017D285379F0E116113403864467497EAFE2CA69CE6FFCEA86BB04F92BA324AA983060F77D5F5C35yFH" TargetMode="External"/><Relationship Id="rId278" Type="http://schemas.openxmlformats.org/officeDocument/2006/relationships/hyperlink" Target="consultantplus://offline/ref=DD892A017D285379F0E116113403864467497EAFECCF6CC76FFCEA86BB04F92BA324AA983060F77D5E5035y2H" TargetMode="External"/><Relationship Id="rId26" Type="http://schemas.openxmlformats.org/officeDocument/2006/relationships/hyperlink" Target="consultantplus://offline/ref=DD892A017D285379F0E116113403864467497EAFE0CB61C362A1E08EE208FB2C3AyCH" TargetMode="External"/><Relationship Id="rId231" Type="http://schemas.openxmlformats.org/officeDocument/2006/relationships/hyperlink" Target="consultantplus://offline/ref=DD892A017D285379F0E1081C226FDA4D6F4424A7E0C8639038FEBBD3B530y1H" TargetMode="External"/><Relationship Id="rId252" Type="http://schemas.openxmlformats.org/officeDocument/2006/relationships/hyperlink" Target="consultantplus://offline/ref=DD892A017D285379F0E116113403864467497EAFECCF6CC76FFCEA86BB04F92BA324AA983060F77D5E5F35y3H" TargetMode="External"/><Relationship Id="rId273" Type="http://schemas.openxmlformats.org/officeDocument/2006/relationships/hyperlink" Target="consultantplus://offline/ref=DD892A017D285379F0E116113403864467497EAFECCF6CC76FFCEA86BB04F92BA324AA983060F77D5E5035yDH" TargetMode="External"/><Relationship Id="rId294" Type="http://schemas.openxmlformats.org/officeDocument/2006/relationships/hyperlink" Target="consultantplus://offline/ref=DD892A017D285379F0E116113403864467497EAFECCF6CC76FFCEA86BB04F92BA324AA983060F77D5D5935yFH" TargetMode="External"/><Relationship Id="rId308" Type="http://schemas.openxmlformats.org/officeDocument/2006/relationships/hyperlink" Target="consultantplus://offline/ref=E822B72C96F9C05907E4A29B17DF3E907822E17C2E411D3AC91158BDE5EC0058E5628C21426EAD6084EEF64Dy8H" TargetMode="External"/><Relationship Id="rId47" Type="http://schemas.openxmlformats.org/officeDocument/2006/relationships/hyperlink" Target="consultantplus://offline/ref=DD892A017D285379F0E116113403864467497EAFE7C16BC666A1E08EE208FB2CAC7BBD9F796CF67D5F595B32y8H" TargetMode="External"/><Relationship Id="rId68" Type="http://schemas.openxmlformats.org/officeDocument/2006/relationships/hyperlink" Target="consultantplus://offline/ref=DD892A017D285379F0E116113403864467497EAFE0CC61C66CA1E08EE208FB2CAC7BBD9F796CF67D5F595832y8H" TargetMode="External"/><Relationship Id="rId89" Type="http://schemas.openxmlformats.org/officeDocument/2006/relationships/hyperlink" Target="consultantplus://offline/ref=DD892A017D285379F0E116113403864467497EAFE0CC61C66CA1E08EE208FB2CAC7BBD9F796CF67D5F595F32y9H" TargetMode="External"/><Relationship Id="rId112" Type="http://schemas.openxmlformats.org/officeDocument/2006/relationships/hyperlink" Target="consultantplus://offline/ref=DD892A017D285379F0E1081C226FDA4D6F4726A5EDCB639038FEBBD3B501F17BEB34E4DD3D61F57835yDH" TargetMode="External"/><Relationship Id="rId133" Type="http://schemas.openxmlformats.org/officeDocument/2006/relationships/hyperlink" Target="consultantplus://offline/ref=DD892A017D285379F0E116113403864467497EAFE0CC61C66CA1E08EE208FB2CAC7BBD9F796CF67D5F595C32y0H" TargetMode="External"/><Relationship Id="rId154" Type="http://schemas.openxmlformats.org/officeDocument/2006/relationships/hyperlink" Target="consultantplus://offline/ref=DD892A017D285379F0E116113403864467497EAFE0CC61C66CA1E08EE208FB2CAC7BBD9F796CF67D5F595332y1H" TargetMode="External"/><Relationship Id="rId175" Type="http://schemas.openxmlformats.org/officeDocument/2006/relationships/hyperlink" Target="consultantplus://offline/ref=DD892A017D285379F0E116113403864467497EAFECCF6CC76FFCEA86BB04F92BA324AA983060F77D5F5F35y2H" TargetMode="External"/><Relationship Id="rId196" Type="http://schemas.openxmlformats.org/officeDocument/2006/relationships/hyperlink" Target="consultantplus://offline/ref=DD892A017D285379F0E1081C226FDA4D6F4726A5EDCB639038FEBBD3B501F17BEB34E4DD3D60F67535y6H" TargetMode="External"/><Relationship Id="rId200" Type="http://schemas.openxmlformats.org/officeDocument/2006/relationships/hyperlink" Target="consultantplus://offline/ref=DD892A017D285379F0E116113403864467497EAFE5CD68C261A1E08EE208FB2CAC7BBD9F796CF67D5F595C32y0H" TargetMode="External"/><Relationship Id="rId16" Type="http://schemas.openxmlformats.org/officeDocument/2006/relationships/hyperlink" Target="file:///C:\Documents%20and%20Settings\Lyuba\Local%20Settings\Temp\192.168.1.152:8080\content\act\2e8bedb2-2884-4031-a798-717f0f7cb338.doc" TargetMode="External"/><Relationship Id="rId221" Type="http://schemas.openxmlformats.org/officeDocument/2006/relationships/hyperlink" Target="consultantplus://offline/ref=DD892A017D285379F0E116113403864467497EAFE0CC61C66CA1E08EE208FB2CAC7BBD9F796CF67D5F585F32y3H" TargetMode="External"/><Relationship Id="rId242" Type="http://schemas.openxmlformats.org/officeDocument/2006/relationships/hyperlink" Target="consultantplus://offline/ref=DD892A017D285379F0E116113403864467497EAFECCF6CC76FFCEA86BB04F92BA324AA983060F77D5E5F35y9H" TargetMode="External"/><Relationship Id="rId263" Type="http://schemas.openxmlformats.org/officeDocument/2006/relationships/hyperlink" Target="consultantplus://offline/ref=DD892A017D285379F0E116113403864467497EAFE0CC61C66CA1E08EE208FB2CAC7BBD9F796CF67D5F585332y5H" TargetMode="External"/><Relationship Id="rId284" Type="http://schemas.openxmlformats.org/officeDocument/2006/relationships/hyperlink" Target="consultantplus://offline/ref=DD892A017D285379F0E116113403864467497EAFE0CC61C66CA1E08EE208FB2CAC7BBD9F796CF67D5F5B5B32y7H" TargetMode="External"/><Relationship Id="rId319" Type="http://schemas.openxmlformats.org/officeDocument/2006/relationships/hyperlink" Target="consultantplus://offline/ref=E822B72C96F9C05907E4A29B17DF3E907822E17C2B40143EC41158BDE5EC0058E5628C21426EAD6084ECFD4DyDH" TargetMode="External"/><Relationship Id="rId37" Type="http://schemas.openxmlformats.org/officeDocument/2006/relationships/hyperlink" Target="consultantplus://offline/ref=DD892A017D285379F0E116113403864467497EAFE0CC61C66CA1E08EE208FB2CAC7BBD9F796CF67D5F595932y1H" TargetMode="External"/><Relationship Id="rId58" Type="http://schemas.openxmlformats.org/officeDocument/2006/relationships/hyperlink" Target="consultantplus://offline/ref=DD892A017D285379F0E116113403864467497EAFE0CC61C66CA1E08EE208FB2CAC7BBD9F796CF67D5F595832y6H" TargetMode="External"/><Relationship Id="rId79" Type="http://schemas.openxmlformats.org/officeDocument/2006/relationships/hyperlink" Target="consultantplus://offline/ref=DD892A017D285379F0E116113403864467497EAFE2CA69CE6FFCEA86BB04F92BA324AA983060F77D5F5B35y9H" TargetMode="External"/><Relationship Id="rId102" Type="http://schemas.openxmlformats.org/officeDocument/2006/relationships/hyperlink" Target="consultantplus://offline/ref=DD892A017D285379F0E116113403864467497EAFE0CC61C66CA1E08EE208FB2CAC7BBD9F796CF67D5F595E32y4H" TargetMode="External"/><Relationship Id="rId123" Type="http://schemas.openxmlformats.org/officeDocument/2006/relationships/hyperlink" Target="consultantplus://offline/ref=DD892A017D285379F0E116113403864467497EAFE2CA69CE6FFCEA86BB04F92BA324AA983060F77D5F5B35y3H" TargetMode="External"/><Relationship Id="rId144" Type="http://schemas.openxmlformats.org/officeDocument/2006/relationships/hyperlink" Target="consultantplus://offline/ref=DD892A017D285379F0E116113403864467497EAFE0CC61C66CA1E08EE208FB2CAC7BBD9F796CF67D5F595C32y7H" TargetMode="External"/><Relationship Id="rId90" Type="http://schemas.openxmlformats.org/officeDocument/2006/relationships/hyperlink" Target="consultantplus://offline/ref=DD892A017D285379F0E116113403864467497EAFE0CC61C66CA1E08EE208FB2CAC7BBD9F796CF67D5F595F32y8H" TargetMode="External"/><Relationship Id="rId165" Type="http://schemas.openxmlformats.org/officeDocument/2006/relationships/hyperlink" Target="consultantplus://offline/ref=DD892A017D285379F0E116113403864467497EAFECCF6CC76FFCEA86BB04F92BA324AA983060F77D5F5C35y2H" TargetMode="External"/><Relationship Id="rId186" Type="http://schemas.openxmlformats.org/officeDocument/2006/relationships/hyperlink" Target="consultantplus://offline/ref=DD892A017D285379F0E116113403864467497EAFE2CA69CE6FFCEA86BB04F92BA324AA983060F77D5F5D35y9H" TargetMode="External"/><Relationship Id="rId211" Type="http://schemas.openxmlformats.org/officeDocument/2006/relationships/hyperlink" Target="consultantplus://offline/ref=DD892A017D285379F0E116113403864467497EAFE0CC61C66CA1E08EE208FB2CAC7BBD9F796CF67D5F585832y3H" TargetMode="External"/><Relationship Id="rId232" Type="http://schemas.openxmlformats.org/officeDocument/2006/relationships/hyperlink" Target="consultantplus://offline/ref=DD892A017D285379F0E116113403864467497EAFE7C86CC165A1E08EE208FB2CAC7BBD9F796CF67D5F595A32y1H" TargetMode="External"/><Relationship Id="rId253" Type="http://schemas.openxmlformats.org/officeDocument/2006/relationships/hyperlink" Target="consultantplus://offline/ref=DD892A017D285379F0E116113403864467497EAFE0CC61C66CA1E08EE208FB2CAC7BBD9F796CF67D5F585D32y9H" TargetMode="External"/><Relationship Id="rId274" Type="http://schemas.openxmlformats.org/officeDocument/2006/relationships/hyperlink" Target="consultantplus://offline/ref=DD892A017D285379F0E116113403864467497EAFECCF6CC76FFCEA86BB04F92BA324AA983060F77D5E5035yCH" TargetMode="External"/><Relationship Id="rId295" Type="http://schemas.openxmlformats.org/officeDocument/2006/relationships/hyperlink" Target="consultantplus://offline/ref=DD892A017D285379F0E116113403864467497EAFE0CC61C66CA1E08EE208FB2CAC7BBD9F796CF67D5F5B5A32y2H" TargetMode="External"/><Relationship Id="rId309" Type="http://schemas.openxmlformats.org/officeDocument/2006/relationships/hyperlink" Target="consultantplus://offline/ref=E822B72C96F9C05907E4A29B17DF3E907822E17C2242103BCA4C52B5BCE0025FEA3D9B260B62AC6086EE4Fy2H" TargetMode="External"/><Relationship Id="rId27" Type="http://schemas.openxmlformats.org/officeDocument/2006/relationships/hyperlink" Target="consultantplus://offline/ref=DD892A017D285379F0E116113403864467497EAFE0CC61C66CA1E08EE208FB2CAC7BBD9F796CF67D5F595A32y0H" TargetMode="External"/><Relationship Id="rId48" Type="http://schemas.openxmlformats.org/officeDocument/2006/relationships/hyperlink" Target="consultantplus://offline/ref=DD892A017D285379F0E116113403864467497EAFE0CC61C66CA1E08EE208FB2CAC7BBD9F796CF67D5F595832y3H" TargetMode="External"/><Relationship Id="rId69" Type="http://schemas.openxmlformats.org/officeDocument/2006/relationships/hyperlink" Target="consultantplus://offline/ref=DD892A017D285379F0E116113403864467497EAFE7CD6AC36CA1E08EE208FB2CAC7BBD9F796CF67D5F595F32y4H" TargetMode="External"/><Relationship Id="rId113" Type="http://schemas.openxmlformats.org/officeDocument/2006/relationships/hyperlink" Target="consultantplus://offline/ref=DD892A017D285379F0E116113403864467497EAFE0CC61C66CA1E08EE208FB2CAC7BBD9F796CF67D5F595D32y3H" TargetMode="External"/><Relationship Id="rId134" Type="http://schemas.openxmlformats.org/officeDocument/2006/relationships/hyperlink" Target="consultantplus://offline/ref=DD892A017D285379F0E116113403864467497EAFE0CC61C66CA1E08EE208FB2CAC7BBD9F796CF67D5F595C32y3H" TargetMode="External"/><Relationship Id="rId320" Type="http://schemas.openxmlformats.org/officeDocument/2006/relationships/fontTable" Target="fontTable.xml"/><Relationship Id="rId80" Type="http://schemas.openxmlformats.org/officeDocument/2006/relationships/hyperlink" Target="consultantplus://offline/ref=DD892A017D285379F0E116113403864467497EAFE0CC61C66CA1E08EE208FB2CAC7BBD9F796CF67D5F595F32y0H" TargetMode="External"/><Relationship Id="rId155" Type="http://schemas.openxmlformats.org/officeDocument/2006/relationships/hyperlink" Target="consultantplus://offline/ref=DD892A017D285379F0E116113403864467497EAFE2CA69CE6FFCEA86BB04F92BA324AA983060F77D5F5D35y9H" TargetMode="External"/><Relationship Id="rId176" Type="http://schemas.openxmlformats.org/officeDocument/2006/relationships/hyperlink" Target="consultantplus://offline/ref=DD892A017D285379F0E116113403864467497EAFE0CC61C66CA1E08EE208FB2CAC7BBD9F796CF67D5F595332y9H" TargetMode="External"/><Relationship Id="rId197" Type="http://schemas.openxmlformats.org/officeDocument/2006/relationships/hyperlink" Target="file:///C:\Documents%20and%20Settings\Lyuba\Local%20Settings\Temp\192.168.1.152:8080\content\act\c491a9e9-3dc7-4c05-8ee3-83df89f7d64f.doc" TargetMode="External"/><Relationship Id="rId201" Type="http://schemas.openxmlformats.org/officeDocument/2006/relationships/hyperlink" Target="consultantplus://offline/ref=DD892A017D285379F0E116113403864467497EAFE0CC61C66CA1E08EE208FB2CAC7BBD9F796CF67D5F585932y7H" TargetMode="External"/><Relationship Id="rId222" Type="http://schemas.openxmlformats.org/officeDocument/2006/relationships/hyperlink" Target="consultantplus://offline/ref=DD892A017D285379F0E116113403864467497EAFE0CC61C66CA1E08EE208FB2CAC7BBD9F796CF67D5F585F32y5H" TargetMode="External"/><Relationship Id="rId243" Type="http://schemas.openxmlformats.org/officeDocument/2006/relationships/hyperlink" Target="consultantplus://offline/ref=DD892A017D285379F0E116113403864467497EAFE0CC61C66CA1E08EE208FB2CAC7BBD9F796CF67D5F585E32y8H" TargetMode="External"/><Relationship Id="rId264" Type="http://schemas.openxmlformats.org/officeDocument/2006/relationships/hyperlink" Target="consultantplus://offline/ref=DD892A017D285379F0E116113403864467497EAFECCF6CC76FFCEA86BB04F92BA324AA983060F77D5E5135y3H" TargetMode="External"/><Relationship Id="rId285" Type="http://schemas.openxmlformats.org/officeDocument/2006/relationships/hyperlink" Target="consultantplus://offline/ref=DD892A017D285379F0E116113403864467497EAFECCF6CC76FFCEA86BB04F92BA324AA983060F77D5D5935y9H" TargetMode="External"/><Relationship Id="rId17" Type="http://schemas.openxmlformats.org/officeDocument/2006/relationships/hyperlink" Target="file:///C:\Documents%20and%20Settings\Lyuba\Local%20Settings\Temp\192.168.1.152:8080\content\act\ec8d4365-9e4e-4db9-9eb7-e26d36727851.doc" TargetMode="External"/><Relationship Id="rId38" Type="http://schemas.openxmlformats.org/officeDocument/2006/relationships/hyperlink" Target="consultantplus://offline/ref=DD892A017D285379F0E116113403864467497EAFE0CC61C66CA1E08EE208FB2CAC7BBD9F796CF67D5F595932y0H" TargetMode="External"/><Relationship Id="rId59" Type="http://schemas.openxmlformats.org/officeDocument/2006/relationships/hyperlink" Target="consultantplus://offline/ref=DD892A017D285379F0E116113403864467497EAFE7C16BC666A1E08EE208FB2CAC7BBD9F796CF67D5F595A32y9H" TargetMode="External"/><Relationship Id="rId103" Type="http://schemas.openxmlformats.org/officeDocument/2006/relationships/hyperlink" Target="consultantplus://offline/ref=DD892A017D285379F0E116113403864467497EAFECCF6CC76FFCEA86BB04F92BA324AA983060F77D5F5D35yAH" TargetMode="External"/><Relationship Id="rId124" Type="http://schemas.openxmlformats.org/officeDocument/2006/relationships/hyperlink" Target="consultantplus://offline/ref=DD892A017D285379F0E116113403864467497EAFE0CC61C66CA1E08EE208FB2CAC7BBD9F796CF67D5F595D32y8H" TargetMode="External"/><Relationship Id="rId310" Type="http://schemas.openxmlformats.org/officeDocument/2006/relationships/hyperlink" Target="consultantplus://offline/ref=E822B72C96F9C05907E4A29B17DF3E907822E17C2242103BCA4C52B5BCE0025FEA3D9B260B62AC6086EE4Fy2H" TargetMode="External"/><Relationship Id="rId70" Type="http://schemas.openxmlformats.org/officeDocument/2006/relationships/hyperlink" Target="consultantplus://offline/ref=DD892A017D285379F0E1081C226FDA4D6F4726A5EDCB639038FEBBD3B501F17BEB34E4DD3D61F37835yAH" TargetMode="External"/><Relationship Id="rId91" Type="http://schemas.openxmlformats.org/officeDocument/2006/relationships/hyperlink" Target="consultantplus://offline/ref=DD892A017D285379F0E116113403864467497EAFE0CC61C66CA1E08EE208FB2CAC7BBD9F796CF67D5F595E32y1H" TargetMode="External"/><Relationship Id="rId145" Type="http://schemas.openxmlformats.org/officeDocument/2006/relationships/hyperlink" Target="consultantplus://offline/ref=DD892A017D285379F0E116113403864467497EAFE0CC61C66CA1E08EE208FB2CAC7BBD9F796CF67D5F595C32y6H" TargetMode="External"/><Relationship Id="rId166" Type="http://schemas.openxmlformats.org/officeDocument/2006/relationships/hyperlink" Target="consultantplus://offline/ref=DD892A017D285379F0E116113403864467497EAFECCF6CC76FFCEA86BB04F92BA324AA983060F77D5F5F35yBH" TargetMode="External"/><Relationship Id="rId187" Type="http://schemas.openxmlformats.org/officeDocument/2006/relationships/hyperlink" Target="consultantplus://offline/ref=DD892A017D285379F0E116113403864467497EAFE5CD68C261A1E08EE208FB2CAC7BBD9F796CF67D5F595E32y4H" TargetMode="External"/><Relationship Id="rId1" Type="http://schemas.openxmlformats.org/officeDocument/2006/relationships/styles" Target="styles.xml"/><Relationship Id="rId212" Type="http://schemas.openxmlformats.org/officeDocument/2006/relationships/hyperlink" Target="consultantplus://offline/ref=DD892A017D285379F0E116113403864467497EAFECCF6CC76FFCEA86BB04F92BA324AA983060F77D5E5835yBH" TargetMode="External"/><Relationship Id="rId233" Type="http://schemas.openxmlformats.org/officeDocument/2006/relationships/hyperlink" Target="consultantplus://offline/ref=DD892A017D285379F0E116113403864467497EAFE0CC61C66CA1E08EE208FB2CAC7BBD9F796CF67D5F585F32y8H" TargetMode="External"/><Relationship Id="rId254" Type="http://schemas.openxmlformats.org/officeDocument/2006/relationships/hyperlink" Target="consultantplus://offline/ref=DD892A017D285379F0E116113403864467497EAFE0CB61C362A1E08EE208FB2C3AyCH" TargetMode="External"/><Relationship Id="rId28" Type="http://schemas.openxmlformats.org/officeDocument/2006/relationships/hyperlink" Target="consultantplus://offline/ref=DD892A017D285379F0E116113403864467497EAFE7CD6AC36CA1E08EE208FB2CAC7BBD9F796CF67D5F595B32y8H" TargetMode="External"/><Relationship Id="rId49" Type="http://schemas.openxmlformats.org/officeDocument/2006/relationships/hyperlink" Target="consultantplus://offline/ref=DD892A017D285379F0E116113403864467497EAFE7C16BC666A1E08EE208FB2CAC7BBD9F796CF67D5F595A32y0H" TargetMode="External"/><Relationship Id="rId114" Type="http://schemas.openxmlformats.org/officeDocument/2006/relationships/hyperlink" Target="consultantplus://offline/ref=DD892A017D285379F0E1081C226FDA4D6F4726A5EDCB639038FEBBD3B501F17BEB34E4DD3D61F57835yDH" TargetMode="External"/><Relationship Id="rId275" Type="http://schemas.openxmlformats.org/officeDocument/2006/relationships/hyperlink" Target="consultantplus://offline/ref=DD892A017D285379F0E116113403864467497EAFE0CC61C66CA1E08EE208FB2CAC7BBD9F796CF67D5F5B5B32y1H" TargetMode="External"/><Relationship Id="rId296" Type="http://schemas.openxmlformats.org/officeDocument/2006/relationships/hyperlink" Target="consultantplus://offline/ref=DD892A017D285379F0E116113403864467497EAFE0CC61C66CA1E08EE208FB2CAC7BBD9F796CF67D5F5B5A32y5H" TargetMode="External"/><Relationship Id="rId300" Type="http://schemas.openxmlformats.org/officeDocument/2006/relationships/hyperlink" Target="consultantplus://offline/ref=E822B72C96F9C05907E4A29B17DF3E907822E17C28431539C01158BDE5EC0058E5628C21426EAD6084ECF64Dy9H" TargetMode="External"/><Relationship Id="rId60" Type="http://schemas.openxmlformats.org/officeDocument/2006/relationships/hyperlink" Target="consultantplus://offline/ref=DD892A017D285379F0E1081C226FDA4D6F4425A2E7CD639038FEBBD3B501F17BEB34E4DD3F36y2H" TargetMode="External"/><Relationship Id="rId81" Type="http://schemas.openxmlformats.org/officeDocument/2006/relationships/hyperlink" Target="consultantplus://offline/ref=DD892A017D285379F0E116113403864467497EAFE2CA69CE6FFCEA86BB04F92BA324AA983060F77D5F5B35y8H" TargetMode="External"/><Relationship Id="rId135" Type="http://schemas.openxmlformats.org/officeDocument/2006/relationships/hyperlink" Target="consultantplus://offline/ref=DD892A017D285379F0E116113403864467497EAFE2CA69CE6FFCEA86BB04F92BA324AA983060F77D5F5A35y3H" TargetMode="External"/><Relationship Id="rId156" Type="http://schemas.openxmlformats.org/officeDocument/2006/relationships/hyperlink" Target="consultantplus://offline/ref=DD892A017D285379F0E116113403864467497EAFECCF6CC76FFCEA86BB04F92BA324AA983060F77D5F5C35yAH" TargetMode="External"/><Relationship Id="rId177" Type="http://schemas.openxmlformats.org/officeDocument/2006/relationships/hyperlink" Target="consultantplus://offline/ref=DD892A017D285379F0E116113403864467497EAFE0CC61C66CA1E08EE208FB2CAC7BBD9F796CF67D5F595332y8H" TargetMode="External"/><Relationship Id="rId198" Type="http://schemas.openxmlformats.org/officeDocument/2006/relationships/hyperlink" Target="consultantplus://offline/ref=DD892A017D285379F0E116113403864467497EAFE2CA69CE6FFCEA86BB04F92BA324AA983060F77D5F5D35y9H" TargetMode="External"/><Relationship Id="rId321" Type="http://schemas.openxmlformats.org/officeDocument/2006/relationships/theme" Target="theme/theme1.xml"/><Relationship Id="rId202" Type="http://schemas.openxmlformats.org/officeDocument/2006/relationships/hyperlink" Target="consultantplus://offline/ref=DD892A017D285379F0E116113403864467497EAFE2CA69CE6FFCEA86BB04F92BA324AA983060F77D5F5D35y8H" TargetMode="External"/><Relationship Id="rId223" Type="http://schemas.openxmlformats.org/officeDocument/2006/relationships/hyperlink" Target="consultantplus://offline/ref=DD892A017D285379F0E116113403864467497EAFE0CC61C66CA1E08EE208FB2CAC7BBD9F796CF67D5F585F32y4H" TargetMode="External"/><Relationship Id="rId244" Type="http://schemas.openxmlformats.org/officeDocument/2006/relationships/hyperlink" Target="consultantplus://offline/ref=DD892A017D285379F0E116113403864467497EAFECCF6CC76FFCEA86BB04F92BA324AA983060F77D5E5F35yDH" TargetMode="External"/><Relationship Id="rId18" Type="http://schemas.openxmlformats.org/officeDocument/2006/relationships/hyperlink" Target="file:///C:\Documents%20and%20Settings\GrigorievaE\Local%20Settings\Temp\192.168.1.152:8080\content\act\8d6751ba-0c36-4812-9e0c-c8dbebb8d6ee.doc" TargetMode="External"/><Relationship Id="rId39" Type="http://schemas.openxmlformats.org/officeDocument/2006/relationships/hyperlink" Target="consultantplus://offline/ref=DD892A017D285379F0E116113403864467497EAFE0CC61C66CA1E08EE208FB2CAC7BBD9F796CF67D5F595932y3H" TargetMode="External"/><Relationship Id="rId265" Type="http://schemas.openxmlformats.org/officeDocument/2006/relationships/hyperlink" Target="consultantplus://offline/ref=DD892A017D285379F0E116113403864467497EAFECCF6CC76FFCEA86BB04F92BA324AA983060F77D5E5135y2H" TargetMode="External"/><Relationship Id="rId286" Type="http://schemas.openxmlformats.org/officeDocument/2006/relationships/hyperlink" Target="consultantplus://offline/ref=DD892A017D285379F0E116113403864467497EAFE0CC61C66CA1E08EE208FB2CAC7BBD9F796CF67D5F5B5B32y6H" TargetMode="External"/><Relationship Id="rId50" Type="http://schemas.openxmlformats.org/officeDocument/2006/relationships/hyperlink" Target="consultantplus://offline/ref=DD892A017D285379F0E116113403864467497EAFE7C16BC666A1E08EE208FB2CAC7BBD9F796CF67D5F595A32y3H" TargetMode="External"/><Relationship Id="rId104" Type="http://schemas.openxmlformats.org/officeDocument/2006/relationships/hyperlink" Target="consultantplus://offline/ref=DD892A017D285379F0E116113403864467497EAFECCF6CC76FFCEA86BB04F92BA324AA983060F77D5F5D35yAH" TargetMode="External"/><Relationship Id="rId125" Type="http://schemas.openxmlformats.org/officeDocument/2006/relationships/hyperlink" Target="consultantplus://offline/ref=DD892A017D285379F0E116113403864467497EAFE2CA69CE6FFCEA86BB04F92BA324AA983060F77D5F5A35yBH" TargetMode="External"/><Relationship Id="rId146" Type="http://schemas.openxmlformats.org/officeDocument/2006/relationships/hyperlink" Target="consultantplus://offline/ref=DD892A017D285379F0E116113403864467497EAFE6CE69C565A1E08EE208FB2CAC7BBD9F796CF67D5F595A32y1H" TargetMode="External"/><Relationship Id="rId167" Type="http://schemas.openxmlformats.org/officeDocument/2006/relationships/hyperlink" Target="consultantplus://offline/ref=DD892A017D285379F0E116113403864467497EAFE0CC61C66CA1E08EE208FB2CAC7BBD9F796CF67D5F595332y4H" TargetMode="External"/><Relationship Id="rId188" Type="http://schemas.openxmlformats.org/officeDocument/2006/relationships/hyperlink" Target="consultantplus://offline/ref=DD892A017D285379F0E116113403864467497EAFE0CC61C66CA1E08EE208FB2CAC7BBD9F796CF67D5F595232y7H" TargetMode="External"/><Relationship Id="rId311" Type="http://schemas.openxmlformats.org/officeDocument/2006/relationships/hyperlink" Target="consultantplus://offline/ref=E822B72C96F9C05907E4A29B17DF3E907822E17C2E411D3AC91158BDE5EC0058E5628C21426EAD6084EEF64Dy9H" TargetMode="External"/><Relationship Id="rId71" Type="http://schemas.openxmlformats.org/officeDocument/2006/relationships/hyperlink" Target="consultantplus://offline/ref=DD892A017D285379F0E116113403864467497EAFE0CC61C66CA1E08EE208FB2CAC7BBD9F796CF67D5F595F32y1H" TargetMode="External"/><Relationship Id="rId92" Type="http://schemas.openxmlformats.org/officeDocument/2006/relationships/hyperlink" Target="consultantplus://offline/ref=DD892A017D285379F0E116113403864467497EAFE0CC61C66CA1E08EE208FB2CAC7BBD9F796CF67D5F595E32y0H" TargetMode="External"/><Relationship Id="rId213" Type="http://schemas.openxmlformats.org/officeDocument/2006/relationships/hyperlink" Target="consultantplus://offline/ref=DD892A017D285379F0E116113403864467497EAFE0CC61C66CA1E08EE208FB2CAC7BBD9F796CF67D5F585832y2H" TargetMode="External"/><Relationship Id="rId234" Type="http://schemas.openxmlformats.org/officeDocument/2006/relationships/hyperlink" Target="consultantplus://offline/ref=DD892A017D285379F0E116113403864467497EAFECCF6CC76FFCEA86BB04F92BA324AA983060F77D5E5C35yFH" TargetMode="External"/><Relationship Id="rId2" Type="http://schemas.openxmlformats.org/officeDocument/2006/relationships/settings" Target="settings.xml"/><Relationship Id="rId29" Type="http://schemas.openxmlformats.org/officeDocument/2006/relationships/hyperlink" Target="consultantplus://offline/ref=DD892A017D285379F0E116113403864467497EAFE0CC61C66CA1E08EE208FB2CAC7BBD9F796CF67D5F595A32y2H" TargetMode="External"/><Relationship Id="rId255" Type="http://schemas.openxmlformats.org/officeDocument/2006/relationships/hyperlink" Target="consultantplus://offline/ref=DD892A017D285379F0E116113403864467497EAFE2CA69CE6FFCEA86BB04F92BA324AA983060F77D5F5C35y8H" TargetMode="External"/><Relationship Id="rId276" Type="http://schemas.openxmlformats.org/officeDocument/2006/relationships/hyperlink" Target="consultantplus://offline/ref=DD892A017D285379F0E116113403864467497EAFE0CC61C66CA1E08EE208FB2CAC7BBD9F796CF67D5F5B5B32y0H" TargetMode="External"/><Relationship Id="rId297" Type="http://schemas.openxmlformats.org/officeDocument/2006/relationships/hyperlink" Target="consultantplus://offline/ref=DD892A017D285379F0E116113403864467497EAFECCF6CC76FFCEA86BB04F92BA324AA983060F77D5D5835yEH" TargetMode="External"/><Relationship Id="rId40" Type="http://schemas.openxmlformats.org/officeDocument/2006/relationships/hyperlink" Target="consultantplus://offline/ref=DD892A017D285379F0E116113403864467497EAFE0CC61C66CA1E08EE208FB2CAC7BBD9F796CF67D5F595932y5H" TargetMode="External"/><Relationship Id="rId115" Type="http://schemas.openxmlformats.org/officeDocument/2006/relationships/hyperlink" Target="consultantplus://offline/ref=DD892A017D285379F0E116113403864467497EAFE0CC61C66CA1E08EE208FB2CAC7BBD9F796CF67D5F595D32y2H" TargetMode="External"/><Relationship Id="rId136" Type="http://schemas.openxmlformats.org/officeDocument/2006/relationships/hyperlink" Target="consultantplus://offline/ref=DD892A017D285379F0E116113403864467497EAFE2CA69CE6FFCEA86BB04F92BA324AA983060F77D5F5A35y3H" TargetMode="External"/><Relationship Id="rId157" Type="http://schemas.openxmlformats.org/officeDocument/2006/relationships/hyperlink" Target="consultantplus://offline/ref=DD892A017D285379F0E116113403864467497EAFE0CC61C66CA1E08EE208FB2CAC7BBD9F796CF67D5F595332y0H" TargetMode="External"/><Relationship Id="rId178" Type="http://schemas.openxmlformats.org/officeDocument/2006/relationships/hyperlink" Target="consultantplus://offline/ref=DD892A017D285379F0E116113403864467497EAFE0CC61C66CA1E08EE208FB2CAC7BBD9F796CF67D5F595232y1H" TargetMode="External"/><Relationship Id="rId301" Type="http://schemas.openxmlformats.org/officeDocument/2006/relationships/hyperlink" Target="consultantplus://offline/ref=E822B72C96F9C05907E4A29B17DF3E907822E17C28431539C01158BDE5EC0058E5628C21426EAD6084ECF64DyBH" TargetMode="External"/><Relationship Id="rId61" Type="http://schemas.openxmlformats.org/officeDocument/2006/relationships/hyperlink" Target="consultantplus://offline/ref=DD892A017D285379F0E1081C226FDA4D6F4425A2E7CD639038FEBBD3B501F17BEB34E4DD3D61F67A35y7H" TargetMode="External"/><Relationship Id="rId82" Type="http://schemas.openxmlformats.org/officeDocument/2006/relationships/hyperlink" Target="consultantplus://offline/ref=DD892A017D285379F0E116113403864467497EAFE0CC61C66CA1E08EE208FB2CAC7BBD9F796CF67D5F595F32y3H" TargetMode="External"/><Relationship Id="rId199" Type="http://schemas.openxmlformats.org/officeDocument/2006/relationships/hyperlink" Target="consultantplus://offline/ref=DD892A017D285379F0E116113403864467497EAFE0CC61C66CA1E08EE208FB2CAC7BBD9F796CF67D5F585932y5H" TargetMode="External"/><Relationship Id="rId203" Type="http://schemas.openxmlformats.org/officeDocument/2006/relationships/hyperlink" Target="consultantplus://offline/ref=DD892A017D285379F0E116113403864467497EAFE0CC61C66CA1E08EE208FB2CAC7BBD9F796CF67D5F585932y8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2</TotalTime>
  <Pages>41</Pages>
  <Words>13433</Words>
  <Characters>141423</Characters>
  <Application>Microsoft Office Word</Application>
  <DocSecurity>0</DocSecurity>
  <Lines>1178</Lines>
  <Paragraphs>309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154547</CharactersWithSpaces>
  <SharedDoc>false</SharedDoc>
  <HLinks>
    <vt:vector size="564" baseType="variant">
      <vt:variant>
        <vt:i4>2687097</vt:i4>
      </vt:variant>
      <vt:variant>
        <vt:i4>279</vt:i4>
      </vt:variant>
      <vt:variant>
        <vt:i4>0</vt:i4>
      </vt:variant>
      <vt:variant>
        <vt:i4>5</vt:i4>
      </vt:variant>
      <vt:variant>
        <vt:lpwstr>192.168.1.152:8080/content/ngr/RU14DMJ200800036.doc</vt:lpwstr>
      </vt:variant>
      <vt:variant>
        <vt:lpwstr/>
      </vt:variant>
      <vt:variant>
        <vt:i4>2228340</vt:i4>
      </vt:variant>
      <vt:variant>
        <vt:i4>276</vt:i4>
      </vt:variant>
      <vt:variant>
        <vt:i4>0</vt:i4>
      </vt:variant>
      <vt:variant>
        <vt:i4>5</vt:i4>
      </vt:variant>
      <vt:variant>
        <vt:lpwstr>192.168.1.152:8080/content/ngr/RU14DMJ200500358.doc</vt:lpwstr>
      </vt:variant>
      <vt:variant>
        <vt:lpwstr/>
      </vt:variant>
      <vt:variant>
        <vt:i4>2228340</vt:i4>
      </vt:variant>
      <vt:variant>
        <vt:i4>273</vt:i4>
      </vt:variant>
      <vt:variant>
        <vt:i4>0</vt:i4>
      </vt:variant>
      <vt:variant>
        <vt:i4>5</vt:i4>
      </vt:variant>
      <vt:variant>
        <vt:lpwstr>192.168.1.152:8080/content/ngr/RU14DMJ200500358.doc</vt:lpwstr>
      </vt:variant>
      <vt:variant>
        <vt:lpwstr/>
      </vt:variant>
      <vt:variant>
        <vt:i4>2228340</vt:i4>
      </vt:variant>
      <vt:variant>
        <vt:i4>270</vt:i4>
      </vt:variant>
      <vt:variant>
        <vt:i4>0</vt:i4>
      </vt:variant>
      <vt:variant>
        <vt:i4>5</vt:i4>
      </vt:variant>
      <vt:variant>
        <vt:lpwstr>192.168.1.152:8080/content/ngr/RU14DMJ200500358.doc</vt:lpwstr>
      </vt:variant>
      <vt:variant>
        <vt:lpwstr/>
      </vt:variant>
      <vt:variant>
        <vt:i4>2228340</vt:i4>
      </vt:variant>
      <vt:variant>
        <vt:i4>267</vt:i4>
      </vt:variant>
      <vt:variant>
        <vt:i4>0</vt:i4>
      </vt:variant>
      <vt:variant>
        <vt:i4>5</vt:i4>
      </vt:variant>
      <vt:variant>
        <vt:lpwstr>192.168.1.152:8080/content/ngr/RU14DMJ200500358.doc</vt:lpwstr>
      </vt:variant>
      <vt:variant>
        <vt:lpwstr/>
      </vt:variant>
      <vt:variant>
        <vt:i4>2228340</vt:i4>
      </vt:variant>
      <vt:variant>
        <vt:i4>264</vt:i4>
      </vt:variant>
      <vt:variant>
        <vt:i4>0</vt:i4>
      </vt:variant>
      <vt:variant>
        <vt:i4>5</vt:i4>
      </vt:variant>
      <vt:variant>
        <vt:lpwstr>192.168.1.152:8080/content/ngr/RU14DMJ200500358.doc</vt:lpwstr>
      </vt:variant>
      <vt:variant>
        <vt:lpwstr/>
      </vt:variant>
      <vt:variant>
        <vt:i4>2228340</vt:i4>
      </vt:variant>
      <vt:variant>
        <vt:i4>261</vt:i4>
      </vt:variant>
      <vt:variant>
        <vt:i4>0</vt:i4>
      </vt:variant>
      <vt:variant>
        <vt:i4>5</vt:i4>
      </vt:variant>
      <vt:variant>
        <vt:lpwstr>192.168.1.152:8080/content/ngr/RU14DMJ200500358.doc</vt:lpwstr>
      </vt:variant>
      <vt:variant>
        <vt:lpwstr/>
      </vt:variant>
      <vt:variant>
        <vt:i4>3735601</vt:i4>
      </vt:variant>
      <vt:variant>
        <vt:i4>258</vt:i4>
      </vt:variant>
      <vt:variant>
        <vt:i4>0</vt:i4>
      </vt:variant>
      <vt:variant>
        <vt:i4>5</vt:i4>
      </vt:variant>
      <vt:variant>
        <vt:lpwstr>192.168.1.152:8080/content/act/f3bedb8f-25ca-4dbb-b9b2-f4144f1092e5.doc</vt:lpwstr>
      </vt:variant>
      <vt:variant>
        <vt:lpwstr/>
      </vt:variant>
      <vt:variant>
        <vt:i4>3735601</vt:i4>
      </vt:variant>
      <vt:variant>
        <vt:i4>255</vt:i4>
      </vt:variant>
      <vt:variant>
        <vt:i4>0</vt:i4>
      </vt:variant>
      <vt:variant>
        <vt:i4>5</vt:i4>
      </vt:variant>
      <vt:variant>
        <vt:lpwstr>192.168.1.152:8080/content/act/f3bedb8f-25ca-4dbb-b9b2-f4144f1092e5.doc</vt:lpwstr>
      </vt:variant>
      <vt:variant>
        <vt:lpwstr/>
      </vt:variant>
      <vt:variant>
        <vt:i4>2228340</vt:i4>
      </vt:variant>
      <vt:variant>
        <vt:i4>252</vt:i4>
      </vt:variant>
      <vt:variant>
        <vt:i4>0</vt:i4>
      </vt:variant>
      <vt:variant>
        <vt:i4>5</vt:i4>
      </vt:variant>
      <vt:variant>
        <vt:lpwstr>192.168.1.152:8080/content/ngr/RU14DMJ200500358.doc</vt:lpwstr>
      </vt:variant>
      <vt:variant>
        <vt:lpwstr/>
      </vt:variant>
      <vt:variant>
        <vt:i4>2228340</vt:i4>
      </vt:variant>
      <vt:variant>
        <vt:i4>249</vt:i4>
      </vt:variant>
      <vt:variant>
        <vt:i4>0</vt:i4>
      </vt:variant>
      <vt:variant>
        <vt:i4>5</vt:i4>
      </vt:variant>
      <vt:variant>
        <vt:lpwstr>192.168.1.152:8080/content/ngr/RU14DMJ200500358.doc</vt:lpwstr>
      </vt:variant>
      <vt:variant>
        <vt:lpwstr/>
      </vt:variant>
      <vt:variant>
        <vt:i4>7209018</vt:i4>
      </vt:variant>
      <vt:variant>
        <vt:i4>246</vt:i4>
      </vt:variant>
      <vt:variant>
        <vt:i4>0</vt:i4>
      </vt:variant>
      <vt:variant>
        <vt:i4>5</vt:i4>
      </vt:variant>
      <vt:variant>
        <vt:lpwstr>192.168.1.152:8080/content/act/c1b4f952-83de-46e5-833a-76f52081e710.doc</vt:lpwstr>
      </vt:variant>
      <vt:variant>
        <vt:lpwstr/>
      </vt:variant>
      <vt:variant>
        <vt:i4>2228340</vt:i4>
      </vt:variant>
      <vt:variant>
        <vt:i4>243</vt:i4>
      </vt:variant>
      <vt:variant>
        <vt:i4>0</vt:i4>
      </vt:variant>
      <vt:variant>
        <vt:i4>5</vt:i4>
      </vt:variant>
      <vt:variant>
        <vt:lpwstr>192.168.1.152:8080/content/ngr/RU14DMJ200500358.doc</vt:lpwstr>
      </vt:variant>
      <vt:variant>
        <vt:lpwstr/>
      </vt:variant>
      <vt:variant>
        <vt:i4>2228340</vt:i4>
      </vt:variant>
      <vt:variant>
        <vt:i4>240</vt:i4>
      </vt:variant>
      <vt:variant>
        <vt:i4>0</vt:i4>
      </vt:variant>
      <vt:variant>
        <vt:i4>5</vt:i4>
      </vt:variant>
      <vt:variant>
        <vt:lpwstr>192.168.1.152:8080/content/ngr/RU14DMJ200500358.doc</vt:lpwstr>
      </vt:variant>
      <vt:variant>
        <vt:lpwstr/>
      </vt:variant>
      <vt:variant>
        <vt:i4>2228340</vt:i4>
      </vt:variant>
      <vt:variant>
        <vt:i4>237</vt:i4>
      </vt:variant>
      <vt:variant>
        <vt:i4>0</vt:i4>
      </vt:variant>
      <vt:variant>
        <vt:i4>5</vt:i4>
      </vt:variant>
      <vt:variant>
        <vt:lpwstr>192.168.1.152:8080/content/ngr/RU14DMJ200500358.doc</vt:lpwstr>
      </vt:variant>
      <vt:variant>
        <vt:lpwstr/>
      </vt:variant>
      <vt:variant>
        <vt:i4>2228340</vt:i4>
      </vt:variant>
      <vt:variant>
        <vt:i4>234</vt:i4>
      </vt:variant>
      <vt:variant>
        <vt:i4>0</vt:i4>
      </vt:variant>
      <vt:variant>
        <vt:i4>5</vt:i4>
      </vt:variant>
      <vt:variant>
        <vt:lpwstr>192.168.1.152:8080/content/ngr/RU14DMJ200500358.doc</vt:lpwstr>
      </vt:variant>
      <vt:variant>
        <vt:lpwstr/>
      </vt:variant>
      <vt:variant>
        <vt:i4>2228340</vt:i4>
      </vt:variant>
      <vt:variant>
        <vt:i4>231</vt:i4>
      </vt:variant>
      <vt:variant>
        <vt:i4>0</vt:i4>
      </vt:variant>
      <vt:variant>
        <vt:i4>5</vt:i4>
      </vt:variant>
      <vt:variant>
        <vt:lpwstr>192.168.1.152:8080/content/ngr/RU14DMJ200500358.doc</vt:lpwstr>
      </vt:variant>
      <vt:variant>
        <vt:lpwstr/>
      </vt:variant>
      <vt:variant>
        <vt:i4>2228340</vt:i4>
      </vt:variant>
      <vt:variant>
        <vt:i4>228</vt:i4>
      </vt:variant>
      <vt:variant>
        <vt:i4>0</vt:i4>
      </vt:variant>
      <vt:variant>
        <vt:i4>5</vt:i4>
      </vt:variant>
      <vt:variant>
        <vt:lpwstr>192.168.1.152:8080/content/ngr/RU14DMJ200500358.doc</vt:lpwstr>
      </vt:variant>
      <vt:variant>
        <vt:lpwstr/>
      </vt:variant>
      <vt:variant>
        <vt:i4>2687097</vt:i4>
      </vt:variant>
      <vt:variant>
        <vt:i4>225</vt:i4>
      </vt:variant>
      <vt:variant>
        <vt:i4>0</vt:i4>
      </vt:variant>
      <vt:variant>
        <vt:i4>5</vt:i4>
      </vt:variant>
      <vt:variant>
        <vt:lpwstr>192.168.1.152:8080/content/ngr/RU14DMJ200800036.doc</vt:lpwstr>
      </vt:variant>
      <vt:variant>
        <vt:lpwstr/>
      </vt:variant>
      <vt:variant>
        <vt:i4>2687097</vt:i4>
      </vt:variant>
      <vt:variant>
        <vt:i4>222</vt:i4>
      </vt:variant>
      <vt:variant>
        <vt:i4>0</vt:i4>
      </vt:variant>
      <vt:variant>
        <vt:i4>5</vt:i4>
      </vt:variant>
      <vt:variant>
        <vt:lpwstr>192.168.1.152:8080/content/ngr/RU14DMJ200800036.doc</vt:lpwstr>
      </vt:variant>
      <vt:variant>
        <vt:lpwstr/>
      </vt:variant>
      <vt:variant>
        <vt:i4>2687097</vt:i4>
      </vt:variant>
      <vt:variant>
        <vt:i4>219</vt:i4>
      </vt:variant>
      <vt:variant>
        <vt:i4>0</vt:i4>
      </vt:variant>
      <vt:variant>
        <vt:i4>5</vt:i4>
      </vt:variant>
      <vt:variant>
        <vt:lpwstr>192.168.1.152:8080/content/ngr/RU14DMJ200800036.doc</vt:lpwstr>
      </vt:variant>
      <vt:variant>
        <vt:lpwstr/>
      </vt:variant>
      <vt:variant>
        <vt:i4>2687097</vt:i4>
      </vt:variant>
      <vt:variant>
        <vt:i4>216</vt:i4>
      </vt:variant>
      <vt:variant>
        <vt:i4>0</vt:i4>
      </vt:variant>
      <vt:variant>
        <vt:i4>5</vt:i4>
      </vt:variant>
      <vt:variant>
        <vt:lpwstr>192.168.1.152:8080/content/ngr/RU14DMJ200800036.doc</vt:lpwstr>
      </vt:variant>
      <vt:variant>
        <vt:lpwstr/>
      </vt:variant>
      <vt:variant>
        <vt:i4>2228340</vt:i4>
      </vt:variant>
      <vt:variant>
        <vt:i4>213</vt:i4>
      </vt:variant>
      <vt:variant>
        <vt:i4>0</vt:i4>
      </vt:variant>
      <vt:variant>
        <vt:i4>5</vt:i4>
      </vt:variant>
      <vt:variant>
        <vt:lpwstr>192.168.1.152:8080/content/ngr/RU14DMJ200500358.doc</vt:lpwstr>
      </vt:variant>
      <vt:variant>
        <vt:lpwstr/>
      </vt:variant>
      <vt:variant>
        <vt:i4>2228340</vt:i4>
      </vt:variant>
      <vt:variant>
        <vt:i4>210</vt:i4>
      </vt:variant>
      <vt:variant>
        <vt:i4>0</vt:i4>
      </vt:variant>
      <vt:variant>
        <vt:i4>5</vt:i4>
      </vt:variant>
      <vt:variant>
        <vt:lpwstr>192.168.1.152:8080/content/ngr/RU14DMJ200500358.doc</vt:lpwstr>
      </vt:variant>
      <vt:variant>
        <vt:lpwstr/>
      </vt:variant>
      <vt:variant>
        <vt:i4>2293883</vt:i4>
      </vt:variant>
      <vt:variant>
        <vt:i4>207</vt:i4>
      </vt:variant>
      <vt:variant>
        <vt:i4>0</vt:i4>
      </vt:variant>
      <vt:variant>
        <vt:i4>5</vt:i4>
      </vt:variant>
      <vt:variant>
        <vt:lpwstr>192.168.1.152:8080/content/ngr/RU14DMJ200200337.doc</vt:lpwstr>
      </vt:variant>
      <vt:variant>
        <vt:lpwstr/>
      </vt:variant>
      <vt:variant>
        <vt:i4>2228340</vt:i4>
      </vt:variant>
      <vt:variant>
        <vt:i4>204</vt:i4>
      </vt:variant>
      <vt:variant>
        <vt:i4>0</vt:i4>
      </vt:variant>
      <vt:variant>
        <vt:i4>5</vt:i4>
      </vt:variant>
      <vt:variant>
        <vt:lpwstr>192.168.1.152:8080/content/ngr/RU14DMJ200500358.doc</vt:lpwstr>
      </vt:variant>
      <vt:variant>
        <vt:lpwstr/>
      </vt:variant>
      <vt:variant>
        <vt:i4>2228340</vt:i4>
      </vt:variant>
      <vt:variant>
        <vt:i4>201</vt:i4>
      </vt:variant>
      <vt:variant>
        <vt:i4>0</vt:i4>
      </vt:variant>
      <vt:variant>
        <vt:i4>5</vt:i4>
      </vt:variant>
      <vt:variant>
        <vt:lpwstr>192.168.1.152:8080/content/ngr/RU14DMJ200500358.doc</vt:lpwstr>
      </vt:variant>
      <vt:variant>
        <vt:lpwstr/>
      </vt:variant>
      <vt:variant>
        <vt:i4>2228340</vt:i4>
      </vt:variant>
      <vt:variant>
        <vt:i4>198</vt:i4>
      </vt:variant>
      <vt:variant>
        <vt:i4>0</vt:i4>
      </vt:variant>
      <vt:variant>
        <vt:i4>5</vt:i4>
      </vt:variant>
      <vt:variant>
        <vt:lpwstr>192.168.1.152:8080/content/ngr/RU14DMJ200500358.doc</vt:lpwstr>
      </vt:variant>
      <vt:variant>
        <vt:lpwstr/>
      </vt:variant>
      <vt:variant>
        <vt:i4>2228340</vt:i4>
      </vt:variant>
      <vt:variant>
        <vt:i4>195</vt:i4>
      </vt:variant>
      <vt:variant>
        <vt:i4>0</vt:i4>
      </vt:variant>
      <vt:variant>
        <vt:i4>5</vt:i4>
      </vt:variant>
      <vt:variant>
        <vt:lpwstr>192.168.1.152:8080/content/ngr/RU14DMJ200500358.doc</vt:lpwstr>
      </vt:variant>
      <vt:variant>
        <vt:lpwstr/>
      </vt:variant>
      <vt:variant>
        <vt:i4>2228340</vt:i4>
      </vt:variant>
      <vt:variant>
        <vt:i4>192</vt:i4>
      </vt:variant>
      <vt:variant>
        <vt:i4>0</vt:i4>
      </vt:variant>
      <vt:variant>
        <vt:i4>5</vt:i4>
      </vt:variant>
      <vt:variant>
        <vt:lpwstr>192.168.1.152:8080/content/ngr/RU14DMJ200500358.doc</vt:lpwstr>
      </vt:variant>
      <vt:variant>
        <vt:lpwstr/>
      </vt:variant>
      <vt:variant>
        <vt:i4>3866722</vt:i4>
      </vt:variant>
      <vt:variant>
        <vt:i4>189</vt:i4>
      </vt:variant>
      <vt:variant>
        <vt:i4>0</vt:i4>
      </vt:variant>
      <vt:variant>
        <vt:i4>5</vt:i4>
      </vt:variant>
      <vt:variant>
        <vt:lpwstr>192.168.1.152:8080/content/act/e6a04b60-f1ed-4e2e-8fd8-d42e0534aeb9.doc</vt:lpwstr>
      </vt:variant>
      <vt:variant>
        <vt:lpwstr/>
      </vt:variant>
      <vt:variant>
        <vt:i4>7471217</vt:i4>
      </vt:variant>
      <vt:variant>
        <vt:i4>186</vt:i4>
      </vt:variant>
      <vt:variant>
        <vt:i4>0</vt:i4>
      </vt:variant>
      <vt:variant>
        <vt:i4>5</vt:i4>
      </vt:variant>
      <vt:variant>
        <vt:lpwstr>consultantplus://offline/main?base=LAW;n=115957;fld=134</vt:lpwstr>
      </vt:variant>
      <vt:variant>
        <vt:lpwstr/>
      </vt:variant>
      <vt:variant>
        <vt:i4>7733371</vt:i4>
      </vt:variant>
      <vt:variant>
        <vt:i4>183</vt:i4>
      </vt:variant>
      <vt:variant>
        <vt:i4>0</vt:i4>
      </vt:variant>
      <vt:variant>
        <vt:i4>5</vt:i4>
      </vt:variant>
      <vt:variant>
        <vt:lpwstr>consultantplus://offline/main?base=LAW;n=107431;fld=134</vt:lpwstr>
      </vt:variant>
      <vt:variant>
        <vt:lpwstr/>
      </vt:variant>
      <vt:variant>
        <vt:i4>2228340</vt:i4>
      </vt:variant>
      <vt:variant>
        <vt:i4>180</vt:i4>
      </vt:variant>
      <vt:variant>
        <vt:i4>0</vt:i4>
      </vt:variant>
      <vt:variant>
        <vt:i4>5</vt:i4>
      </vt:variant>
      <vt:variant>
        <vt:lpwstr>192.168.1.152:8080/content/ngr/RU14DMJ200500358.doc</vt:lpwstr>
      </vt:variant>
      <vt:variant>
        <vt:lpwstr/>
      </vt:variant>
      <vt:variant>
        <vt:i4>2228340</vt:i4>
      </vt:variant>
      <vt:variant>
        <vt:i4>177</vt:i4>
      </vt:variant>
      <vt:variant>
        <vt:i4>0</vt:i4>
      </vt:variant>
      <vt:variant>
        <vt:i4>5</vt:i4>
      </vt:variant>
      <vt:variant>
        <vt:lpwstr>192.168.1.152:8080/content/ngr/RU14DMJ200500358.doc</vt:lpwstr>
      </vt:variant>
      <vt:variant>
        <vt:lpwstr/>
      </vt:variant>
      <vt:variant>
        <vt:i4>2228340</vt:i4>
      </vt:variant>
      <vt:variant>
        <vt:i4>174</vt:i4>
      </vt:variant>
      <vt:variant>
        <vt:i4>0</vt:i4>
      </vt:variant>
      <vt:variant>
        <vt:i4>5</vt:i4>
      </vt:variant>
      <vt:variant>
        <vt:lpwstr>192.168.1.152:8080/content/ngr/RU14DMJ200500358.doc</vt:lpwstr>
      </vt:variant>
      <vt:variant>
        <vt:lpwstr/>
      </vt:variant>
      <vt:variant>
        <vt:i4>2359419</vt:i4>
      </vt:variant>
      <vt:variant>
        <vt:i4>171</vt:i4>
      </vt:variant>
      <vt:variant>
        <vt:i4>0</vt:i4>
      </vt:variant>
      <vt:variant>
        <vt:i4>5</vt:i4>
      </vt:variant>
      <vt:variant>
        <vt:lpwstr>192.168.1.152:8080/content/ngr/RU14DMJ200400226.doc</vt:lpwstr>
      </vt:variant>
      <vt:variant>
        <vt:lpwstr/>
      </vt:variant>
      <vt:variant>
        <vt:i4>2359419</vt:i4>
      </vt:variant>
      <vt:variant>
        <vt:i4>168</vt:i4>
      </vt:variant>
      <vt:variant>
        <vt:i4>0</vt:i4>
      </vt:variant>
      <vt:variant>
        <vt:i4>5</vt:i4>
      </vt:variant>
      <vt:variant>
        <vt:lpwstr>192.168.1.152:8080/content/ngr/RU14DMJ200400226.doc</vt:lpwstr>
      </vt:variant>
      <vt:variant>
        <vt:lpwstr/>
      </vt:variant>
      <vt:variant>
        <vt:i4>2687097</vt:i4>
      </vt:variant>
      <vt:variant>
        <vt:i4>165</vt:i4>
      </vt:variant>
      <vt:variant>
        <vt:i4>0</vt:i4>
      </vt:variant>
      <vt:variant>
        <vt:i4>5</vt:i4>
      </vt:variant>
      <vt:variant>
        <vt:lpwstr>192.168.1.152:8080/content/ngr/RU14DMJ200800036.doc</vt:lpwstr>
      </vt:variant>
      <vt:variant>
        <vt:lpwstr/>
      </vt:variant>
      <vt:variant>
        <vt:i4>2687097</vt:i4>
      </vt:variant>
      <vt:variant>
        <vt:i4>162</vt:i4>
      </vt:variant>
      <vt:variant>
        <vt:i4>0</vt:i4>
      </vt:variant>
      <vt:variant>
        <vt:i4>5</vt:i4>
      </vt:variant>
      <vt:variant>
        <vt:lpwstr>192.168.1.152:8080/content/ngr/RU14DMJ200800036.doc</vt:lpwstr>
      </vt:variant>
      <vt:variant>
        <vt:lpwstr/>
      </vt:variant>
      <vt:variant>
        <vt:i4>3670071</vt:i4>
      </vt:variant>
      <vt:variant>
        <vt:i4>159</vt:i4>
      </vt:variant>
      <vt:variant>
        <vt:i4>0</vt:i4>
      </vt:variant>
      <vt:variant>
        <vt:i4>5</vt:i4>
      </vt:variant>
      <vt:variant>
        <vt:lpwstr>192.168.1.152:8080/content/act/461f446a-0c15-4723-b6a1-f583db583924.doc</vt:lpwstr>
      </vt:variant>
      <vt:variant>
        <vt:lpwstr/>
      </vt:variant>
      <vt:variant>
        <vt:i4>2687097</vt:i4>
      </vt:variant>
      <vt:variant>
        <vt:i4>156</vt:i4>
      </vt:variant>
      <vt:variant>
        <vt:i4>0</vt:i4>
      </vt:variant>
      <vt:variant>
        <vt:i4>5</vt:i4>
      </vt:variant>
      <vt:variant>
        <vt:lpwstr>192.168.1.152:8080/content/ngr/RU14DMJ200800036.doc</vt:lpwstr>
      </vt:variant>
      <vt:variant>
        <vt:lpwstr/>
      </vt:variant>
      <vt:variant>
        <vt:i4>2687097</vt:i4>
      </vt:variant>
      <vt:variant>
        <vt:i4>153</vt:i4>
      </vt:variant>
      <vt:variant>
        <vt:i4>0</vt:i4>
      </vt:variant>
      <vt:variant>
        <vt:i4>5</vt:i4>
      </vt:variant>
      <vt:variant>
        <vt:lpwstr>192.168.1.152:8080/content/ngr/RU14DMJ200800036.doc</vt:lpwstr>
      </vt:variant>
      <vt:variant>
        <vt:lpwstr/>
      </vt:variant>
      <vt:variant>
        <vt:i4>3866722</vt:i4>
      </vt:variant>
      <vt:variant>
        <vt:i4>150</vt:i4>
      </vt:variant>
      <vt:variant>
        <vt:i4>0</vt:i4>
      </vt:variant>
      <vt:variant>
        <vt:i4>5</vt:i4>
      </vt:variant>
      <vt:variant>
        <vt:lpwstr>192.168.1.152:8080/content/act/e6a04b60-f1ed-4e2e-8fd8-d42e0534aeb9.doc</vt:lpwstr>
      </vt:variant>
      <vt:variant>
        <vt:lpwstr/>
      </vt:variant>
      <vt:variant>
        <vt:i4>2228340</vt:i4>
      </vt:variant>
      <vt:variant>
        <vt:i4>147</vt:i4>
      </vt:variant>
      <vt:variant>
        <vt:i4>0</vt:i4>
      </vt:variant>
      <vt:variant>
        <vt:i4>5</vt:i4>
      </vt:variant>
      <vt:variant>
        <vt:lpwstr>192.168.1.152:8080/content/ngr/RU14DMJ200500358.doc</vt:lpwstr>
      </vt:variant>
      <vt:variant>
        <vt:lpwstr/>
      </vt:variant>
      <vt:variant>
        <vt:i4>2228340</vt:i4>
      </vt:variant>
      <vt:variant>
        <vt:i4>144</vt:i4>
      </vt:variant>
      <vt:variant>
        <vt:i4>0</vt:i4>
      </vt:variant>
      <vt:variant>
        <vt:i4>5</vt:i4>
      </vt:variant>
      <vt:variant>
        <vt:lpwstr>192.168.1.152:8080/content/ngr/RU14DMJ200500358.doc</vt:lpwstr>
      </vt:variant>
      <vt:variant>
        <vt:lpwstr/>
      </vt:variant>
      <vt:variant>
        <vt:i4>2228340</vt:i4>
      </vt:variant>
      <vt:variant>
        <vt:i4>141</vt:i4>
      </vt:variant>
      <vt:variant>
        <vt:i4>0</vt:i4>
      </vt:variant>
      <vt:variant>
        <vt:i4>5</vt:i4>
      </vt:variant>
      <vt:variant>
        <vt:lpwstr>192.168.1.152:8080/content/ngr/RU14DMJ200500358.doc</vt:lpwstr>
      </vt:variant>
      <vt:variant>
        <vt:lpwstr/>
      </vt:variant>
      <vt:variant>
        <vt:i4>2228340</vt:i4>
      </vt:variant>
      <vt:variant>
        <vt:i4>138</vt:i4>
      </vt:variant>
      <vt:variant>
        <vt:i4>0</vt:i4>
      </vt:variant>
      <vt:variant>
        <vt:i4>5</vt:i4>
      </vt:variant>
      <vt:variant>
        <vt:lpwstr>192.168.1.152:8080/content/ngr/RU14DMJ200500358.doc</vt:lpwstr>
      </vt:variant>
      <vt:variant>
        <vt:lpwstr/>
      </vt:variant>
      <vt:variant>
        <vt:i4>2228340</vt:i4>
      </vt:variant>
      <vt:variant>
        <vt:i4>135</vt:i4>
      </vt:variant>
      <vt:variant>
        <vt:i4>0</vt:i4>
      </vt:variant>
      <vt:variant>
        <vt:i4>5</vt:i4>
      </vt:variant>
      <vt:variant>
        <vt:lpwstr>192.168.1.152:8080/content/ngr/RU14DMJ200500358.doc</vt:lpwstr>
      </vt:variant>
      <vt:variant>
        <vt:lpwstr/>
      </vt:variant>
      <vt:variant>
        <vt:i4>2228340</vt:i4>
      </vt:variant>
      <vt:variant>
        <vt:i4>132</vt:i4>
      </vt:variant>
      <vt:variant>
        <vt:i4>0</vt:i4>
      </vt:variant>
      <vt:variant>
        <vt:i4>5</vt:i4>
      </vt:variant>
      <vt:variant>
        <vt:lpwstr>192.168.1.152:8080/content/ngr/RU14DMJ200500358.doc</vt:lpwstr>
      </vt:variant>
      <vt:variant>
        <vt:lpwstr/>
      </vt:variant>
      <vt:variant>
        <vt:i4>2228340</vt:i4>
      </vt:variant>
      <vt:variant>
        <vt:i4>129</vt:i4>
      </vt:variant>
      <vt:variant>
        <vt:i4>0</vt:i4>
      </vt:variant>
      <vt:variant>
        <vt:i4>5</vt:i4>
      </vt:variant>
      <vt:variant>
        <vt:lpwstr>192.168.1.152:8080/content/ngr/RU14DMJ200500358.doc</vt:lpwstr>
      </vt:variant>
      <vt:variant>
        <vt:lpwstr/>
      </vt:variant>
      <vt:variant>
        <vt:i4>3735601</vt:i4>
      </vt:variant>
      <vt:variant>
        <vt:i4>126</vt:i4>
      </vt:variant>
      <vt:variant>
        <vt:i4>0</vt:i4>
      </vt:variant>
      <vt:variant>
        <vt:i4>5</vt:i4>
      </vt:variant>
      <vt:variant>
        <vt:lpwstr>192.168.1.152:8080/content/act/f3bedb8f-25ca-4dbb-b9b2-f4144f1092e5.doc</vt:lpwstr>
      </vt:variant>
      <vt:variant>
        <vt:lpwstr/>
      </vt:variant>
      <vt:variant>
        <vt:i4>3735601</vt:i4>
      </vt:variant>
      <vt:variant>
        <vt:i4>123</vt:i4>
      </vt:variant>
      <vt:variant>
        <vt:i4>0</vt:i4>
      </vt:variant>
      <vt:variant>
        <vt:i4>5</vt:i4>
      </vt:variant>
      <vt:variant>
        <vt:lpwstr>192.168.1.152:8080/content/act/f3bedb8f-25ca-4dbb-b9b2-f4144f1092e5.doc</vt:lpwstr>
      </vt:variant>
      <vt:variant>
        <vt:lpwstr/>
      </vt:variant>
      <vt:variant>
        <vt:i4>3735601</vt:i4>
      </vt:variant>
      <vt:variant>
        <vt:i4>120</vt:i4>
      </vt:variant>
      <vt:variant>
        <vt:i4>0</vt:i4>
      </vt:variant>
      <vt:variant>
        <vt:i4>5</vt:i4>
      </vt:variant>
      <vt:variant>
        <vt:lpwstr>192.168.1.152:8080/content/act/f3bedb8f-25ca-4dbb-b9b2-f4144f1092e5.doc</vt:lpwstr>
      </vt:variant>
      <vt:variant>
        <vt:lpwstr/>
      </vt:variant>
      <vt:variant>
        <vt:i4>2228340</vt:i4>
      </vt:variant>
      <vt:variant>
        <vt:i4>117</vt:i4>
      </vt:variant>
      <vt:variant>
        <vt:i4>0</vt:i4>
      </vt:variant>
      <vt:variant>
        <vt:i4>5</vt:i4>
      </vt:variant>
      <vt:variant>
        <vt:lpwstr>192.168.1.152:8080/content/ngr/RU14DMJ200500358.doc</vt:lpwstr>
      </vt:variant>
      <vt:variant>
        <vt:lpwstr/>
      </vt:variant>
      <vt:variant>
        <vt:i4>2359419</vt:i4>
      </vt:variant>
      <vt:variant>
        <vt:i4>114</vt:i4>
      </vt:variant>
      <vt:variant>
        <vt:i4>0</vt:i4>
      </vt:variant>
      <vt:variant>
        <vt:i4>5</vt:i4>
      </vt:variant>
      <vt:variant>
        <vt:lpwstr>192.168.1.152:8080/content/ngr/RU14DMJ200400226.doc</vt:lpwstr>
      </vt:variant>
      <vt:variant>
        <vt:lpwstr/>
      </vt:variant>
      <vt:variant>
        <vt:i4>2359419</vt:i4>
      </vt:variant>
      <vt:variant>
        <vt:i4>111</vt:i4>
      </vt:variant>
      <vt:variant>
        <vt:i4>0</vt:i4>
      </vt:variant>
      <vt:variant>
        <vt:i4>5</vt:i4>
      </vt:variant>
      <vt:variant>
        <vt:lpwstr>192.168.1.152:8080/content/ngr/RU14DMJ200400226.doc</vt:lpwstr>
      </vt:variant>
      <vt:variant>
        <vt:lpwstr/>
      </vt:variant>
      <vt:variant>
        <vt:i4>2359419</vt:i4>
      </vt:variant>
      <vt:variant>
        <vt:i4>108</vt:i4>
      </vt:variant>
      <vt:variant>
        <vt:i4>0</vt:i4>
      </vt:variant>
      <vt:variant>
        <vt:i4>5</vt:i4>
      </vt:variant>
      <vt:variant>
        <vt:lpwstr>192.168.1.152:8080/content/ngr/RU14DMJ200400226.doc</vt:lpwstr>
      </vt:variant>
      <vt:variant>
        <vt:lpwstr/>
      </vt:variant>
      <vt:variant>
        <vt:i4>2359419</vt:i4>
      </vt:variant>
      <vt:variant>
        <vt:i4>105</vt:i4>
      </vt:variant>
      <vt:variant>
        <vt:i4>0</vt:i4>
      </vt:variant>
      <vt:variant>
        <vt:i4>5</vt:i4>
      </vt:variant>
      <vt:variant>
        <vt:lpwstr>192.168.1.152:8080/content/ngr/RU14DMJ200400226.doc</vt:lpwstr>
      </vt:variant>
      <vt:variant>
        <vt:lpwstr/>
      </vt:variant>
      <vt:variant>
        <vt:i4>3080314</vt:i4>
      </vt:variant>
      <vt:variant>
        <vt:i4>102</vt:i4>
      </vt:variant>
      <vt:variant>
        <vt:i4>0</vt:i4>
      </vt:variant>
      <vt:variant>
        <vt:i4>5</vt:i4>
      </vt:variant>
      <vt:variant>
        <vt:lpwstr>192.168.1.152:8080/content/ngr/RU14DMJ200800257.doc</vt:lpwstr>
      </vt:variant>
      <vt:variant>
        <vt:lpwstr/>
      </vt:variant>
      <vt:variant>
        <vt:i4>3670071</vt:i4>
      </vt:variant>
      <vt:variant>
        <vt:i4>99</vt:i4>
      </vt:variant>
      <vt:variant>
        <vt:i4>0</vt:i4>
      </vt:variant>
      <vt:variant>
        <vt:i4>5</vt:i4>
      </vt:variant>
      <vt:variant>
        <vt:lpwstr>192.168.1.152:8080/content/act/461f446a-0c15-4723-b6a1-f583db583924.doc</vt:lpwstr>
      </vt:variant>
      <vt:variant>
        <vt:lpwstr/>
      </vt:variant>
      <vt:variant>
        <vt:i4>3080314</vt:i4>
      </vt:variant>
      <vt:variant>
        <vt:i4>96</vt:i4>
      </vt:variant>
      <vt:variant>
        <vt:i4>0</vt:i4>
      </vt:variant>
      <vt:variant>
        <vt:i4>5</vt:i4>
      </vt:variant>
      <vt:variant>
        <vt:lpwstr>192.168.1.152:8080/content/ngr/RU14DMJ200800257.doc</vt:lpwstr>
      </vt:variant>
      <vt:variant>
        <vt:lpwstr/>
      </vt:variant>
      <vt:variant>
        <vt:i4>2228340</vt:i4>
      </vt:variant>
      <vt:variant>
        <vt:i4>93</vt:i4>
      </vt:variant>
      <vt:variant>
        <vt:i4>0</vt:i4>
      </vt:variant>
      <vt:variant>
        <vt:i4>5</vt:i4>
      </vt:variant>
      <vt:variant>
        <vt:lpwstr>192.168.1.152:8080/content/ngr/RU14DMJ200500358.doc</vt:lpwstr>
      </vt:variant>
      <vt:variant>
        <vt:lpwstr/>
      </vt:variant>
      <vt:variant>
        <vt:i4>3080314</vt:i4>
      </vt:variant>
      <vt:variant>
        <vt:i4>90</vt:i4>
      </vt:variant>
      <vt:variant>
        <vt:i4>0</vt:i4>
      </vt:variant>
      <vt:variant>
        <vt:i4>5</vt:i4>
      </vt:variant>
      <vt:variant>
        <vt:lpwstr>192.168.1.152:8080/content/ngr/RU14DMJ200800257.doc</vt:lpwstr>
      </vt:variant>
      <vt:variant>
        <vt:lpwstr/>
      </vt:variant>
      <vt:variant>
        <vt:i4>3080314</vt:i4>
      </vt:variant>
      <vt:variant>
        <vt:i4>87</vt:i4>
      </vt:variant>
      <vt:variant>
        <vt:i4>0</vt:i4>
      </vt:variant>
      <vt:variant>
        <vt:i4>5</vt:i4>
      </vt:variant>
      <vt:variant>
        <vt:lpwstr>192.168.1.152:8080/content/ngr/RU14DMJ200800257.doc</vt:lpwstr>
      </vt:variant>
      <vt:variant>
        <vt:lpwstr/>
      </vt:variant>
      <vt:variant>
        <vt:i4>7143524</vt:i4>
      </vt:variant>
      <vt:variant>
        <vt:i4>84</vt:i4>
      </vt:variant>
      <vt:variant>
        <vt:i4>0</vt:i4>
      </vt:variant>
      <vt:variant>
        <vt:i4>5</vt:i4>
      </vt:variant>
      <vt:variant>
        <vt:lpwstr>192.168.1.152:8080/content/act/d572cca3-c408-42b6-a061-1d0ba6ee2a6b.doc</vt:lpwstr>
      </vt:variant>
      <vt:variant>
        <vt:lpwstr/>
      </vt:variant>
      <vt:variant>
        <vt:i4>3735614</vt:i4>
      </vt:variant>
      <vt:variant>
        <vt:i4>81</vt:i4>
      </vt:variant>
      <vt:variant>
        <vt:i4>0</vt:i4>
      </vt:variant>
      <vt:variant>
        <vt:i4>5</vt:i4>
      </vt:variant>
      <vt:variant>
        <vt:lpwstr>192.168.1.152:8080/content/act/2e8bedb2-2884-4031-a798-717f0f7cb338.doc</vt:lpwstr>
      </vt:variant>
      <vt:variant>
        <vt:lpwstr/>
      </vt:variant>
      <vt:variant>
        <vt:i4>3145828</vt:i4>
      </vt:variant>
      <vt:variant>
        <vt:i4>78</vt:i4>
      </vt:variant>
      <vt:variant>
        <vt:i4>0</vt:i4>
      </vt:variant>
      <vt:variant>
        <vt:i4>5</vt:i4>
      </vt:variant>
      <vt:variant>
        <vt:lpwstr>consultantplus://offline/main?base=LAW;n=107289;fld=134;dst=100048</vt:lpwstr>
      </vt:variant>
      <vt:variant>
        <vt:lpwstr/>
      </vt:variant>
      <vt:variant>
        <vt:i4>3735614</vt:i4>
      </vt:variant>
      <vt:variant>
        <vt:i4>75</vt:i4>
      </vt:variant>
      <vt:variant>
        <vt:i4>0</vt:i4>
      </vt:variant>
      <vt:variant>
        <vt:i4>5</vt:i4>
      </vt:variant>
      <vt:variant>
        <vt:lpwstr>192.168.1.152:8080/content/act/2e8bedb2-2884-4031-a798-717f0f7cb338.doc</vt:lpwstr>
      </vt:variant>
      <vt:variant>
        <vt:lpwstr/>
      </vt:variant>
      <vt:variant>
        <vt:i4>2359419</vt:i4>
      </vt:variant>
      <vt:variant>
        <vt:i4>72</vt:i4>
      </vt:variant>
      <vt:variant>
        <vt:i4>0</vt:i4>
      </vt:variant>
      <vt:variant>
        <vt:i4>5</vt:i4>
      </vt:variant>
      <vt:variant>
        <vt:lpwstr>192.168.1.152:8080/content/ngr/RU14DMJ200400226.doc</vt:lpwstr>
      </vt:variant>
      <vt:variant>
        <vt:lpwstr/>
      </vt:variant>
      <vt:variant>
        <vt:i4>3407921</vt:i4>
      </vt:variant>
      <vt:variant>
        <vt:i4>69</vt:i4>
      </vt:variant>
      <vt:variant>
        <vt:i4>0</vt:i4>
      </vt:variant>
      <vt:variant>
        <vt:i4>5</vt:i4>
      </vt:variant>
      <vt:variant>
        <vt:lpwstr>192.168.1.152:8080/content/act/f0ea7efc-a724-447a-b9c8-36321f82008d.doc</vt:lpwstr>
      </vt:variant>
      <vt:variant>
        <vt:lpwstr/>
      </vt:variant>
      <vt:variant>
        <vt:i4>3735614</vt:i4>
      </vt:variant>
      <vt:variant>
        <vt:i4>66</vt:i4>
      </vt:variant>
      <vt:variant>
        <vt:i4>0</vt:i4>
      </vt:variant>
      <vt:variant>
        <vt:i4>5</vt:i4>
      </vt:variant>
      <vt:variant>
        <vt:lpwstr>192.168.1.152:8080/content/act/2e8bedb2-2884-4031-a798-717f0f7cb338.doc</vt:lpwstr>
      </vt:variant>
      <vt:variant>
        <vt:lpwstr/>
      </vt:variant>
      <vt:variant>
        <vt:i4>7143524</vt:i4>
      </vt:variant>
      <vt:variant>
        <vt:i4>63</vt:i4>
      </vt:variant>
      <vt:variant>
        <vt:i4>0</vt:i4>
      </vt:variant>
      <vt:variant>
        <vt:i4>5</vt:i4>
      </vt:variant>
      <vt:variant>
        <vt:lpwstr>192.168.1.152:8080/content/act/d572cca3-c408-42b6-a061-1d0ba6ee2a6b.doc</vt:lpwstr>
      </vt:variant>
      <vt:variant>
        <vt:lpwstr/>
      </vt:variant>
      <vt:variant>
        <vt:i4>3145836</vt:i4>
      </vt:variant>
      <vt:variant>
        <vt:i4>60</vt:i4>
      </vt:variant>
      <vt:variant>
        <vt:i4>0</vt:i4>
      </vt:variant>
      <vt:variant>
        <vt:i4>5</vt:i4>
      </vt:variant>
      <vt:variant>
        <vt:lpwstr>consultantplus://offline/main?base=LAW;n=114205;fld=134;dst=100112</vt:lpwstr>
      </vt:variant>
      <vt:variant>
        <vt:lpwstr/>
      </vt:variant>
      <vt:variant>
        <vt:i4>3735614</vt:i4>
      </vt:variant>
      <vt:variant>
        <vt:i4>57</vt:i4>
      </vt:variant>
      <vt:variant>
        <vt:i4>0</vt:i4>
      </vt:variant>
      <vt:variant>
        <vt:i4>5</vt:i4>
      </vt:variant>
      <vt:variant>
        <vt:lpwstr>192.168.1.152:8080/content/act/2e8bedb2-2884-4031-a798-717f0f7cb338.doc</vt:lpwstr>
      </vt:variant>
      <vt:variant>
        <vt:lpwstr/>
      </vt:variant>
      <vt:variant>
        <vt:i4>3735614</vt:i4>
      </vt:variant>
      <vt:variant>
        <vt:i4>54</vt:i4>
      </vt:variant>
      <vt:variant>
        <vt:i4>0</vt:i4>
      </vt:variant>
      <vt:variant>
        <vt:i4>5</vt:i4>
      </vt:variant>
      <vt:variant>
        <vt:lpwstr>192.168.1.152:8080/content/act/2e8bedb2-2884-4031-a798-717f0f7cb338.doc</vt:lpwstr>
      </vt:variant>
      <vt:variant>
        <vt:lpwstr/>
      </vt:variant>
      <vt:variant>
        <vt:i4>3735614</vt:i4>
      </vt:variant>
      <vt:variant>
        <vt:i4>51</vt:i4>
      </vt:variant>
      <vt:variant>
        <vt:i4>0</vt:i4>
      </vt:variant>
      <vt:variant>
        <vt:i4>5</vt:i4>
      </vt:variant>
      <vt:variant>
        <vt:lpwstr>192.168.1.152:8080/content/act/2e8bedb2-2884-4031-a798-717f0f7cb338.doc</vt:lpwstr>
      </vt:variant>
      <vt:variant>
        <vt:lpwstr/>
      </vt:variant>
      <vt:variant>
        <vt:i4>2687097</vt:i4>
      </vt:variant>
      <vt:variant>
        <vt:i4>48</vt:i4>
      </vt:variant>
      <vt:variant>
        <vt:i4>0</vt:i4>
      </vt:variant>
      <vt:variant>
        <vt:i4>5</vt:i4>
      </vt:variant>
      <vt:variant>
        <vt:lpwstr>192.168.1.152:8080/content/ngr/RU14DMJ200800036.doc</vt:lpwstr>
      </vt:variant>
      <vt:variant>
        <vt:lpwstr/>
      </vt:variant>
      <vt:variant>
        <vt:i4>2228340</vt:i4>
      </vt:variant>
      <vt:variant>
        <vt:i4>45</vt:i4>
      </vt:variant>
      <vt:variant>
        <vt:i4>0</vt:i4>
      </vt:variant>
      <vt:variant>
        <vt:i4>5</vt:i4>
      </vt:variant>
      <vt:variant>
        <vt:lpwstr>192.168.1.152:8080/content/ngr/RU14DMJ200500358.doc</vt:lpwstr>
      </vt:variant>
      <vt:variant>
        <vt:lpwstr/>
      </vt:variant>
      <vt:variant>
        <vt:i4>2359419</vt:i4>
      </vt:variant>
      <vt:variant>
        <vt:i4>42</vt:i4>
      </vt:variant>
      <vt:variant>
        <vt:i4>0</vt:i4>
      </vt:variant>
      <vt:variant>
        <vt:i4>5</vt:i4>
      </vt:variant>
      <vt:variant>
        <vt:lpwstr>192.168.1.152:8080/content/ngr/RU14DMJ200400226.doc</vt:lpwstr>
      </vt:variant>
      <vt:variant>
        <vt:lpwstr/>
      </vt:variant>
      <vt:variant>
        <vt:i4>2883697</vt:i4>
      </vt:variant>
      <vt:variant>
        <vt:i4>39</vt:i4>
      </vt:variant>
      <vt:variant>
        <vt:i4>0</vt:i4>
      </vt:variant>
      <vt:variant>
        <vt:i4>5</vt:i4>
      </vt:variant>
      <vt:variant>
        <vt:lpwstr>192.168.1.152:8080/content/ngr/RU14DMJ199300044.doc</vt:lpwstr>
      </vt:variant>
      <vt:variant>
        <vt:lpwstr/>
      </vt:variant>
      <vt:variant>
        <vt:i4>3735614</vt:i4>
      </vt:variant>
      <vt:variant>
        <vt:i4>36</vt:i4>
      </vt:variant>
      <vt:variant>
        <vt:i4>0</vt:i4>
      </vt:variant>
      <vt:variant>
        <vt:i4>5</vt:i4>
      </vt:variant>
      <vt:variant>
        <vt:lpwstr>192.168.1.152:8080/content/act/2e8bedb2-2884-4031-a798-717f0f7cb338.doc</vt:lpwstr>
      </vt:variant>
      <vt:variant>
        <vt:lpwstr/>
      </vt:variant>
      <vt:variant>
        <vt:i4>7143524</vt:i4>
      </vt:variant>
      <vt:variant>
        <vt:i4>33</vt:i4>
      </vt:variant>
      <vt:variant>
        <vt:i4>0</vt:i4>
      </vt:variant>
      <vt:variant>
        <vt:i4>5</vt:i4>
      </vt:variant>
      <vt:variant>
        <vt:lpwstr>192.168.1.152:8080/content/act/d572cca3-c408-42b6-a061-1d0ba6ee2a6b.doc</vt:lpwstr>
      </vt:variant>
      <vt:variant>
        <vt:lpwstr/>
      </vt:variant>
      <vt:variant>
        <vt:i4>3866722</vt:i4>
      </vt:variant>
      <vt:variant>
        <vt:i4>30</vt:i4>
      </vt:variant>
      <vt:variant>
        <vt:i4>0</vt:i4>
      </vt:variant>
      <vt:variant>
        <vt:i4>5</vt:i4>
      </vt:variant>
      <vt:variant>
        <vt:lpwstr>192.168.1.152:8080/content/act/e6a04b60-f1ed-4e2e-8fd8-d42e0534aeb9.doc</vt:lpwstr>
      </vt:variant>
      <vt:variant>
        <vt:lpwstr/>
      </vt:variant>
      <vt:variant>
        <vt:i4>3735601</vt:i4>
      </vt:variant>
      <vt:variant>
        <vt:i4>27</vt:i4>
      </vt:variant>
      <vt:variant>
        <vt:i4>0</vt:i4>
      </vt:variant>
      <vt:variant>
        <vt:i4>5</vt:i4>
      </vt:variant>
      <vt:variant>
        <vt:lpwstr>192.168.1.152:8080/content/act/f3bedb8f-25ca-4dbb-b9b2-f4144f1092e5.doc</vt:lpwstr>
      </vt:variant>
      <vt:variant>
        <vt:lpwstr/>
      </vt:variant>
      <vt:variant>
        <vt:i4>7209018</vt:i4>
      </vt:variant>
      <vt:variant>
        <vt:i4>24</vt:i4>
      </vt:variant>
      <vt:variant>
        <vt:i4>0</vt:i4>
      </vt:variant>
      <vt:variant>
        <vt:i4>5</vt:i4>
      </vt:variant>
      <vt:variant>
        <vt:lpwstr>192.168.1.152:8080/content/act/c1b4f952-83de-46e5-833a-76f52081e710.doc</vt:lpwstr>
      </vt:variant>
      <vt:variant>
        <vt:lpwstr/>
      </vt:variant>
      <vt:variant>
        <vt:i4>3407921</vt:i4>
      </vt:variant>
      <vt:variant>
        <vt:i4>21</vt:i4>
      </vt:variant>
      <vt:variant>
        <vt:i4>0</vt:i4>
      </vt:variant>
      <vt:variant>
        <vt:i4>5</vt:i4>
      </vt:variant>
      <vt:variant>
        <vt:lpwstr>192.168.1.152:8080/content/act/f0ea7efc-a724-447a-b9c8-36321f82008d.doc</vt:lpwstr>
      </vt:variant>
      <vt:variant>
        <vt:lpwstr/>
      </vt:variant>
      <vt:variant>
        <vt:i4>3670071</vt:i4>
      </vt:variant>
      <vt:variant>
        <vt:i4>18</vt:i4>
      </vt:variant>
      <vt:variant>
        <vt:i4>0</vt:i4>
      </vt:variant>
      <vt:variant>
        <vt:i4>5</vt:i4>
      </vt:variant>
      <vt:variant>
        <vt:lpwstr>192.168.1.152:8080/content/act/461f446a-0c15-4723-b6a1-f583db583924.doc</vt:lpwstr>
      </vt:variant>
      <vt:variant>
        <vt:lpwstr/>
      </vt:variant>
      <vt:variant>
        <vt:i4>3080314</vt:i4>
      </vt:variant>
      <vt:variant>
        <vt:i4>15</vt:i4>
      </vt:variant>
      <vt:variant>
        <vt:i4>0</vt:i4>
      </vt:variant>
      <vt:variant>
        <vt:i4>5</vt:i4>
      </vt:variant>
      <vt:variant>
        <vt:lpwstr>192.168.1.152:8080/content/ngr/RU14DMJ200800257.doc</vt:lpwstr>
      </vt:variant>
      <vt:variant>
        <vt:lpwstr/>
      </vt:variant>
      <vt:variant>
        <vt:i4>2687097</vt:i4>
      </vt:variant>
      <vt:variant>
        <vt:i4>12</vt:i4>
      </vt:variant>
      <vt:variant>
        <vt:i4>0</vt:i4>
      </vt:variant>
      <vt:variant>
        <vt:i4>5</vt:i4>
      </vt:variant>
      <vt:variant>
        <vt:lpwstr>192.168.1.152:8080/content/ngr/RU14DMJ200800036.doc</vt:lpwstr>
      </vt:variant>
      <vt:variant>
        <vt:lpwstr/>
      </vt:variant>
      <vt:variant>
        <vt:i4>2162813</vt:i4>
      </vt:variant>
      <vt:variant>
        <vt:i4>9</vt:i4>
      </vt:variant>
      <vt:variant>
        <vt:i4>0</vt:i4>
      </vt:variant>
      <vt:variant>
        <vt:i4>5</vt:i4>
      </vt:variant>
      <vt:variant>
        <vt:lpwstr>192.168.1.152:8080/content/ngr/RU14DMJ200600351.doc</vt:lpwstr>
      </vt:variant>
      <vt:variant>
        <vt:lpwstr/>
      </vt:variant>
      <vt:variant>
        <vt:i4>2228340</vt:i4>
      </vt:variant>
      <vt:variant>
        <vt:i4>6</vt:i4>
      </vt:variant>
      <vt:variant>
        <vt:i4>0</vt:i4>
      </vt:variant>
      <vt:variant>
        <vt:i4>5</vt:i4>
      </vt:variant>
      <vt:variant>
        <vt:lpwstr>192.168.1.152:8080/content/ngr/RU14DMJ200500358.doc</vt:lpwstr>
      </vt:variant>
      <vt:variant>
        <vt:lpwstr/>
      </vt:variant>
      <vt:variant>
        <vt:i4>2359419</vt:i4>
      </vt:variant>
      <vt:variant>
        <vt:i4>3</vt:i4>
      </vt:variant>
      <vt:variant>
        <vt:i4>0</vt:i4>
      </vt:variant>
      <vt:variant>
        <vt:i4>5</vt:i4>
      </vt:variant>
      <vt:variant>
        <vt:lpwstr>192.168.1.152:8080/content/ngr/RU14DMJ200400226.doc</vt:lpwstr>
      </vt:variant>
      <vt:variant>
        <vt:lpwstr/>
      </vt:variant>
      <vt:variant>
        <vt:i4>2293883</vt:i4>
      </vt:variant>
      <vt:variant>
        <vt:i4>0</vt:i4>
      </vt:variant>
      <vt:variant>
        <vt:i4>0</vt:i4>
      </vt:variant>
      <vt:variant>
        <vt:i4>5</vt:i4>
      </vt:variant>
      <vt:variant>
        <vt:lpwstr>192.168.1.152:8080/content/ngr/RU14DMJ200200337.doc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Lyuba</dc:creator>
  <cp:keywords/>
  <dc:description/>
  <cp:lastModifiedBy>Petrovaa</cp:lastModifiedBy>
  <cp:revision>3</cp:revision>
  <dcterms:created xsi:type="dcterms:W3CDTF">2015-06-19T08:56:00Z</dcterms:created>
  <dcterms:modified xsi:type="dcterms:W3CDTF">2021-07-28T06:48:00Z</dcterms:modified>
</cp:coreProperties>
</file>