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2AC" w:rsidRPr="003019CE" w:rsidRDefault="008F52AC" w:rsidP="003019CE">
      <w:pPr>
        <w:pStyle w:val="aa"/>
        <w:spacing w:after="0"/>
        <w:ind w:firstLine="0"/>
        <w:jc w:val="center"/>
        <w:rPr>
          <w:rFonts w:cs="Arial"/>
          <w:b/>
          <w:kern w:val="28"/>
          <w:sz w:val="32"/>
          <w:szCs w:val="32"/>
        </w:rPr>
      </w:pPr>
      <w:r w:rsidRPr="003019CE">
        <w:rPr>
          <w:rFonts w:cs="Arial"/>
          <w:b/>
          <w:bCs/>
          <w:kern w:val="28"/>
          <w:sz w:val="32"/>
          <w:szCs w:val="32"/>
        </w:rPr>
        <w:t>ПРИКАЗ</w:t>
      </w:r>
    </w:p>
    <w:p w:rsidR="008F52AC" w:rsidRPr="003019CE" w:rsidRDefault="008F52AC" w:rsidP="003019CE">
      <w:pPr>
        <w:pStyle w:val="aa"/>
        <w:spacing w:after="0"/>
        <w:ind w:firstLine="0"/>
        <w:jc w:val="center"/>
        <w:rPr>
          <w:rFonts w:cs="Arial"/>
          <w:b/>
          <w:kern w:val="28"/>
          <w:sz w:val="32"/>
          <w:szCs w:val="32"/>
        </w:rPr>
      </w:pPr>
      <w:r w:rsidRPr="003019CE">
        <w:rPr>
          <w:rFonts w:cs="Arial"/>
          <w:b/>
          <w:kern w:val="28"/>
          <w:sz w:val="32"/>
          <w:szCs w:val="32"/>
        </w:rPr>
        <w:t>ДЕПАРТАМЕНТ</w:t>
      </w:r>
      <w:r>
        <w:rPr>
          <w:rFonts w:cs="Arial"/>
          <w:b/>
          <w:kern w:val="28"/>
          <w:sz w:val="32"/>
          <w:szCs w:val="32"/>
        </w:rPr>
        <w:t>А</w:t>
      </w:r>
      <w:r w:rsidRPr="003019CE">
        <w:rPr>
          <w:rFonts w:cs="Arial"/>
          <w:b/>
          <w:kern w:val="28"/>
          <w:sz w:val="32"/>
          <w:szCs w:val="32"/>
        </w:rPr>
        <w:t xml:space="preserve"> ПРИРОДНЫХ РЕСУРСОВ И</w:t>
      </w:r>
    </w:p>
    <w:p w:rsidR="008F52AC" w:rsidRPr="003019CE" w:rsidRDefault="008F52AC" w:rsidP="003019CE">
      <w:pPr>
        <w:pStyle w:val="aa"/>
        <w:spacing w:after="0"/>
        <w:ind w:firstLine="0"/>
        <w:jc w:val="center"/>
        <w:rPr>
          <w:rFonts w:cs="Arial"/>
          <w:b/>
          <w:kern w:val="28"/>
          <w:sz w:val="32"/>
          <w:szCs w:val="32"/>
        </w:rPr>
      </w:pPr>
      <w:r w:rsidRPr="003019CE">
        <w:rPr>
          <w:rFonts w:cs="Arial"/>
          <w:b/>
          <w:kern w:val="28"/>
          <w:sz w:val="32"/>
          <w:szCs w:val="32"/>
        </w:rPr>
        <w:t>ОХРАНЫ ОКРУЖАЮЩЕЙ СРЕДЫ НОВОСИБИРСКОЙ ОБЛАСТИ</w:t>
      </w:r>
    </w:p>
    <w:p w:rsidR="008F52AC" w:rsidRPr="003019CE" w:rsidRDefault="008F52AC" w:rsidP="003019CE">
      <w:pPr>
        <w:pStyle w:val="21"/>
        <w:spacing w:after="0" w:line="240" w:lineRule="auto"/>
        <w:ind w:firstLine="0"/>
        <w:jc w:val="center"/>
        <w:rPr>
          <w:rFonts w:cs="Arial"/>
          <w:bCs/>
          <w:kern w:val="28"/>
          <w:szCs w:val="32"/>
        </w:rPr>
      </w:pPr>
      <w:r w:rsidRPr="003019CE">
        <w:rPr>
          <w:rFonts w:cs="Arial"/>
          <w:bCs/>
          <w:kern w:val="28"/>
          <w:szCs w:val="32"/>
        </w:rPr>
        <w:t>от 14</w:t>
      </w:r>
      <w:r>
        <w:rPr>
          <w:rFonts w:cs="Arial"/>
          <w:bCs/>
          <w:kern w:val="28"/>
          <w:szCs w:val="32"/>
        </w:rPr>
        <w:t>.05.</w:t>
      </w:r>
      <w:r w:rsidRPr="003019CE">
        <w:rPr>
          <w:rFonts w:cs="Arial"/>
          <w:bCs/>
          <w:kern w:val="28"/>
          <w:szCs w:val="32"/>
        </w:rPr>
        <w:t>2015 г. № 527</w:t>
      </w:r>
    </w:p>
    <w:p w:rsidR="008F52AC" w:rsidRPr="003019CE" w:rsidRDefault="008F52AC" w:rsidP="003019CE">
      <w:pPr>
        <w:pStyle w:val="ConsPlusTitle"/>
        <w:jc w:val="center"/>
        <w:rPr>
          <w:rFonts w:cs="Times New Roman"/>
          <w:b w:val="0"/>
          <w:bCs w:val="0"/>
          <w:sz w:val="24"/>
          <w:szCs w:val="24"/>
        </w:rPr>
      </w:pPr>
      <w:r w:rsidRPr="003019CE">
        <w:rPr>
          <w:rFonts w:cs="Times New Roman"/>
          <w:b w:val="0"/>
          <w:bCs w:val="0"/>
          <w:sz w:val="24"/>
          <w:szCs w:val="24"/>
        </w:rPr>
        <w:t>г. Новосибирск</w:t>
      </w:r>
    </w:p>
    <w:p w:rsidR="008F52AC" w:rsidRPr="003019CE" w:rsidRDefault="008F52AC" w:rsidP="003019CE">
      <w:pPr>
        <w:pStyle w:val="ConsPlusTitle"/>
        <w:jc w:val="center"/>
        <w:rPr>
          <w:kern w:val="28"/>
          <w:sz w:val="32"/>
          <w:szCs w:val="32"/>
        </w:rPr>
      </w:pPr>
      <w:r w:rsidRPr="003019CE">
        <w:rPr>
          <w:kern w:val="28"/>
          <w:sz w:val="32"/>
          <w:szCs w:val="32"/>
        </w:rPr>
        <w:t>ОБ УТВЕРЖДЕНИИ АДМИНИСТРАТИВНОГО РЕГЛАМЕНТА</w:t>
      </w:r>
    </w:p>
    <w:p w:rsidR="008F52AC" w:rsidRPr="003019CE" w:rsidRDefault="008F52AC" w:rsidP="003019CE">
      <w:pPr>
        <w:pStyle w:val="ConsPlusTitle"/>
        <w:jc w:val="center"/>
        <w:rPr>
          <w:kern w:val="28"/>
          <w:sz w:val="32"/>
          <w:szCs w:val="32"/>
        </w:rPr>
      </w:pPr>
      <w:r w:rsidRPr="003019CE">
        <w:rPr>
          <w:kern w:val="28"/>
          <w:sz w:val="32"/>
          <w:szCs w:val="32"/>
        </w:rPr>
        <w:t>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w:t>
      </w:r>
    </w:p>
    <w:p w:rsidR="008F52AC" w:rsidRPr="003019CE" w:rsidRDefault="008F52AC" w:rsidP="003019CE">
      <w:pPr>
        <w:pStyle w:val="ConsPlusTitle"/>
        <w:jc w:val="center"/>
        <w:rPr>
          <w:kern w:val="28"/>
          <w:sz w:val="32"/>
          <w:szCs w:val="32"/>
        </w:rPr>
      </w:pPr>
      <w:r w:rsidRPr="003019CE">
        <w:rPr>
          <w:kern w:val="28"/>
          <w:sz w:val="32"/>
          <w:szCs w:val="32"/>
        </w:rPr>
        <w:t>ЭКСПЕРТИЗЫ ОБЪЕКТОВ РЕГИОНАЛЬНОГО УРОВНЯ</w:t>
      </w:r>
    </w:p>
    <w:p w:rsidR="008F52AC" w:rsidRPr="00B94372" w:rsidRDefault="008F52AC" w:rsidP="003019CE">
      <w:pPr>
        <w:pStyle w:val="Heading"/>
        <w:jc w:val="center"/>
        <w:rPr>
          <w:b w:val="0"/>
          <w:bCs w:val="0"/>
          <w:sz w:val="24"/>
          <w:szCs w:val="24"/>
        </w:rPr>
      </w:pPr>
    </w:p>
    <w:p w:rsidR="008F52AC" w:rsidRDefault="008F52AC" w:rsidP="003019CE">
      <w:pPr>
        <w:autoSpaceDE w:val="0"/>
        <w:autoSpaceDN w:val="0"/>
        <w:adjustRightInd w:val="0"/>
        <w:ind w:firstLine="709"/>
        <w:rPr>
          <w:rFonts w:cs="Arial"/>
          <w:bCs/>
        </w:rPr>
      </w:pPr>
      <w:r>
        <w:rPr>
          <w:rFonts w:cs="Arial"/>
          <w:bCs/>
        </w:rPr>
        <w:t>Изменения и дополнения:</w:t>
      </w:r>
    </w:p>
    <w:p w:rsidR="008F52AC" w:rsidRDefault="008F52AC" w:rsidP="003019CE">
      <w:pPr>
        <w:autoSpaceDE w:val="0"/>
        <w:autoSpaceDN w:val="0"/>
        <w:adjustRightInd w:val="0"/>
        <w:ind w:firstLine="709"/>
      </w:pPr>
      <w:r>
        <w:t xml:space="preserve">приказ департамента природных </w:t>
      </w:r>
    </w:p>
    <w:p w:rsidR="008F52AC" w:rsidRDefault="008F52AC" w:rsidP="003019CE">
      <w:pPr>
        <w:autoSpaceDE w:val="0"/>
        <w:autoSpaceDN w:val="0"/>
        <w:adjustRightInd w:val="0"/>
        <w:ind w:firstLine="709"/>
      </w:pPr>
      <w:r>
        <w:t xml:space="preserve">ресурсов и охраны окружающей среды </w:t>
      </w:r>
    </w:p>
    <w:p w:rsidR="008F52AC" w:rsidRDefault="008F52AC" w:rsidP="003019CE">
      <w:pPr>
        <w:autoSpaceDE w:val="0"/>
        <w:autoSpaceDN w:val="0"/>
        <w:adjustRightInd w:val="0"/>
        <w:ind w:firstLine="709"/>
        <w:rPr>
          <w:rFonts w:cs="Arial"/>
          <w:bCs/>
        </w:rPr>
      </w:pPr>
      <w:r>
        <w:t xml:space="preserve">Новосибирской области </w:t>
      </w:r>
      <w:hyperlink r:id="rId7" w:tgtFrame="ChangingDocument" w:history="1">
        <w:r w:rsidRPr="00F058DC">
          <w:rPr>
            <w:rStyle w:val="a4"/>
          </w:rPr>
          <w:t>от 16.11.2015 № 1324</w:t>
        </w:r>
      </w:hyperlink>
    </w:p>
    <w:p w:rsidR="008F52AC" w:rsidRDefault="008F52AC" w:rsidP="003019CE">
      <w:pPr>
        <w:autoSpaceDE w:val="0"/>
        <w:autoSpaceDN w:val="0"/>
        <w:adjustRightInd w:val="0"/>
        <w:ind w:firstLine="709"/>
        <w:rPr>
          <w:rFonts w:cs="Arial"/>
          <w:bCs/>
        </w:rPr>
      </w:pPr>
    </w:p>
    <w:p w:rsidR="008F52AC" w:rsidRPr="00B94372" w:rsidRDefault="008F52AC" w:rsidP="003019CE">
      <w:pPr>
        <w:autoSpaceDE w:val="0"/>
        <w:autoSpaceDN w:val="0"/>
        <w:adjustRightInd w:val="0"/>
        <w:ind w:firstLine="709"/>
        <w:rPr>
          <w:rFonts w:cs="Arial"/>
          <w:bCs/>
        </w:rPr>
      </w:pPr>
      <w:r w:rsidRPr="00B94372">
        <w:rPr>
          <w:rFonts w:cs="Arial"/>
          <w:bCs/>
        </w:rPr>
        <w:t xml:space="preserve">В соответствии с Положением о департаменте природных ресурсов </w:t>
      </w:r>
      <w:r w:rsidRPr="00B94372">
        <w:rPr>
          <w:rFonts w:cs="Arial"/>
        </w:rPr>
        <w:t>и охраны окружающей среды Новосибирской области</w:t>
      </w:r>
      <w:r w:rsidRPr="00B94372">
        <w:rPr>
          <w:rFonts w:cs="Arial"/>
          <w:bCs/>
        </w:rPr>
        <w:t xml:space="preserve">, утвержденным постановлением Губернатора Новосибирской области </w:t>
      </w:r>
      <w:hyperlink r:id="rId8" w:tgtFrame="Logical" w:history="1">
        <w:r w:rsidRPr="003019CE">
          <w:rPr>
            <w:rStyle w:val="a4"/>
            <w:rFonts w:cs="Arial"/>
            <w:bCs/>
          </w:rPr>
          <w:t>от 18 апреля 2005 г. № 225</w:t>
        </w:r>
      </w:hyperlink>
      <w:r w:rsidRPr="00B94372">
        <w:rPr>
          <w:rFonts w:cs="Arial"/>
          <w:bCs/>
        </w:rPr>
        <w:t xml:space="preserve">, и Порядком разработки и утверждения исполнительными органами государственной власти Новосибирской области административных регламентов предоставления государственных услуг, утвержденным постановлением Правительства Новосибирской области от 18 октября </w:t>
      </w:r>
      <w:smartTag w:uri="urn:schemas-microsoft-com:office:smarttags" w:element="metricconverter">
        <w:smartTagPr>
          <w:attr w:name="ProductID" w:val="2010 г"/>
        </w:smartTagPr>
        <w:r w:rsidRPr="00B94372">
          <w:rPr>
            <w:rFonts w:cs="Arial"/>
            <w:bCs/>
          </w:rPr>
          <w:t>2010 г</w:t>
        </w:r>
      </w:smartTag>
      <w:r w:rsidRPr="00B94372">
        <w:rPr>
          <w:rFonts w:cs="Arial"/>
          <w:bCs/>
        </w:rPr>
        <w:t xml:space="preserve">. № 176-п, </w:t>
      </w:r>
      <w:r w:rsidRPr="003019CE">
        <w:rPr>
          <w:b/>
          <w:bCs/>
          <w:sz w:val="26"/>
          <w:szCs w:val="28"/>
        </w:rPr>
        <w:t>п р и к а з ы в а ю</w:t>
      </w:r>
      <w:r w:rsidRPr="00B94372">
        <w:rPr>
          <w:rFonts w:cs="Arial"/>
          <w:bCs/>
        </w:rPr>
        <w:t>:</w:t>
      </w:r>
    </w:p>
    <w:p w:rsidR="008F52AC" w:rsidRPr="00B94372" w:rsidRDefault="008F52AC" w:rsidP="003A796C">
      <w:pPr>
        <w:autoSpaceDE w:val="0"/>
        <w:autoSpaceDN w:val="0"/>
        <w:adjustRightInd w:val="0"/>
        <w:ind w:firstLine="709"/>
        <w:rPr>
          <w:rFonts w:cs="Arial"/>
          <w:bCs/>
        </w:rPr>
      </w:pPr>
    </w:p>
    <w:p w:rsidR="008F52AC" w:rsidRPr="00B94372" w:rsidRDefault="008F52AC" w:rsidP="003A796C">
      <w:pPr>
        <w:pStyle w:val="aa"/>
        <w:spacing w:after="0"/>
        <w:ind w:firstLine="709"/>
        <w:rPr>
          <w:rFonts w:cs="Arial"/>
        </w:rPr>
      </w:pPr>
      <w:r w:rsidRPr="00B94372">
        <w:rPr>
          <w:rFonts w:cs="Arial"/>
        </w:rPr>
        <w:t>1. Утвердить прилагаемый Административный регламент 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w:t>
      </w:r>
    </w:p>
    <w:p w:rsidR="008F52AC" w:rsidRPr="00B94372" w:rsidRDefault="008F52AC" w:rsidP="003A796C">
      <w:pPr>
        <w:pStyle w:val="aa"/>
        <w:spacing w:after="0"/>
        <w:ind w:firstLine="709"/>
        <w:rPr>
          <w:rFonts w:cs="Arial"/>
        </w:rPr>
      </w:pPr>
      <w:r w:rsidRPr="00B94372">
        <w:rPr>
          <w:rFonts w:cs="Arial"/>
        </w:rPr>
        <w:t xml:space="preserve">2. Разместить утвержденный Административный регламент на официальном </w:t>
      </w:r>
      <w:r w:rsidRPr="00B94372">
        <w:rPr>
          <w:rFonts w:cs="Arial"/>
          <w:shd w:val="clear" w:color="auto" w:fill="FFFFFF"/>
        </w:rPr>
        <w:t>сайте департамента:</w:t>
      </w:r>
      <w:r w:rsidRPr="00B94372">
        <w:rPr>
          <w:rFonts w:cs="Arial"/>
        </w:rPr>
        <w:t xml:space="preserve"> </w:t>
      </w:r>
      <w:r w:rsidRPr="00B94372">
        <w:rPr>
          <w:rFonts w:cs="Arial"/>
          <w:lang w:val="en-US"/>
        </w:rPr>
        <w:t>www</w:t>
      </w:r>
      <w:r w:rsidRPr="00B94372">
        <w:rPr>
          <w:rFonts w:cs="Arial"/>
        </w:rPr>
        <w:t>.</w:t>
      </w:r>
      <w:r w:rsidRPr="00B94372">
        <w:rPr>
          <w:rFonts w:cs="Arial"/>
          <w:lang w:val="en-US"/>
        </w:rPr>
        <w:t>dproos</w:t>
      </w:r>
      <w:r w:rsidRPr="00B94372">
        <w:rPr>
          <w:rFonts w:cs="Arial"/>
        </w:rPr>
        <w:t>.</w:t>
      </w:r>
      <w:r w:rsidRPr="00B94372">
        <w:rPr>
          <w:rFonts w:cs="Arial"/>
          <w:lang w:val="en-US"/>
        </w:rPr>
        <w:t>nso</w:t>
      </w:r>
      <w:r w:rsidRPr="00B94372">
        <w:rPr>
          <w:rFonts w:cs="Arial"/>
        </w:rPr>
        <w:t>.</w:t>
      </w:r>
      <w:r w:rsidRPr="00B94372">
        <w:rPr>
          <w:rFonts w:cs="Arial"/>
          <w:lang w:val="en-US"/>
        </w:rPr>
        <w:t>ru</w:t>
      </w:r>
      <w:r w:rsidRPr="00B94372">
        <w:rPr>
          <w:rFonts w:cs="Arial"/>
        </w:rPr>
        <w:t>.</w:t>
      </w:r>
    </w:p>
    <w:p w:rsidR="008F52AC" w:rsidRPr="00B94372" w:rsidRDefault="008F52AC" w:rsidP="003A796C">
      <w:pPr>
        <w:pStyle w:val="aa"/>
        <w:spacing w:after="0"/>
        <w:ind w:firstLine="709"/>
        <w:rPr>
          <w:rFonts w:cs="Arial"/>
        </w:rPr>
      </w:pPr>
      <w:r w:rsidRPr="00B94372">
        <w:rPr>
          <w:rFonts w:cs="Arial"/>
        </w:rPr>
        <w:t xml:space="preserve">3. Признать утратившими силу: </w:t>
      </w:r>
    </w:p>
    <w:p w:rsidR="008F52AC" w:rsidRPr="00B94372" w:rsidRDefault="008F52AC" w:rsidP="003A796C">
      <w:pPr>
        <w:pStyle w:val="aa"/>
        <w:spacing w:after="0"/>
        <w:ind w:firstLine="709"/>
        <w:rPr>
          <w:rFonts w:cs="Arial"/>
        </w:rPr>
      </w:pPr>
      <w:r w:rsidRPr="00B94372">
        <w:rPr>
          <w:rFonts w:cs="Arial"/>
        </w:rPr>
        <w:t xml:space="preserve">приказ департамента природных ресурсов и охраны окружающей среды Новосибирской области </w:t>
      </w:r>
      <w:hyperlink r:id="rId9" w:tgtFrame="Cancelling" w:history="1">
        <w:r w:rsidRPr="003019CE">
          <w:rPr>
            <w:rStyle w:val="a4"/>
            <w:rFonts w:cs="Arial"/>
          </w:rPr>
          <w:t>от 06 марта 2013 г. № 219</w:t>
        </w:r>
      </w:hyperlink>
      <w:r w:rsidRPr="00B94372">
        <w:rPr>
          <w:rFonts w:cs="Arial"/>
        </w:rPr>
        <w:t xml:space="preserve"> «Об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w:t>
      </w:r>
    </w:p>
    <w:p w:rsidR="008F52AC" w:rsidRPr="00B94372" w:rsidRDefault="008F52AC" w:rsidP="003A796C">
      <w:pPr>
        <w:autoSpaceDE w:val="0"/>
        <w:autoSpaceDN w:val="0"/>
        <w:adjustRightInd w:val="0"/>
        <w:ind w:firstLine="709"/>
        <w:rPr>
          <w:rFonts w:cs="Arial"/>
        </w:rPr>
      </w:pPr>
      <w:r w:rsidRPr="00B94372">
        <w:rPr>
          <w:rFonts w:cs="Arial"/>
        </w:rPr>
        <w:t xml:space="preserve">приказ департамента природных ресурсов и охраны окружающей среды Новосибирской области </w:t>
      </w:r>
      <w:hyperlink r:id="rId10" w:tgtFrame="Cancelling" w:history="1">
        <w:r w:rsidRPr="003019CE">
          <w:rPr>
            <w:rStyle w:val="a4"/>
            <w:rFonts w:cs="Arial"/>
          </w:rPr>
          <w:t>от 09 января 2014 г. № 3</w:t>
        </w:r>
      </w:hyperlink>
      <w:r w:rsidRPr="00B94372">
        <w:rPr>
          <w:rFonts w:cs="Arial"/>
        </w:rPr>
        <w:t xml:space="preserve"> «О внесении изменений в приказ департамента природных ресурсов и охраны окружающей среды Новосибирской области от 06.03.2013 № 219»;</w:t>
      </w:r>
    </w:p>
    <w:p w:rsidR="008F52AC" w:rsidRPr="00B94372" w:rsidRDefault="008F52AC" w:rsidP="003A796C">
      <w:pPr>
        <w:autoSpaceDE w:val="0"/>
        <w:autoSpaceDN w:val="0"/>
        <w:adjustRightInd w:val="0"/>
        <w:ind w:firstLine="709"/>
        <w:rPr>
          <w:rFonts w:cs="Arial"/>
        </w:rPr>
      </w:pPr>
      <w:r w:rsidRPr="00B94372">
        <w:rPr>
          <w:rFonts w:cs="Arial"/>
        </w:rPr>
        <w:t xml:space="preserve">приказ департамента природных ресурсов и охраны окружающей среды Новосибирской области </w:t>
      </w:r>
      <w:hyperlink r:id="rId11" w:tgtFrame="Logical" w:history="1">
        <w:r w:rsidRPr="003019CE">
          <w:rPr>
            <w:rStyle w:val="a4"/>
            <w:rFonts w:cs="Arial"/>
          </w:rPr>
          <w:t>от 12 мая 2014 г. № 500</w:t>
        </w:r>
      </w:hyperlink>
      <w:r w:rsidRPr="00B94372">
        <w:rPr>
          <w:rFonts w:cs="Arial"/>
        </w:rPr>
        <w:t xml:space="preserve"> «О внесении изменений в приказ департамента природных ресурсов и охраны окружающей среды Новосибирской области от 06.03.2013 № 219».</w:t>
      </w:r>
    </w:p>
    <w:p w:rsidR="008F52AC" w:rsidRPr="00B94372" w:rsidRDefault="008F52AC" w:rsidP="003A796C">
      <w:pPr>
        <w:pStyle w:val="aa"/>
        <w:spacing w:after="0"/>
        <w:ind w:firstLine="709"/>
        <w:rPr>
          <w:rFonts w:cs="Arial"/>
        </w:rPr>
      </w:pPr>
      <w:r w:rsidRPr="00B94372">
        <w:rPr>
          <w:rFonts w:cs="Arial"/>
        </w:rPr>
        <w:t xml:space="preserve">4. Отделу экологической безопасности (Ф.А. Речнова) обеспечить исполнение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w:t>
      </w:r>
      <w:r w:rsidRPr="00B94372">
        <w:rPr>
          <w:rFonts w:cs="Arial"/>
        </w:rPr>
        <w:lastRenderedPageBreak/>
        <w:t>организации и проведению государственной экологической экспертизы объектов регионального уровня.</w:t>
      </w:r>
    </w:p>
    <w:p w:rsidR="008F52AC" w:rsidRPr="00B94372" w:rsidRDefault="008F52AC" w:rsidP="003A796C">
      <w:pPr>
        <w:pStyle w:val="aa"/>
        <w:spacing w:after="0"/>
        <w:ind w:firstLine="709"/>
        <w:rPr>
          <w:rFonts w:cs="Arial"/>
        </w:rPr>
      </w:pPr>
      <w:r w:rsidRPr="00B94372">
        <w:rPr>
          <w:rFonts w:cs="Arial"/>
        </w:rPr>
        <w:t>5. Контроль за исполнением настоящего приказа оставляю за собой.</w:t>
      </w:r>
    </w:p>
    <w:p w:rsidR="008F52AC" w:rsidRPr="00B94372" w:rsidRDefault="008F52AC" w:rsidP="003A796C">
      <w:pPr>
        <w:pStyle w:val="aa"/>
        <w:spacing w:after="0"/>
        <w:ind w:firstLine="709"/>
        <w:rPr>
          <w:rFonts w:cs="Arial"/>
        </w:rPr>
      </w:pPr>
      <w:r w:rsidRPr="00B94372">
        <w:rPr>
          <w:rFonts w:cs="Arial"/>
        </w:rPr>
        <w:t xml:space="preserve">Руководитель департамента </w:t>
      </w:r>
    </w:p>
    <w:p w:rsidR="008F52AC" w:rsidRPr="00B94372" w:rsidRDefault="008F52AC" w:rsidP="003A796C">
      <w:pPr>
        <w:pStyle w:val="aa"/>
        <w:spacing w:after="0"/>
        <w:ind w:firstLine="709"/>
        <w:rPr>
          <w:rFonts w:cs="Arial"/>
        </w:rPr>
      </w:pPr>
      <w:r w:rsidRPr="00B94372">
        <w:rPr>
          <w:rFonts w:cs="Arial"/>
        </w:rPr>
        <w:t>Ю.Ю. Марченко</w:t>
      </w:r>
    </w:p>
    <w:p w:rsidR="008F52AC" w:rsidRPr="00B94372" w:rsidRDefault="008F52AC" w:rsidP="003A796C">
      <w:pPr>
        <w:ind w:firstLine="709"/>
        <w:rPr>
          <w:rFonts w:cs="Arial"/>
        </w:rPr>
      </w:pPr>
    </w:p>
    <w:p w:rsidR="008F52AC" w:rsidRDefault="008F52AC" w:rsidP="00D87FC5">
      <w:pPr>
        <w:ind w:firstLine="709"/>
        <w:jc w:val="right"/>
        <w:rPr>
          <w:rFonts w:cs="Arial"/>
        </w:rPr>
      </w:pPr>
      <w:r w:rsidRPr="00B94372">
        <w:rPr>
          <w:rFonts w:cs="Arial"/>
        </w:rPr>
        <w:t xml:space="preserve">УТВЕРЖДЕН </w:t>
      </w:r>
      <w:r>
        <w:rPr>
          <w:rFonts w:cs="Arial"/>
        </w:rPr>
        <w:t xml:space="preserve"> </w:t>
      </w:r>
    </w:p>
    <w:p w:rsidR="008F52AC" w:rsidRDefault="008F52AC" w:rsidP="00D87FC5">
      <w:pPr>
        <w:ind w:firstLine="709"/>
        <w:jc w:val="right"/>
        <w:rPr>
          <w:rFonts w:cs="Arial"/>
        </w:rPr>
      </w:pPr>
      <w:r w:rsidRPr="00B94372">
        <w:rPr>
          <w:rFonts w:cs="Arial"/>
        </w:rPr>
        <w:t>приказом департамента природных</w:t>
      </w:r>
      <w:r>
        <w:rPr>
          <w:rFonts w:cs="Arial"/>
        </w:rPr>
        <w:t xml:space="preserve"> </w:t>
      </w:r>
    </w:p>
    <w:p w:rsidR="008F52AC" w:rsidRDefault="008F52AC" w:rsidP="00D87FC5">
      <w:pPr>
        <w:ind w:firstLine="709"/>
        <w:jc w:val="right"/>
        <w:rPr>
          <w:rFonts w:cs="Arial"/>
        </w:rPr>
      </w:pPr>
      <w:r w:rsidRPr="00B94372">
        <w:rPr>
          <w:rFonts w:cs="Arial"/>
        </w:rPr>
        <w:t>ресурсов и охраны окружающей среды</w:t>
      </w:r>
      <w:r>
        <w:rPr>
          <w:rFonts w:cs="Arial"/>
        </w:rPr>
        <w:t xml:space="preserve"> </w:t>
      </w:r>
    </w:p>
    <w:p w:rsidR="008F52AC" w:rsidRDefault="008F52AC" w:rsidP="00D87FC5">
      <w:pPr>
        <w:ind w:firstLine="709"/>
        <w:jc w:val="right"/>
        <w:rPr>
          <w:rFonts w:cs="Arial"/>
        </w:rPr>
      </w:pPr>
      <w:r w:rsidRPr="00B94372">
        <w:rPr>
          <w:rFonts w:cs="Arial"/>
        </w:rPr>
        <w:t>Новосибирской области</w:t>
      </w:r>
      <w:r>
        <w:rPr>
          <w:rFonts w:cs="Arial"/>
        </w:rPr>
        <w:t xml:space="preserve"> </w:t>
      </w:r>
    </w:p>
    <w:p w:rsidR="008F52AC" w:rsidRPr="00B94372" w:rsidRDefault="008F52AC" w:rsidP="00D87FC5">
      <w:pPr>
        <w:ind w:firstLine="709"/>
        <w:jc w:val="right"/>
        <w:rPr>
          <w:rFonts w:cs="Arial"/>
        </w:rPr>
      </w:pPr>
      <w:r w:rsidRPr="00B94372">
        <w:rPr>
          <w:rFonts w:cs="Arial"/>
        </w:rPr>
        <w:t xml:space="preserve">от </w:t>
      </w:r>
      <w:r w:rsidRPr="00B94372">
        <w:rPr>
          <w:rFonts w:cs="Arial"/>
          <w:u w:val="single"/>
        </w:rPr>
        <w:t xml:space="preserve">14 мая </w:t>
      </w:r>
      <w:smartTag w:uri="urn:schemas-microsoft-com:office:smarttags" w:element="metricconverter">
        <w:smartTagPr>
          <w:attr w:name="ProductID" w:val="2015 г"/>
        </w:smartTagPr>
        <w:r w:rsidRPr="00B94372">
          <w:rPr>
            <w:rFonts w:cs="Arial"/>
            <w:u w:val="single"/>
          </w:rPr>
          <w:t>2015 г</w:t>
        </w:r>
      </w:smartTag>
      <w:r w:rsidRPr="00B94372">
        <w:rPr>
          <w:rFonts w:cs="Arial"/>
          <w:u w:val="single"/>
        </w:rPr>
        <w:t>.</w:t>
      </w:r>
      <w:r w:rsidRPr="00B94372">
        <w:rPr>
          <w:rFonts w:cs="Arial"/>
        </w:rPr>
        <w:t xml:space="preserve"> № </w:t>
      </w:r>
      <w:r w:rsidRPr="00B94372">
        <w:rPr>
          <w:rFonts w:cs="Arial"/>
          <w:u w:val="single"/>
        </w:rPr>
        <w:t>527</w:t>
      </w:r>
    </w:p>
    <w:p w:rsidR="008F52AC" w:rsidRPr="00B94372" w:rsidRDefault="008F52AC" w:rsidP="00D87FC5">
      <w:pPr>
        <w:jc w:val="center"/>
        <w:rPr>
          <w:rFonts w:cs="Arial"/>
        </w:rPr>
      </w:pPr>
    </w:p>
    <w:p w:rsidR="008F52AC" w:rsidRPr="003019CE" w:rsidRDefault="008F52AC" w:rsidP="003019CE">
      <w:pPr>
        <w:jc w:val="center"/>
        <w:rPr>
          <w:rFonts w:cs="Arial"/>
          <w:b/>
          <w:bCs/>
          <w:iCs/>
          <w:sz w:val="30"/>
          <w:szCs w:val="28"/>
        </w:rPr>
      </w:pPr>
      <w:r w:rsidRPr="003019CE">
        <w:rPr>
          <w:rFonts w:cs="Arial"/>
          <w:b/>
          <w:bCs/>
          <w:iCs/>
          <w:sz w:val="30"/>
          <w:szCs w:val="28"/>
        </w:rPr>
        <w:t>АДМИНИСТРАТИВНЫЙ РЕГЛАМЕНТ</w:t>
      </w:r>
    </w:p>
    <w:p w:rsidR="008F52AC" w:rsidRPr="003019CE" w:rsidRDefault="008F52AC" w:rsidP="003019CE">
      <w:pPr>
        <w:jc w:val="center"/>
        <w:rPr>
          <w:rFonts w:cs="Arial"/>
          <w:b/>
          <w:bCs/>
          <w:iCs/>
          <w:sz w:val="30"/>
          <w:szCs w:val="28"/>
        </w:rPr>
      </w:pPr>
      <w:r w:rsidRPr="003019CE">
        <w:rPr>
          <w:rFonts w:cs="Arial"/>
          <w:b/>
          <w:bCs/>
          <w:iCs/>
          <w:sz w:val="30"/>
          <w:szCs w:val="28"/>
        </w:rPr>
        <w:t>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w:t>
      </w:r>
    </w:p>
    <w:p w:rsidR="008F52AC" w:rsidRPr="00B94372" w:rsidRDefault="008F52AC" w:rsidP="003A796C">
      <w:pPr>
        <w:ind w:firstLine="709"/>
        <w:rPr>
          <w:rFonts w:cs="Arial"/>
        </w:rPr>
      </w:pPr>
    </w:p>
    <w:p w:rsidR="008F52AC" w:rsidRPr="00F013B0" w:rsidRDefault="008F52AC" w:rsidP="00F013B0">
      <w:pPr>
        <w:ind w:firstLine="709"/>
        <w:jc w:val="center"/>
        <w:rPr>
          <w:rFonts w:cs="Arial"/>
          <w:b/>
          <w:bCs/>
          <w:iCs/>
          <w:sz w:val="30"/>
          <w:szCs w:val="28"/>
        </w:rPr>
      </w:pPr>
      <w:r w:rsidRPr="00F013B0">
        <w:rPr>
          <w:rFonts w:cs="Arial"/>
          <w:b/>
          <w:bCs/>
          <w:iCs/>
          <w:sz w:val="30"/>
          <w:szCs w:val="28"/>
        </w:rPr>
        <w:t>I. Общие положения</w:t>
      </w:r>
    </w:p>
    <w:p w:rsidR="008F52AC" w:rsidRPr="00B94372" w:rsidRDefault="008F52AC" w:rsidP="003A796C">
      <w:pPr>
        <w:ind w:firstLine="709"/>
        <w:rPr>
          <w:rFonts w:cs="Arial"/>
        </w:rPr>
      </w:pPr>
    </w:p>
    <w:p w:rsidR="008F52AC" w:rsidRPr="00B94372" w:rsidRDefault="008F52AC" w:rsidP="003A796C">
      <w:pPr>
        <w:ind w:firstLine="709"/>
        <w:rPr>
          <w:rFonts w:cs="Arial"/>
        </w:rPr>
      </w:pPr>
      <w:r w:rsidRPr="00B94372">
        <w:rPr>
          <w:rFonts w:cs="Arial"/>
        </w:rPr>
        <w:t>Предмет регулирования регламента</w:t>
      </w:r>
    </w:p>
    <w:p w:rsidR="008F52AC" w:rsidRPr="00B94372" w:rsidRDefault="008F52AC" w:rsidP="003A796C">
      <w:pPr>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t>1. Административный регламент департамента природных ресурсов и охраны окружающей среды Новосибирской области (далее – департамент) предоставления государственной услуги по организации и проведению государственной экологической экспертизы объектов регионального уровня (далее – административный регламент) определяет сроки и последовательность административных процедур (действий) при предоставлении департаментом государственной услуги по организации и проведению государственной экологической экспертизы объектов регионального уровня (далее - государственная экологическая экспертиза), а также порядок взаимодействия между департаментом, его должностными лицами и заявителями при предоставлении государственной услуги.</w:t>
      </w:r>
    </w:p>
    <w:p w:rsidR="008F52AC" w:rsidRPr="00B94372" w:rsidRDefault="008F52AC" w:rsidP="003A796C">
      <w:pPr>
        <w:ind w:firstLine="709"/>
        <w:rPr>
          <w:rFonts w:cs="Arial"/>
        </w:rPr>
      </w:pPr>
      <w:r w:rsidRPr="00B94372">
        <w:rPr>
          <w:rFonts w:cs="Arial"/>
        </w:rPr>
        <w:t>2. Основные понятия, используемые в административном регламенте:</w:t>
      </w:r>
    </w:p>
    <w:p w:rsidR="008F52AC" w:rsidRPr="00B94372" w:rsidRDefault="008F52AC" w:rsidP="003A796C">
      <w:pPr>
        <w:ind w:firstLine="709"/>
        <w:rPr>
          <w:rFonts w:cs="Arial"/>
        </w:rPr>
      </w:pPr>
      <w:r w:rsidRPr="00B94372">
        <w:rPr>
          <w:rFonts w:cs="Arial"/>
        </w:rPr>
        <w:t xml:space="preserve">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 </w:t>
      </w:r>
    </w:p>
    <w:p w:rsidR="008F52AC" w:rsidRPr="00B94372" w:rsidRDefault="008F52AC" w:rsidP="003A796C">
      <w:pPr>
        <w:autoSpaceDE w:val="0"/>
        <w:autoSpaceDN w:val="0"/>
        <w:adjustRightInd w:val="0"/>
        <w:ind w:firstLine="709"/>
        <w:rPr>
          <w:rFonts w:cs="Arial"/>
        </w:rPr>
      </w:pPr>
      <w:r w:rsidRPr="00B94372">
        <w:rPr>
          <w:rFonts w:cs="Arial"/>
        </w:rPr>
        <w:t xml:space="preserve">государственная услуга, предоставляемая департаментом природных ресурсов и охраны окружающей среды Новосибирской области (далее – государственная услуга), - деятельность по реализации функций департамента, которая осуществляется по запросам заявителей в пределах установленных нормативными правовыми актами Российской Федерации и Новосибирской области; </w:t>
      </w:r>
    </w:p>
    <w:p w:rsidR="008F52AC" w:rsidRPr="00B94372" w:rsidRDefault="008F52AC" w:rsidP="003A796C">
      <w:pPr>
        <w:ind w:firstLine="709"/>
        <w:rPr>
          <w:rFonts w:cs="Arial"/>
        </w:rPr>
      </w:pPr>
      <w:r w:rsidRPr="00B94372">
        <w:rPr>
          <w:rFonts w:cs="Arial"/>
        </w:rPr>
        <w:t>государственная экологическая экспертиза – установление соответствия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w:t>
      </w:r>
      <w:r w:rsidRPr="00B94372">
        <w:rPr>
          <w:rFonts w:cs="Arial"/>
          <w:color w:val="000000"/>
        </w:rPr>
        <w:t xml:space="preserve"> такой деятельности на окружающую среду.</w:t>
      </w:r>
    </w:p>
    <w:p w:rsidR="008F52AC" w:rsidRPr="00B94372" w:rsidRDefault="008F52AC" w:rsidP="003A796C">
      <w:pPr>
        <w:autoSpaceDE w:val="0"/>
        <w:autoSpaceDN w:val="0"/>
        <w:adjustRightInd w:val="0"/>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lastRenderedPageBreak/>
        <w:t xml:space="preserve">Круг заявителей </w:t>
      </w:r>
    </w:p>
    <w:p w:rsidR="008F52AC" w:rsidRPr="00B94372" w:rsidRDefault="008F52AC" w:rsidP="003A796C">
      <w:pPr>
        <w:pStyle w:val="ConsPlusNormal0"/>
        <w:tabs>
          <w:tab w:val="num" w:pos="900"/>
        </w:tabs>
        <w:ind w:firstLine="709"/>
        <w:jc w:val="both"/>
        <w:rPr>
          <w:sz w:val="24"/>
          <w:szCs w:val="24"/>
        </w:rPr>
      </w:pPr>
    </w:p>
    <w:p w:rsidR="008F52AC" w:rsidRPr="00B94372" w:rsidRDefault="008F52AC" w:rsidP="003A796C">
      <w:pPr>
        <w:pStyle w:val="ConsPlusNormal0"/>
        <w:ind w:firstLine="709"/>
        <w:jc w:val="both"/>
        <w:rPr>
          <w:rStyle w:val="ad"/>
          <w:rFonts w:cs="Arial"/>
          <w:b w:val="0"/>
          <w:sz w:val="24"/>
          <w:szCs w:val="24"/>
        </w:rPr>
      </w:pPr>
      <w:r w:rsidRPr="00B94372">
        <w:rPr>
          <w:sz w:val="24"/>
          <w:szCs w:val="24"/>
        </w:rPr>
        <w:t xml:space="preserve">3. Государственная услуга по организации и проведению государственной экологической экспертизы </w:t>
      </w:r>
      <w:r w:rsidRPr="00B94372">
        <w:rPr>
          <w:rStyle w:val="ad"/>
          <w:rFonts w:cs="Arial"/>
          <w:b w:val="0"/>
          <w:color w:val="000000"/>
          <w:sz w:val="24"/>
          <w:szCs w:val="24"/>
        </w:rPr>
        <w:t xml:space="preserve">предоставляется физическим или юридическим лицам, </w:t>
      </w:r>
      <w:r w:rsidRPr="00B94372">
        <w:rPr>
          <w:sz w:val="24"/>
          <w:szCs w:val="24"/>
        </w:rPr>
        <w:t xml:space="preserve">либо их уполномоченным представителям, </w:t>
      </w:r>
      <w:r w:rsidRPr="00B94372">
        <w:rPr>
          <w:bCs/>
          <w:sz w:val="24"/>
          <w:szCs w:val="24"/>
        </w:rPr>
        <w:t xml:space="preserve">обратившимся с заявлением о предоставлении государственной услуги </w:t>
      </w:r>
      <w:r w:rsidRPr="00B94372">
        <w:rPr>
          <w:rStyle w:val="ad"/>
          <w:rFonts w:cs="Arial"/>
          <w:b w:val="0"/>
          <w:color w:val="000000"/>
          <w:sz w:val="24"/>
          <w:szCs w:val="24"/>
        </w:rPr>
        <w:t>(далее – заявители).</w:t>
      </w:r>
    </w:p>
    <w:p w:rsidR="008F52AC" w:rsidRPr="00B94372" w:rsidRDefault="008F52AC" w:rsidP="003A796C">
      <w:pPr>
        <w:ind w:firstLine="709"/>
        <w:rPr>
          <w:rFonts w:cs="Arial"/>
        </w:rPr>
      </w:pPr>
      <w:r w:rsidRPr="00B94372">
        <w:rPr>
          <w:rFonts w:cs="Arial"/>
        </w:rPr>
        <w:t xml:space="preserve">Полномочия представителей, выступающих от имени заявителей, подтверждаются доверенностью, оформленной в соответствии с требованиями </w:t>
      </w:r>
      <w:hyperlink r:id="rId12" w:history="1">
        <w:r w:rsidRPr="00B94372">
          <w:rPr>
            <w:rFonts w:cs="Arial"/>
          </w:rPr>
          <w:t>законодательства</w:t>
        </w:r>
      </w:hyperlink>
      <w:r w:rsidRPr="00B94372">
        <w:rPr>
          <w:rFonts w:cs="Arial"/>
        </w:rPr>
        <w:t>.</w:t>
      </w:r>
    </w:p>
    <w:p w:rsidR="008F52AC" w:rsidRPr="00B94372" w:rsidRDefault="008F52AC" w:rsidP="003A796C">
      <w:pPr>
        <w:autoSpaceDE w:val="0"/>
        <w:autoSpaceDN w:val="0"/>
        <w:adjustRightInd w:val="0"/>
        <w:ind w:firstLine="709"/>
        <w:rPr>
          <w:rFonts w:cs="Arial"/>
          <w:i/>
          <w:iCs/>
        </w:rPr>
      </w:pPr>
      <w:r w:rsidRPr="00B94372">
        <w:rPr>
          <w:rStyle w:val="ad"/>
          <w:rFonts w:cs="Arial"/>
          <w:b w:val="0"/>
        </w:rPr>
        <w:t>Заявитель, п</w:t>
      </w:r>
      <w:r w:rsidRPr="00B94372">
        <w:rPr>
          <w:rStyle w:val="ad"/>
          <w:rFonts w:cs="Arial"/>
          <w:b w:val="0"/>
          <w:color w:val="000000"/>
        </w:rPr>
        <w:t>ри направлении материалов на государственную экологическую экспертизу, имеет права и обязанности, указанные в статьях 26 и 27 Федерального закон</w:t>
      </w:r>
      <w:r w:rsidRPr="00B94372">
        <w:rPr>
          <w:rStyle w:val="ad"/>
          <w:rFonts w:cs="Arial"/>
          <w:b w:val="0"/>
        </w:rPr>
        <w:t xml:space="preserve">а </w:t>
      </w:r>
      <w:r w:rsidRPr="00B94372">
        <w:rPr>
          <w:rFonts w:cs="Arial"/>
          <w:iCs/>
        </w:rPr>
        <w:t xml:space="preserve">от 23 ноября </w:t>
      </w:r>
      <w:smartTag w:uri="urn:schemas-microsoft-com:office:smarttags" w:element="metricconverter">
        <w:smartTagPr>
          <w:attr w:name="ProductID" w:val="1995 г"/>
        </w:smartTagPr>
        <w:r w:rsidRPr="00B94372">
          <w:rPr>
            <w:rFonts w:cs="Arial"/>
            <w:iCs/>
          </w:rPr>
          <w:t>1995 г</w:t>
        </w:r>
      </w:smartTag>
      <w:r w:rsidRPr="00B94372">
        <w:rPr>
          <w:rFonts w:cs="Arial"/>
          <w:iCs/>
        </w:rPr>
        <w:t>. № 174-ФЗ</w:t>
      </w:r>
      <w:r w:rsidRPr="00B94372">
        <w:rPr>
          <w:rStyle w:val="ad"/>
          <w:rFonts w:cs="Arial"/>
          <w:b w:val="0"/>
        </w:rPr>
        <w:t xml:space="preserve"> «</w:t>
      </w:r>
      <w:r w:rsidRPr="00B94372">
        <w:rPr>
          <w:rStyle w:val="ad"/>
          <w:rFonts w:cs="Arial"/>
          <w:b w:val="0"/>
          <w:color w:val="000000"/>
        </w:rPr>
        <w:t>Об экологической экспертизе» (далее – Федеральный закон «Об экологической экспертизе»).</w:t>
      </w:r>
    </w:p>
    <w:p w:rsidR="008F52AC" w:rsidRPr="00B94372" w:rsidRDefault="008F52AC" w:rsidP="003A796C">
      <w:pPr>
        <w:ind w:firstLine="709"/>
        <w:rPr>
          <w:rFonts w:cs="Arial"/>
        </w:rPr>
      </w:pPr>
    </w:p>
    <w:p w:rsidR="008F52AC" w:rsidRPr="00B94372" w:rsidRDefault="008F52AC" w:rsidP="00260C95">
      <w:pPr>
        <w:ind w:firstLine="709"/>
        <w:jc w:val="center"/>
        <w:rPr>
          <w:rFonts w:cs="Arial"/>
        </w:rPr>
      </w:pPr>
      <w:r w:rsidRPr="00B94372">
        <w:rPr>
          <w:rFonts w:cs="Arial"/>
        </w:rPr>
        <w:t>Порядок информирования о правилах предоставления</w:t>
      </w:r>
    </w:p>
    <w:p w:rsidR="008F52AC" w:rsidRPr="00B94372" w:rsidRDefault="008F52AC" w:rsidP="00260C95">
      <w:pPr>
        <w:ind w:firstLine="709"/>
        <w:jc w:val="center"/>
        <w:rPr>
          <w:rFonts w:cs="Arial"/>
        </w:rPr>
      </w:pPr>
      <w:r w:rsidRPr="00B94372">
        <w:rPr>
          <w:rFonts w:cs="Arial"/>
        </w:rPr>
        <w:t>государственной услуги</w:t>
      </w:r>
    </w:p>
    <w:p w:rsidR="008F52AC" w:rsidRPr="00B94372" w:rsidRDefault="008F52AC" w:rsidP="003A796C">
      <w:pPr>
        <w:pStyle w:val="af3"/>
        <w:spacing w:before="0" w:line="240" w:lineRule="auto"/>
        <w:rPr>
          <w:rFonts w:cs="Arial"/>
          <w:bCs/>
        </w:rPr>
      </w:pPr>
    </w:p>
    <w:p w:rsidR="008F52AC" w:rsidRPr="00B94372" w:rsidRDefault="008F52AC" w:rsidP="003A796C">
      <w:pPr>
        <w:pStyle w:val="af3"/>
        <w:spacing w:before="0" w:line="240" w:lineRule="auto"/>
        <w:rPr>
          <w:rFonts w:cs="Arial"/>
        </w:rPr>
      </w:pPr>
      <w:r w:rsidRPr="00B94372">
        <w:rPr>
          <w:rFonts w:cs="Arial"/>
          <w:bCs/>
        </w:rPr>
        <w:t>4. </w:t>
      </w:r>
      <w:r w:rsidRPr="00B94372">
        <w:rPr>
          <w:rFonts w:cs="Arial"/>
        </w:rPr>
        <w:t xml:space="preserve">Информация о месте нахождения, почтовом и электронном адресах, телефонах и графике приема посетителей </w:t>
      </w:r>
      <w:r w:rsidRPr="00B94372">
        <w:rPr>
          <w:rFonts w:cs="Arial"/>
          <w:bCs/>
        </w:rPr>
        <w:t xml:space="preserve">департамента </w:t>
      </w:r>
      <w:r w:rsidRPr="00B94372">
        <w:rPr>
          <w:rFonts w:cs="Arial"/>
        </w:rPr>
        <w:t xml:space="preserve">приведена в приложении 1 к настоящему административному регламенту и размещена в информационно-телекоммуникационной сети «Интернет» (далее – сеть Интернет) на официальном сайте </w:t>
      </w:r>
      <w:r w:rsidRPr="00B94372">
        <w:rPr>
          <w:rFonts w:cs="Arial"/>
          <w:bCs/>
        </w:rPr>
        <w:t>департамента</w:t>
      </w:r>
      <w:r w:rsidRPr="00B94372">
        <w:rPr>
          <w:rFonts w:cs="Arial"/>
        </w:rPr>
        <w:t xml:space="preserve">: </w:t>
      </w:r>
      <w:hyperlink r:id="rId13" w:history="1">
        <w:r w:rsidRPr="00B94372">
          <w:rPr>
            <w:rStyle w:val="a4"/>
            <w:rFonts w:cs="Arial"/>
          </w:rPr>
          <w:t>www.dproos.</w:t>
        </w:r>
        <w:r w:rsidRPr="00B94372">
          <w:rPr>
            <w:rStyle w:val="a4"/>
            <w:rFonts w:cs="Arial"/>
            <w:lang w:val="en-US"/>
          </w:rPr>
          <w:t>n</w:t>
        </w:r>
        <w:r w:rsidRPr="00B94372">
          <w:rPr>
            <w:rStyle w:val="a4"/>
            <w:rFonts w:cs="Arial"/>
          </w:rPr>
          <w:t>so.ru</w:t>
        </w:r>
      </w:hyperlink>
      <w:r w:rsidRPr="00B94372">
        <w:rPr>
          <w:rFonts w:cs="Arial"/>
        </w:rPr>
        <w:t>.</w:t>
      </w:r>
    </w:p>
    <w:p w:rsidR="008F52AC" w:rsidRPr="00B94372" w:rsidRDefault="008F52AC" w:rsidP="003A796C">
      <w:pPr>
        <w:pStyle w:val="af3"/>
        <w:spacing w:before="0" w:line="240" w:lineRule="auto"/>
        <w:rPr>
          <w:rFonts w:cs="Arial"/>
        </w:rPr>
      </w:pPr>
      <w:r w:rsidRPr="00B94372">
        <w:rPr>
          <w:rFonts w:cs="Arial"/>
        </w:rPr>
        <w:t>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 также в федеральной государственной информационной системе «Единый портал государственных и муниципальных услуг (функций)» – www.gosuslugi.ru (далее – Единый портал).</w:t>
      </w:r>
    </w:p>
    <w:p w:rsidR="008F52AC" w:rsidRPr="00B94372" w:rsidRDefault="008F52AC" w:rsidP="003A796C">
      <w:pPr>
        <w:ind w:firstLine="709"/>
        <w:rPr>
          <w:rFonts w:cs="Arial"/>
        </w:rPr>
      </w:pPr>
      <w:r w:rsidRPr="00B94372">
        <w:rPr>
          <w:rFonts w:cs="Arial"/>
        </w:rPr>
        <w:t xml:space="preserve">График приема посетителей </w:t>
      </w:r>
      <w:r w:rsidRPr="00B94372">
        <w:rPr>
          <w:rFonts w:cs="Arial"/>
          <w:bCs/>
        </w:rPr>
        <w:t xml:space="preserve">департамента </w:t>
      </w:r>
      <w:r w:rsidRPr="00B94372">
        <w:rPr>
          <w:rFonts w:cs="Arial"/>
        </w:rPr>
        <w:t>размещен на официальном сайте департамента и информационном стенде.</w:t>
      </w:r>
    </w:p>
    <w:p w:rsidR="008F52AC" w:rsidRPr="00B94372" w:rsidRDefault="008F52AC" w:rsidP="003A796C">
      <w:pPr>
        <w:ind w:firstLine="709"/>
        <w:rPr>
          <w:rFonts w:cs="Arial"/>
        </w:rPr>
      </w:pPr>
      <w:r w:rsidRPr="00B94372">
        <w:rPr>
          <w:rFonts w:cs="Arial"/>
        </w:rPr>
        <w:t>5. В помещении департамента должен быть размещен информационный стенд. Размещению на стенде подлежит следующая информация:</w:t>
      </w:r>
    </w:p>
    <w:p w:rsidR="008F52AC" w:rsidRPr="00B94372" w:rsidRDefault="008F52AC" w:rsidP="003A796C">
      <w:pPr>
        <w:pStyle w:val="af3"/>
        <w:spacing w:before="0" w:line="240" w:lineRule="auto"/>
        <w:rPr>
          <w:rFonts w:cs="Arial"/>
        </w:rPr>
      </w:pPr>
      <w:r w:rsidRPr="00B94372">
        <w:rPr>
          <w:rFonts w:cs="Arial"/>
        </w:rPr>
        <w:t>график (режим) работы, приемные дни, номера телефонов, адрес официального сайта и электронной почты;</w:t>
      </w:r>
    </w:p>
    <w:p w:rsidR="008F52AC" w:rsidRPr="00B94372" w:rsidRDefault="008F52AC" w:rsidP="003A796C">
      <w:pPr>
        <w:autoSpaceDE w:val="0"/>
        <w:autoSpaceDN w:val="0"/>
        <w:adjustRightInd w:val="0"/>
        <w:ind w:firstLine="709"/>
        <w:rPr>
          <w:rFonts w:cs="Arial"/>
        </w:rPr>
      </w:pPr>
      <w:r w:rsidRPr="00B94372">
        <w:rPr>
          <w:rFonts w:cs="Arial"/>
        </w:rPr>
        <w:t>порядок предоставления государственной услуги в виде блок-схемы (блок-схема предоставления государственной услуги представлена в приложении 2 к настоящему административному регламенту);</w:t>
      </w:r>
    </w:p>
    <w:p w:rsidR="008F52AC" w:rsidRPr="00B94372" w:rsidRDefault="008F52AC" w:rsidP="003A796C">
      <w:pPr>
        <w:autoSpaceDE w:val="0"/>
        <w:autoSpaceDN w:val="0"/>
        <w:adjustRightInd w:val="0"/>
        <w:ind w:firstLine="709"/>
        <w:rPr>
          <w:rFonts w:cs="Arial"/>
        </w:rPr>
      </w:pPr>
      <w:r w:rsidRPr="00B94372">
        <w:rPr>
          <w:rFonts w:cs="Arial"/>
        </w:rPr>
        <w:t>права и обязанности заявителя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порядок обжалования действий (бездействия) и решений, осуществляемых (принимаемых) в ходе предоставления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перечень документов, необходимых для предоставления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описание конечного результата предоставления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описание последствий отрицательного заключения государственной экологической экспертизы;</w:t>
      </w:r>
    </w:p>
    <w:p w:rsidR="008F52AC" w:rsidRPr="00B94372" w:rsidRDefault="008F52AC" w:rsidP="003A796C">
      <w:pPr>
        <w:autoSpaceDE w:val="0"/>
        <w:autoSpaceDN w:val="0"/>
        <w:adjustRightInd w:val="0"/>
        <w:ind w:firstLine="709"/>
        <w:rPr>
          <w:rFonts w:cs="Arial"/>
        </w:rPr>
      </w:pPr>
      <w:r w:rsidRPr="00B94372">
        <w:rPr>
          <w:rFonts w:cs="Arial"/>
        </w:rPr>
        <w:t>основания для отказа в организации и проведении государственной экологической экспертизы;</w:t>
      </w:r>
    </w:p>
    <w:p w:rsidR="008F52AC" w:rsidRPr="00B94372" w:rsidRDefault="008F52AC" w:rsidP="003A796C">
      <w:pPr>
        <w:autoSpaceDE w:val="0"/>
        <w:autoSpaceDN w:val="0"/>
        <w:adjustRightInd w:val="0"/>
        <w:ind w:firstLine="709"/>
        <w:rPr>
          <w:rFonts w:cs="Arial"/>
        </w:rPr>
      </w:pPr>
      <w:r w:rsidRPr="00B94372">
        <w:rPr>
          <w:rFonts w:cs="Arial"/>
        </w:rPr>
        <w:t>порядок определения сметы расходов на проведение государственной экологической экспертизы;</w:t>
      </w:r>
    </w:p>
    <w:p w:rsidR="008F52AC" w:rsidRPr="00B94372" w:rsidRDefault="008F52AC" w:rsidP="003A796C">
      <w:pPr>
        <w:autoSpaceDE w:val="0"/>
        <w:autoSpaceDN w:val="0"/>
        <w:adjustRightInd w:val="0"/>
        <w:ind w:firstLine="709"/>
        <w:rPr>
          <w:rFonts w:cs="Arial"/>
        </w:rPr>
      </w:pPr>
      <w:r w:rsidRPr="00B94372">
        <w:rPr>
          <w:rFonts w:cs="Arial"/>
        </w:rPr>
        <w:t>реквизиты счета для оплаты организации и проведения государственной экологической экспертизы;</w:t>
      </w:r>
    </w:p>
    <w:p w:rsidR="008F52AC" w:rsidRPr="00B94372" w:rsidRDefault="008F52AC" w:rsidP="003A796C">
      <w:pPr>
        <w:autoSpaceDE w:val="0"/>
        <w:autoSpaceDN w:val="0"/>
        <w:adjustRightInd w:val="0"/>
        <w:ind w:firstLine="709"/>
        <w:rPr>
          <w:rFonts w:cs="Arial"/>
        </w:rPr>
      </w:pPr>
      <w:r w:rsidRPr="00B94372">
        <w:rPr>
          <w:rFonts w:cs="Arial"/>
        </w:rPr>
        <w:t>извлечения из нормативных правовых актов, регулирующих отношения в сфере организации и проведения государственной экологической экспертизы;</w:t>
      </w:r>
    </w:p>
    <w:p w:rsidR="008F52AC" w:rsidRPr="00B94372" w:rsidRDefault="008F52AC" w:rsidP="003A796C">
      <w:pPr>
        <w:autoSpaceDE w:val="0"/>
        <w:autoSpaceDN w:val="0"/>
        <w:adjustRightInd w:val="0"/>
        <w:ind w:firstLine="709"/>
        <w:rPr>
          <w:rFonts w:cs="Arial"/>
        </w:rPr>
      </w:pPr>
      <w:r w:rsidRPr="00B94372">
        <w:rPr>
          <w:rFonts w:cs="Arial"/>
        </w:rPr>
        <w:t>текст настоящего административного регламента с приложениями.</w:t>
      </w:r>
    </w:p>
    <w:p w:rsidR="008F52AC" w:rsidRPr="00B94372" w:rsidRDefault="008F52AC" w:rsidP="003A796C">
      <w:pPr>
        <w:autoSpaceDE w:val="0"/>
        <w:autoSpaceDN w:val="0"/>
        <w:adjustRightInd w:val="0"/>
        <w:ind w:firstLine="709"/>
        <w:rPr>
          <w:rFonts w:cs="Arial"/>
        </w:rPr>
      </w:pPr>
      <w:r w:rsidRPr="00B94372">
        <w:rPr>
          <w:rFonts w:cs="Arial"/>
          <w:bCs/>
        </w:rPr>
        <w:lastRenderedPageBreak/>
        <w:t>6. </w:t>
      </w:r>
      <w:r w:rsidRPr="00B94372">
        <w:rPr>
          <w:rFonts w:cs="Arial"/>
        </w:rPr>
        <w:t>Информация о правилах предоставления государственной услуги может предоставляться:</w:t>
      </w:r>
    </w:p>
    <w:p w:rsidR="008F52AC" w:rsidRPr="00B94372" w:rsidRDefault="008F52AC" w:rsidP="003A796C">
      <w:pPr>
        <w:pStyle w:val="af3"/>
        <w:spacing w:before="0" w:line="240" w:lineRule="auto"/>
        <w:rPr>
          <w:rFonts w:cs="Arial"/>
        </w:rPr>
      </w:pPr>
      <w:r w:rsidRPr="00B94372">
        <w:rPr>
          <w:rFonts w:cs="Arial"/>
        </w:rPr>
        <w:t xml:space="preserve">по письменным обращениям; </w:t>
      </w:r>
    </w:p>
    <w:p w:rsidR="008F52AC" w:rsidRPr="00B94372" w:rsidRDefault="008F52AC" w:rsidP="003A796C">
      <w:pPr>
        <w:pStyle w:val="af3"/>
        <w:spacing w:before="0" w:line="240" w:lineRule="auto"/>
        <w:rPr>
          <w:rFonts w:cs="Arial"/>
        </w:rPr>
      </w:pPr>
      <w:r w:rsidRPr="00B94372">
        <w:rPr>
          <w:rFonts w:cs="Arial"/>
        </w:rPr>
        <w:t xml:space="preserve">устно, в том числе по телефону; </w:t>
      </w:r>
    </w:p>
    <w:p w:rsidR="008F52AC" w:rsidRPr="00B94372" w:rsidRDefault="008F52AC" w:rsidP="003A796C">
      <w:pPr>
        <w:pStyle w:val="af3"/>
        <w:spacing w:before="0" w:line="240" w:lineRule="auto"/>
        <w:rPr>
          <w:rFonts w:cs="Arial"/>
        </w:rPr>
      </w:pPr>
      <w:r w:rsidRPr="00B94372">
        <w:rPr>
          <w:rFonts w:cs="Arial"/>
        </w:rPr>
        <w:t xml:space="preserve">в форме электронного документа. </w:t>
      </w:r>
    </w:p>
    <w:p w:rsidR="008F52AC" w:rsidRPr="00B94372" w:rsidRDefault="008F52AC" w:rsidP="003A796C">
      <w:pPr>
        <w:autoSpaceDE w:val="0"/>
        <w:autoSpaceDN w:val="0"/>
        <w:adjustRightInd w:val="0"/>
        <w:ind w:firstLine="709"/>
        <w:rPr>
          <w:rFonts w:cs="Arial"/>
        </w:rPr>
      </w:pPr>
      <w:r w:rsidRPr="00B94372">
        <w:rPr>
          <w:rFonts w:cs="Arial"/>
          <w:bCs/>
        </w:rPr>
        <w:t>7</w:t>
      </w:r>
      <w:r w:rsidRPr="00B94372">
        <w:rPr>
          <w:rFonts w:cs="Arial"/>
        </w:rPr>
        <w:t>. При предоставлении информации по письменным обращениям, ответ на обращение направляется почтой (или в форме электронного документа, если это указано в обращении заявителя) в адрес заявителя в срок, не превышающий 30 дней со дня регистрации письменного обращения.</w:t>
      </w:r>
    </w:p>
    <w:p w:rsidR="008F52AC" w:rsidRPr="00B94372" w:rsidRDefault="008F52AC" w:rsidP="003A796C">
      <w:pPr>
        <w:ind w:firstLine="709"/>
        <w:rPr>
          <w:rFonts w:cs="Arial"/>
        </w:rPr>
      </w:pPr>
      <w:r w:rsidRPr="00B94372">
        <w:rPr>
          <w:rFonts w:cs="Arial"/>
          <w:bCs/>
        </w:rPr>
        <w:t>8.</w:t>
      </w:r>
      <w:r w:rsidRPr="00B94372">
        <w:rPr>
          <w:rFonts w:cs="Arial"/>
        </w:rPr>
        <w:t xml:space="preserve"> При представлении информации устно, в том числе по телефону, должностные лица </w:t>
      </w:r>
      <w:r w:rsidRPr="00B94372">
        <w:rPr>
          <w:rFonts w:cs="Arial"/>
          <w:bCs/>
        </w:rPr>
        <w:t>департамента</w:t>
      </w:r>
      <w:r w:rsidRPr="00B94372">
        <w:rPr>
          <w:rFonts w:cs="Arial"/>
        </w:rPr>
        <w:t xml:space="preserve"> обязаны предоставлять информацию по следующим вопросам:</w:t>
      </w:r>
    </w:p>
    <w:p w:rsidR="008F52AC" w:rsidRPr="00B94372" w:rsidRDefault="008F52AC" w:rsidP="003A796C">
      <w:pPr>
        <w:autoSpaceDE w:val="0"/>
        <w:autoSpaceDN w:val="0"/>
        <w:adjustRightInd w:val="0"/>
        <w:ind w:firstLine="709"/>
        <w:rPr>
          <w:rFonts w:cs="Arial"/>
        </w:rPr>
      </w:pPr>
      <w:r w:rsidRPr="00B94372">
        <w:rPr>
          <w:rFonts w:cs="Arial"/>
        </w:rPr>
        <w:t xml:space="preserve">информацию о порядке предоставления государственной услуги; </w:t>
      </w:r>
    </w:p>
    <w:p w:rsidR="008F52AC" w:rsidRPr="00B94372" w:rsidRDefault="008F52AC" w:rsidP="003A796C">
      <w:pPr>
        <w:autoSpaceDE w:val="0"/>
        <w:autoSpaceDN w:val="0"/>
        <w:adjustRightInd w:val="0"/>
        <w:ind w:firstLine="709"/>
        <w:rPr>
          <w:rFonts w:cs="Arial"/>
        </w:rPr>
      </w:pPr>
      <w:r w:rsidRPr="00B94372">
        <w:rPr>
          <w:rFonts w:cs="Arial"/>
        </w:rPr>
        <w:t>сведения о нормативных правовых актах, регулирующих отношения в сфере организации и проведения государственной экологической экспертизы (наименование, реквизиты нормативного правового акта);</w:t>
      </w:r>
    </w:p>
    <w:p w:rsidR="008F52AC" w:rsidRPr="00B94372" w:rsidRDefault="008F52AC" w:rsidP="003A796C">
      <w:pPr>
        <w:autoSpaceDE w:val="0"/>
        <w:autoSpaceDN w:val="0"/>
        <w:adjustRightInd w:val="0"/>
        <w:ind w:firstLine="709"/>
        <w:rPr>
          <w:rFonts w:cs="Arial"/>
        </w:rPr>
      </w:pPr>
      <w:r w:rsidRPr="00B94372">
        <w:rPr>
          <w:rFonts w:cs="Arial"/>
        </w:rPr>
        <w:t>перечень документов, необходимых для предоставления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Ответ на телефонный звонок должен содержать информацию о наименовании исполнительного органа государственной власти Новосибирской области, фамилии, имени, отчестве (последнее - при наличии) и должности должностного лица департамента, принявшего телефонный звонок.</w:t>
      </w:r>
    </w:p>
    <w:p w:rsidR="008F52AC" w:rsidRPr="00B94372" w:rsidRDefault="008F52AC" w:rsidP="003A796C">
      <w:pPr>
        <w:pStyle w:val="af3"/>
        <w:spacing w:before="0" w:line="240" w:lineRule="auto"/>
        <w:rPr>
          <w:rFonts w:cs="Arial"/>
        </w:rPr>
      </w:pPr>
      <w:r w:rsidRPr="00B94372">
        <w:rPr>
          <w:rFonts w:cs="Arial"/>
          <w:bCs/>
        </w:rPr>
        <w:t>9</w:t>
      </w:r>
      <w:r w:rsidRPr="00B94372">
        <w:rPr>
          <w:rFonts w:cs="Arial"/>
        </w:rPr>
        <w:t>. 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p>
    <w:p w:rsidR="008F52AC" w:rsidRPr="00B94372" w:rsidRDefault="008F52AC" w:rsidP="003A796C">
      <w:pPr>
        <w:pStyle w:val="af3"/>
        <w:spacing w:before="0" w:line="240" w:lineRule="auto"/>
        <w:rPr>
          <w:rFonts w:cs="Arial"/>
        </w:rPr>
      </w:pPr>
    </w:p>
    <w:p w:rsidR="008F52AC" w:rsidRPr="00F013B0" w:rsidRDefault="008F52AC" w:rsidP="00F013B0">
      <w:pPr>
        <w:pStyle w:val="ac"/>
        <w:spacing w:before="0" w:beforeAutospacing="0" w:after="0" w:afterAutospacing="0"/>
        <w:ind w:firstLine="709"/>
        <w:jc w:val="center"/>
        <w:rPr>
          <w:rFonts w:cs="Arial"/>
          <w:b/>
          <w:bCs/>
          <w:iCs/>
          <w:sz w:val="30"/>
          <w:szCs w:val="28"/>
        </w:rPr>
      </w:pPr>
      <w:r w:rsidRPr="00F013B0">
        <w:rPr>
          <w:rFonts w:cs="Arial"/>
          <w:b/>
          <w:bCs/>
          <w:iCs/>
          <w:sz w:val="30"/>
          <w:szCs w:val="28"/>
        </w:rPr>
        <w:t>II. Стандарт предоставления государственной услуги</w:t>
      </w:r>
    </w:p>
    <w:p w:rsidR="008F52AC" w:rsidRPr="00B94372" w:rsidRDefault="008F52AC" w:rsidP="003A796C">
      <w:pPr>
        <w:pStyle w:val="ac"/>
        <w:spacing w:before="0" w:beforeAutospacing="0" w:after="0" w:afterAutospacing="0"/>
        <w:ind w:firstLine="709"/>
        <w:rPr>
          <w:rFonts w:cs="Arial"/>
        </w:rPr>
      </w:pPr>
    </w:p>
    <w:p w:rsidR="008F52AC" w:rsidRPr="00B94372" w:rsidRDefault="008F52AC" w:rsidP="00260C95">
      <w:pPr>
        <w:ind w:firstLine="709"/>
        <w:jc w:val="center"/>
        <w:rPr>
          <w:rFonts w:cs="Arial"/>
        </w:rPr>
      </w:pPr>
      <w:r w:rsidRPr="00B94372">
        <w:rPr>
          <w:rFonts w:cs="Arial"/>
        </w:rPr>
        <w:t>Наименование государственной услуги</w:t>
      </w:r>
    </w:p>
    <w:p w:rsidR="008F52AC" w:rsidRPr="00B94372" w:rsidRDefault="008F52AC" w:rsidP="003A796C">
      <w:pPr>
        <w:pStyle w:val="ConsPlusNormal0"/>
        <w:tabs>
          <w:tab w:val="num" w:pos="0"/>
        </w:tabs>
        <w:ind w:firstLine="709"/>
        <w:jc w:val="both"/>
        <w:rPr>
          <w:sz w:val="24"/>
          <w:szCs w:val="24"/>
        </w:rPr>
      </w:pPr>
    </w:p>
    <w:p w:rsidR="008F52AC" w:rsidRPr="00B94372" w:rsidRDefault="008F52AC" w:rsidP="003A796C">
      <w:pPr>
        <w:autoSpaceDE w:val="0"/>
        <w:autoSpaceDN w:val="0"/>
        <w:adjustRightInd w:val="0"/>
        <w:ind w:firstLine="709"/>
        <w:rPr>
          <w:rFonts w:cs="Arial"/>
        </w:rPr>
      </w:pPr>
      <w:r w:rsidRPr="00B94372">
        <w:rPr>
          <w:rFonts w:cs="Arial"/>
        </w:rPr>
        <w:t>10. Государственная услуга по организации и проведению государственной экологической экспертизы объектов регионального уровня.</w:t>
      </w:r>
    </w:p>
    <w:p w:rsidR="008F52AC" w:rsidRPr="00B94372" w:rsidRDefault="008F52AC" w:rsidP="003A796C">
      <w:pPr>
        <w:pStyle w:val="ConsPlusNormal0"/>
        <w:ind w:firstLine="709"/>
        <w:jc w:val="both"/>
        <w:rPr>
          <w:sz w:val="24"/>
          <w:szCs w:val="24"/>
        </w:rPr>
      </w:pPr>
    </w:p>
    <w:p w:rsidR="008F52AC" w:rsidRPr="00B94372" w:rsidRDefault="008F52AC" w:rsidP="003A796C">
      <w:pPr>
        <w:pStyle w:val="ConsPlusNormal0"/>
        <w:ind w:firstLine="709"/>
        <w:jc w:val="both"/>
        <w:rPr>
          <w:sz w:val="24"/>
          <w:szCs w:val="24"/>
        </w:rPr>
      </w:pPr>
      <w:r w:rsidRPr="00B94372">
        <w:rPr>
          <w:sz w:val="24"/>
          <w:szCs w:val="24"/>
        </w:rPr>
        <w:t xml:space="preserve">Наименование исполнительного органа, предоставляющего </w:t>
      </w:r>
    </w:p>
    <w:p w:rsidR="008F52AC" w:rsidRPr="00B94372" w:rsidRDefault="008F52AC" w:rsidP="003A796C">
      <w:pPr>
        <w:pStyle w:val="ConsPlusNormal0"/>
        <w:ind w:firstLine="709"/>
        <w:jc w:val="both"/>
        <w:rPr>
          <w:sz w:val="24"/>
          <w:szCs w:val="24"/>
        </w:rPr>
      </w:pPr>
      <w:r w:rsidRPr="00B94372">
        <w:rPr>
          <w:sz w:val="24"/>
          <w:szCs w:val="24"/>
        </w:rPr>
        <w:t>государственную услугу</w:t>
      </w:r>
    </w:p>
    <w:p w:rsidR="008F52AC" w:rsidRPr="00B94372" w:rsidRDefault="008F52AC" w:rsidP="003A796C">
      <w:pPr>
        <w:pStyle w:val="af3"/>
        <w:spacing w:before="0" w:line="240" w:lineRule="auto"/>
        <w:rPr>
          <w:rFonts w:cs="Arial"/>
        </w:rPr>
      </w:pPr>
    </w:p>
    <w:p w:rsidR="008F52AC" w:rsidRPr="00B94372" w:rsidRDefault="008F52AC" w:rsidP="003A796C">
      <w:pPr>
        <w:pStyle w:val="af3"/>
        <w:spacing w:before="0" w:line="240" w:lineRule="auto"/>
        <w:rPr>
          <w:rFonts w:cs="Arial"/>
        </w:rPr>
      </w:pPr>
      <w:r w:rsidRPr="00B94372">
        <w:rPr>
          <w:rFonts w:cs="Arial"/>
        </w:rPr>
        <w:t>11. Государственная услуга предоставляется департаментом природных ресурсов и охраны окружающей среды Новосибирской области. Структурным подразделением департамента, ответственным за предоставление государственной услуги, является отдел экологической безопасности.</w:t>
      </w:r>
    </w:p>
    <w:p w:rsidR="008F52AC" w:rsidRPr="00B94372" w:rsidRDefault="008F52AC" w:rsidP="003A796C">
      <w:pPr>
        <w:pStyle w:val="af3"/>
        <w:spacing w:before="0" w:line="240" w:lineRule="auto"/>
        <w:rPr>
          <w:rFonts w:cs="Arial"/>
        </w:rPr>
      </w:pPr>
      <w:r w:rsidRPr="00B94372">
        <w:rPr>
          <w:rFonts w:cs="Arial"/>
        </w:rPr>
        <w:t>В целях получения документов и (или) информации, необходимых для предоставления государственной услуги, департамент взаимодействует с:</w:t>
      </w:r>
    </w:p>
    <w:p w:rsidR="008F52AC" w:rsidRPr="00B94372" w:rsidRDefault="008F52AC" w:rsidP="003A796C">
      <w:pPr>
        <w:pStyle w:val="af3"/>
        <w:spacing w:before="0" w:line="240" w:lineRule="auto"/>
        <w:rPr>
          <w:rFonts w:cs="Arial"/>
        </w:rPr>
      </w:pPr>
      <w:r w:rsidRPr="00B94372">
        <w:rPr>
          <w:rFonts w:cs="Arial"/>
        </w:rPr>
        <w:t>исполнительными органами государственной власти;</w:t>
      </w:r>
    </w:p>
    <w:p w:rsidR="008F52AC" w:rsidRPr="00B94372" w:rsidRDefault="008F52AC" w:rsidP="003A796C">
      <w:pPr>
        <w:pStyle w:val="af3"/>
        <w:spacing w:before="0" w:line="240" w:lineRule="auto"/>
        <w:rPr>
          <w:rFonts w:cs="Arial"/>
        </w:rPr>
      </w:pPr>
      <w:r w:rsidRPr="00B94372">
        <w:rPr>
          <w:rFonts w:cs="Arial"/>
        </w:rPr>
        <w:t>органами местного самоуправления;</w:t>
      </w:r>
    </w:p>
    <w:p w:rsidR="008F52AC" w:rsidRPr="00B94372" w:rsidRDefault="008F52AC" w:rsidP="003A796C">
      <w:pPr>
        <w:pStyle w:val="af3"/>
        <w:spacing w:before="0" w:line="240" w:lineRule="auto"/>
        <w:rPr>
          <w:rFonts w:cs="Arial"/>
        </w:rPr>
      </w:pPr>
      <w:r w:rsidRPr="00B94372">
        <w:rPr>
          <w:rFonts w:cs="Arial"/>
        </w:rPr>
        <w:t>Управлением Федерального казначейства по Новосибирской области;</w:t>
      </w:r>
    </w:p>
    <w:p w:rsidR="008F52AC" w:rsidRPr="00B94372" w:rsidRDefault="008F52AC" w:rsidP="003A796C">
      <w:pPr>
        <w:pStyle w:val="af3"/>
        <w:spacing w:before="0" w:line="240" w:lineRule="auto"/>
        <w:rPr>
          <w:rFonts w:cs="Arial"/>
        </w:rPr>
      </w:pPr>
      <w:r w:rsidRPr="00B94372">
        <w:rPr>
          <w:rFonts w:cs="Arial"/>
        </w:rPr>
        <w:t>Федеральной службой по надзору в сфере природопользования по Сибирскому федеральному округу;</w:t>
      </w:r>
    </w:p>
    <w:p w:rsidR="008F52AC" w:rsidRPr="00B94372" w:rsidRDefault="008F52AC" w:rsidP="003A796C">
      <w:pPr>
        <w:pStyle w:val="af3"/>
        <w:spacing w:before="0" w:line="240" w:lineRule="auto"/>
        <w:rPr>
          <w:rFonts w:cs="Arial"/>
        </w:rPr>
      </w:pPr>
      <w:r w:rsidRPr="00B94372">
        <w:rPr>
          <w:rFonts w:cs="Arial"/>
        </w:rPr>
        <w:t>Новосибирским региональным отделением «Российская экологическая независимая экспертиза».</w:t>
      </w:r>
    </w:p>
    <w:p w:rsidR="008F52AC" w:rsidRPr="00B94372" w:rsidRDefault="008F52AC" w:rsidP="003A796C">
      <w:pPr>
        <w:shd w:val="clear" w:color="auto" w:fill="FFFFFF"/>
        <w:autoSpaceDE w:val="0"/>
        <w:autoSpaceDN w:val="0"/>
        <w:adjustRightInd w:val="0"/>
        <w:ind w:firstLine="709"/>
        <w:rPr>
          <w:rFonts w:cs="Arial"/>
        </w:rPr>
      </w:pPr>
      <w:r w:rsidRPr="00B94372">
        <w:rPr>
          <w:rFonts w:cs="Arial"/>
          <w:bCs/>
          <w:shd w:val="clear" w:color="auto" w:fill="FFFFFF"/>
        </w:rPr>
        <w:t>12. Департамент</w:t>
      </w:r>
      <w:r w:rsidRPr="00B94372">
        <w:rPr>
          <w:rFonts w:cs="Arial"/>
          <w:shd w:val="clear" w:color="auto" w:fill="FFFFFF"/>
        </w:rPr>
        <w:t xml:space="preserve"> не вправе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w:t>
      </w:r>
      <w:r w:rsidRPr="00B94372">
        <w:rPr>
          <w:rFonts w:cs="Arial"/>
          <w:shd w:val="clear" w:color="auto" w:fill="FFFFFF"/>
        </w:rPr>
        <w:lastRenderedPageBreak/>
        <w:t>для предоставления государственных услуг,</w:t>
      </w:r>
      <w:r w:rsidRPr="00B94372">
        <w:rPr>
          <w:rFonts w:cs="Arial"/>
        </w:rPr>
        <w:t xml:space="preserve"> утвержденный Правительством Новосибирской области.</w:t>
      </w:r>
    </w:p>
    <w:p w:rsidR="008F52AC" w:rsidRPr="00B94372" w:rsidRDefault="008F52AC" w:rsidP="003A796C">
      <w:pPr>
        <w:pStyle w:val="af3"/>
        <w:spacing w:before="0" w:line="240" w:lineRule="auto"/>
        <w:rPr>
          <w:rFonts w:cs="Arial"/>
        </w:rPr>
      </w:pPr>
    </w:p>
    <w:p w:rsidR="008F52AC" w:rsidRPr="00B94372" w:rsidRDefault="008F52AC" w:rsidP="00260C95">
      <w:pPr>
        <w:ind w:firstLine="709"/>
        <w:jc w:val="center"/>
        <w:rPr>
          <w:rFonts w:cs="Arial"/>
        </w:rPr>
      </w:pPr>
      <w:r w:rsidRPr="00B94372">
        <w:rPr>
          <w:rFonts w:cs="Arial"/>
        </w:rPr>
        <w:t>Результат предоставления государственной услуги</w:t>
      </w:r>
    </w:p>
    <w:p w:rsidR="008F52AC" w:rsidRPr="00B94372" w:rsidRDefault="008F52AC" w:rsidP="003A796C">
      <w:pPr>
        <w:autoSpaceDE w:val="0"/>
        <w:autoSpaceDN w:val="0"/>
        <w:adjustRightInd w:val="0"/>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t>13. Результатом предоставления государственной услуги является заключение государственной экологической экспертизы, утвержденное приказом департамента, отвечающее требованиям статьи 18 Федерального закона «Об экологической экспертизе».</w:t>
      </w:r>
    </w:p>
    <w:p w:rsidR="008F52AC" w:rsidRPr="00B94372" w:rsidRDefault="008F52AC" w:rsidP="003A796C">
      <w:pPr>
        <w:autoSpaceDE w:val="0"/>
        <w:autoSpaceDN w:val="0"/>
        <w:adjustRightInd w:val="0"/>
        <w:ind w:firstLine="709"/>
        <w:rPr>
          <w:rFonts w:cs="Arial"/>
        </w:rPr>
      </w:pPr>
    </w:p>
    <w:p w:rsidR="008F52AC" w:rsidRPr="00B94372" w:rsidRDefault="008F52AC" w:rsidP="00260C95">
      <w:pPr>
        <w:pStyle w:val="af3"/>
        <w:spacing w:before="0" w:line="240" w:lineRule="auto"/>
        <w:jc w:val="center"/>
        <w:rPr>
          <w:rFonts w:cs="Arial"/>
        </w:rPr>
      </w:pPr>
      <w:r w:rsidRPr="00B94372">
        <w:rPr>
          <w:rFonts w:cs="Arial"/>
        </w:rPr>
        <w:t>Срок предоставления государственной услуги</w:t>
      </w:r>
    </w:p>
    <w:p w:rsidR="008F52AC" w:rsidRPr="00B94372" w:rsidRDefault="008F52AC" w:rsidP="00260C95">
      <w:pPr>
        <w:pStyle w:val="ConsPlusNormal0"/>
        <w:tabs>
          <w:tab w:val="num" w:pos="900"/>
        </w:tabs>
        <w:ind w:firstLine="709"/>
        <w:jc w:val="center"/>
        <w:rPr>
          <w:sz w:val="24"/>
          <w:szCs w:val="24"/>
        </w:rPr>
      </w:pPr>
    </w:p>
    <w:p w:rsidR="008F52AC" w:rsidRPr="00B94372" w:rsidRDefault="008F52AC" w:rsidP="003A796C">
      <w:pPr>
        <w:autoSpaceDE w:val="0"/>
        <w:autoSpaceDN w:val="0"/>
        <w:adjustRightInd w:val="0"/>
        <w:ind w:firstLine="709"/>
        <w:rPr>
          <w:rFonts w:cs="Arial"/>
        </w:rPr>
      </w:pPr>
      <w:r w:rsidRPr="00B94372">
        <w:rPr>
          <w:rFonts w:cs="Arial"/>
        </w:rPr>
        <w:t>14. </w:t>
      </w:r>
      <w:r w:rsidRPr="00B94372">
        <w:rPr>
          <w:rStyle w:val="ad"/>
          <w:rFonts w:cs="Arial"/>
          <w:b w:val="0"/>
          <w:bCs/>
          <w:color w:val="000000"/>
        </w:rPr>
        <w:t xml:space="preserve">Срок предоставления государственной услуги не должен превышать </w:t>
      </w:r>
      <w:r w:rsidRPr="00B94372">
        <w:rPr>
          <w:rFonts w:cs="Arial"/>
        </w:rPr>
        <w:t>3 месяца и может быть продлен на 1 месяц по заявлению заявителя.</w:t>
      </w:r>
    </w:p>
    <w:p w:rsidR="008F52AC" w:rsidRPr="00B94372" w:rsidRDefault="008F52AC" w:rsidP="003A796C">
      <w:pPr>
        <w:shd w:val="clear" w:color="auto" w:fill="FFFFFF"/>
        <w:autoSpaceDE w:val="0"/>
        <w:autoSpaceDN w:val="0"/>
        <w:adjustRightInd w:val="0"/>
        <w:ind w:firstLine="709"/>
        <w:rPr>
          <w:rStyle w:val="ad"/>
          <w:rFonts w:cs="Arial"/>
          <w:b w:val="0"/>
        </w:rPr>
      </w:pPr>
      <w:r w:rsidRPr="00B94372">
        <w:rPr>
          <w:rStyle w:val="ad"/>
          <w:rFonts w:cs="Arial"/>
          <w:b w:val="0"/>
          <w:bCs/>
          <w:color w:val="000000"/>
        </w:rPr>
        <w:t xml:space="preserve">Начало срока предоставления государственной услуги устанавливается не позднее чем через </w:t>
      </w:r>
      <w:r w:rsidRPr="00B94372">
        <w:rPr>
          <w:rFonts w:cs="Arial"/>
        </w:rPr>
        <w:t>15 дней</w:t>
      </w:r>
      <w:r w:rsidRPr="00B94372">
        <w:rPr>
          <w:rStyle w:val="ad"/>
          <w:rFonts w:cs="Arial"/>
          <w:b w:val="0"/>
          <w:bCs/>
          <w:color w:val="000000"/>
        </w:rPr>
        <w:t>, а в отношении объектов, указанных в подпункте 4.1 статьи 12 Федерального закона «Об экологической экспертизе» не позднее чем через 3 дня после ее оплаты и приемки комплекта необходимых материалов и документов в полном объеме и в количестве, которые соответствуют требованиям пунктов 16-17 и 19-20 настоящего административного регламента.</w:t>
      </w:r>
    </w:p>
    <w:p w:rsidR="008F52AC" w:rsidRPr="00B94372" w:rsidRDefault="008F52AC" w:rsidP="003A796C">
      <w:pPr>
        <w:pStyle w:val="ConsPlusNormal0"/>
        <w:tabs>
          <w:tab w:val="num" w:pos="0"/>
        </w:tabs>
        <w:ind w:firstLine="709"/>
        <w:jc w:val="both"/>
        <w:rPr>
          <w:rStyle w:val="ad"/>
          <w:rFonts w:cs="Arial"/>
          <w:b w:val="0"/>
          <w:bCs/>
          <w:color w:val="000000"/>
          <w:sz w:val="24"/>
          <w:szCs w:val="24"/>
        </w:rPr>
      </w:pPr>
      <w:r w:rsidRPr="00B94372">
        <w:rPr>
          <w:rStyle w:val="ad"/>
          <w:rFonts w:cs="Arial"/>
          <w:b w:val="0"/>
          <w:bCs/>
          <w:color w:val="000000"/>
          <w:sz w:val="24"/>
          <w:szCs w:val="24"/>
        </w:rPr>
        <w:t>Начало срока предоставления государственной услуги не изменяется в случае, если департамент запрашивает необходимые для предоставления государственной услуги документы (сведения, содержащиеся в них) самостоятельно.</w:t>
      </w:r>
    </w:p>
    <w:p w:rsidR="008F52AC" w:rsidRDefault="008F52AC" w:rsidP="003A796C">
      <w:pPr>
        <w:autoSpaceDE w:val="0"/>
        <w:autoSpaceDN w:val="0"/>
        <w:adjustRightInd w:val="0"/>
        <w:ind w:firstLine="709"/>
        <w:rPr>
          <w:rStyle w:val="ad"/>
          <w:rFonts w:cs="Arial"/>
          <w:b w:val="0"/>
          <w:bCs/>
          <w:color w:val="000000"/>
        </w:rPr>
      </w:pPr>
      <w:r w:rsidRPr="00B94372">
        <w:rPr>
          <w:rFonts w:cs="Arial"/>
        </w:rPr>
        <w:t xml:space="preserve">В случае, предусмотренном пунктом 68 настоящего административного регламента, </w:t>
      </w:r>
      <w:r w:rsidRPr="00B94372">
        <w:rPr>
          <w:rStyle w:val="ad"/>
          <w:rFonts w:cs="Arial"/>
          <w:b w:val="0"/>
          <w:bCs/>
          <w:color w:val="000000"/>
        </w:rPr>
        <w:t xml:space="preserve">может быть изменен срок ее проведения и количество привлекаемых экспертов. </w:t>
      </w:r>
      <w:r>
        <w:t>При изменении срока проведения государственной экологической экспертизы общий срок ее проведения не должен превышать 3 месяцев с начала ее проведения.</w:t>
      </w:r>
    </w:p>
    <w:p w:rsidR="008F52AC" w:rsidRPr="00B94372" w:rsidRDefault="008F52AC" w:rsidP="003A796C">
      <w:pPr>
        <w:autoSpaceDE w:val="0"/>
        <w:autoSpaceDN w:val="0"/>
        <w:adjustRightInd w:val="0"/>
        <w:ind w:firstLine="709"/>
        <w:rPr>
          <w:rStyle w:val="ad"/>
          <w:rFonts w:cs="Arial"/>
          <w:b w:val="0"/>
        </w:rPr>
      </w:pPr>
      <w:r>
        <w:rPr>
          <w:rStyle w:val="ad"/>
          <w:rFonts w:cs="Arial"/>
          <w:b w:val="0"/>
        </w:rPr>
        <w:t xml:space="preserve">(В ред. </w:t>
      </w:r>
      <w:r>
        <w:t xml:space="preserve">приказа департамента природных ресурсов и охраны окружающей среды Новосибирской области </w:t>
      </w:r>
      <w:hyperlink r:id="rId14" w:tgtFrame="ChangingDocument" w:history="1">
        <w:r w:rsidRPr="00F058DC">
          <w:rPr>
            <w:rStyle w:val="a4"/>
          </w:rPr>
          <w:t>от 16.11.2015 № 1324</w:t>
        </w:r>
      </w:hyperlink>
      <w:r>
        <w:t>)</w:t>
      </w:r>
    </w:p>
    <w:p w:rsidR="008F52AC" w:rsidRPr="00B94372" w:rsidRDefault="008F52AC" w:rsidP="003A796C">
      <w:pPr>
        <w:pStyle w:val="ConsPlusNormal0"/>
        <w:tabs>
          <w:tab w:val="num" w:pos="0"/>
        </w:tabs>
        <w:ind w:firstLine="709"/>
        <w:jc w:val="both"/>
        <w:rPr>
          <w:rStyle w:val="ad"/>
          <w:rFonts w:cs="Arial"/>
          <w:b w:val="0"/>
          <w:bCs/>
          <w:color w:val="000000"/>
          <w:sz w:val="24"/>
          <w:szCs w:val="24"/>
        </w:rPr>
      </w:pPr>
      <w:r w:rsidRPr="00B94372">
        <w:rPr>
          <w:rStyle w:val="ad"/>
          <w:rFonts w:cs="Arial"/>
          <w:b w:val="0"/>
          <w:bCs/>
          <w:color w:val="000000"/>
          <w:sz w:val="24"/>
          <w:szCs w:val="24"/>
        </w:rPr>
        <w:t xml:space="preserve">Изменение срока предоставления государственной услуги оформляется приказом департамента </w:t>
      </w:r>
      <w:r w:rsidRPr="00B94372">
        <w:rPr>
          <w:sz w:val="24"/>
          <w:szCs w:val="24"/>
        </w:rPr>
        <w:t>(приложение 11 к настоящему административному регламенту)</w:t>
      </w:r>
      <w:r w:rsidRPr="00B94372">
        <w:rPr>
          <w:rStyle w:val="ad"/>
          <w:rFonts w:cs="Arial"/>
          <w:b w:val="0"/>
          <w:bCs/>
          <w:color w:val="000000"/>
          <w:sz w:val="24"/>
          <w:szCs w:val="24"/>
        </w:rPr>
        <w:t>.</w:t>
      </w:r>
    </w:p>
    <w:p w:rsidR="008F52AC" w:rsidRPr="00B94372" w:rsidRDefault="008F52AC" w:rsidP="003A796C">
      <w:pPr>
        <w:pStyle w:val="ConsPlusNormal0"/>
        <w:tabs>
          <w:tab w:val="num" w:pos="0"/>
        </w:tabs>
        <w:ind w:firstLine="709"/>
        <w:jc w:val="both"/>
        <w:rPr>
          <w:rStyle w:val="ad"/>
          <w:rFonts w:cs="Arial"/>
          <w:b w:val="0"/>
          <w:bCs/>
          <w:color w:val="000000"/>
          <w:sz w:val="24"/>
          <w:szCs w:val="24"/>
        </w:rPr>
      </w:pPr>
      <w:r w:rsidRPr="00B94372">
        <w:rPr>
          <w:rStyle w:val="ad"/>
          <w:rFonts w:cs="Arial"/>
          <w:b w:val="0"/>
          <w:bCs/>
          <w:color w:val="000000"/>
          <w:sz w:val="24"/>
          <w:szCs w:val="24"/>
        </w:rPr>
        <w:t xml:space="preserve">Заключение государственной экологической экспертизы с сопроводительным письмом направляется заявителю в течение 5 дней со дня его утверждения. </w:t>
      </w:r>
    </w:p>
    <w:p w:rsidR="008F52AC" w:rsidRPr="00B94372" w:rsidRDefault="008F52AC" w:rsidP="003A796C">
      <w:pPr>
        <w:pStyle w:val="ConsPlusNormal0"/>
        <w:tabs>
          <w:tab w:val="num" w:pos="0"/>
        </w:tabs>
        <w:ind w:firstLine="709"/>
        <w:jc w:val="both"/>
        <w:rPr>
          <w:color w:val="000000"/>
          <w:sz w:val="24"/>
          <w:szCs w:val="24"/>
        </w:rPr>
      </w:pPr>
    </w:p>
    <w:p w:rsidR="008F52AC" w:rsidRPr="00B94372" w:rsidRDefault="008F52AC" w:rsidP="00260C95">
      <w:pPr>
        <w:shd w:val="clear" w:color="auto" w:fill="FFFFFF"/>
        <w:autoSpaceDE w:val="0"/>
        <w:autoSpaceDN w:val="0"/>
        <w:adjustRightInd w:val="0"/>
        <w:ind w:firstLine="709"/>
        <w:jc w:val="center"/>
        <w:rPr>
          <w:rFonts w:cs="Arial"/>
        </w:rPr>
      </w:pPr>
      <w:r w:rsidRPr="00B94372">
        <w:rPr>
          <w:rFonts w:cs="Arial"/>
        </w:rPr>
        <w:t>Перечень нормативных правовых актов, регулирующих</w:t>
      </w:r>
    </w:p>
    <w:p w:rsidR="008F52AC" w:rsidRPr="00B94372" w:rsidRDefault="008F52AC" w:rsidP="00260C95">
      <w:pPr>
        <w:shd w:val="clear" w:color="auto" w:fill="FFFFFF"/>
        <w:autoSpaceDE w:val="0"/>
        <w:autoSpaceDN w:val="0"/>
        <w:adjustRightInd w:val="0"/>
        <w:ind w:firstLine="709"/>
        <w:jc w:val="center"/>
        <w:rPr>
          <w:rFonts w:cs="Arial"/>
        </w:rPr>
      </w:pPr>
      <w:r w:rsidRPr="00B94372">
        <w:rPr>
          <w:rFonts w:cs="Arial"/>
        </w:rPr>
        <w:t>отношения, возникающие в связи с предоставлением</w:t>
      </w:r>
    </w:p>
    <w:p w:rsidR="008F52AC" w:rsidRPr="00B94372" w:rsidRDefault="008F52AC" w:rsidP="00260C95">
      <w:pPr>
        <w:shd w:val="clear" w:color="auto" w:fill="FFFFFF"/>
        <w:autoSpaceDE w:val="0"/>
        <w:autoSpaceDN w:val="0"/>
        <w:adjustRightInd w:val="0"/>
        <w:ind w:firstLine="709"/>
        <w:jc w:val="center"/>
        <w:rPr>
          <w:rFonts w:cs="Arial"/>
        </w:rPr>
      </w:pPr>
      <w:r w:rsidRPr="00B94372">
        <w:rPr>
          <w:rFonts w:cs="Arial"/>
        </w:rPr>
        <w:t>государственной услуги</w:t>
      </w:r>
    </w:p>
    <w:p w:rsidR="008F52AC" w:rsidRPr="00B94372" w:rsidRDefault="008F52AC" w:rsidP="003A796C">
      <w:pPr>
        <w:pStyle w:val="ConsPlusNormal0"/>
        <w:shd w:val="clear" w:color="auto" w:fill="FFFFFF"/>
        <w:tabs>
          <w:tab w:val="num" w:pos="720"/>
        </w:tabs>
        <w:ind w:firstLine="709"/>
        <w:jc w:val="both"/>
        <w:rPr>
          <w:sz w:val="24"/>
          <w:szCs w:val="24"/>
        </w:rPr>
      </w:pPr>
    </w:p>
    <w:p w:rsidR="008F52AC" w:rsidRPr="00B94372" w:rsidRDefault="008F52AC" w:rsidP="003A796C">
      <w:pPr>
        <w:pStyle w:val="ConsPlusNormal0"/>
        <w:shd w:val="clear" w:color="auto" w:fill="FFFFFF"/>
        <w:tabs>
          <w:tab w:val="num" w:pos="720"/>
        </w:tabs>
        <w:ind w:firstLine="709"/>
        <w:jc w:val="both"/>
        <w:rPr>
          <w:sz w:val="24"/>
          <w:szCs w:val="24"/>
        </w:rPr>
      </w:pPr>
      <w:r>
        <w:rPr>
          <w:sz w:val="24"/>
          <w:szCs w:val="24"/>
        </w:rPr>
        <w:t xml:space="preserve"> </w:t>
      </w:r>
      <w:r w:rsidRPr="00B94372">
        <w:rPr>
          <w:sz w:val="24"/>
          <w:szCs w:val="24"/>
        </w:rPr>
        <w:t xml:space="preserve">15. Предоставление государственной услуги осуществляется в соответствии с: </w:t>
      </w:r>
    </w:p>
    <w:p w:rsidR="008F52AC" w:rsidRPr="00B94372" w:rsidRDefault="008F52AC" w:rsidP="003A796C">
      <w:pPr>
        <w:autoSpaceDE w:val="0"/>
        <w:autoSpaceDN w:val="0"/>
        <w:adjustRightInd w:val="0"/>
        <w:ind w:firstLine="709"/>
        <w:rPr>
          <w:rFonts w:cs="Arial"/>
        </w:rPr>
      </w:pPr>
      <w:r w:rsidRPr="00B94372">
        <w:rPr>
          <w:rFonts w:cs="Arial"/>
        </w:rPr>
        <w:t>Градостроительным кодексом Российской Федерации от 29 декабря 2004 г. № 190-ФЗ (Собрание законодательства Российской Федерации, 2005, № 1, ст. 16; № 30, ст. 3128; 2006, № 1, ст. 10, ст. 21; № 23, ст. 2380; № 31, ст. 3442; № 50, ст. 5279; № 52, ст. 5498; 2007, № 1, ст. 21; № 21, ст. 2455; № 31, ст. 4012; № 45, ст. 5417; № 46, ст. 5553; № 50, ст. 6237; 2008, № 20, ст. 2251, ст. 2260; № 29, ст. 3418; № 30, ст. 3604, ст. 3616; № 52, ст. 6236; 2009, № 1, ст. 17; № 29, ст. 3601; № 48, ст. 5711; № 52, ст. 6419; 2010, № 31, ст. 4195, ст. 4209; № 48, ст. 6246; № 49, ст. 6410; 2011, № 13, ст. 1688; № 17, ст. 2310; № 27, ст. 3880; № 29, ст. 4281, ст. 4291; № 30, ст. 4563, ст. 4572, ст. 4590, ст. 4591, ст. 4594, ст. 4605; № 49, ст. 7015, ст. 7042; № 50, ст. 7343; 2012, № 26, ст. 3446; № 30, ст. 4171; № 31, ст. 4322; № 47, ст. 6390; № 53, ст. 7614, ст. 7619, ст. 7643; 2013, № 9, ст. 873, ст. 874; № 14, ст. 1651; № 23, ст. 2871; № 27, ст. 3477, ст. 3480; № 30, ст. 4040, ст. 4080; № 43, ст. 5452; № 52, ст. 6961, ст. 6983; 2014, № 14, ст. 1557; № 16, ст. 1837);</w:t>
      </w:r>
    </w:p>
    <w:p w:rsidR="008F52AC" w:rsidRPr="00B94372" w:rsidRDefault="008F52AC" w:rsidP="003A796C">
      <w:pPr>
        <w:autoSpaceDE w:val="0"/>
        <w:autoSpaceDN w:val="0"/>
        <w:adjustRightInd w:val="0"/>
        <w:ind w:firstLine="709"/>
        <w:rPr>
          <w:rFonts w:cs="Arial"/>
        </w:rPr>
      </w:pPr>
      <w:r w:rsidRPr="00B94372">
        <w:rPr>
          <w:rFonts w:cs="Arial"/>
        </w:rPr>
        <w:lastRenderedPageBreak/>
        <w:t>Федеральным законом от 10 января 2002 г. № 7-ФЗ «Об охране окружающей среды» (Собрание законодательства Российской Федерации, 2002, № 2, ст. 133; 2004, № 35, ст. 3607; 2005, № 1, ст. 25; № 19, ст. 1752; 2006, № 1, ст. 10; № 52, ст. 5498; 2007, № 7, ст. 834; № 27, ст. 3213; 2008, № 26, ст. 3012; № 29, ст. 3418; № 30, ст. 3616; 2009, № 1, ст. 17; № 11, ст. 1261; № 52, ст. 6450; 2011, № 1, ст. 54; № 29, ст. 4281; № 30, ст. 4590, ст. 4591, ст. 4596; № 48, ст. 6732; № 50, ст. 7359; 2012, № 26, ст. 3446; 2013, № 11, ст. 1164; № 27, ст. 3477; № 30, ст. 4059; № 52, ст. 6971; 2014, № 11, ст. 1092);</w:t>
      </w:r>
    </w:p>
    <w:p w:rsidR="008F52AC" w:rsidRPr="00B94372" w:rsidRDefault="008F52AC" w:rsidP="003A796C">
      <w:pPr>
        <w:autoSpaceDE w:val="0"/>
        <w:autoSpaceDN w:val="0"/>
        <w:adjustRightInd w:val="0"/>
        <w:ind w:firstLine="709"/>
        <w:rPr>
          <w:rFonts w:cs="Arial"/>
        </w:rPr>
      </w:pPr>
      <w:r w:rsidRPr="00B94372">
        <w:rPr>
          <w:rFonts w:cs="Arial"/>
        </w:rPr>
        <w:t>Федеральным законом от 23 ноября 1995 г. № 174-ФЗ «Об экологической экспертизе» (Собрание законодательства Российской Федерации, 1995, № 48, ст. 4556; 1998, № 16, ст. 1800; 2004, № 35, ст. 3607; № 52, ст. 5276; 2006, № 1, ст. 10; № 50, ст. 5279; № 52, ст. 5498; 2008, № 20, ст. 2260; № 26, ст. 3015; № 30, ст. 3616, ст. 3618; № 45, ст. 5148; 2009, № 1, ст. 17; № 15, ст. 1780; № 19, ст. 2283; № 51, ст. 6151; 2011, № 27, ст. 3880; № 30, ст. 4591, ст. 4594, ст. 4596; 2012, № 26, ст. 3446; № 31, ст. 4322; 2013, № 19, ст. 2331; № 23, ст. 2866; № 52, ст. 6971);</w:t>
      </w:r>
    </w:p>
    <w:p w:rsidR="008F52AC" w:rsidRPr="00B94372" w:rsidRDefault="008F52AC" w:rsidP="003A796C">
      <w:pPr>
        <w:autoSpaceDE w:val="0"/>
        <w:autoSpaceDN w:val="0"/>
        <w:adjustRightInd w:val="0"/>
        <w:ind w:firstLine="709"/>
        <w:rPr>
          <w:rFonts w:cs="Arial"/>
        </w:rPr>
      </w:pPr>
      <w:r w:rsidRPr="00B94372">
        <w:rPr>
          <w:rFonts w:cs="Arial"/>
        </w:rPr>
        <w:t>Федеральным законом от 24 апреля 1995 г. № 52-ФЗ «О животном мире» (Собрание законодательства Российской Федерации, 1995, № 17, ст. 1462; 2003, № 46, ст. 4444; 2004, № 45, ст. 4377; 2005, № 1, ст. 25; 2006, № 1, ст. 10; № 52, ст. 5498; 2007, № 1, ст. 21; № 17, ст. 1933; № 50, ст. 6246; 2008, № 30, ст. 3616; № 49, ст. 5748; 2009, № 1, ст. 17; № 11, ст. 1261; № 30, ст. 3735; 2011, № 1, ст. 32; № 30, ст. 4590; № 48, ст. 6732; 2013, № 19, ст. 2331);</w:t>
      </w:r>
    </w:p>
    <w:p w:rsidR="008F52AC" w:rsidRPr="00B94372" w:rsidRDefault="008F52AC" w:rsidP="003A796C">
      <w:pPr>
        <w:autoSpaceDE w:val="0"/>
        <w:autoSpaceDN w:val="0"/>
        <w:adjustRightInd w:val="0"/>
        <w:ind w:firstLine="709"/>
        <w:rPr>
          <w:rFonts w:cs="Arial"/>
        </w:rPr>
      </w:pPr>
      <w:r w:rsidRPr="00B94372">
        <w:rPr>
          <w:rFonts w:cs="Arial"/>
        </w:rPr>
        <w:t>Федеральным законом от 27 июля 2010 г. № 210-ФЗ «Об организации предоставления государственных и муниципальных услуг» (Собрание законодательства Российской Федерации, 2010, № 31, ст. 4179; 2011, № 15, ст. 2038; № 27, ст. 3873, ст. 3880; № 29, ст. 4291; № 30, ст. 4587; № 49, ст. 7061; 2012, № 31, ст. 4322; 2013, № 14, ст. 1651; № 27, ст. 3477, ст. 3480; № 30, ст. 4084; № 51, ст. 6679; № 52, ст. 6952, ст. 6961, ст. 7009);</w:t>
      </w:r>
    </w:p>
    <w:p w:rsidR="008F52AC" w:rsidRPr="00B94372" w:rsidRDefault="008F52AC" w:rsidP="003A796C">
      <w:pPr>
        <w:autoSpaceDE w:val="0"/>
        <w:autoSpaceDN w:val="0"/>
        <w:adjustRightInd w:val="0"/>
        <w:ind w:firstLine="709"/>
        <w:rPr>
          <w:rFonts w:cs="Arial"/>
        </w:rPr>
      </w:pPr>
      <w:r w:rsidRPr="00B94372">
        <w:rPr>
          <w:rFonts w:cs="Arial"/>
        </w:rPr>
        <w:t>постановление</w:t>
      </w:r>
      <w:r>
        <w:rPr>
          <w:rFonts w:cs="Arial"/>
        </w:rPr>
        <w:t>м</w:t>
      </w:r>
      <w:r w:rsidRPr="00B94372">
        <w:rPr>
          <w:rFonts w:cs="Arial"/>
        </w:rPr>
        <w:t xml:space="preserve"> Правительства Российской Федерации от 11 июня 1996 г. № 698 «Об утверждении Положения о порядке проведения Государственной экологической экспертизы» (Собрание законодательства Российской Федерации, 1996, № 40, ст. 4648);</w:t>
      </w:r>
    </w:p>
    <w:p w:rsidR="008F52AC" w:rsidRPr="00B94372" w:rsidRDefault="008F52AC" w:rsidP="00F058DC">
      <w:pPr>
        <w:autoSpaceDE w:val="0"/>
        <w:autoSpaceDN w:val="0"/>
        <w:adjustRightInd w:val="0"/>
        <w:ind w:firstLine="709"/>
        <w:rPr>
          <w:rStyle w:val="ad"/>
          <w:rFonts w:cs="Arial"/>
          <w:b w:val="0"/>
        </w:rPr>
      </w:pPr>
      <w:r>
        <w:rPr>
          <w:rStyle w:val="ad"/>
          <w:rFonts w:cs="Arial"/>
          <w:b w:val="0"/>
        </w:rPr>
        <w:t xml:space="preserve">(В ред. </w:t>
      </w:r>
      <w:r>
        <w:t xml:space="preserve">приказа департамента природных ресурсов и охраны окружающей среды Новосибирской области </w:t>
      </w:r>
      <w:hyperlink r:id="rId15" w:tgtFrame="ChangingDocument" w:history="1">
        <w:r w:rsidRPr="00F058DC">
          <w:rPr>
            <w:rStyle w:val="a4"/>
          </w:rPr>
          <w:t>от 16.11.2015 № 1324</w:t>
        </w:r>
      </w:hyperlink>
      <w:r>
        <w:t>)</w:t>
      </w:r>
    </w:p>
    <w:p w:rsidR="008F52AC" w:rsidRPr="00B94372" w:rsidRDefault="008F52AC" w:rsidP="003A796C">
      <w:pPr>
        <w:autoSpaceDE w:val="0"/>
        <w:autoSpaceDN w:val="0"/>
        <w:adjustRightInd w:val="0"/>
        <w:ind w:firstLine="709"/>
        <w:rPr>
          <w:rFonts w:cs="Arial"/>
        </w:rPr>
      </w:pPr>
      <w:r w:rsidRPr="00B94372">
        <w:rPr>
          <w:rFonts w:cs="Arial"/>
        </w:rPr>
        <w:t>постановление</w:t>
      </w:r>
      <w:r>
        <w:rPr>
          <w:rFonts w:cs="Arial"/>
        </w:rPr>
        <w:t>м</w:t>
      </w:r>
      <w:r w:rsidRPr="00B94372">
        <w:rPr>
          <w:rFonts w:cs="Arial"/>
        </w:rPr>
        <w:t xml:space="preserve"> Правительства Российской Федерации от 7 ноября 2008 г. № 822 «Об утверждении Правил представления проектной документации объектов, строительство, реконструкцию, капитальный ремонт которых предполагается осуществлять на землях особо охраняемых природных территорий, для проведения государственной экспертизы и государственной экологической экспертизы» (Собрание законодательства Российской Федерации, 2008, № 46, ст. 5344; 2011, № 9, ст. 1246; 2014, № 14, ст. 1627);</w:t>
      </w:r>
    </w:p>
    <w:p w:rsidR="008F52AC" w:rsidRPr="00B94372" w:rsidRDefault="008F52AC" w:rsidP="00F058DC">
      <w:pPr>
        <w:autoSpaceDE w:val="0"/>
        <w:autoSpaceDN w:val="0"/>
        <w:adjustRightInd w:val="0"/>
        <w:ind w:firstLine="709"/>
        <w:rPr>
          <w:rStyle w:val="ad"/>
          <w:rFonts w:cs="Arial"/>
          <w:b w:val="0"/>
        </w:rPr>
      </w:pPr>
      <w:r>
        <w:rPr>
          <w:rStyle w:val="ad"/>
          <w:rFonts w:cs="Arial"/>
          <w:b w:val="0"/>
        </w:rPr>
        <w:t xml:space="preserve">(В ред. </w:t>
      </w:r>
      <w:r>
        <w:t xml:space="preserve">приказа департамента природных ресурсов и охраны окружающей среды Новосибирской области </w:t>
      </w:r>
      <w:hyperlink r:id="rId16" w:tgtFrame="ChangingDocument" w:history="1">
        <w:r w:rsidRPr="00F058DC">
          <w:rPr>
            <w:rStyle w:val="a4"/>
          </w:rPr>
          <w:t>от 16.11.2015 № 1324</w:t>
        </w:r>
      </w:hyperlink>
      <w:r>
        <w:t>)</w:t>
      </w:r>
    </w:p>
    <w:p w:rsidR="008F52AC" w:rsidRPr="00B94372" w:rsidRDefault="008F52AC" w:rsidP="003A796C">
      <w:pPr>
        <w:autoSpaceDE w:val="0"/>
        <w:autoSpaceDN w:val="0"/>
        <w:adjustRightInd w:val="0"/>
        <w:ind w:firstLine="709"/>
        <w:rPr>
          <w:rFonts w:cs="Arial"/>
        </w:rPr>
      </w:pPr>
      <w:r w:rsidRPr="00B94372">
        <w:rPr>
          <w:rFonts w:cs="Arial"/>
        </w:rPr>
        <w:t>постановление</w:t>
      </w:r>
      <w:r>
        <w:rPr>
          <w:rFonts w:cs="Arial"/>
        </w:rPr>
        <w:t>м</w:t>
      </w:r>
      <w:r w:rsidRPr="00B94372">
        <w:rPr>
          <w:rFonts w:cs="Arial"/>
        </w:rPr>
        <w:t xml:space="preserve"> Правительства Российской Федерации от 7 июля 2011 г. № 553 «О порядке оформления и представления заявлений и иных документов, необходимых для предоставления государственных и (или) муниципальных услуг, в форме электронных документов» (Собрание законодательства Российской Федерации, 2011, № 29, ст. 4479);</w:t>
      </w:r>
    </w:p>
    <w:p w:rsidR="008F52AC" w:rsidRPr="00B94372" w:rsidRDefault="008F52AC" w:rsidP="00F058DC">
      <w:pPr>
        <w:autoSpaceDE w:val="0"/>
        <w:autoSpaceDN w:val="0"/>
        <w:adjustRightInd w:val="0"/>
        <w:ind w:firstLine="709"/>
        <w:rPr>
          <w:rStyle w:val="ad"/>
          <w:rFonts w:cs="Arial"/>
          <w:b w:val="0"/>
        </w:rPr>
      </w:pPr>
      <w:r>
        <w:rPr>
          <w:rStyle w:val="ad"/>
          <w:rFonts w:cs="Arial"/>
          <w:b w:val="0"/>
        </w:rPr>
        <w:t xml:space="preserve">(В ред. </w:t>
      </w:r>
      <w:r>
        <w:t xml:space="preserve">приказа департамента природных ресурсов и охраны окружающей среды Новосибирской области </w:t>
      </w:r>
      <w:hyperlink r:id="rId17" w:tgtFrame="ChangingDocument" w:history="1">
        <w:r w:rsidRPr="00F058DC">
          <w:rPr>
            <w:rStyle w:val="a4"/>
          </w:rPr>
          <w:t>от 16.11.2015 № 1324</w:t>
        </w:r>
      </w:hyperlink>
      <w:r>
        <w:t>)</w:t>
      </w:r>
    </w:p>
    <w:p w:rsidR="008F52AC" w:rsidRPr="00B94372" w:rsidRDefault="008F52AC" w:rsidP="003A796C">
      <w:pPr>
        <w:autoSpaceDE w:val="0"/>
        <w:autoSpaceDN w:val="0"/>
        <w:adjustRightInd w:val="0"/>
        <w:ind w:firstLine="709"/>
        <w:rPr>
          <w:rFonts w:cs="Arial"/>
        </w:rPr>
      </w:pPr>
      <w:r w:rsidRPr="00B94372">
        <w:rPr>
          <w:rFonts w:cs="Arial"/>
        </w:rPr>
        <w:t>приказом Министерства природных ресурсов и экологии Российской Федерации от 12 мая 2014 г. № 205 «Об утверждении порядка определения сметы расходов на проведение государственной экологической экспертизы» (зарегистрирован в Министерстве юстиции Российской Федерации 30 мая 2014 г., регистрационный № 32503) («Российская газета», 2014, № 148);</w:t>
      </w:r>
    </w:p>
    <w:p w:rsidR="008F52AC" w:rsidRPr="00B94372" w:rsidRDefault="008F52AC" w:rsidP="003A796C">
      <w:pPr>
        <w:autoSpaceDE w:val="0"/>
        <w:autoSpaceDN w:val="0"/>
        <w:adjustRightInd w:val="0"/>
        <w:ind w:firstLine="709"/>
        <w:rPr>
          <w:rFonts w:cs="Arial"/>
        </w:rPr>
      </w:pPr>
      <w:r w:rsidRPr="00B94372">
        <w:rPr>
          <w:rFonts w:cs="Arial"/>
        </w:rPr>
        <w:lastRenderedPageBreak/>
        <w:t>приказом Министерства природных ресурсов и экологии Российской Федерации от 23 сентября 2013 г. № 404 «Об утверждении Порядка оплаты труда внештатных экспертов государственной экологической экспертизы» (зарегистрирован Министерством юстиции Российской Федерации 1 апреля 2014 г., регистрационный № 31794) («Российская газета», 2014, № 80);</w:t>
      </w:r>
    </w:p>
    <w:p w:rsidR="008F52AC" w:rsidRPr="00B94372" w:rsidRDefault="008F52AC" w:rsidP="003A796C">
      <w:pPr>
        <w:pStyle w:val="ConsPlusNormal0"/>
        <w:shd w:val="clear" w:color="auto" w:fill="FFFFFF"/>
        <w:ind w:firstLine="709"/>
        <w:jc w:val="both"/>
        <w:rPr>
          <w:sz w:val="24"/>
          <w:szCs w:val="24"/>
        </w:rPr>
      </w:pPr>
      <w:r w:rsidRPr="00B94372">
        <w:rPr>
          <w:sz w:val="24"/>
          <w:szCs w:val="24"/>
        </w:rPr>
        <w:t>постановлением Губернатора Новосибирской области от 18 апреля 2005 г. № 225 «О департаменте природных ресурсов и охраны окружающей среды Новосибирской области» («Советская Сибирь», 2005, № 83);</w:t>
      </w:r>
    </w:p>
    <w:p w:rsidR="008F52AC" w:rsidRPr="00B94372" w:rsidRDefault="008F52AC" w:rsidP="003A796C">
      <w:pPr>
        <w:pStyle w:val="ConsPlusNormal0"/>
        <w:shd w:val="clear" w:color="auto" w:fill="FFFFFF"/>
        <w:ind w:firstLine="709"/>
        <w:jc w:val="both"/>
        <w:rPr>
          <w:sz w:val="24"/>
          <w:szCs w:val="24"/>
        </w:rPr>
      </w:pPr>
      <w:r w:rsidRPr="00B94372">
        <w:rPr>
          <w:sz w:val="24"/>
          <w:szCs w:val="24"/>
        </w:rPr>
        <w:t>постановлением Губернатора Новосибирской области от 09 апреля 2012 г.</w:t>
      </w:r>
      <w:r>
        <w:rPr>
          <w:sz w:val="24"/>
          <w:szCs w:val="24"/>
        </w:rPr>
        <w:t xml:space="preserve"> </w:t>
      </w:r>
      <w:r w:rsidRPr="00B94372">
        <w:rPr>
          <w:sz w:val="24"/>
          <w:szCs w:val="24"/>
        </w:rPr>
        <w:t>№ 173-п «Об утверждении Порядка использования финансовых средств на проведение государственной экологической экспертизы объектов регионального уровня в Новосибирской области» («Советская Сибирь», 2012, № 71);</w:t>
      </w:r>
    </w:p>
    <w:p w:rsidR="008F52AC" w:rsidRPr="00B94372" w:rsidRDefault="008F52AC" w:rsidP="003A796C">
      <w:pPr>
        <w:pStyle w:val="ConsPlusNormal0"/>
        <w:shd w:val="clear" w:color="auto" w:fill="FFFFFF"/>
        <w:ind w:firstLine="709"/>
        <w:jc w:val="both"/>
        <w:rPr>
          <w:sz w:val="24"/>
          <w:szCs w:val="24"/>
        </w:rPr>
      </w:pPr>
      <w:r w:rsidRPr="00B94372">
        <w:rPr>
          <w:sz w:val="24"/>
          <w:szCs w:val="24"/>
        </w:rPr>
        <w:t>постановлением Правительства Новосибирской области от 18 октября 2010 г. № 176-п «Об утверждении Порядка разработки и утверждения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2010, № 213);</w:t>
      </w:r>
    </w:p>
    <w:p w:rsidR="008F52AC" w:rsidRPr="00B94372" w:rsidRDefault="008F52AC" w:rsidP="003A796C">
      <w:pPr>
        <w:pStyle w:val="ConsPlusNormal0"/>
        <w:shd w:val="clear" w:color="auto" w:fill="FFFFFF"/>
        <w:ind w:firstLine="709"/>
        <w:jc w:val="both"/>
        <w:rPr>
          <w:sz w:val="24"/>
          <w:szCs w:val="24"/>
        </w:rPr>
      </w:pPr>
      <w:r w:rsidRPr="00B94372">
        <w:rPr>
          <w:sz w:val="24"/>
          <w:szCs w:val="24"/>
        </w:rPr>
        <w:t>постановлением Правительства Новосибирской области от 01 августа 2012 г. № 367-п «Об утверждении Порядка подачи и рассмотрения жалоб на решения и действия (бездействие) исполнительных органов государственной власти Новосибирской области, предоставляющих государственные услуги, должностных лиц, государственных служащих исполнительных органов государственной власти Новосибирской области, предоставляющих государственные услуги» («Советская Сибирь», 2012, № 142).</w:t>
      </w:r>
    </w:p>
    <w:p w:rsidR="008F52AC" w:rsidRPr="00B94372" w:rsidRDefault="008F52AC" w:rsidP="003A796C">
      <w:pPr>
        <w:pStyle w:val="af3"/>
        <w:spacing w:before="0" w:line="240" w:lineRule="auto"/>
        <w:rPr>
          <w:rFonts w:cs="Arial"/>
          <w:bCs/>
        </w:rPr>
      </w:pPr>
    </w:p>
    <w:p w:rsidR="008F52AC" w:rsidRPr="00B94372" w:rsidRDefault="008F52AC" w:rsidP="00260C95">
      <w:pPr>
        <w:pStyle w:val="af3"/>
        <w:spacing w:before="0" w:line="240" w:lineRule="auto"/>
        <w:jc w:val="center"/>
        <w:rPr>
          <w:rFonts w:cs="Arial"/>
        </w:rPr>
      </w:pPr>
      <w:r w:rsidRPr="00B94372">
        <w:rPr>
          <w:rFonts w:cs="Arial"/>
        </w:rPr>
        <w:t>Исчерпывающий перечень документов, необходимых</w:t>
      </w:r>
    </w:p>
    <w:p w:rsidR="008F52AC" w:rsidRPr="00B94372" w:rsidRDefault="008F52AC" w:rsidP="00260C95">
      <w:pPr>
        <w:pStyle w:val="af3"/>
        <w:spacing w:before="0" w:line="240" w:lineRule="auto"/>
        <w:jc w:val="center"/>
        <w:rPr>
          <w:rFonts w:cs="Arial"/>
        </w:rPr>
      </w:pPr>
      <w:r w:rsidRPr="00B94372">
        <w:rPr>
          <w:rFonts w:cs="Arial"/>
        </w:rPr>
        <w:t>в соответствии с нормативными правовыми актами</w:t>
      </w:r>
    </w:p>
    <w:p w:rsidR="008F52AC" w:rsidRPr="00B94372" w:rsidRDefault="008F52AC" w:rsidP="00260C95">
      <w:pPr>
        <w:pStyle w:val="af3"/>
        <w:spacing w:before="0" w:line="240" w:lineRule="auto"/>
        <w:jc w:val="center"/>
        <w:rPr>
          <w:rFonts w:cs="Arial"/>
        </w:rPr>
      </w:pPr>
      <w:r w:rsidRPr="00B94372">
        <w:rPr>
          <w:rFonts w:cs="Arial"/>
        </w:rPr>
        <w:t>для предоставления государственной услуги и услуг, которые</w:t>
      </w:r>
    </w:p>
    <w:p w:rsidR="008F52AC" w:rsidRPr="00B94372" w:rsidRDefault="008F52AC" w:rsidP="00260C95">
      <w:pPr>
        <w:pStyle w:val="af3"/>
        <w:spacing w:before="0" w:line="240" w:lineRule="auto"/>
        <w:jc w:val="center"/>
        <w:rPr>
          <w:rFonts w:cs="Arial"/>
        </w:rPr>
      </w:pPr>
      <w:r w:rsidRPr="00B94372">
        <w:rPr>
          <w:rFonts w:cs="Arial"/>
        </w:rPr>
        <w:t>являются необходимыми и обязательными для предоставления</w:t>
      </w:r>
    </w:p>
    <w:p w:rsidR="008F52AC" w:rsidRPr="00B94372" w:rsidRDefault="008F52AC" w:rsidP="00260C95">
      <w:pPr>
        <w:pStyle w:val="af3"/>
        <w:spacing w:before="0" w:line="240" w:lineRule="auto"/>
        <w:jc w:val="center"/>
        <w:rPr>
          <w:rFonts w:cs="Arial"/>
        </w:rPr>
      </w:pPr>
      <w:r w:rsidRPr="00B94372">
        <w:rPr>
          <w:rFonts w:cs="Arial"/>
        </w:rPr>
        <w:t>государственной услуги, подлежащих представлению</w:t>
      </w:r>
    </w:p>
    <w:p w:rsidR="008F52AC" w:rsidRPr="00B94372" w:rsidRDefault="008F52AC" w:rsidP="00260C95">
      <w:pPr>
        <w:pStyle w:val="af3"/>
        <w:spacing w:before="0" w:line="240" w:lineRule="auto"/>
        <w:jc w:val="center"/>
        <w:rPr>
          <w:rFonts w:cs="Arial"/>
        </w:rPr>
      </w:pPr>
      <w:r w:rsidRPr="00B94372">
        <w:rPr>
          <w:rFonts w:cs="Arial"/>
        </w:rPr>
        <w:t>заявителем, способы их получения заявителем,</w:t>
      </w:r>
    </w:p>
    <w:p w:rsidR="008F52AC" w:rsidRPr="00B94372" w:rsidRDefault="008F52AC" w:rsidP="00260C95">
      <w:pPr>
        <w:pStyle w:val="af3"/>
        <w:spacing w:before="0" w:line="240" w:lineRule="auto"/>
        <w:jc w:val="center"/>
        <w:rPr>
          <w:rFonts w:cs="Arial"/>
          <w:bCs/>
        </w:rPr>
      </w:pPr>
      <w:r w:rsidRPr="00B94372">
        <w:rPr>
          <w:rFonts w:cs="Arial"/>
        </w:rPr>
        <w:t>в том числе в электронной форме</w:t>
      </w:r>
    </w:p>
    <w:p w:rsidR="008F52AC" w:rsidRPr="00B94372" w:rsidRDefault="008F52AC" w:rsidP="003A796C">
      <w:pPr>
        <w:pStyle w:val="af3"/>
        <w:spacing w:before="0" w:line="240" w:lineRule="auto"/>
        <w:rPr>
          <w:rFonts w:cs="Arial"/>
          <w:bCs/>
        </w:rPr>
      </w:pPr>
    </w:p>
    <w:p w:rsidR="008F52AC" w:rsidRPr="00B94372" w:rsidRDefault="008F52AC" w:rsidP="003A796C">
      <w:pPr>
        <w:autoSpaceDE w:val="0"/>
        <w:autoSpaceDN w:val="0"/>
        <w:adjustRightInd w:val="0"/>
        <w:ind w:firstLine="709"/>
        <w:rPr>
          <w:rFonts w:cs="Arial"/>
        </w:rPr>
      </w:pPr>
      <w:r w:rsidRPr="00B94372">
        <w:rPr>
          <w:rFonts w:cs="Arial"/>
          <w:bCs/>
        </w:rPr>
        <w:t>16. </w:t>
      </w:r>
      <w:bookmarkStart w:id="0" w:name="Par0"/>
      <w:bookmarkEnd w:id="0"/>
      <w:r w:rsidRPr="00B94372">
        <w:rPr>
          <w:rFonts w:cs="Arial"/>
        </w:rPr>
        <w:t>Для проведения государственной экологической экспертизы объектов, указанных в статье 12 Федерального закона «Об экологической экспертизе», за исключением объектов, указанных в подпункте 4.1 статьи 12 Федерального закона «Об экологической экспертизе», в том числе повторной, заявитель представляет:</w:t>
      </w:r>
    </w:p>
    <w:p w:rsidR="008F52AC" w:rsidRPr="00B94372" w:rsidRDefault="008F52AC" w:rsidP="003A796C">
      <w:pPr>
        <w:autoSpaceDE w:val="0"/>
        <w:autoSpaceDN w:val="0"/>
        <w:adjustRightInd w:val="0"/>
        <w:ind w:firstLine="709"/>
        <w:rPr>
          <w:rFonts w:cs="Arial"/>
        </w:rPr>
      </w:pPr>
      <w:r w:rsidRPr="00B94372">
        <w:rPr>
          <w:rFonts w:cs="Arial"/>
        </w:rPr>
        <w:t>заявление, содержащее информацию о наименовании объекта государственной экологической экспертизы, подробную опись материалов, представляемых на государственную экологическую экспертизу (приложение 3 к настоящему административному регламенту);</w:t>
      </w:r>
    </w:p>
    <w:p w:rsidR="008F52AC" w:rsidRPr="00B94372" w:rsidRDefault="008F52AC" w:rsidP="003A796C">
      <w:pPr>
        <w:autoSpaceDE w:val="0"/>
        <w:autoSpaceDN w:val="0"/>
        <w:adjustRightInd w:val="0"/>
        <w:ind w:firstLine="709"/>
        <w:rPr>
          <w:rFonts w:cs="Arial"/>
        </w:rPr>
      </w:pPr>
      <w:r w:rsidRPr="00B94372">
        <w:rPr>
          <w:rFonts w:cs="Arial"/>
        </w:rPr>
        <w:t>документацию, подлежащую государственной экологической экспертизе в соответствии со статьей 12 Федерального закона «Об экологической экспертизе», за исключением объектов, указанных в подпункте 4.1 статьи 12 Федерального закона «Об экологической экспертизе», в объеме, который определен в установленном порядке, и содержащую материалы оценки воздействия на окружающую среду хозяйственной и иной деятельности, которая подлежит государственной экологической экспертизе.</w:t>
      </w:r>
    </w:p>
    <w:p w:rsidR="008F52AC" w:rsidRPr="00B94372" w:rsidRDefault="008F52AC" w:rsidP="003A796C">
      <w:pPr>
        <w:autoSpaceDE w:val="0"/>
        <w:autoSpaceDN w:val="0"/>
        <w:adjustRightInd w:val="0"/>
        <w:ind w:firstLine="709"/>
        <w:rPr>
          <w:rFonts w:cs="Arial"/>
        </w:rPr>
      </w:pPr>
      <w:bookmarkStart w:id="1" w:name="Par3"/>
      <w:bookmarkEnd w:id="1"/>
      <w:r w:rsidRPr="00B94372">
        <w:rPr>
          <w:rFonts w:cs="Arial"/>
          <w:bCs/>
        </w:rPr>
        <w:t>17. </w:t>
      </w:r>
      <w:r w:rsidRPr="00B94372">
        <w:rPr>
          <w:rFonts w:cs="Arial"/>
        </w:rPr>
        <w:t>Для проведения государственной экологической экспертизы, в том числе повторной, объектов, указанных в подпункте 4.1 статьи 12 Федерального закона «Об экологической экспертизе», заявитель представляет:</w:t>
      </w:r>
    </w:p>
    <w:p w:rsidR="008F52AC" w:rsidRPr="00B94372" w:rsidRDefault="008F52AC" w:rsidP="003A796C">
      <w:pPr>
        <w:autoSpaceDE w:val="0"/>
        <w:autoSpaceDN w:val="0"/>
        <w:adjustRightInd w:val="0"/>
        <w:ind w:firstLine="709"/>
        <w:rPr>
          <w:rFonts w:cs="Arial"/>
        </w:rPr>
      </w:pPr>
      <w:r w:rsidRPr="00B94372">
        <w:rPr>
          <w:rFonts w:cs="Arial"/>
        </w:rPr>
        <w:t>заявление, содержащее информацию о наименовании объекта государственной экологической экспертизы, подробную опись материалов, представляемых на государственную экологическую экспертизу (приложение 3 к настоящему административному регламенту);</w:t>
      </w:r>
    </w:p>
    <w:p w:rsidR="008F52AC" w:rsidRPr="00B94372" w:rsidRDefault="008F52AC" w:rsidP="003A796C">
      <w:pPr>
        <w:autoSpaceDE w:val="0"/>
        <w:autoSpaceDN w:val="0"/>
        <w:adjustRightInd w:val="0"/>
        <w:ind w:firstLine="709"/>
        <w:rPr>
          <w:rFonts w:cs="Arial"/>
        </w:rPr>
      </w:pPr>
      <w:r w:rsidRPr="00B94372">
        <w:rPr>
          <w:rFonts w:cs="Arial"/>
        </w:rPr>
        <w:lastRenderedPageBreak/>
        <w:t>документацию, подлежащую государственной экологической экспертизе и содержащую материалы оценки воздействия объектов, строительство, реконструкцию которых предполагается осуществлять на землях особо охраняемых природных территорий регионального и местного значения, на соответствующую особо охраняемую природную территорию.</w:t>
      </w:r>
    </w:p>
    <w:p w:rsidR="008F52AC" w:rsidRPr="00B94372" w:rsidRDefault="008F52AC" w:rsidP="003A796C">
      <w:pPr>
        <w:autoSpaceDE w:val="0"/>
        <w:autoSpaceDN w:val="0"/>
        <w:adjustRightInd w:val="0"/>
        <w:ind w:firstLine="709"/>
        <w:rPr>
          <w:rFonts w:cs="Arial"/>
        </w:rPr>
      </w:pPr>
      <w:r w:rsidRPr="00B94372">
        <w:rPr>
          <w:rFonts w:cs="Arial"/>
        </w:rPr>
        <w:t xml:space="preserve">18. Указанная в пункте 16 и 17 настоящего административного регламента документация, подлежащая государственной экологической экспертизе, представляется </w:t>
      </w:r>
      <w:r w:rsidRPr="00B94372">
        <w:rPr>
          <w:rFonts w:cs="Arial"/>
          <w:shd w:val="clear" w:color="auto" w:fill="FFFFFF"/>
        </w:rPr>
        <w:t>в двух экземплярах, заявление, опись прилагающихся материалов и другие материалы, а также копия заявления и описи прилагающихся материалов в одном экземпляре.</w:t>
      </w:r>
    </w:p>
    <w:p w:rsidR="008F52AC" w:rsidRPr="00B94372" w:rsidRDefault="008F52AC" w:rsidP="003A796C">
      <w:pPr>
        <w:pStyle w:val="af3"/>
        <w:spacing w:before="0" w:line="240" w:lineRule="auto"/>
        <w:rPr>
          <w:rFonts w:cs="Arial"/>
        </w:rPr>
      </w:pPr>
    </w:p>
    <w:p w:rsidR="008F52AC" w:rsidRPr="00B94372" w:rsidRDefault="008F52AC" w:rsidP="00260C95">
      <w:pPr>
        <w:autoSpaceDE w:val="0"/>
        <w:autoSpaceDN w:val="0"/>
        <w:adjustRightInd w:val="0"/>
        <w:ind w:firstLine="709"/>
        <w:jc w:val="center"/>
        <w:rPr>
          <w:rFonts w:cs="Arial"/>
        </w:rPr>
      </w:pPr>
      <w:r w:rsidRPr="00B94372">
        <w:rPr>
          <w:rFonts w:cs="Arial"/>
        </w:rPr>
        <w:t>Исчерпывающий перечень документов, необходимых</w:t>
      </w:r>
    </w:p>
    <w:p w:rsidR="008F52AC" w:rsidRPr="00B94372" w:rsidRDefault="008F52AC" w:rsidP="00260C95">
      <w:pPr>
        <w:autoSpaceDE w:val="0"/>
        <w:autoSpaceDN w:val="0"/>
        <w:adjustRightInd w:val="0"/>
        <w:ind w:firstLine="709"/>
        <w:jc w:val="center"/>
        <w:rPr>
          <w:rFonts w:cs="Arial"/>
        </w:rPr>
      </w:pPr>
      <w:r w:rsidRPr="00B94372">
        <w:rPr>
          <w:rFonts w:cs="Arial"/>
        </w:rPr>
        <w:t>в соответствии с нормативными правовыми актами</w:t>
      </w:r>
    </w:p>
    <w:p w:rsidR="008F52AC" w:rsidRPr="00B94372" w:rsidRDefault="008F52AC" w:rsidP="00260C95">
      <w:pPr>
        <w:autoSpaceDE w:val="0"/>
        <w:autoSpaceDN w:val="0"/>
        <w:adjustRightInd w:val="0"/>
        <w:ind w:firstLine="709"/>
        <w:jc w:val="center"/>
        <w:rPr>
          <w:rFonts w:cs="Arial"/>
        </w:rPr>
      </w:pPr>
      <w:r w:rsidRPr="00B94372">
        <w:rPr>
          <w:rFonts w:cs="Arial"/>
        </w:rPr>
        <w:t>для предоставления государственной услуги, которые</w:t>
      </w:r>
    </w:p>
    <w:p w:rsidR="008F52AC" w:rsidRPr="00B94372" w:rsidRDefault="008F52AC" w:rsidP="00260C95">
      <w:pPr>
        <w:autoSpaceDE w:val="0"/>
        <w:autoSpaceDN w:val="0"/>
        <w:adjustRightInd w:val="0"/>
        <w:ind w:firstLine="709"/>
        <w:jc w:val="center"/>
        <w:rPr>
          <w:rFonts w:cs="Arial"/>
        </w:rPr>
      </w:pPr>
      <w:r w:rsidRPr="00B94372">
        <w:rPr>
          <w:rFonts w:cs="Arial"/>
        </w:rPr>
        <w:t>находятся в распоряжении иных исполнительных органов,</w:t>
      </w:r>
    </w:p>
    <w:p w:rsidR="008F52AC" w:rsidRPr="00B94372" w:rsidRDefault="008F52AC" w:rsidP="00260C95">
      <w:pPr>
        <w:autoSpaceDE w:val="0"/>
        <w:autoSpaceDN w:val="0"/>
        <w:adjustRightInd w:val="0"/>
        <w:ind w:firstLine="709"/>
        <w:jc w:val="center"/>
        <w:rPr>
          <w:rFonts w:cs="Arial"/>
        </w:rPr>
      </w:pPr>
      <w:r w:rsidRPr="00B94372">
        <w:rPr>
          <w:rFonts w:cs="Arial"/>
        </w:rPr>
        <w:t>федеральных органов исполнительной власти, органов государственных</w:t>
      </w:r>
    </w:p>
    <w:p w:rsidR="008F52AC" w:rsidRPr="00B94372" w:rsidRDefault="008F52AC" w:rsidP="00260C95">
      <w:pPr>
        <w:autoSpaceDE w:val="0"/>
        <w:autoSpaceDN w:val="0"/>
        <w:adjustRightInd w:val="0"/>
        <w:ind w:firstLine="709"/>
        <w:jc w:val="center"/>
        <w:rPr>
          <w:rFonts w:cs="Arial"/>
        </w:rPr>
      </w:pPr>
      <w:r w:rsidRPr="00B94372">
        <w:rPr>
          <w:rFonts w:cs="Arial"/>
        </w:rPr>
        <w:t>внебюджетных фондов, органов местного самоуправления и подведомственных этим органам организаций и которые</w:t>
      </w:r>
    </w:p>
    <w:p w:rsidR="008F52AC" w:rsidRPr="00B94372" w:rsidRDefault="008F52AC" w:rsidP="00260C95">
      <w:pPr>
        <w:autoSpaceDE w:val="0"/>
        <w:autoSpaceDN w:val="0"/>
        <w:adjustRightInd w:val="0"/>
        <w:ind w:firstLine="709"/>
        <w:jc w:val="center"/>
        <w:rPr>
          <w:rFonts w:cs="Arial"/>
        </w:rPr>
      </w:pPr>
      <w:r w:rsidRPr="00B94372">
        <w:rPr>
          <w:rFonts w:cs="Arial"/>
        </w:rPr>
        <w:t>заявитель вправе представить, а также способы их получения</w:t>
      </w:r>
    </w:p>
    <w:p w:rsidR="008F52AC" w:rsidRPr="00B94372" w:rsidRDefault="008F52AC" w:rsidP="00260C95">
      <w:pPr>
        <w:autoSpaceDE w:val="0"/>
        <w:autoSpaceDN w:val="0"/>
        <w:adjustRightInd w:val="0"/>
        <w:ind w:firstLine="709"/>
        <w:jc w:val="center"/>
        <w:rPr>
          <w:rFonts w:cs="Arial"/>
        </w:rPr>
      </w:pPr>
      <w:r w:rsidRPr="00B94372">
        <w:rPr>
          <w:rFonts w:cs="Arial"/>
        </w:rPr>
        <w:t>заявителями, в том числе в электронной форме</w:t>
      </w:r>
    </w:p>
    <w:p w:rsidR="008F52AC" w:rsidRPr="00B94372" w:rsidRDefault="008F52AC" w:rsidP="003A796C">
      <w:pPr>
        <w:autoSpaceDE w:val="0"/>
        <w:autoSpaceDN w:val="0"/>
        <w:adjustRightInd w:val="0"/>
        <w:ind w:firstLine="709"/>
        <w:rPr>
          <w:rFonts w:cs="Arial"/>
          <w:bCs/>
        </w:rPr>
      </w:pPr>
    </w:p>
    <w:p w:rsidR="008F52AC" w:rsidRPr="00B94372" w:rsidRDefault="008F52AC" w:rsidP="003A796C">
      <w:pPr>
        <w:autoSpaceDE w:val="0"/>
        <w:autoSpaceDN w:val="0"/>
        <w:adjustRightInd w:val="0"/>
        <w:ind w:firstLine="709"/>
        <w:rPr>
          <w:rFonts w:cs="Arial"/>
        </w:rPr>
      </w:pPr>
      <w:r w:rsidRPr="00B94372">
        <w:rPr>
          <w:rFonts w:cs="Arial"/>
          <w:bCs/>
        </w:rPr>
        <w:t>19. </w:t>
      </w:r>
      <w:r w:rsidRPr="00B94372">
        <w:rPr>
          <w:rFonts w:cs="Arial"/>
        </w:rPr>
        <w:t>Для проведения государственной экологической экспертизы объектов, указанных в статье 12 Федерального закона «Об экологической экспертизе», за исключением объектов, указанных в подпункте 4.1 статьи 12 Федерального закона «Об экологической экспертизе», в том числе повторной, заявитель вправе представить:</w:t>
      </w:r>
    </w:p>
    <w:p w:rsidR="008F52AC" w:rsidRPr="00B94372" w:rsidRDefault="008F52AC" w:rsidP="003A796C">
      <w:pPr>
        <w:autoSpaceDE w:val="0"/>
        <w:autoSpaceDN w:val="0"/>
        <w:adjustRightInd w:val="0"/>
        <w:ind w:firstLine="709"/>
        <w:rPr>
          <w:rFonts w:cs="Arial"/>
        </w:rPr>
      </w:pPr>
      <w:r w:rsidRPr="00B94372">
        <w:rPr>
          <w:rFonts w:cs="Arial"/>
        </w:rPr>
        <w:t>положительные заключения и (или) документы согласований исполнительных органов государственной власти и органов местного самоуправления, получаемые в установленном законодательством Российской Федерации порядке;</w:t>
      </w:r>
    </w:p>
    <w:p w:rsidR="008F52AC" w:rsidRPr="00B94372" w:rsidRDefault="008F52AC" w:rsidP="003A796C">
      <w:pPr>
        <w:autoSpaceDE w:val="0"/>
        <w:autoSpaceDN w:val="0"/>
        <w:adjustRightInd w:val="0"/>
        <w:ind w:firstLine="709"/>
        <w:rPr>
          <w:rFonts w:cs="Arial"/>
        </w:rPr>
      </w:pPr>
      <w:r w:rsidRPr="00B94372">
        <w:rPr>
          <w:rFonts w:cs="Arial"/>
        </w:rPr>
        <w:t>заключения федеральных органов исполнительной власти по объекту государственной экологической экспертизы в случае его рассмотрения указанными органами и заключение общественной экологической экспертизы в случае ее проведения;</w:t>
      </w:r>
    </w:p>
    <w:p w:rsidR="008F52AC" w:rsidRPr="00B94372" w:rsidRDefault="008F52AC" w:rsidP="003A796C">
      <w:pPr>
        <w:autoSpaceDE w:val="0"/>
        <w:autoSpaceDN w:val="0"/>
        <w:adjustRightInd w:val="0"/>
        <w:ind w:firstLine="709"/>
        <w:rPr>
          <w:rFonts w:cs="Arial"/>
        </w:rPr>
      </w:pPr>
      <w:r w:rsidRPr="00B94372">
        <w:rPr>
          <w:rFonts w:cs="Arial"/>
        </w:rPr>
        <w:t>материалы обсуждений объекта государственной экологической экспертизы с гражданами и общественными организациями (объединениями), организованных органами местного самоуправления.</w:t>
      </w:r>
    </w:p>
    <w:p w:rsidR="008F52AC" w:rsidRPr="00B94372" w:rsidRDefault="008F52AC" w:rsidP="003A796C">
      <w:pPr>
        <w:autoSpaceDE w:val="0"/>
        <w:autoSpaceDN w:val="0"/>
        <w:adjustRightInd w:val="0"/>
        <w:ind w:firstLine="709"/>
        <w:rPr>
          <w:rFonts w:cs="Arial"/>
        </w:rPr>
      </w:pPr>
      <w:r w:rsidRPr="00B94372">
        <w:rPr>
          <w:rFonts w:cs="Arial"/>
        </w:rPr>
        <w:t>20. Для проведения государственной экологической экспертизы, в том числе повторной, объектов, указанных в подпункте 4.1 статьи 12 Федерального закона «Об экологической экспертизе» заявитель вправе представить:</w:t>
      </w:r>
    </w:p>
    <w:p w:rsidR="008F52AC" w:rsidRPr="00B94372" w:rsidRDefault="008F52AC" w:rsidP="003A796C">
      <w:pPr>
        <w:autoSpaceDE w:val="0"/>
        <w:autoSpaceDN w:val="0"/>
        <w:adjustRightInd w:val="0"/>
        <w:ind w:firstLine="709"/>
        <w:rPr>
          <w:rFonts w:cs="Arial"/>
        </w:rPr>
      </w:pPr>
      <w:r w:rsidRPr="00B94372">
        <w:rPr>
          <w:rFonts w:cs="Arial"/>
        </w:rPr>
        <w:t>заключение общественной экологической экспертизы в случае ее проведения;</w:t>
      </w:r>
    </w:p>
    <w:p w:rsidR="008F52AC" w:rsidRPr="00B94372" w:rsidRDefault="008F52AC" w:rsidP="003A796C">
      <w:pPr>
        <w:autoSpaceDE w:val="0"/>
        <w:autoSpaceDN w:val="0"/>
        <w:adjustRightInd w:val="0"/>
        <w:ind w:firstLine="709"/>
        <w:rPr>
          <w:rFonts w:cs="Arial"/>
        </w:rPr>
      </w:pPr>
      <w:r w:rsidRPr="00B94372">
        <w:rPr>
          <w:rFonts w:cs="Arial"/>
        </w:rPr>
        <w:t>материалы обсуждений объекта государственной экологической экспертизы с гражданами и общественными организациями (объединениями), организованных органами местного самоуправления.</w:t>
      </w:r>
    </w:p>
    <w:p w:rsidR="008F52AC" w:rsidRPr="00B94372" w:rsidRDefault="008F52AC" w:rsidP="003A796C">
      <w:pPr>
        <w:autoSpaceDE w:val="0"/>
        <w:autoSpaceDN w:val="0"/>
        <w:adjustRightInd w:val="0"/>
        <w:ind w:firstLine="709"/>
        <w:rPr>
          <w:rFonts w:cs="Arial"/>
        </w:rPr>
      </w:pPr>
      <w:r w:rsidRPr="00B94372">
        <w:rPr>
          <w:rFonts w:cs="Arial"/>
        </w:rPr>
        <w:t>21. Документы, указанные в пункте 19-20 настоящего административного регламента, могут быть представлены заявителем самостоятельно. Непредставление заявителем указанных документов не является основанием для отказа заявителю в предоставлении государственной услуги.</w:t>
      </w:r>
    </w:p>
    <w:p w:rsidR="008F52AC" w:rsidRPr="00B94372" w:rsidRDefault="008F52AC" w:rsidP="00260C95">
      <w:pPr>
        <w:autoSpaceDE w:val="0"/>
        <w:autoSpaceDN w:val="0"/>
        <w:adjustRightInd w:val="0"/>
        <w:ind w:firstLine="709"/>
        <w:jc w:val="center"/>
        <w:rPr>
          <w:rFonts w:cs="Arial"/>
        </w:rPr>
      </w:pPr>
    </w:p>
    <w:p w:rsidR="008F52AC" w:rsidRPr="00B94372" w:rsidRDefault="008F52AC" w:rsidP="00260C95">
      <w:pPr>
        <w:autoSpaceDE w:val="0"/>
        <w:autoSpaceDN w:val="0"/>
        <w:adjustRightInd w:val="0"/>
        <w:ind w:firstLine="709"/>
        <w:jc w:val="center"/>
        <w:rPr>
          <w:rFonts w:cs="Arial"/>
        </w:rPr>
      </w:pPr>
      <w:r w:rsidRPr="00B94372">
        <w:rPr>
          <w:rFonts w:cs="Arial"/>
        </w:rPr>
        <w:t>Указание на запрет требовать от заявителя</w:t>
      </w:r>
    </w:p>
    <w:p w:rsidR="008F52AC" w:rsidRPr="00B94372" w:rsidRDefault="008F52AC" w:rsidP="003A796C">
      <w:pPr>
        <w:autoSpaceDE w:val="0"/>
        <w:autoSpaceDN w:val="0"/>
        <w:adjustRightInd w:val="0"/>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t>22. При предоставлении государственной услуги от заявителя запрещается требовать представление:</w:t>
      </w:r>
    </w:p>
    <w:p w:rsidR="008F52AC" w:rsidRPr="00B94372" w:rsidRDefault="008F52AC" w:rsidP="003A796C">
      <w:pPr>
        <w:autoSpaceDE w:val="0"/>
        <w:autoSpaceDN w:val="0"/>
        <w:adjustRightInd w:val="0"/>
        <w:ind w:firstLine="709"/>
        <w:rPr>
          <w:rFonts w:cs="Arial"/>
        </w:rPr>
      </w:pPr>
      <w:r w:rsidRPr="00B94372">
        <w:rPr>
          <w:rFonts w:cs="Arial"/>
        </w:rPr>
        <w:t xml:space="preserve">документов и информации или осуществления действий, предоставление или осуществление которых не предусмотрено нормативными правовыми актами, </w:t>
      </w:r>
      <w:r w:rsidRPr="00B94372">
        <w:rPr>
          <w:rFonts w:cs="Arial"/>
        </w:rPr>
        <w:lastRenderedPageBreak/>
        <w:t>регулирующими отношения, возникающие в связи с предоставлением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части 6 статьи 7 Федерального закона от 27 июля 2010 г. № 210-ФЗ «Об организации предоставления государственных и муниципальных услуг».</w:t>
      </w:r>
    </w:p>
    <w:p w:rsidR="008F52AC" w:rsidRPr="00B94372" w:rsidRDefault="008F52AC" w:rsidP="003A796C">
      <w:pPr>
        <w:pStyle w:val="af3"/>
        <w:spacing w:before="0" w:line="240" w:lineRule="auto"/>
        <w:rPr>
          <w:rFonts w:cs="Arial"/>
        </w:rPr>
      </w:pPr>
    </w:p>
    <w:p w:rsidR="008F52AC" w:rsidRPr="00B94372" w:rsidRDefault="008F52AC" w:rsidP="00260C95">
      <w:pPr>
        <w:autoSpaceDE w:val="0"/>
        <w:autoSpaceDN w:val="0"/>
        <w:adjustRightInd w:val="0"/>
        <w:ind w:firstLine="709"/>
        <w:jc w:val="center"/>
        <w:rPr>
          <w:rFonts w:cs="Arial"/>
        </w:rPr>
      </w:pPr>
      <w:r w:rsidRPr="00B94372">
        <w:rPr>
          <w:rFonts w:cs="Arial"/>
        </w:rPr>
        <w:t>Исчерпывающий перечень оснований для отказа</w:t>
      </w:r>
    </w:p>
    <w:p w:rsidR="008F52AC" w:rsidRPr="00B94372" w:rsidRDefault="008F52AC" w:rsidP="00260C95">
      <w:pPr>
        <w:autoSpaceDE w:val="0"/>
        <w:autoSpaceDN w:val="0"/>
        <w:adjustRightInd w:val="0"/>
        <w:ind w:firstLine="709"/>
        <w:jc w:val="center"/>
        <w:rPr>
          <w:rFonts w:cs="Arial"/>
        </w:rPr>
      </w:pPr>
      <w:r w:rsidRPr="00B94372">
        <w:rPr>
          <w:rFonts w:cs="Arial"/>
        </w:rPr>
        <w:t>в приеме документов, необходимых для предоставления</w:t>
      </w:r>
    </w:p>
    <w:p w:rsidR="008F52AC" w:rsidRPr="00B94372" w:rsidRDefault="008F52AC" w:rsidP="00260C95">
      <w:pPr>
        <w:autoSpaceDE w:val="0"/>
        <w:autoSpaceDN w:val="0"/>
        <w:adjustRightInd w:val="0"/>
        <w:ind w:firstLine="709"/>
        <w:jc w:val="center"/>
        <w:rPr>
          <w:rFonts w:cs="Arial"/>
        </w:rPr>
      </w:pPr>
      <w:r w:rsidRPr="00B94372">
        <w:rPr>
          <w:rFonts w:cs="Arial"/>
        </w:rPr>
        <w:t>государственной услуги</w:t>
      </w:r>
    </w:p>
    <w:p w:rsidR="008F52AC" w:rsidRPr="00B94372" w:rsidRDefault="008F52AC" w:rsidP="00260C95">
      <w:pPr>
        <w:autoSpaceDE w:val="0"/>
        <w:autoSpaceDN w:val="0"/>
        <w:adjustRightInd w:val="0"/>
        <w:ind w:firstLine="709"/>
        <w:jc w:val="center"/>
        <w:rPr>
          <w:rFonts w:cs="Arial"/>
        </w:rPr>
      </w:pPr>
    </w:p>
    <w:p w:rsidR="008F52AC" w:rsidRPr="00B94372" w:rsidRDefault="008F52AC" w:rsidP="003A796C">
      <w:pPr>
        <w:autoSpaceDE w:val="0"/>
        <w:autoSpaceDN w:val="0"/>
        <w:adjustRightInd w:val="0"/>
        <w:ind w:firstLine="709"/>
        <w:rPr>
          <w:rFonts w:cs="Arial"/>
        </w:rPr>
      </w:pPr>
      <w:r w:rsidRPr="00B94372">
        <w:rPr>
          <w:rFonts w:cs="Arial"/>
        </w:rPr>
        <w:t>23. При предоставлении государственной услуги отсутствуют основания для отказа в приеме документов, необходимых для ее предоставления.</w:t>
      </w:r>
    </w:p>
    <w:p w:rsidR="008F52AC" w:rsidRPr="00B94372" w:rsidRDefault="008F52AC" w:rsidP="003A796C">
      <w:pPr>
        <w:pStyle w:val="af3"/>
        <w:spacing w:before="0" w:line="240" w:lineRule="auto"/>
        <w:rPr>
          <w:rFonts w:cs="Arial"/>
        </w:rPr>
      </w:pPr>
    </w:p>
    <w:p w:rsidR="008F52AC" w:rsidRPr="00B94372" w:rsidRDefault="008F52AC" w:rsidP="00260C95">
      <w:pPr>
        <w:pStyle w:val="ac"/>
        <w:shd w:val="clear" w:color="auto" w:fill="FFFFFF"/>
        <w:spacing w:before="0" w:beforeAutospacing="0" w:after="0" w:afterAutospacing="0"/>
        <w:ind w:firstLine="709"/>
        <w:jc w:val="center"/>
        <w:rPr>
          <w:rFonts w:cs="Arial"/>
        </w:rPr>
      </w:pPr>
      <w:r w:rsidRPr="00B94372">
        <w:rPr>
          <w:rFonts w:cs="Arial"/>
        </w:rPr>
        <w:t>Исчерпывающий перечень оснований для приостановления</w:t>
      </w:r>
    </w:p>
    <w:p w:rsidR="008F52AC" w:rsidRPr="00B94372" w:rsidRDefault="008F52AC" w:rsidP="00260C95">
      <w:pPr>
        <w:pStyle w:val="ac"/>
        <w:shd w:val="clear" w:color="auto" w:fill="FFFFFF"/>
        <w:spacing w:before="0" w:beforeAutospacing="0" w:after="0" w:afterAutospacing="0"/>
        <w:ind w:firstLine="709"/>
        <w:jc w:val="center"/>
        <w:rPr>
          <w:rFonts w:cs="Arial"/>
        </w:rPr>
      </w:pPr>
      <w:r w:rsidRPr="00B94372">
        <w:rPr>
          <w:rFonts w:cs="Arial"/>
        </w:rPr>
        <w:t>или отказа в предоставлении государственной услуги</w:t>
      </w:r>
    </w:p>
    <w:p w:rsidR="008F52AC" w:rsidRPr="00B94372" w:rsidRDefault="008F52AC" w:rsidP="003A796C">
      <w:pPr>
        <w:autoSpaceDE w:val="0"/>
        <w:autoSpaceDN w:val="0"/>
        <w:adjustRightInd w:val="0"/>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t>24. Основания для приостановления предоставления государственной услуги законодательством не предусмотрены.</w:t>
      </w:r>
    </w:p>
    <w:p w:rsidR="008F52AC" w:rsidRPr="00B94372" w:rsidRDefault="008F52AC" w:rsidP="003A796C">
      <w:pPr>
        <w:pStyle w:val="ac"/>
        <w:spacing w:before="0" w:beforeAutospacing="0" w:after="0" w:afterAutospacing="0"/>
        <w:ind w:firstLine="709"/>
        <w:rPr>
          <w:rFonts w:cs="Arial"/>
        </w:rPr>
      </w:pPr>
      <w:r w:rsidRPr="00B94372">
        <w:rPr>
          <w:rFonts w:cs="Arial"/>
        </w:rPr>
        <w:t>25. Основания для отказа в предоставлении государственной услуги:</w:t>
      </w:r>
    </w:p>
    <w:p w:rsidR="008F52AC" w:rsidRPr="00B94372" w:rsidRDefault="008F52AC" w:rsidP="003A796C">
      <w:pPr>
        <w:pStyle w:val="ac"/>
        <w:spacing w:before="0" w:beforeAutospacing="0" w:after="0" w:afterAutospacing="0"/>
        <w:ind w:firstLine="709"/>
        <w:rPr>
          <w:rFonts w:cs="Arial"/>
        </w:rPr>
      </w:pPr>
      <w:r w:rsidRPr="00B94372">
        <w:rPr>
          <w:rFonts w:cs="Arial"/>
        </w:rPr>
        <w:t>документация не является объектом государственной экологической экспертизы регионального уровня;</w:t>
      </w:r>
    </w:p>
    <w:p w:rsidR="008F52AC" w:rsidRPr="00B94372" w:rsidRDefault="008F52AC" w:rsidP="003A796C">
      <w:pPr>
        <w:pStyle w:val="ac"/>
        <w:spacing w:before="0" w:beforeAutospacing="0" w:after="0" w:afterAutospacing="0"/>
        <w:ind w:firstLine="709"/>
        <w:rPr>
          <w:rFonts w:cs="Arial"/>
        </w:rPr>
      </w:pPr>
      <w:r w:rsidRPr="00B94372">
        <w:rPr>
          <w:rFonts w:cs="Arial"/>
        </w:rPr>
        <w:t>отсутствие документа, подтверждающего оплату проведения государственной экологической экспертизы, по истечении 30 дней со дня получения заявителем уведомления о необходимости оплаты государственной экологической экспертизы;</w:t>
      </w:r>
    </w:p>
    <w:p w:rsidR="008F52AC" w:rsidRPr="00B94372" w:rsidRDefault="008F52AC" w:rsidP="003A796C">
      <w:pPr>
        <w:pStyle w:val="ac"/>
        <w:spacing w:before="0" w:beforeAutospacing="0" w:after="0" w:afterAutospacing="0"/>
        <w:ind w:firstLine="709"/>
        <w:rPr>
          <w:rFonts w:cs="Arial"/>
        </w:rPr>
      </w:pPr>
      <w:r w:rsidRPr="00B94372">
        <w:rPr>
          <w:rFonts w:cs="Arial"/>
        </w:rPr>
        <w:t>непредставление материалов, необходимых для организации и проведения государственной экологической экспертизы, по истечении срока, установленного в уведомлении о несоответствии ранее представленных материалов установленным требованиям;</w:t>
      </w:r>
    </w:p>
    <w:p w:rsidR="008F52AC" w:rsidRPr="00B94372" w:rsidRDefault="008F52AC" w:rsidP="003A796C">
      <w:pPr>
        <w:pStyle w:val="ac"/>
        <w:spacing w:before="0" w:beforeAutospacing="0" w:after="0" w:afterAutospacing="0"/>
        <w:ind w:firstLine="709"/>
        <w:rPr>
          <w:rFonts w:cs="Arial"/>
        </w:rPr>
      </w:pPr>
      <w:r w:rsidRPr="00B94372">
        <w:rPr>
          <w:rFonts w:cs="Arial"/>
        </w:rPr>
        <w:t>письменное ходатайство заявителя о возвращении документации, являющейся объектом государственной экологической экспертизы регионального уровня.</w:t>
      </w:r>
    </w:p>
    <w:p w:rsidR="008F52AC" w:rsidRPr="00B94372" w:rsidRDefault="008F52AC" w:rsidP="003A796C">
      <w:pPr>
        <w:autoSpaceDE w:val="0"/>
        <w:autoSpaceDN w:val="0"/>
        <w:adjustRightInd w:val="0"/>
        <w:ind w:firstLine="709"/>
        <w:rPr>
          <w:rFonts w:cs="Arial"/>
        </w:rPr>
      </w:pPr>
    </w:p>
    <w:p w:rsidR="008F52AC" w:rsidRPr="00B94372" w:rsidRDefault="008F52AC" w:rsidP="00260C95">
      <w:pPr>
        <w:autoSpaceDE w:val="0"/>
        <w:autoSpaceDN w:val="0"/>
        <w:adjustRightInd w:val="0"/>
        <w:ind w:firstLine="709"/>
        <w:jc w:val="center"/>
        <w:rPr>
          <w:rFonts w:cs="Arial"/>
        </w:rPr>
      </w:pPr>
      <w:r w:rsidRPr="00B94372">
        <w:rPr>
          <w:rFonts w:cs="Arial"/>
        </w:rPr>
        <w:t>Перечень услуг, которые являются необходимыми</w:t>
      </w:r>
    </w:p>
    <w:p w:rsidR="008F52AC" w:rsidRPr="00B94372" w:rsidRDefault="008F52AC" w:rsidP="00260C95">
      <w:pPr>
        <w:autoSpaceDE w:val="0"/>
        <w:autoSpaceDN w:val="0"/>
        <w:adjustRightInd w:val="0"/>
        <w:ind w:firstLine="709"/>
        <w:jc w:val="center"/>
        <w:rPr>
          <w:rFonts w:cs="Arial"/>
        </w:rPr>
      </w:pPr>
      <w:r w:rsidRPr="00B94372">
        <w:rPr>
          <w:rFonts w:cs="Arial"/>
        </w:rPr>
        <w:t>и обязательными для предоставления государственной услуги</w:t>
      </w:r>
    </w:p>
    <w:p w:rsidR="008F52AC" w:rsidRPr="00B94372" w:rsidRDefault="008F52AC" w:rsidP="00260C95">
      <w:pPr>
        <w:autoSpaceDE w:val="0"/>
        <w:autoSpaceDN w:val="0"/>
        <w:adjustRightInd w:val="0"/>
        <w:ind w:firstLine="709"/>
        <w:jc w:val="center"/>
        <w:rPr>
          <w:rFonts w:cs="Arial"/>
        </w:rPr>
      </w:pPr>
    </w:p>
    <w:p w:rsidR="008F52AC" w:rsidRPr="00B94372" w:rsidRDefault="008F52AC" w:rsidP="003A796C">
      <w:pPr>
        <w:autoSpaceDE w:val="0"/>
        <w:autoSpaceDN w:val="0"/>
        <w:adjustRightInd w:val="0"/>
        <w:ind w:firstLine="709"/>
        <w:rPr>
          <w:rFonts w:cs="Arial"/>
        </w:rPr>
      </w:pPr>
      <w:r w:rsidRPr="00B94372">
        <w:rPr>
          <w:rFonts w:cs="Arial"/>
        </w:rPr>
        <w:t>26. Услуги, которые являются необходимыми и обязательными для предоставления государственной услуги, отсутствуют, а также участие иных организаций в предоставлении государственной услуги не осуществляется.</w:t>
      </w:r>
    </w:p>
    <w:p w:rsidR="008F52AC" w:rsidRPr="00B94372" w:rsidRDefault="008F52AC" w:rsidP="003A796C">
      <w:pPr>
        <w:pStyle w:val="af3"/>
        <w:spacing w:before="0" w:line="240" w:lineRule="auto"/>
        <w:rPr>
          <w:rFonts w:cs="Arial"/>
        </w:rPr>
      </w:pPr>
    </w:p>
    <w:p w:rsidR="008F52AC" w:rsidRPr="00B94372" w:rsidRDefault="008F52AC" w:rsidP="00260C95">
      <w:pPr>
        <w:pStyle w:val="af3"/>
        <w:spacing w:before="0" w:line="240" w:lineRule="auto"/>
        <w:jc w:val="center"/>
        <w:rPr>
          <w:rFonts w:cs="Arial"/>
        </w:rPr>
      </w:pPr>
      <w:r w:rsidRPr="00B94372">
        <w:rPr>
          <w:rFonts w:cs="Arial"/>
        </w:rPr>
        <w:t>Порядок, размер и основания взимания</w:t>
      </w:r>
    </w:p>
    <w:p w:rsidR="008F52AC" w:rsidRPr="00B94372" w:rsidRDefault="008F52AC" w:rsidP="00260C95">
      <w:pPr>
        <w:pStyle w:val="af3"/>
        <w:spacing w:before="0" w:line="240" w:lineRule="auto"/>
        <w:jc w:val="center"/>
        <w:rPr>
          <w:rFonts w:cs="Arial"/>
        </w:rPr>
      </w:pPr>
      <w:r w:rsidRPr="00B94372">
        <w:rPr>
          <w:rFonts w:cs="Arial"/>
        </w:rPr>
        <w:t>государственной пошлины или иной платы, взимаемой</w:t>
      </w:r>
    </w:p>
    <w:p w:rsidR="008F52AC" w:rsidRPr="00B94372" w:rsidRDefault="008F52AC" w:rsidP="00260C95">
      <w:pPr>
        <w:pStyle w:val="af3"/>
        <w:spacing w:before="0" w:line="240" w:lineRule="auto"/>
        <w:jc w:val="center"/>
        <w:rPr>
          <w:rFonts w:cs="Arial"/>
        </w:rPr>
      </w:pPr>
      <w:r w:rsidRPr="00B94372">
        <w:rPr>
          <w:rFonts w:cs="Arial"/>
        </w:rPr>
        <w:t>за предоставление государственной услуги</w:t>
      </w:r>
    </w:p>
    <w:p w:rsidR="008F52AC" w:rsidRPr="00B94372" w:rsidRDefault="008F52AC" w:rsidP="00260C95">
      <w:pPr>
        <w:pStyle w:val="ac"/>
        <w:spacing w:before="0" w:beforeAutospacing="0" w:after="0" w:afterAutospacing="0"/>
        <w:ind w:firstLine="709"/>
        <w:jc w:val="center"/>
        <w:rPr>
          <w:rFonts w:cs="Arial"/>
        </w:rPr>
      </w:pPr>
    </w:p>
    <w:p w:rsidR="008F52AC" w:rsidRPr="00B94372" w:rsidRDefault="008F52AC" w:rsidP="003A796C">
      <w:pPr>
        <w:autoSpaceDE w:val="0"/>
        <w:autoSpaceDN w:val="0"/>
        <w:adjustRightInd w:val="0"/>
        <w:ind w:firstLine="709"/>
        <w:rPr>
          <w:rFonts w:cs="Arial"/>
        </w:rPr>
      </w:pPr>
      <w:r w:rsidRPr="00B94372">
        <w:rPr>
          <w:rFonts w:cs="Arial"/>
        </w:rPr>
        <w:t xml:space="preserve">27. На основании положений статей 14, 27 и 28 Федерального закона «Об экологической экспертизе» заявитель оплачивает проведение государственной услуги в соответствии </w:t>
      </w:r>
      <w:r w:rsidRPr="00B94372">
        <w:rPr>
          <w:rFonts w:cs="Arial"/>
          <w:shd w:val="clear" w:color="auto" w:fill="FFFFFF"/>
        </w:rPr>
        <w:t xml:space="preserve">со счетом, подготовленным финансовым структурным подразделением </w:t>
      </w:r>
      <w:r w:rsidRPr="00B94372">
        <w:rPr>
          <w:rFonts w:cs="Arial"/>
          <w:shd w:val="clear" w:color="auto" w:fill="FFFFFF"/>
        </w:rPr>
        <w:lastRenderedPageBreak/>
        <w:t xml:space="preserve">департамента, и сметой расходов, подготовленной структурным подразделением департамента, уполномоченным на предоставление государственной услуги, на проведение государственной экологической экспертизы </w:t>
      </w:r>
      <w:r w:rsidRPr="00B94372">
        <w:rPr>
          <w:rFonts w:cs="Arial"/>
        </w:rPr>
        <w:t>в порядке, установленном приказом Минприроды России от 12 мая 2014 г. № 205 «Об утверждении Порядка определения сметы расходов на проведение государственной экологической экспертизы».</w:t>
      </w:r>
    </w:p>
    <w:p w:rsidR="008F52AC" w:rsidRPr="00B94372" w:rsidRDefault="008F52AC" w:rsidP="003A796C">
      <w:pPr>
        <w:pStyle w:val="ac"/>
        <w:spacing w:before="0" w:beforeAutospacing="0" w:after="0" w:afterAutospacing="0"/>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t xml:space="preserve">Максимальный срок ожидания в очереди при подаче запроса </w:t>
      </w:r>
    </w:p>
    <w:p w:rsidR="008F52AC" w:rsidRPr="00B94372" w:rsidRDefault="008F52AC" w:rsidP="003A796C">
      <w:pPr>
        <w:autoSpaceDE w:val="0"/>
        <w:autoSpaceDN w:val="0"/>
        <w:adjustRightInd w:val="0"/>
        <w:ind w:firstLine="709"/>
        <w:rPr>
          <w:rFonts w:cs="Arial"/>
        </w:rPr>
      </w:pPr>
      <w:r w:rsidRPr="00B94372">
        <w:rPr>
          <w:rFonts w:cs="Arial"/>
        </w:rPr>
        <w:t xml:space="preserve">о предоставлении государственной услуги, услуги, предоставляемой организацией, участвующей в предоставлении государственной услуги, </w:t>
      </w:r>
    </w:p>
    <w:p w:rsidR="008F52AC" w:rsidRPr="00B94372" w:rsidRDefault="008F52AC" w:rsidP="003A796C">
      <w:pPr>
        <w:autoSpaceDE w:val="0"/>
        <w:autoSpaceDN w:val="0"/>
        <w:adjustRightInd w:val="0"/>
        <w:ind w:firstLine="709"/>
        <w:rPr>
          <w:rFonts w:cs="Arial"/>
        </w:rPr>
      </w:pPr>
      <w:r w:rsidRPr="00B94372">
        <w:rPr>
          <w:rFonts w:cs="Arial"/>
        </w:rPr>
        <w:t>и при получении результата предоставления государственной услуги</w:t>
      </w:r>
    </w:p>
    <w:p w:rsidR="008F52AC" w:rsidRPr="00B94372" w:rsidRDefault="008F52AC" w:rsidP="003A796C">
      <w:pPr>
        <w:autoSpaceDE w:val="0"/>
        <w:autoSpaceDN w:val="0"/>
        <w:adjustRightInd w:val="0"/>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t>28. Максимальный срок ожидания в очереди при подаче заявления заявителем о предоставлении государственной услуги и получении результата предоставления государственной услуги составляет не более 15 минут.</w:t>
      </w:r>
    </w:p>
    <w:p w:rsidR="008F52AC" w:rsidRPr="00B94372" w:rsidRDefault="008F52AC" w:rsidP="003A796C">
      <w:pPr>
        <w:pStyle w:val="af3"/>
        <w:spacing w:before="0" w:line="240" w:lineRule="auto"/>
        <w:rPr>
          <w:rFonts w:cs="Arial"/>
        </w:rPr>
      </w:pPr>
    </w:p>
    <w:p w:rsidR="008F52AC" w:rsidRPr="00B94372" w:rsidRDefault="008F52AC" w:rsidP="00260C95">
      <w:pPr>
        <w:autoSpaceDE w:val="0"/>
        <w:autoSpaceDN w:val="0"/>
        <w:adjustRightInd w:val="0"/>
        <w:ind w:firstLine="709"/>
        <w:jc w:val="center"/>
        <w:rPr>
          <w:rFonts w:cs="Arial"/>
        </w:rPr>
      </w:pPr>
      <w:r w:rsidRPr="00B94372">
        <w:rPr>
          <w:rFonts w:cs="Arial"/>
        </w:rPr>
        <w:t>Срок и порядок регистрации запроса</w:t>
      </w:r>
    </w:p>
    <w:p w:rsidR="008F52AC" w:rsidRPr="00B94372" w:rsidRDefault="008F52AC" w:rsidP="00260C95">
      <w:pPr>
        <w:autoSpaceDE w:val="0"/>
        <w:autoSpaceDN w:val="0"/>
        <w:adjustRightInd w:val="0"/>
        <w:ind w:firstLine="709"/>
        <w:jc w:val="center"/>
        <w:rPr>
          <w:rFonts w:cs="Arial"/>
        </w:rPr>
      </w:pPr>
      <w:r w:rsidRPr="00B94372">
        <w:rPr>
          <w:rFonts w:cs="Arial"/>
        </w:rPr>
        <w:t>заявителя о предоставлении государственной услуги и услуги, предоставляемой организацией, участвующей в предоставлении</w:t>
      </w:r>
    </w:p>
    <w:p w:rsidR="008F52AC" w:rsidRPr="00B94372" w:rsidRDefault="008F52AC" w:rsidP="00260C95">
      <w:pPr>
        <w:autoSpaceDE w:val="0"/>
        <w:autoSpaceDN w:val="0"/>
        <w:adjustRightInd w:val="0"/>
        <w:ind w:firstLine="709"/>
        <w:jc w:val="center"/>
        <w:rPr>
          <w:rFonts w:cs="Arial"/>
        </w:rPr>
      </w:pPr>
      <w:r w:rsidRPr="00B94372">
        <w:rPr>
          <w:rFonts w:cs="Arial"/>
        </w:rPr>
        <w:t>государственной услуги, в том числе в электронной форме</w:t>
      </w:r>
    </w:p>
    <w:p w:rsidR="008F52AC" w:rsidRPr="00B94372" w:rsidRDefault="008F52AC" w:rsidP="003A796C">
      <w:pPr>
        <w:autoSpaceDE w:val="0"/>
        <w:autoSpaceDN w:val="0"/>
        <w:adjustRightInd w:val="0"/>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t>29. Регистрация заявления о предоставлении государственной услуги, в том числе в электронной форме, осуществляется департаментом не позднее рабочего дня, следующего за днем получения заявления.</w:t>
      </w:r>
    </w:p>
    <w:p w:rsidR="008F52AC" w:rsidRPr="00B94372" w:rsidRDefault="008F52AC" w:rsidP="003A796C">
      <w:pPr>
        <w:pStyle w:val="af3"/>
        <w:spacing w:before="0" w:line="240" w:lineRule="auto"/>
        <w:rPr>
          <w:rFonts w:cs="Arial"/>
        </w:rPr>
      </w:pPr>
    </w:p>
    <w:p w:rsidR="008F52AC" w:rsidRPr="00B94372" w:rsidRDefault="008F52AC" w:rsidP="00260C95">
      <w:pPr>
        <w:pStyle w:val="af3"/>
        <w:spacing w:before="0" w:line="240" w:lineRule="auto"/>
        <w:jc w:val="center"/>
        <w:rPr>
          <w:rFonts w:cs="Arial"/>
        </w:rPr>
      </w:pPr>
      <w:r w:rsidRPr="00B94372">
        <w:rPr>
          <w:rFonts w:cs="Arial"/>
        </w:rPr>
        <w:t>Требования к помещениям, в которых</w:t>
      </w:r>
    </w:p>
    <w:p w:rsidR="008F52AC" w:rsidRPr="00B94372" w:rsidRDefault="008F52AC" w:rsidP="00260C95">
      <w:pPr>
        <w:pStyle w:val="af3"/>
        <w:spacing w:before="0" w:line="240" w:lineRule="auto"/>
        <w:jc w:val="center"/>
        <w:rPr>
          <w:rFonts w:cs="Arial"/>
        </w:rPr>
      </w:pPr>
      <w:r w:rsidRPr="00B94372">
        <w:rPr>
          <w:rFonts w:cs="Arial"/>
        </w:rPr>
        <w:t>предоставляется государственная услуга, услуга, предоставляемая</w:t>
      </w:r>
    </w:p>
    <w:p w:rsidR="008F52AC" w:rsidRPr="00B94372" w:rsidRDefault="008F52AC" w:rsidP="00260C95">
      <w:pPr>
        <w:pStyle w:val="af3"/>
        <w:spacing w:before="0" w:line="240" w:lineRule="auto"/>
        <w:jc w:val="center"/>
        <w:rPr>
          <w:rFonts w:cs="Arial"/>
        </w:rPr>
      </w:pPr>
      <w:r w:rsidRPr="00B94372">
        <w:rPr>
          <w:rFonts w:cs="Arial"/>
        </w:rPr>
        <w:t>организацией, участвующей в предоставлении государственной услуги, к месту ожидания и приема заявителей, размещению и оформлению визуальной</w:t>
      </w:r>
    </w:p>
    <w:p w:rsidR="008F52AC" w:rsidRPr="00B94372" w:rsidRDefault="008F52AC" w:rsidP="00260C95">
      <w:pPr>
        <w:pStyle w:val="af3"/>
        <w:spacing w:before="0" w:line="240" w:lineRule="auto"/>
        <w:jc w:val="center"/>
        <w:rPr>
          <w:rFonts w:cs="Arial"/>
        </w:rPr>
      </w:pPr>
      <w:r w:rsidRPr="00B94372">
        <w:rPr>
          <w:rFonts w:cs="Arial"/>
        </w:rPr>
        <w:t>и текстовой информации о порядке предоставления таких услуг</w:t>
      </w:r>
    </w:p>
    <w:p w:rsidR="008F52AC" w:rsidRPr="00B94372" w:rsidRDefault="008F52AC" w:rsidP="003A796C">
      <w:pPr>
        <w:pStyle w:val="af3"/>
        <w:spacing w:before="0" w:line="240" w:lineRule="auto"/>
        <w:rPr>
          <w:rFonts w:cs="Arial"/>
        </w:rPr>
      </w:pPr>
    </w:p>
    <w:p w:rsidR="008F52AC" w:rsidRPr="00B94372" w:rsidRDefault="008F52AC" w:rsidP="003A796C">
      <w:pPr>
        <w:autoSpaceDE w:val="0"/>
        <w:autoSpaceDN w:val="0"/>
        <w:adjustRightInd w:val="0"/>
        <w:ind w:firstLine="709"/>
        <w:rPr>
          <w:rFonts w:cs="Arial"/>
        </w:rPr>
      </w:pPr>
      <w:r w:rsidRPr="00B94372">
        <w:rPr>
          <w:rFonts w:cs="Arial"/>
        </w:rPr>
        <w:t>30. Помещения, в которых предоставляется государственная услуга, должны удовлетворять санитарным правилам, а также обеспечивать возможность предоставления государственной услуги лицам с ограниченными возможностями здоровья.</w:t>
      </w:r>
    </w:p>
    <w:p w:rsidR="008F52AC" w:rsidRPr="00B94372" w:rsidRDefault="008F52AC" w:rsidP="003A796C">
      <w:pPr>
        <w:autoSpaceDE w:val="0"/>
        <w:autoSpaceDN w:val="0"/>
        <w:adjustRightInd w:val="0"/>
        <w:ind w:firstLine="709"/>
        <w:rPr>
          <w:rFonts w:cs="Arial"/>
        </w:rPr>
      </w:pPr>
      <w:r w:rsidRPr="00B94372">
        <w:rPr>
          <w:rFonts w:cs="Arial"/>
        </w:rPr>
        <w:t>В помещениях департамента должны быть отведены места для ожидания приема, оборудованные стульями, кресельными секциями, скамьями (банкетками). Количество мест ожидания определяется исходя из фактической нагрузки и возможности для их размещения в помещении.</w:t>
      </w:r>
    </w:p>
    <w:p w:rsidR="008F52AC" w:rsidRPr="00B94372" w:rsidRDefault="008F52AC" w:rsidP="003A796C">
      <w:pPr>
        <w:autoSpaceDE w:val="0"/>
        <w:autoSpaceDN w:val="0"/>
        <w:adjustRightInd w:val="0"/>
        <w:ind w:firstLine="709"/>
        <w:rPr>
          <w:rFonts w:cs="Arial"/>
        </w:rPr>
      </w:pPr>
      <w:r w:rsidRPr="00B94372">
        <w:rPr>
          <w:rFonts w:cs="Arial"/>
        </w:rPr>
        <w:t>Помещения департамента должны быть оборудованы информационными стендами, предназначенными для размещения материалов, касающихся предоставления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Тексты материалов, размещаемых на информационных стендах, должны быть напечатаны удобным для чтения шрифтом, без исправлений.</w:t>
      </w:r>
    </w:p>
    <w:p w:rsidR="008F52AC" w:rsidRPr="00B94372" w:rsidRDefault="008F52AC" w:rsidP="003A796C">
      <w:pPr>
        <w:autoSpaceDE w:val="0"/>
        <w:autoSpaceDN w:val="0"/>
        <w:adjustRightInd w:val="0"/>
        <w:ind w:firstLine="709"/>
        <w:rPr>
          <w:rFonts w:cs="Arial"/>
        </w:rPr>
      </w:pPr>
      <w:r w:rsidRPr="00B94372">
        <w:rPr>
          <w:rFonts w:cs="Arial"/>
        </w:rPr>
        <w:t>Информация о предоставлении государственной услуги на информационных стендах должна быть размещена в объеме, предусмотренном пунктом 5 настоящего административного регламента.</w:t>
      </w:r>
    </w:p>
    <w:p w:rsidR="008F52AC" w:rsidRPr="00B94372" w:rsidRDefault="008F52AC" w:rsidP="003A796C">
      <w:pPr>
        <w:pStyle w:val="af3"/>
        <w:spacing w:before="0" w:line="240" w:lineRule="auto"/>
        <w:rPr>
          <w:rFonts w:cs="Arial"/>
        </w:rPr>
      </w:pPr>
      <w:r w:rsidRPr="00B94372">
        <w:rPr>
          <w:rFonts w:cs="Arial"/>
        </w:rPr>
        <w:t xml:space="preserve">Заявления и документы, необходимые для предоставления государственной услуги, принимаются в приемной </w:t>
      </w:r>
      <w:r w:rsidRPr="00B94372">
        <w:rPr>
          <w:rFonts w:cs="Arial"/>
          <w:bCs/>
        </w:rPr>
        <w:t>департамента</w:t>
      </w:r>
      <w:r w:rsidRPr="00B94372">
        <w:rPr>
          <w:rFonts w:cs="Arial"/>
        </w:rPr>
        <w:t xml:space="preserve">. </w:t>
      </w:r>
    </w:p>
    <w:p w:rsidR="008F52AC" w:rsidRPr="00B94372" w:rsidRDefault="008F52AC" w:rsidP="003A796C">
      <w:pPr>
        <w:pStyle w:val="ConsPlusNormal0"/>
        <w:ind w:firstLine="709"/>
        <w:jc w:val="both"/>
        <w:rPr>
          <w:sz w:val="24"/>
          <w:szCs w:val="24"/>
        </w:rPr>
      </w:pPr>
    </w:p>
    <w:p w:rsidR="008F52AC" w:rsidRPr="00B94372" w:rsidRDefault="008F52AC" w:rsidP="00260C95">
      <w:pPr>
        <w:shd w:val="clear" w:color="auto" w:fill="FFFFFF"/>
        <w:autoSpaceDE w:val="0"/>
        <w:autoSpaceDN w:val="0"/>
        <w:adjustRightInd w:val="0"/>
        <w:ind w:firstLine="709"/>
        <w:jc w:val="center"/>
        <w:rPr>
          <w:rFonts w:cs="Arial"/>
        </w:rPr>
      </w:pPr>
      <w:r w:rsidRPr="00B94372">
        <w:rPr>
          <w:rFonts w:cs="Arial"/>
        </w:rPr>
        <w:t>Показатели доступности и качества государственной услуги</w:t>
      </w:r>
    </w:p>
    <w:p w:rsidR="008F52AC" w:rsidRPr="00B94372" w:rsidRDefault="008F52AC" w:rsidP="003A796C">
      <w:pPr>
        <w:autoSpaceDE w:val="0"/>
        <w:autoSpaceDN w:val="0"/>
        <w:adjustRightInd w:val="0"/>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lastRenderedPageBreak/>
        <w:t>31. Показателем доступности государственной услуги является:</w:t>
      </w:r>
    </w:p>
    <w:p w:rsidR="008F52AC" w:rsidRPr="00B94372" w:rsidRDefault="008F52AC" w:rsidP="003A796C">
      <w:pPr>
        <w:autoSpaceDE w:val="0"/>
        <w:autoSpaceDN w:val="0"/>
        <w:adjustRightInd w:val="0"/>
        <w:ind w:firstLine="709"/>
        <w:rPr>
          <w:rFonts w:cs="Arial"/>
        </w:rPr>
      </w:pPr>
      <w:r w:rsidRPr="00B94372">
        <w:rPr>
          <w:rFonts w:cs="Arial"/>
        </w:rPr>
        <w:t>пешеходная доступность от остановок общественного транспорта до здания департамента;</w:t>
      </w:r>
    </w:p>
    <w:p w:rsidR="008F52AC" w:rsidRPr="00B94372" w:rsidRDefault="008F52AC" w:rsidP="003A796C">
      <w:pPr>
        <w:autoSpaceDE w:val="0"/>
        <w:autoSpaceDN w:val="0"/>
        <w:adjustRightInd w:val="0"/>
        <w:ind w:firstLine="709"/>
        <w:rPr>
          <w:rFonts w:cs="Arial"/>
        </w:rPr>
      </w:pPr>
      <w:r w:rsidRPr="00B94372">
        <w:rPr>
          <w:rFonts w:cs="Arial"/>
        </w:rPr>
        <w:t>размещение информации об услуге на Едином портале;</w:t>
      </w:r>
    </w:p>
    <w:p w:rsidR="008F52AC" w:rsidRPr="00B94372" w:rsidRDefault="008F52AC" w:rsidP="003A796C">
      <w:pPr>
        <w:autoSpaceDE w:val="0"/>
        <w:autoSpaceDN w:val="0"/>
        <w:adjustRightInd w:val="0"/>
        <w:ind w:firstLine="709"/>
        <w:rPr>
          <w:rFonts w:cs="Arial"/>
        </w:rPr>
      </w:pPr>
      <w:r w:rsidRPr="00B94372">
        <w:rPr>
          <w:rFonts w:cs="Arial"/>
        </w:rPr>
        <w:t>полнота, актуальность, наглядность форм и достоверность информации о порядке предоставления государственной услуги, в том числе в электронной форме;</w:t>
      </w:r>
    </w:p>
    <w:p w:rsidR="008F52AC" w:rsidRPr="00B94372" w:rsidRDefault="008F52AC" w:rsidP="003A796C">
      <w:pPr>
        <w:autoSpaceDE w:val="0"/>
        <w:autoSpaceDN w:val="0"/>
        <w:adjustRightInd w:val="0"/>
        <w:ind w:firstLine="709"/>
        <w:rPr>
          <w:rFonts w:cs="Arial"/>
        </w:rPr>
      </w:pPr>
      <w:r w:rsidRPr="00B94372">
        <w:rPr>
          <w:rFonts w:cs="Arial"/>
        </w:rPr>
        <w:t>предоставление возможности получения информации о ходе предоставления государственной услуги, в том числе с использованием информационно-телекоммуникационных технологий.</w:t>
      </w:r>
    </w:p>
    <w:p w:rsidR="008F52AC" w:rsidRPr="00B94372" w:rsidRDefault="008F52AC" w:rsidP="003A796C">
      <w:pPr>
        <w:pStyle w:val="ac"/>
        <w:spacing w:before="0" w:beforeAutospacing="0" w:after="0" w:afterAutospacing="0"/>
        <w:ind w:firstLine="709"/>
        <w:rPr>
          <w:rFonts w:cs="Arial"/>
        </w:rPr>
      </w:pPr>
      <w:r w:rsidRPr="00B94372">
        <w:rPr>
          <w:rFonts w:cs="Arial"/>
        </w:rPr>
        <w:t>32. Показателями качества государственной услуги являются:</w:t>
      </w:r>
    </w:p>
    <w:p w:rsidR="008F52AC" w:rsidRPr="00B94372" w:rsidRDefault="008F52AC" w:rsidP="003A796C">
      <w:pPr>
        <w:autoSpaceDE w:val="0"/>
        <w:autoSpaceDN w:val="0"/>
        <w:adjustRightInd w:val="0"/>
        <w:ind w:firstLine="709"/>
        <w:rPr>
          <w:rFonts w:cs="Arial"/>
        </w:rPr>
      </w:pPr>
      <w:r w:rsidRPr="00B94372">
        <w:rPr>
          <w:rFonts w:cs="Arial"/>
        </w:rPr>
        <w:t>удовлетворенность заявителей качеством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соблюдение сроков предоставления государственной услуги и сроков выполнения административных процедур при предоставлении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отсутствие обоснованных жалоб со стороны заявителей по результатам предоставления государственной услуги, а также судебных исков по обжалованию решений департамента, принимаемых при предоставлении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Заявитель взаимодействует с должностными лицами департамента при предоставлении государственной услуги не более двух раз. Продолжительность каждого взаимодействия не должна превышать 15 минут.</w:t>
      </w:r>
    </w:p>
    <w:p w:rsidR="008F52AC" w:rsidRPr="00B94372" w:rsidRDefault="008F52AC" w:rsidP="003A796C">
      <w:pPr>
        <w:pStyle w:val="ac"/>
        <w:spacing w:before="0" w:beforeAutospacing="0" w:after="0" w:afterAutospacing="0"/>
        <w:ind w:firstLine="709"/>
        <w:rPr>
          <w:rFonts w:cs="Arial"/>
        </w:rPr>
      </w:pPr>
    </w:p>
    <w:p w:rsidR="008F52AC" w:rsidRPr="00B94372" w:rsidRDefault="008F52AC" w:rsidP="00260C95">
      <w:pPr>
        <w:autoSpaceDE w:val="0"/>
        <w:autoSpaceDN w:val="0"/>
        <w:adjustRightInd w:val="0"/>
        <w:ind w:firstLine="709"/>
        <w:jc w:val="center"/>
        <w:rPr>
          <w:rFonts w:cs="Arial"/>
        </w:rPr>
      </w:pPr>
      <w:r w:rsidRPr="00B94372">
        <w:rPr>
          <w:rFonts w:cs="Arial"/>
        </w:rPr>
        <w:t>Иные требования, в том числе учитывающие особенности</w:t>
      </w:r>
    </w:p>
    <w:p w:rsidR="008F52AC" w:rsidRPr="00B94372" w:rsidRDefault="008F52AC" w:rsidP="00260C95">
      <w:pPr>
        <w:autoSpaceDE w:val="0"/>
        <w:autoSpaceDN w:val="0"/>
        <w:adjustRightInd w:val="0"/>
        <w:ind w:firstLine="709"/>
        <w:jc w:val="center"/>
        <w:rPr>
          <w:rFonts w:cs="Arial"/>
        </w:rPr>
      </w:pPr>
      <w:r w:rsidRPr="00B94372">
        <w:rPr>
          <w:rFonts w:cs="Arial"/>
        </w:rPr>
        <w:t>предоставления государственной услуги в многофункциональных</w:t>
      </w:r>
    </w:p>
    <w:p w:rsidR="008F52AC" w:rsidRPr="00B94372" w:rsidRDefault="008F52AC" w:rsidP="00260C95">
      <w:pPr>
        <w:autoSpaceDE w:val="0"/>
        <w:autoSpaceDN w:val="0"/>
        <w:adjustRightInd w:val="0"/>
        <w:ind w:firstLine="709"/>
        <w:jc w:val="center"/>
        <w:rPr>
          <w:rFonts w:cs="Arial"/>
        </w:rPr>
      </w:pPr>
      <w:r w:rsidRPr="00B94372">
        <w:rPr>
          <w:rFonts w:cs="Arial"/>
        </w:rPr>
        <w:t>центрах предоставления государственных</w:t>
      </w:r>
    </w:p>
    <w:p w:rsidR="008F52AC" w:rsidRPr="00B94372" w:rsidRDefault="008F52AC" w:rsidP="00260C95">
      <w:pPr>
        <w:autoSpaceDE w:val="0"/>
        <w:autoSpaceDN w:val="0"/>
        <w:adjustRightInd w:val="0"/>
        <w:ind w:firstLine="709"/>
        <w:jc w:val="center"/>
        <w:rPr>
          <w:rFonts w:cs="Arial"/>
        </w:rPr>
      </w:pPr>
      <w:r w:rsidRPr="00B94372">
        <w:rPr>
          <w:rFonts w:cs="Arial"/>
        </w:rPr>
        <w:t>и муниципальных услуг и особенности предоставления</w:t>
      </w:r>
    </w:p>
    <w:p w:rsidR="008F52AC" w:rsidRPr="00B94372" w:rsidRDefault="008F52AC" w:rsidP="00260C95">
      <w:pPr>
        <w:autoSpaceDE w:val="0"/>
        <w:autoSpaceDN w:val="0"/>
        <w:adjustRightInd w:val="0"/>
        <w:ind w:firstLine="709"/>
        <w:jc w:val="center"/>
        <w:rPr>
          <w:rFonts w:cs="Arial"/>
        </w:rPr>
      </w:pPr>
      <w:r w:rsidRPr="00B94372">
        <w:rPr>
          <w:rFonts w:cs="Arial"/>
        </w:rPr>
        <w:t>государственной услуги в электронной форме</w:t>
      </w:r>
    </w:p>
    <w:p w:rsidR="008F52AC" w:rsidRPr="00B94372" w:rsidRDefault="008F52AC" w:rsidP="003A796C">
      <w:pPr>
        <w:autoSpaceDE w:val="0"/>
        <w:autoSpaceDN w:val="0"/>
        <w:adjustRightInd w:val="0"/>
        <w:ind w:firstLine="709"/>
        <w:rPr>
          <w:rFonts w:cs="Arial"/>
          <w:highlight w:val="yellow"/>
        </w:rPr>
      </w:pPr>
    </w:p>
    <w:p w:rsidR="008F52AC" w:rsidRPr="00B94372" w:rsidRDefault="008F52AC" w:rsidP="003A796C">
      <w:pPr>
        <w:autoSpaceDE w:val="0"/>
        <w:autoSpaceDN w:val="0"/>
        <w:adjustRightInd w:val="0"/>
        <w:ind w:firstLine="709"/>
        <w:rPr>
          <w:rFonts w:cs="Arial"/>
        </w:rPr>
      </w:pPr>
      <w:r w:rsidRPr="00B94372">
        <w:rPr>
          <w:rFonts w:cs="Arial"/>
        </w:rPr>
        <w:t>33. Заявление и документы, необходимые для предоставления государственной услуги, могут быть поданы заявителем в форме электронных документов.</w:t>
      </w:r>
    </w:p>
    <w:p w:rsidR="008F52AC" w:rsidRPr="00B94372" w:rsidRDefault="008F52AC" w:rsidP="003A796C">
      <w:pPr>
        <w:autoSpaceDE w:val="0"/>
        <w:autoSpaceDN w:val="0"/>
        <w:adjustRightInd w:val="0"/>
        <w:ind w:firstLine="709"/>
        <w:rPr>
          <w:rFonts w:cs="Arial"/>
        </w:rPr>
      </w:pPr>
      <w:r w:rsidRPr="00B94372">
        <w:rPr>
          <w:rFonts w:cs="Arial"/>
        </w:rPr>
        <w:t>Для получения государственной услуги в электронной форме заявитель направляет соответствующее заявление в форме электронного документа путем заполнения формы заявления, размещенной на официальном сайте департамента в сети Интернет в разделе «Оказание государственных услуг в электронном виде» (далее – заявление в электронной форме), также можно направить заявление в электронной форме с использованием Единого портала (если заявитель имеет доступ к «Личному кабинету»).</w:t>
      </w:r>
    </w:p>
    <w:p w:rsidR="008F52AC" w:rsidRPr="00B94372" w:rsidRDefault="008F52AC" w:rsidP="003A796C">
      <w:pPr>
        <w:autoSpaceDE w:val="0"/>
        <w:autoSpaceDN w:val="0"/>
        <w:adjustRightInd w:val="0"/>
        <w:ind w:firstLine="709"/>
        <w:rPr>
          <w:rFonts w:cs="Arial"/>
        </w:rPr>
      </w:pPr>
      <w:r w:rsidRPr="00B94372">
        <w:rPr>
          <w:rFonts w:cs="Arial"/>
        </w:rPr>
        <w:t>Предоставление государственной услуги с использованием универсальной электронной карты (УЭК) возможно в случае наличия данной карты у заявителя. УЭК можно использовать в случае предоставления государственной услуги через Единый портал.</w:t>
      </w:r>
    </w:p>
    <w:p w:rsidR="008F52AC" w:rsidRPr="00B94372" w:rsidRDefault="008F52AC" w:rsidP="003A796C">
      <w:pPr>
        <w:autoSpaceDE w:val="0"/>
        <w:autoSpaceDN w:val="0"/>
        <w:adjustRightInd w:val="0"/>
        <w:ind w:firstLine="709"/>
        <w:rPr>
          <w:rFonts w:cs="Arial"/>
        </w:rPr>
      </w:pPr>
      <w:r w:rsidRPr="00B94372">
        <w:rPr>
          <w:rFonts w:cs="Arial"/>
        </w:rPr>
        <w:t>Рассмотрение заявления и материалов заявителя, полученных в форме электронного документа, осуществляется в том же порядке, что и рассмотрение заявлений и материалов заявителей, полученных лично от заявителей или направленных по почте с учетом особенностей, установленных настоящим административным регламентом.</w:t>
      </w:r>
    </w:p>
    <w:p w:rsidR="008F52AC" w:rsidRPr="00B94372" w:rsidRDefault="008F52AC" w:rsidP="003A796C">
      <w:pPr>
        <w:autoSpaceDE w:val="0"/>
        <w:autoSpaceDN w:val="0"/>
        <w:adjustRightInd w:val="0"/>
        <w:ind w:firstLine="709"/>
        <w:rPr>
          <w:rFonts w:cs="Arial"/>
        </w:rPr>
      </w:pPr>
      <w:r w:rsidRPr="00B94372">
        <w:rPr>
          <w:rFonts w:cs="Arial"/>
        </w:rPr>
        <w:t>34. В заявлении в электронной форме указывается один из следующих способов получения заключения государственной экологической экспертизы:</w:t>
      </w:r>
    </w:p>
    <w:p w:rsidR="008F52AC" w:rsidRPr="00B94372" w:rsidRDefault="008F52AC" w:rsidP="003A796C">
      <w:pPr>
        <w:autoSpaceDE w:val="0"/>
        <w:autoSpaceDN w:val="0"/>
        <w:adjustRightInd w:val="0"/>
        <w:ind w:firstLine="709"/>
        <w:rPr>
          <w:rFonts w:cs="Arial"/>
        </w:rPr>
      </w:pPr>
      <w:r w:rsidRPr="00B94372">
        <w:rPr>
          <w:rFonts w:cs="Arial"/>
        </w:rPr>
        <w:t>в виде бумажного документа, который заявитель получает непосредственно при личном обращении или посредством почтового отправления;</w:t>
      </w:r>
    </w:p>
    <w:p w:rsidR="008F52AC" w:rsidRPr="00B94372" w:rsidRDefault="008F52AC" w:rsidP="003A796C">
      <w:pPr>
        <w:autoSpaceDE w:val="0"/>
        <w:autoSpaceDN w:val="0"/>
        <w:adjustRightInd w:val="0"/>
        <w:ind w:firstLine="709"/>
        <w:rPr>
          <w:rFonts w:cs="Arial"/>
        </w:rPr>
      </w:pPr>
      <w:r w:rsidRPr="00B94372">
        <w:rPr>
          <w:rFonts w:cs="Arial"/>
        </w:rPr>
        <w:t>в форме электронного документа, который направляется заявителю посредством электронной почты.</w:t>
      </w:r>
    </w:p>
    <w:p w:rsidR="008F52AC" w:rsidRPr="00B94372" w:rsidRDefault="008F52AC" w:rsidP="003A796C">
      <w:pPr>
        <w:autoSpaceDE w:val="0"/>
        <w:autoSpaceDN w:val="0"/>
        <w:adjustRightInd w:val="0"/>
        <w:ind w:firstLine="709"/>
        <w:rPr>
          <w:rFonts w:cs="Arial"/>
        </w:rPr>
      </w:pPr>
      <w:r w:rsidRPr="00B94372">
        <w:rPr>
          <w:rFonts w:cs="Arial"/>
        </w:rPr>
        <w:t xml:space="preserve">35. Предоставление государственной услуги в государственном автономном учреждении Новосибирской области «Многофункциональный центр организации </w:t>
      </w:r>
      <w:r w:rsidRPr="00B94372">
        <w:rPr>
          <w:rFonts w:cs="Arial"/>
        </w:rPr>
        <w:lastRenderedPageBreak/>
        <w:t>предоставления государственных и муниципальных услуг Новосибирской области» не осуществляется.</w:t>
      </w:r>
    </w:p>
    <w:p w:rsidR="008F52AC" w:rsidRPr="00B94372" w:rsidRDefault="008F52AC" w:rsidP="003A796C">
      <w:pPr>
        <w:pStyle w:val="ac"/>
        <w:spacing w:before="0" w:beforeAutospacing="0" w:after="0" w:afterAutospacing="0"/>
        <w:ind w:firstLine="709"/>
        <w:rPr>
          <w:rFonts w:cs="Arial"/>
        </w:rPr>
      </w:pPr>
    </w:p>
    <w:p w:rsidR="008F52AC" w:rsidRPr="00F013B0" w:rsidRDefault="008F52AC" w:rsidP="00F013B0">
      <w:pPr>
        <w:pStyle w:val="ConsPlusNormal0"/>
        <w:ind w:firstLine="709"/>
        <w:jc w:val="center"/>
        <w:rPr>
          <w:b/>
          <w:bCs/>
          <w:iCs/>
          <w:sz w:val="30"/>
          <w:szCs w:val="28"/>
        </w:rPr>
      </w:pPr>
      <w:r w:rsidRPr="00F013B0">
        <w:rPr>
          <w:b/>
          <w:bCs/>
          <w:iCs/>
          <w:sz w:val="30"/>
          <w:szCs w:val="28"/>
        </w:rPr>
        <w:t xml:space="preserve">III. Состав, последовательность и сроки выполнения </w:t>
      </w:r>
    </w:p>
    <w:p w:rsidR="008F52AC" w:rsidRPr="00F013B0" w:rsidRDefault="008F52AC" w:rsidP="00F013B0">
      <w:pPr>
        <w:pStyle w:val="ConsPlusNormal0"/>
        <w:ind w:firstLine="709"/>
        <w:jc w:val="center"/>
        <w:rPr>
          <w:b/>
          <w:bCs/>
          <w:iCs/>
          <w:sz w:val="30"/>
          <w:szCs w:val="28"/>
        </w:rPr>
      </w:pPr>
      <w:r w:rsidRPr="00F013B0">
        <w:rPr>
          <w:b/>
          <w:bCs/>
          <w:iCs/>
          <w:sz w:val="30"/>
          <w:szCs w:val="28"/>
        </w:rPr>
        <w:t xml:space="preserve">административных процедур, требования к порядку их </w:t>
      </w:r>
    </w:p>
    <w:p w:rsidR="008F52AC" w:rsidRPr="00F013B0" w:rsidRDefault="008F52AC" w:rsidP="00F013B0">
      <w:pPr>
        <w:pStyle w:val="ConsPlusNormal0"/>
        <w:ind w:firstLine="709"/>
        <w:jc w:val="center"/>
        <w:rPr>
          <w:b/>
          <w:bCs/>
          <w:iCs/>
          <w:sz w:val="30"/>
          <w:szCs w:val="28"/>
        </w:rPr>
      </w:pPr>
      <w:r w:rsidRPr="00F013B0">
        <w:rPr>
          <w:b/>
          <w:bCs/>
          <w:iCs/>
          <w:sz w:val="30"/>
          <w:szCs w:val="28"/>
        </w:rPr>
        <w:t xml:space="preserve">выполнения, в том числе особенности выполнения </w:t>
      </w:r>
    </w:p>
    <w:p w:rsidR="008F52AC" w:rsidRPr="00F013B0" w:rsidRDefault="008F52AC" w:rsidP="00F013B0">
      <w:pPr>
        <w:autoSpaceDE w:val="0"/>
        <w:autoSpaceDN w:val="0"/>
        <w:adjustRightInd w:val="0"/>
        <w:ind w:firstLine="709"/>
        <w:jc w:val="center"/>
        <w:rPr>
          <w:rFonts w:cs="Arial"/>
          <w:b/>
          <w:bCs/>
          <w:iCs/>
          <w:sz w:val="30"/>
          <w:szCs w:val="28"/>
        </w:rPr>
      </w:pPr>
      <w:r w:rsidRPr="00F013B0">
        <w:rPr>
          <w:rFonts w:cs="Arial"/>
          <w:b/>
          <w:bCs/>
          <w:iCs/>
          <w:sz w:val="30"/>
          <w:szCs w:val="28"/>
        </w:rPr>
        <w:t>административных процедур в электронной форме, а также</w:t>
      </w:r>
    </w:p>
    <w:p w:rsidR="008F52AC" w:rsidRPr="00F013B0" w:rsidRDefault="008F52AC" w:rsidP="00F013B0">
      <w:pPr>
        <w:autoSpaceDE w:val="0"/>
        <w:autoSpaceDN w:val="0"/>
        <w:adjustRightInd w:val="0"/>
        <w:ind w:firstLine="709"/>
        <w:jc w:val="center"/>
        <w:rPr>
          <w:rFonts w:cs="Arial"/>
          <w:b/>
          <w:bCs/>
          <w:iCs/>
          <w:sz w:val="30"/>
          <w:szCs w:val="28"/>
        </w:rPr>
      </w:pPr>
      <w:r w:rsidRPr="00F013B0">
        <w:rPr>
          <w:rFonts w:cs="Arial"/>
          <w:b/>
          <w:bCs/>
          <w:iCs/>
          <w:sz w:val="30"/>
          <w:szCs w:val="28"/>
        </w:rPr>
        <w:t xml:space="preserve">особенности выполнения административных процедур в многофункциональных центрах предоставления </w:t>
      </w:r>
    </w:p>
    <w:p w:rsidR="008F52AC" w:rsidRPr="00F013B0" w:rsidRDefault="008F52AC" w:rsidP="00F013B0">
      <w:pPr>
        <w:autoSpaceDE w:val="0"/>
        <w:autoSpaceDN w:val="0"/>
        <w:adjustRightInd w:val="0"/>
        <w:ind w:firstLine="709"/>
        <w:jc w:val="center"/>
        <w:rPr>
          <w:rFonts w:cs="Arial"/>
          <w:b/>
          <w:bCs/>
          <w:iCs/>
          <w:sz w:val="30"/>
          <w:szCs w:val="28"/>
        </w:rPr>
      </w:pPr>
      <w:r w:rsidRPr="00F013B0">
        <w:rPr>
          <w:rFonts w:cs="Arial"/>
          <w:b/>
          <w:bCs/>
          <w:iCs/>
          <w:sz w:val="30"/>
          <w:szCs w:val="28"/>
        </w:rPr>
        <w:t>государственных и муниципальных услуг</w:t>
      </w:r>
    </w:p>
    <w:p w:rsidR="008F52AC" w:rsidRPr="00B94372" w:rsidRDefault="008F52AC" w:rsidP="003A796C">
      <w:pPr>
        <w:pStyle w:val="ConsPlusNormal0"/>
        <w:ind w:firstLine="709"/>
        <w:jc w:val="both"/>
        <w:rPr>
          <w:sz w:val="24"/>
          <w:szCs w:val="24"/>
        </w:rPr>
      </w:pPr>
    </w:p>
    <w:p w:rsidR="008F52AC" w:rsidRPr="00B94372" w:rsidRDefault="008F52AC" w:rsidP="003A796C">
      <w:pPr>
        <w:ind w:firstLine="709"/>
        <w:rPr>
          <w:rFonts w:cs="Arial"/>
        </w:rPr>
      </w:pPr>
      <w:r w:rsidRPr="00B94372">
        <w:rPr>
          <w:rFonts w:cs="Arial"/>
        </w:rPr>
        <w:t>36. Предоставление государственной услуги включает в себя следующие административные процедуры:</w:t>
      </w:r>
    </w:p>
    <w:p w:rsidR="008F52AC" w:rsidRPr="00B94372" w:rsidRDefault="008F52AC" w:rsidP="003A796C">
      <w:pPr>
        <w:pStyle w:val="af3"/>
        <w:spacing w:before="0" w:line="240" w:lineRule="auto"/>
        <w:rPr>
          <w:rFonts w:cs="Arial"/>
        </w:rPr>
      </w:pPr>
      <w:r w:rsidRPr="00B94372">
        <w:rPr>
          <w:rFonts w:cs="Arial"/>
        </w:rPr>
        <w:t>прием и регистрация заявления и материалов, необходимых для предоставления государственной услуги;</w:t>
      </w:r>
    </w:p>
    <w:p w:rsidR="008F52AC" w:rsidRPr="00B94372" w:rsidRDefault="008F52AC" w:rsidP="003A796C">
      <w:pPr>
        <w:pStyle w:val="af3"/>
        <w:spacing w:before="0" w:line="240" w:lineRule="auto"/>
        <w:rPr>
          <w:rFonts w:cs="Arial"/>
        </w:rPr>
      </w:pPr>
      <w:r w:rsidRPr="00B94372">
        <w:rPr>
          <w:rFonts w:cs="Arial"/>
        </w:rPr>
        <w:t>рассмотрение заявления и материалов, необходимых для предоставления государственной услуги, подготовка сметы расходов на проведение государственной экологической экспертизы, счета на оплату, уведомления о некомплектности материалов;</w:t>
      </w:r>
    </w:p>
    <w:p w:rsidR="008F52AC" w:rsidRPr="00B94372" w:rsidRDefault="008F52AC" w:rsidP="003A796C">
      <w:pPr>
        <w:pStyle w:val="af3"/>
        <w:spacing w:before="0" w:line="240" w:lineRule="auto"/>
        <w:rPr>
          <w:rFonts w:cs="Arial"/>
        </w:rPr>
      </w:pPr>
      <w:r w:rsidRPr="00B94372">
        <w:rPr>
          <w:rFonts w:cs="Arial"/>
        </w:rPr>
        <w:t>формирование и направление межведомственных запросов;</w:t>
      </w:r>
    </w:p>
    <w:p w:rsidR="008F52AC" w:rsidRPr="00B94372" w:rsidRDefault="008F52AC" w:rsidP="003A796C">
      <w:pPr>
        <w:pStyle w:val="af3"/>
        <w:spacing w:before="0" w:line="240" w:lineRule="auto"/>
        <w:rPr>
          <w:rFonts w:cs="Arial"/>
        </w:rPr>
      </w:pPr>
      <w:r w:rsidRPr="00B94372">
        <w:rPr>
          <w:rFonts w:cs="Arial"/>
        </w:rPr>
        <w:t>организация проведения государственной экологической экспертизы;</w:t>
      </w:r>
    </w:p>
    <w:p w:rsidR="008F52AC" w:rsidRPr="00B94372" w:rsidRDefault="008F52AC" w:rsidP="003A796C">
      <w:pPr>
        <w:pStyle w:val="af3"/>
        <w:spacing w:before="0" w:line="240" w:lineRule="auto"/>
        <w:rPr>
          <w:rStyle w:val="ad"/>
          <w:rFonts w:cs="Arial"/>
          <w:b w:val="0"/>
          <w:bCs/>
          <w:color w:val="000000"/>
        </w:rPr>
      </w:pPr>
      <w:r w:rsidRPr="00B94372">
        <w:rPr>
          <w:rFonts w:cs="Arial"/>
        </w:rPr>
        <w:t>п</w:t>
      </w:r>
      <w:r w:rsidRPr="00B94372">
        <w:rPr>
          <w:rStyle w:val="ad"/>
          <w:rFonts w:cs="Arial"/>
          <w:b w:val="0"/>
          <w:bCs/>
          <w:color w:val="000000"/>
        </w:rPr>
        <w:t>орядок проведения государственной экологической экспертизы;</w:t>
      </w:r>
    </w:p>
    <w:p w:rsidR="008F52AC" w:rsidRPr="00B94372" w:rsidRDefault="008F52AC" w:rsidP="003A796C">
      <w:pPr>
        <w:pStyle w:val="af3"/>
        <w:spacing w:before="0" w:line="240" w:lineRule="auto"/>
        <w:rPr>
          <w:rFonts w:cs="Arial"/>
        </w:rPr>
      </w:pPr>
      <w:r w:rsidRPr="00B94372">
        <w:rPr>
          <w:rFonts w:cs="Arial"/>
        </w:rPr>
        <w:t>выдача заявителю результата предоставления государственной услуги;</w:t>
      </w:r>
    </w:p>
    <w:p w:rsidR="008F52AC" w:rsidRPr="00B94372" w:rsidRDefault="008F52AC" w:rsidP="003A796C">
      <w:pPr>
        <w:pStyle w:val="af3"/>
        <w:spacing w:before="0" w:line="240" w:lineRule="auto"/>
        <w:rPr>
          <w:rFonts w:cs="Arial"/>
        </w:rPr>
      </w:pPr>
      <w:r w:rsidRPr="00B94372">
        <w:rPr>
          <w:rFonts w:cs="Arial"/>
        </w:rPr>
        <w:t>повторное проведение государственной экологической экспертизы.</w:t>
      </w:r>
    </w:p>
    <w:p w:rsidR="008F52AC" w:rsidRPr="00B94372" w:rsidRDefault="008F52AC" w:rsidP="003A796C">
      <w:pPr>
        <w:autoSpaceDE w:val="0"/>
        <w:autoSpaceDN w:val="0"/>
        <w:adjustRightInd w:val="0"/>
        <w:ind w:firstLine="709"/>
        <w:rPr>
          <w:rFonts w:cs="Arial"/>
        </w:rPr>
      </w:pPr>
      <w:r w:rsidRPr="00B94372">
        <w:rPr>
          <w:rFonts w:cs="Arial"/>
        </w:rPr>
        <w:t>Блок-схема предоставления государственной услуги (приложение 2 к настоящему административному регламенту).</w:t>
      </w:r>
    </w:p>
    <w:p w:rsidR="008F52AC" w:rsidRPr="00B94372" w:rsidRDefault="008F52AC" w:rsidP="003A796C">
      <w:pPr>
        <w:autoSpaceDE w:val="0"/>
        <w:autoSpaceDN w:val="0"/>
        <w:adjustRightInd w:val="0"/>
        <w:ind w:firstLine="709"/>
        <w:rPr>
          <w:rFonts w:cs="Arial"/>
        </w:rPr>
      </w:pPr>
      <w:r w:rsidRPr="00B94372">
        <w:rPr>
          <w:rFonts w:cs="Arial"/>
        </w:rPr>
        <w:t>Через Единый портал заявителю обеспечивается возможность:</w:t>
      </w:r>
    </w:p>
    <w:p w:rsidR="008F52AC" w:rsidRPr="00B94372" w:rsidRDefault="008F52AC" w:rsidP="003A796C">
      <w:pPr>
        <w:autoSpaceDE w:val="0"/>
        <w:autoSpaceDN w:val="0"/>
        <w:adjustRightInd w:val="0"/>
        <w:ind w:firstLine="709"/>
        <w:rPr>
          <w:rFonts w:cs="Arial"/>
        </w:rPr>
      </w:pPr>
      <w:r w:rsidRPr="00B94372">
        <w:rPr>
          <w:rFonts w:cs="Arial"/>
        </w:rPr>
        <w:t>получения информации о правилах предоставления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подачи заявления и материалов для предоставления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подачи жалобы на решение и действия (бездействие) должностного лица либо государственного служащего департамента.</w:t>
      </w:r>
    </w:p>
    <w:p w:rsidR="008F52AC" w:rsidRPr="00B94372" w:rsidRDefault="008F52AC" w:rsidP="003A796C">
      <w:pPr>
        <w:pStyle w:val="af3"/>
        <w:spacing w:before="0" w:line="240" w:lineRule="auto"/>
        <w:rPr>
          <w:rFonts w:cs="Arial"/>
        </w:rPr>
      </w:pPr>
    </w:p>
    <w:p w:rsidR="008F52AC" w:rsidRPr="00B94372" w:rsidRDefault="008F52AC" w:rsidP="00260C95">
      <w:pPr>
        <w:ind w:firstLine="709"/>
        <w:jc w:val="center"/>
        <w:rPr>
          <w:rFonts w:cs="Arial"/>
        </w:rPr>
      </w:pPr>
      <w:r w:rsidRPr="00B94372">
        <w:rPr>
          <w:rFonts w:cs="Arial"/>
        </w:rPr>
        <w:t>Прием и регистрация заявления и материалов,</w:t>
      </w:r>
    </w:p>
    <w:p w:rsidR="008F52AC" w:rsidRPr="00B94372" w:rsidRDefault="008F52AC" w:rsidP="00260C95">
      <w:pPr>
        <w:ind w:firstLine="709"/>
        <w:jc w:val="center"/>
        <w:rPr>
          <w:rFonts w:cs="Arial"/>
        </w:rPr>
      </w:pPr>
      <w:r w:rsidRPr="00B94372">
        <w:rPr>
          <w:rFonts w:cs="Arial"/>
        </w:rPr>
        <w:t>необходимых для предоставления государственной услуги</w:t>
      </w:r>
    </w:p>
    <w:p w:rsidR="008F52AC" w:rsidRPr="00B94372" w:rsidRDefault="008F52AC" w:rsidP="003A796C">
      <w:pPr>
        <w:pStyle w:val="ConsPlusNormal0"/>
        <w:ind w:firstLine="709"/>
        <w:jc w:val="both"/>
        <w:rPr>
          <w:sz w:val="24"/>
          <w:szCs w:val="24"/>
        </w:rPr>
      </w:pPr>
    </w:p>
    <w:p w:rsidR="008F52AC" w:rsidRPr="00B94372" w:rsidRDefault="008F52AC" w:rsidP="003A796C">
      <w:pPr>
        <w:pStyle w:val="ConsPlusNormal0"/>
        <w:ind w:firstLine="709"/>
        <w:jc w:val="both"/>
        <w:rPr>
          <w:sz w:val="24"/>
          <w:szCs w:val="24"/>
        </w:rPr>
      </w:pPr>
      <w:r w:rsidRPr="00B94372">
        <w:rPr>
          <w:sz w:val="24"/>
          <w:szCs w:val="24"/>
        </w:rPr>
        <w:t>37. Основанием для начала административной процедуры является поступление и регистрация в департаменте заявления с приложением необходимых материалов в соответствии с пунктами 16 и 17 настоящего административного регламента.</w:t>
      </w:r>
    </w:p>
    <w:p w:rsidR="008F52AC" w:rsidRPr="00B94372" w:rsidRDefault="008F52AC" w:rsidP="003A796C">
      <w:pPr>
        <w:autoSpaceDE w:val="0"/>
        <w:autoSpaceDN w:val="0"/>
        <w:adjustRightInd w:val="0"/>
        <w:ind w:firstLine="709"/>
        <w:rPr>
          <w:rFonts w:cs="Arial"/>
        </w:rPr>
      </w:pPr>
      <w:r w:rsidRPr="00B94372">
        <w:rPr>
          <w:rFonts w:cs="Arial"/>
        </w:rPr>
        <w:t>Для проведения государственной экологической экспертизы проектной документации объектов, строительство, реконструкцию которых предполагается осуществлять на землях особо охраняемых природных территорий, заявление и материалы заявителя в соответствии с пунктом 17 настоящего административного регламента представляются заявителем в порядке, предусмотренном Правилами представления проектной документации объектов, строительство, реконструкцию, капитальный ремонт которых предполагается осуществлять на землях особо охраняемых природных территорий, для проведения государственной экспертизы и государственной экологической экспертизы, утвержденными постановлением Правительства Российской Федерации от 7 ноября 2008 г. № 822.</w:t>
      </w:r>
    </w:p>
    <w:p w:rsidR="008F52AC" w:rsidRPr="00B94372" w:rsidRDefault="008F52AC" w:rsidP="003A796C">
      <w:pPr>
        <w:shd w:val="clear" w:color="auto" w:fill="FFFFFF"/>
        <w:autoSpaceDE w:val="0"/>
        <w:autoSpaceDN w:val="0"/>
        <w:adjustRightInd w:val="0"/>
        <w:ind w:firstLine="709"/>
        <w:rPr>
          <w:rFonts w:cs="Arial"/>
        </w:rPr>
      </w:pPr>
      <w:r w:rsidRPr="00B94372">
        <w:rPr>
          <w:rFonts w:cs="Arial"/>
        </w:rPr>
        <w:t xml:space="preserve">38. Заявители имеют право направить заявление и материалы почтовым отправлением, представить их лично или направить в форме электронного документа с </w:t>
      </w:r>
      <w:r w:rsidRPr="00B94372">
        <w:rPr>
          <w:rFonts w:cs="Arial"/>
        </w:rPr>
        <w:lastRenderedPageBreak/>
        <w:t>использованием информационно-телекоммуникационных сетей общего пользования, в том числе сети Интернет, включая Единый портал.</w:t>
      </w:r>
    </w:p>
    <w:p w:rsidR="008F52AC" w:rsidRPr="00B94372" w:rsidRDefault="008F52AC" w:rsidP="003A796C">
      <w:pPr>
        <w:autoSpaceDE w:val="0"/>
        <w:autoSpaceDN w:val="0"/>
        <w:adjustRightInd w:val="0"/>
        <w:ind w:firstLine="709"/>
        <w:rPr>
          <w:rFonts w:cs="Arial"/>
        </w:rPr>
      </w:pPr>
      <w:r w:rsidRPr="00B94372">
        <w:rPr>
          <w:rFonts w:cs="Arial"/>
        </w:rPr>
        <w:t>39. При представлении заявления и материалов лично заявителем уполномоченное должностное лицо департамента делает отметку о приеме заявления.</w:t>
      </w:r>
    </w:p>
    <w:p w:rsidR="008F52AC" w:rsidRPr="00B94372" w:rsidRDefault="008F52AC" w:rsidP="003A796C">
      <w:pPr>
        <w:shd w:val="clear" w:color="auto" w:fill="FFFFFF"/>
        <w:autoSpaceDE w:val="0"/>
        <w:autoSpaceDN w:val="0"/>
        <w:adjustRightInd w:val="0"/>
        <w:ind w:firstLine="709"/>
        <w:rPr>
          <w:rFonts w:cs="Arial"/>
        </w:rPr>
      </w:pPr>
      <w:r w:rsidRPr="00B94372">
        <w:rPr>
          <w:rFonts w:cs="Arial"/>
        </w:rPr>
        <w:t xml:space="preserve">Документация, указанная в пункте 16 и 17 настоящего административного регламента, подлежащая государственной экологической экспертизе, </w:t>
      </w:r>
      <w:r w:rsidRPr="00B94372">
        <w:rPr>
          <w:rFonts w:cs="Arial"/>
          <w:shd w:val="clear" w:color="auto" w:fill="FFFFFF"/>
        </w:rPr>
        <w:t>представляется в двух экземплярах, заявление, опись прилагающихся материалов и другие материалы, а также копия заявления и описи прилагающихся материалов в одном экземпляре.</w:t>
      </w:r>
    </w:p>
    <w:p w:rsidR="008F52AC" w:rsidRPr="00B94372" w:rsidRDefault="008F52AC" w:rsidP="003A796C">
      <w:pPr>
        <w:autoSpaceDE w:val="0"/>
        <w:autoSpaceDN w:val="0"/>
        <w:adjustRightInd w:val="0"/>
        <w:ind w:firstLine="709"/>
        <w:rPr>
          <w:rFonts w:cs="Arial"/>
        </w:rPr>
      </w:pPr>
      <w:r w:rsidRPr="00B94372">
        <w:rPr>
          <w:rFonts w:cs="Arial"/>
        </w:rPr>
        <w:t>Отметка о приеме заявления и материалов заявителя проставляется на копии заявления. В отметке указывается дата и время приема. Копия заявления и описи прилагающихся материалов, подготовленной заявителем, с отметкой о приеме заявления передаются заявителю.</w:t>
      </w:r>
    </w:p>
    <w:p w:rsidR="008F52AC" w:rsidRPr="00B94372" w:rsidRDefault="008F52AC" w:rsidP="003A796C">
      <w:pPr>
        <w:autoSpaceDE w:val="0"/>
        <w:autoSpaceDN w:val="0"/>
        <w:adjustRightInd w:val="0"/>
        <w:ind w:firstLine="709"/>
        <w:rPr>
          <w:rFonts w:cs="Arial"/>
        </w:rPr>
      </w:pPr>
      <w:r w:rsidRPr="00B94372">
        <w:rPr>
          <w:rFonts w:cs="Arial"/>
        </w:rPr>
        <w:t>В случае отсутствия у заявителя копии заявления и описи прилагаемых материалов уполномоченное должностное лицо департамента, по просьбе заявителя, самостоятельно осуществляет копирование заявления и описи прилагаемых материалов.</w:t>
      </w:r>
    </w:p>
    <w:p w:rsidR="008F52AC" w:rsidRPr="00B94372" w:rsidRDefault="008F52AC" w:rsidP="003A796C">
      <w:pPr>
        <w:autoSpaceDE w:val="0"/>
        <w:autoSpaceDN w:val="0"/>
        <w:adjustRightInd w:val="0"/>
        <w:ind w:firstLine="709"/>
        <w:rPr>
          <w:rFonts w:cs="Arial"/>
        </w:rPr>
      </w:pPr>
      <w:r w:rsidRPr="00B94372">
        <w:rPr>
          <w:rFonts w:cs="Arial"/>
        </w:rPr>
        <w:t>40. При поступлении заявления и материалов заявителя по почте регистрация поступивших документов осуществляется не позднее рабочего дня, следующего за днем их поступления.</w:t>
      </w:r>
    </w:p>
    <w:p w:rsidR="008F52AC" w:rsidRPr="00B94372" w:rsidRDefault="008F52AC" w:rsidP="003A796C">
      <w:pPr>
        <w:autoSpaceDE w:val="0"/>
        <w:autoSpaceDN w:val="0"/>
        <w:adjustRightInd w:val="0"/>
        <w:ind w:firstLine="709"/>
        <w:rPr>
          <w:rFonts w:cs="Arial"/>
        </w:rPr>
      </w:pPr>
      <w:r w:rsidRPr="00B94372">
        <w:rPr>
          <w:rFonts w:cs="Arial"/>
        </w:rPr>
        <w:t>41. При поступлении заявления и материалов заявителя в форме электронного документа с использованием информационно-телекоммуникационных сетей общего пользования, в том числе сети Интернет, включая Единый портал, регистрация поступивших документов осуществляется не позднее рабочего дня, следующего за днем их поступления.</w:t>
      </w:r>
    </w:p>
    <w:p w:rsidR="008F52AC" w:rsidRPr="00B94372" w:rsidRDefault="008F52AC" w:rsidP="003A796C">
      <w:pPr>
        <w:autoSpaceDE w:val="0"/>
        <w:autoSpaceDN w:val="0"/>
        <w:adjustRightInd w:val="0"/>
        <w:ind w:firstLine="709"/>
        <w:rPr>
          <w:rFonts w:cs="Arial"/>
        </w:rPr>
      </w:pPr>
      <w:r w:rsidRPr="00B94372">
        <w:rPr>
          <w:rFonts w:cs="Arial"/>
        </w:rPr>
        <w:t>42. Регистрация заявления с приложенными материалами заявителя осуществляется должностным лицом департамента, ответственным за делопроизводство, не позднее рабочего дня, следующего за днем получения заявления.</w:t>
      </w:r>
    </w:p>
    <w:p w:rsidR="008F52AC" w:rsidRPr="00B94372" w:rsidRDefault="008F52AC" w:rsidP="003A796C">
      <w:pPr>
        <w:autoSpaceDE w:val="0"/>
        <w:autoSpaceDN w:val="0"/>
        <w:adjustRightInd w:val="0"/>
        <w:ind w:firstLine="709"/>
        <w:rPr>
          <w:rFonts w:cs="Arial"/>
        </w:rPr>
      </w:pPr>
      <w:r w:rsidRPr="00B94372">
        <w:rPr>
          <w:rFonts w:cs="Arial"/>
        </w:rPr>
        <w:t>43. Зарегистрированное заявление и материалы заявителя передаются начальнику отдела экологической безопасности департамента, для назначения ответственного должностного лица для их рассмотрения.</w:t>
      </w:r>
    </w:p>
    <w:p w:rsidR="008F52AC" w:rsidRPr="00B94372" w:rsidRDefault="008F52AC" w:rsidP="003A796C">
      <w:pPr>
        <w:autoSpaceDE w:val="0"/>
        <w:autoSpaceDN w:val="0"/>
        <w:adjustRightInd w:val="0"/>
        <w:ind w:firstLine="709"/>
        <w:rPr>
          <w:rFonts w:cs="Arial"/>
        </w:rPr>
      </w:pPr>
      <w:r w:rsidRPr="00B94372">
        <w:rPr>
          <w:rFonts w:cs="Arial"/>
        </w:rPr>
        <w:t>Начальник отдела экологической безопасности департамента в течение 1 рабочего дня принимает решение о назначении ответственного должностного лица (далее - ответственный исполнитель) с учетом его должностных обязанностей, о чем ставит резолюцию на заявлении заявителя. Ответственный исполнитель в соответствии с резолюцией получает заявление и материалы заявителя для их рассмотрения.</w:t>
      </w:r>
    </w:p>
    <w:p w:rsidR="008F52AC" w:rsidRPr="00B94372" w:rsidRDefault="008F52AC" w:rsidP="003A796C">
      <w:pPr>
        <w:ind w:firstLine="709"/>
        <w:rPr>
          <w:rFonts w:cs="Arial"/>
        </w:rPr>
      </w:pPr>
    </w:p>
    <w:p w:rsidR="008F52AC" w:rsidRPr="00B94372" w:rsidRDefault="008F52AC" w:rsidP="00260C95">
      <w:pPr>
        <w:ind w:firstLine="709"/>
        <w:jc w:val="center"/>
        <w:rPr>
          <w:rFonts w:cs="Arial"/>
        </w:rPr>
      </w:pPr>
      <w:r w:rsidRPr="00B94372">
        <w:rPr>
          <w:rFonts w:cs="Arial"/>
        </w:rPr>
        <w:t>Рассмотрение заявления и материалов, необходимых</w:t>
      </w:r>
    </w:p>
    <w:p w:rsidR="008F52AC" w:rsidRPr="00B94372" w:rsidRDefault="008F52AC" w:rsidP="00260C95">
      <w:pPr>
        <w:ind w:firstLine="709"/>
        <w:jc w:val="center"/>
        <w:rPr>
          <w:rFonts w:cs="Arial"/>
        </w:rPr>
      </w:pPr>
      <w:r w:rsidRPr="00B94372">
        <w:rPr>
          <w:rFonts w:cs="Arial"/>
        </w:rPr>
        <w:t>для предоставления государственной услуги, подготовка сметы</w:t>
      </w:r>
    </w:p>
    <w:p w:rsidR="008F52AC" w:rsidRPr="00B94372" w:rsidRDefault="008F52AC" w:rsidP="00260C95">
      <w:pPr>
        <w:ind w:firstLine="709"/>
        <w:jc w:val="center"/>
        <w:rPr>
          <w:rFonts w:cs="Arial"/>
        </w:rPr>
      </w:pPr>
      <w:r w:rsidRPr="00B94372">
        <w:rPr>
          <w:rFonts w:cs="Arial"/>
        </w:rPr>
        <w:t>расходов на проведение государственной экологической экспертизы,</w:t>
      </w:r>
    </w:p>
    <w:p w:rsidR="008F52AC" w:rsidRPr="00B94372" w:rsidRDefault="008F52AC" w:rsidP="00260C95">
      <w:pPr>
        <w:ind w:firstLine="709"/>
        <w:jc w:val="center"/>
        <w:rPr>
          <w:rFonts w:cs="Arial"/>
        </w:rPr>
      </w:pPr>
      <w:r w:rsidRPr="00B94372">
        <w:rPr>
          <w:rFonts w:cs="Arial"/>
        </w:rPr>
        <w:t>счета на оплату, уведомления о некомплектности материалов</w:t>
      </w:r>
    </w:p>
    <w:p w:rsidR="008F52AC" w:rsidRPr="00B94372" w:rsidRDefault="008F52AC" w:rsidP="003A796C">
      <w:pPr>
        <w:ind w:firstLine="709"/>
        <w:rPr>
          <w:rFonts w:cs="Arial"/>
        </w:rPr>
      </w:pPr>
    </w:p>
    <w:p w:rsidR="008F52AC" w:rsidRPr="00B94372" w:rsidRDefault="008F52AC" w:rsidP="003A796C">
      <w:pPr>
        <w:ind w:firstLine="709"/>
        <w:rPr>
          <w:rFonts w:cs="Arial"/>
        </w:rPr>
      </w:pPr>
      <w:r w:rsidRPr="00B94372">
        <w:rPr>
          <w:rFonts w:cs="Arial"/>
        </w:rPr>
        <w:t>44. Основанием для начала административной процедуры является получение зарегистрированных заявления и материалов заявителя ответственным исполнителем.</w:t>
      </w:r>
    </w:p>
    <w:p w:rsidR="008F52AC" w:rsidRPr="00B94372" w:rsidRDefault="008F52AC" w:rsidP="003A796C">
      <w:pPr>
        <w:ind w:firstLine="709"/>
        <w:rPr>
          <w:rFonts w:cs="Arial"/>
        </w:rPr>
      </w:pPr>
      <w:r w:rsidRPr="00B94372">
        <w:rPr>
          <w:rFonts w:cs="Arial"/>
        </w:rPr>
        <w:t>Ответственный исполнитель, получив зарегистрированные заявление и материалы заявителя, осуществляет следующие организационные мероприятия:</w:t>
      </w:r>
    </w:p>
    <w:p w:rsidR="008F52AC" w:rsidRPr="00B94372" w:rsidRDefault="008F52AC" w:rsidP="003A796C">
      <w:pPr>
        <w:ind w:firstLine="709"/>
        <w:rPr>
          <w:rFonts w:cs="Arial"/>
        </w:rPr>
      </w:pPr>
      <w:r w:rsidRPr="00B94372">
        <w:rPr>
          <w:rFonts w:cs="Arial"/>
        </w:rPr>
        <w:t>проверку комплектности материалов, являющихся объектом государственной экологической экспертизы регионального уровня;</w:t>
      </w:r>
    </w:p>
    <w:p w:rsidR="008F52AC" w:rsidRPr="00B94372" w:rsidRDefault="008F52AC" w:rsidP="003A796C">
      <w:pPr>
        <w:autoSpaceDE w:val="0"/>
        <w:autoSpaceDN w:val="0"/>
        <w:adjustRightInd w:val="0"/>
        <w:ind w:firstLine="709"/>
        <w:rPr>
          <w:rFonts w:cs="Arial"/>
        </w:rPr>
      </w:pPr>
      <w:r w:rsidRPr="00B94372">
        <w:rPr>
          <w:rFonts w:cs="Arial"/>
        </w:rPr>
        <w:t>в случае установления некомплектности:</w:t>
      </w:r>
    </w:p>
    <w:p w:rsidR="008F52AC" w:rsidRPr="00B94372" w:rsidRDefault="008F52AC" w:rsidP="003A796C">
      <w:pPr>
        <w:autoSpaceDE w:val="0"/>
        <w:autoSpaceDN w:val="0"/>
        <w:adjustRightInd w:val="0"/>
        <w:ind w:firstLine="709"/>
        <w:rPr>
          <w:rFonts w:cs="Arial"/>
        </w:rPr>
      </w:pPr>
      <w:r w:rsidRPr="00B94372">
        <w:rPr>
          <w:rFonts w:cs="Arial"/>
        </w:rPr>
        <w:t>подготовку уведомления в адрес заявителя о некомплектности материалов заявителя;</w:t>
      </w:r>
    </w:p>
    <w:p w:rsidR="008F52AC" w:rsidRPr="00B94372" w:rsidRDefault="008F52AC" w:rsidP="003A796C">
      <w:pPr>
        <w:autoSpaceDE w:val="0"/>
        <w:autoSpaceDN w:val="0"/>
        <w:adjustRightInd w:val="0"/>
        <w:ind w:firstLine="709"/>
        <w:rPr>
          <w:rFonts w:cs="Arial"/>
        </w:rPr>
      </w:pPr>
      <w:r w:rsidRPr="00B94372">
        <w:rPr>
          <w:rFonts w:cs="Arial"/>
        </w:rPr>
        <w:t>в случае установления комплектности:</w:t>
      </w:r>
    </w:p>
    <w:p w:rsidR="008F52AC" w:rsidRPr="00B94372" w:rsidRDefault="008F52AC" w:rsidP="003A796C">
      <w:pPr>
        <w:autoSpaceDE w:val="0"/>
        <w:autoSpaceDN w:val="0"/>
        <w:adjustRightInd w:val="0"/>
        <w:ind w:firstLine="709"/>
        <w:rPr>
          <w:rFonts w:cs="Arial"/>
        </w:rPr>
      </w:pPr>
      <w:r w:rsidRPr="00B94372">
        <w:rPr>
          <w:rFonts w:cs="Arial"/>
        </w:rPr>
        <w:t>подготовку сметы расходов на проведение государственной экологической экспертизы регионального уровня;</w:t>
      </w:r>
    </w:p>
    <w:p w:rsidR="008F52AC" w:rsidRPr="00B94372" w:rsidRDefault="008F52AC" w:rsidP="003A796C">
      <w:pPr>
        <w:autoSpaceDE w:val="0"/>
        <w:autoSpaceDN w:val="0"/>
        <w:adjustRightInd w:val="0"/>
        <w:ind w:firstLine="709"/>
        <w:rPr>
          <w:rFonts w:cs="Arial"/>
        </w:rPr>
      </w:pPr>
      <w:r w:rsidRPr="00B94372">
        <w:rPr>
          <w:rFonts w:cs="Arial"/>
        </w:rPr>
        <w:lastRenderedPageBreak/>
        <w:t>подготовку уведомления в адрес заявителя о необходимости оплаты проведения государственной экологической экспертизы.</w:t>
      </w:r>
    </w:p>
    <w:p w:rsidR="008F52AC" w:rsidRPr="00B94372" w:rsidRDefault="008F52AC" w:rsidP="003A796C">
      <w:pPr>
        <w:autoSpaceDE w:val="0"/>
        <w:autoSpaceDN w:val="0"/>
        <w:adjustRightInd w:val="0"/>
        <w:ind w:firstLine="709"/>
        <w:rPr>
          <w:rFonts w:cs="Arial"/>
        </w:rPr>
      </w:pPr>
      <w:r w:rsidRPr="00B94372">
        <w:rPr>
          <w:rFonts w:cs="Arial"/>
        </w:rPr>
        <w:t>45. При обнаружении несоответствия представленных материалов заявителя требованиям пунктов 16 и 17 настоящего административного регламента ответственный исполнитель готовит проект уведомления в адрес заявителя о некомплектности материалов, представленных на государственную экологическую экспертизу, с указанием документов, необходимых для проведения государственной экологической экспертизы, а также сроков представления материалов в полном объеме (приложение 4 к настоящему административному регламенту).</w:t>
      </w:r>
    </w:p>
    <w:p w:rsidR="008F52AC" w:rsidRPr="00B94372" w:rsidRDefault="008F52AC" w:rsidP="003A796C">
      <w:pPr>
        <w:ind w:firstLine="709"/>
        <w:rPr>
          <w:rFonts w:cs="Arial"/>
        </w:rPr>
      </w:pPr>
      <w:r w:rsidRPr="00B94372">
        <w:rPr>
          <w:rFonts w:cs="Arial"/>
        </w:rPr>
        <w:t>Проект уведомления визируется в установленном порядке и подписывается руководителем департамента. Уведомление направляется (вручается) заявителю в срок, не превышающий 7 рабочих дней со дня регистрации заявления и материалов заявителя.</w:t>
      </w:r>
    </w:p>
    <w:p w:rsidR="008F52AC" w:rsidRPr="00B94372" w:rsidRDefault="008F52AC" w:rsidP="003A796C">
      <w:pPr>
        <w:autoSpaceDE w:val="0"/>
        <w:autoSpaceDN w:val="0"/>
        <w:adjustRightInd w:val="0"/>
        <w:ind w:firstLine="709"/>
        <w:rPr>
          <w:rFonts w:cs="Arial"/>
        </w:rPr>
      </w:pPr>
      <w:r w:rsidRPr="00B94372">
        <w:rPr>
          <w:rFonts w:cs="Arial"/>
        </w:rPr>
        <w:t>46. При непредставлении заявителем запрошенных материалов в течение срока, указанного в направляемом в соответствии с пунктом 45 настоящего административного регламента уведомлении, ранее представленные на государственную экологическую экспертизу материалы заявителя возвращаются заявителю без проведения государственной экологической экспертизы с уведомлением (приложение 6 к настоящему административному регламенту).</w:t>
      </w:r>
    </w:p>
    <w:p w:rsidR="008F52AC" w:rsidRPr="00B94372" w:rsidRDefault="008F52AC" w:rsidP="003A796C">
      <w:pPr>
        <w:autoSpaceDE w:val="0"/>
        <w:autoSpaceDN w:val="0"/>
        <w:adjustRightInd w:val="0"/>
        <w:ind w:firstLine="709"/>
        <w:rPr>
          <w:rFonts w:cs="Arial"/>
        </w:rPr>
      </w:pPr>
      <w:r w:rsidRPr="00B94372">
        <w:rPr>
          <w:rFonts w:cs="Arial"/>
        </w:rPr>
        <w:t>Проект уведомления о возврате материалов заявителя без проведения государственной экологической экспертизы в связи с некомплектностью готовится ответственным исполнителем в течение 7 рабочих дней по истечении срока укомплектования, передается на визирование начальнику отдела экологической безопасности и на подпись руководителю департамента.</w:t>
      </w:r>
    </w:p>
    <w:p w:rsidR="008F52AC" w:rsidRPr="00B94372" w:rsidRDefault="008F52AC" w:rsidP="003A796C">
      <w:pPr>
        <w:shd w:val="clear" w:color="auto" w:fill="FFFFFF"/>
        <w:autoSpaceDE w:val="0"/>
        <w:autoSpaceDN w:val="0"/>
        <w:adjustRightInd w:val="0"/>
        <w:ind w:firstLine="709"/>
        <w:rPr>
          <w:rFonts w:cs="Arial"/>
        </w:rPr>
      </w:pPr>
      <w:r w:rsidRPr="00B94372">
        <w:rPr>
          <w:rFonts w:cs="Arial"/>
        </w:rPr>
        <w:t xml:space="preserve">47. При установлении соответствия представленных материалов заявителя перечню, указанному в пунктах 16 и 17 настоящего административного регламента, ответственный исполнитель готовит проект уведомления в адрес заявителя о комплектности материалов, представленных на государственную экологическую экспертизу, и необходимости оплаты проведения государственной экологической экспертизы (приложение 5 к настоящему административному регламенту). </w:t>
      </w:r>
      <w:r w:rsidRPr="00B94372">
        <w:rPr>
          <w:rFonts w:cs="Arial"/>
          <w:shd w:val="clear" w:color="auto" w:fill="FFFFFF"/>
        </w:rPr>
        <w:t xml:space="preserve">Срок оплаты составляет </w:t>
      </w:r>
      <w:r w:rsidRPr="00B94372">
        <w:rPr>
          <w:rFonts w:cs="Arial"/>
        </w:rPr>
        <w:t>30 календарных дней</w:t>
      </w:r>
      <w:r w:rsidRPr="00B94372">
        <w:rPr>
          <w:rFonts w:cs="Arial"/>
          <w:shd w:val="clear" w:color="auto" w:fill="FFFFFF"/>
        </w:rPr>
        <w:t xml:space="preserve"> со дня получения уведомления.</w:t>
      </w:r>
      <w:r w:rsidRPr="00B94372">
        <w:rPr>
          <w:rFonts w:cs="Arial"/>
          <w:shd w:val="clear" w:color="auto" w:fill="00B0F0"/>
        </w:rPr>
        <w:t xml:space="preserve"> </w:t>
      </w:r>
    </w:p>
    <w:p w:rsidR="008F52AC" w:rsidRPr="00B94372" w:rsidRDefault="008F52AC" w:rsidP="003A796C">
      <w:pPr>
        <w:autoSpaceDE w:val="0"/>
        <w:autoSpaceDN w:val="0"/>
        <w:adjustRightInd w:val="0"/>
        <w:ind w:firstLine="709"/>
        <w:rPr>
          <w:rFonts w:cs="Arial"/>
        </w:rPr>
      </w:pPr>
      <w:r w:rsidRPr="00B94372">
        <w:rPr>
          <w:rFonts w:cs="Arial"/>
        </w:rPr>
        <w:t>Уведомление направляется (вручается) заявителю в срок, не превышающий 7 рабочих дней. К указанному уведомлению прилагаются смета и счет на оплату проведения государственной экологической экспертизы.</w:t>
      </w:r>
    </w:p>
    <w:p w:rsidR="008F52AC" w:rsidRPr="00B94372" w:rsidRDefault="008F52AC" w:rsidP="003A796C">
      <w:pPr>
        <w:shd w:val="clear" w:color="auto" w:fill="FFFFFF"/>
        <w:autoSpaceDE w:val="0"/>
        <w:autoSpaceDN w:val="0"/>
        <w:adjustRightInd w:val="0"/>
        <w:ind w:firstLine="709"/>
        <w:rPr>
          <w:rFonts w:cs="Arial"/>
        </w:rPr>
      </w:pPr>
      <w:r w:rsidRPr="00B94372">
        <w:rPr>
          <w:rFonts w:cs="Arial"/>
        </w:rPr>
        <w:t>Смета расходов на проведение государственной экологической экспертизы оформляется структурным подразделением департамента, уполномоченным на предоставление государственной услуги, а счет на оплату проведения государственной экологической экспертизы - финансовым структурным подразделением департамента.</w:t>
      </w:r>
    </w:p>
    <w:p w:rsidR="008F52AC" w:rsidRPr="00B94372" w:rsidRDefault="008F52AC" w:rsidP="003A796C">
      <w:pPr>
        <w:pStyle w:val="ConsPlusNormal0"/>
        <w:ind w:firstLine="709"/>
        <w:jc w:val="both"/>
        <w:rPr>
          <w:sz w:val="24"/>
          <w:szCs w:val="24"/>
        </w:rPr>
      </w:pPr>
      <w:r w:rsidRPr="00B94372">
        <w:rPr>
          <w:sz w:val="24"/>
          <w:szCs w:val="24"/>
        </w:rPr>
        <w:t>48. При отсутствии документа, подтверждающего оплату проведения государственной экологической экспертизы, в течение 30 календарных дней со дня получения заявителем уведомления о необходимости оплаты государственной экологической экспертизы государственная экологическая экспертиза представленных материалов не проводится, а сами материалы возвращаются заявителю с уведомлением (приложение 7 к настоящему административному регламенту).</w:t>
      </w:r>
    </w:p>
    <w:p w:rsidR="008F52AC" w:rsidRPr="00B94372" w:rsidRDefault="008F52AC" w:rsidP="003A796C">
      <w:pPr>
        <w:autoSpaceDE w:val="0"/>
        <w:autoSpaceDN w:val="0"/>
        <w:adjustRightInd w:val="0"/>
        <w:ind w:firstLine="709"/>
        <w:rPr>
          <w:rFonts w:cs="Arial"/>
        </w:rPr>
      </w:pPr>
      <w:r w:rsidRPr="00B94372">
        <w:rPr>
          <w:rFonts w:cs="Arial"/>
        </w:rPr>
        <w:t>Проект уведомления о возврате материалов заявителя без проведения государственной экологической экспертизы в связи с неоплатой готовится ответственным исполнителем в течение 7 рабочих дней по истечении срока оплаты, передается на визирование начальнику отдела экологической безопасности и на подпись руководителю департамента.</w:t>
      </w:r>
    </w:p>
    <w:p w:rsidR="008F52AC" w:rsidRPr="00B94372" w:rsidRDefault="008F52AC" w:rsidP="003A796C">
      <w:pPr>
        <w:ind w:firstLine="709"/>
        <w:rPr>
          <w:rFonts w:cs="Arial"/>
        </w:rPr>
      </w:pPr>
    </w:p>
    <w:p w:rsidR="008F52AC" w:rsidRPr="00B94372" w:rsidRDefault="008F52AC" w:rsidP="00260C95">
      <w:pPr>
        <w:ind w:firstLine="709"/>
        <w:jc w:val="center"/>
        <w:rPr>
          <w:rFonts w:cs="Arial"/>
        </w:rPr>
      </w:pPr>
      <w:r w:rsidRPr="00B94372">
        <w:rPr>
          <w:rFonts w:cs="Arial"/>
        </w:rPr>
        <w:t>Формирование и направление межведомственных запросов</w:t>
      </w:r>
    </w:p>
    <w:p w:rsidR="008F52AC" w:rsidRPr="00B94372" w:rsidRDefault="008F52AC" w:rsidP="003A796C">
      <w:pPr>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lastRenderedPageBreak/>
        <w:t>49. Основанием для начала административной процедуры является непредставление заявителем по собственной инициативе документов, указанных в пункте 19 или пункте 20 настоящего административного регламента.</w:t>
      </w:r>
    </w:p>
    <w:p w:rsidR="008F52AC" w:rsidRPr="00B94372" w:rsidRDefault="008F52AC" w:rsidP="003A796C">
      <w:pPr>
        <w:autoSpaceDE w:val="0"/>
        <w:autoSpaceDN w:val="0"/>
        <w:adjustRightInd w:val="0"/>
        <w:ind w:firstLine="709"/>
        <w:rPr>
          <w:rFonts w:cs="Arial"/>
        </w:rPr>
      </w:pPr>
      <w:r w:rsidRPr="00B94372">
        <w:rPr>
          <w:rFonts w:cs="Arial"/>
        </w:rPr>
        <w:t>50. Ответственный исполнитель направляет запрос в федеральные органы исполнительной власти, органы государственной власти субъектов Российской Федерации, органы местного самоуправления и подведомственные государственным органам или органам местного самоуправления организации о представлении документов и (или) информации, указанных в пункте 19 или пункте 20 настоящего административного регламента, если они находятся в распоряжении таких органов либо организаций.</w:t>
      </w:r>
    </w:p>
    <w:p w:rsidR="008F52AC" w:rsidRPr="00B94372" w:rsidRDefault="008F52AC" w:rsidP="003A796C">
      <w:pPr>
        <w:autoSpaceDE w:val="0"/>
        <w:autoSpaceDN w:val="0"/>
        <w:adjustRightInd w:val="0"/>
        <w:ind w:firstLine="709"/>
        <w:rPr>
          <w:rFonts w:cs="Arial"/>
        </w:rPr>
      </w:pPr>
      <w:r w:rsidRPr="00B94372">
        <w:rPr>
          <w:rFonts w:cs="Arial"/>
        </w:rPr>
        <w:t>Предоставление документов и (или) информации, необходимых для предоставления государственной услуги, осуществляется в том числе в форме электронного документа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по межведомственному запросу органа, предоставляющего государственную услугу.</w:t>
      </w:r>
    </w:p>
    <w:p w:rsidR="008F52AC" w:rsidRPr="00B94372" w:rsidRDefault="008F52AC" w:rsidP="003A796C">
      <w:pPr>
        <w:autoSpaceDE w:val="0"/>
        <w:autoSpaceDN w:val="0"/>
        <w:adjustRightInd w:val="0"/>
        <w:ind w:firstLine="709"/>
        <w:rPr>
          <w:rFonts w:cs="Arial"/>
        </w:rPr>
      </w:pPr>
      <w:r w:rsidRPr="00B94372">
        <w:rPr>
          <w:rFonts w:cs="Arial"/>
        </w:rPr>
        <w:t>51. Формирование и направление межведомственных запросов о предоставлении документов и (или) информации, необходимых для предоставления государственной услуги,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осуществляется в соответствии с требованиями Федерального закона от 27 июля 2010 г. № 210-ФЗ «Об организации предоставления государственных и муниципальных услуг».</w:t>
      </w:r>
    </w:p>
    <w:p w:rsidR="008F52AC" w:rsidRPr="00B94372" w:rsidRDefault="008F52AC" w:rsidP="003A796C">
      <w:pPr>
        <w:autoSpaceDE w:val="0"/>
        <w:autoSpaceDN w:val="0"/>
        <w:adjustRightInd w:val="0"/>
        <w:ind w:firstLine="709"/>
        <w:rPr>
          <w:rFonts w:cs="Arial"/>
        </w:rPr>
      </w:pPr>
      <w:r w:rsidRPr="00B94372">
        <w:rPr>
          <w:rFonts w:cs="Arial"/>
        </w:rPr>
        <w:t>52. Формирование и направление межведомственного запроса осуществляется ответственным исполнителем в срок, не превышающий 7 рабочих дней со дня регистрации заявления.</w:t>
      </w:r>
    </w:p>
    <w:p w:rsidR="008F52AC" w:rsidRPr="00B94372" w:rsidRDefault="008F52AC" w:rsidP="003A796C">
      <w:pPr>
        <w:ind w:firstLine="709"/>
        <w:rPr>
          <w:rFonts w:cs="Arial"/>
        </w:rPr>
      </w:pPr>
    </w:p>
    <w:p w:rsidR="008F52AC" w:rsidRPr="00B94372" w:rsidRDefault="008F52AC" w:rsidP="00260C95">
      <w:pPr>
        <w:ind w:firstLine="709"/>
        <w:jc w:val="center"/>
        <w:rPr>
          <w:rFonts w:cs="Arial"/>
        </w:rPr>
      </w:pPr>
      <w:r w:rsidRPr="00B94372">
        <w:rPr>
          <w:rFonts w:cs="Arial"/>
        </w:rPr>
        <w:t>Организация проведения государственной</w:t>
      </w:r>
    </w:p>
    <w:p w:rsidR="008F52AC" w:rsidRPr="00B94372" w:rsidRDefault="008F52AC" w:rsidP="00260C95">
      <w:pPr>
        <w:ind w:firstLine="709"/>
        <w:jc w:val="center"/>
        <w:rPr>
          <w:rFonts w:cs="Arial"/>
        </w:rPr>
      </w:pPr>
      <w:r w:rsidRPr="00B94372">
        <w:rPr>
          <w:rFonts w:cs="Arial"/>
        </w:rPr>
        <w:t>экологической экспертизы</w:t>
      </w:r>
    </w:p>
    <w:p w:rsidR="008F52AC" w:rsidRPr="00B94372" w:rsidRDefault="008F52AC" w:rsidP="003A796C">
      <w:pPr>
        <w:ind w:firstLine="709"/>
        <w:rPr>
          <w:rFonts w:cs="Arial"/>
        </w:rPr>
      </w:pPr>
    </w:p>
    <w:p w:rsidR="008F52AC" w:rsidRPr="00B94372" w:rsidRDefault="008F52AC" w:rsidP="003A796C">
      <w:pPr>
        <w:ind w:firstLine="709"/>
        <w:rPr>
          <w:rFonts w:cs="Arial"/>
        </w:rPr>
      </w:pPr>
      <w:r w:rsidRPr="00B94372">
        <w:rPr>
          <w:rFonts w:cs="Arial"/>
        </w:rPr>
        <w:t>53. Основанием для начала административной процедуры является оплата и предоставление необходимых материалов и документов в полном объеме и в количестве, которые соответствуют требованиям пунктов 16, 17, 19, 20 настоящего административного регламента.</w:t>
      </w:r>
    </w:p>
    <w:p w:rsidR="008F52AC" w:rsidRPr="00B94372" w:rsidRDefault="008F52AC" w:rsidP="003A796C">
      <w:pPr>
        <w:ind w:firstLine="709"/>
        <w:rPr>
          <w:rFonts w:cs="Arial"/>
        </w:rPr>
      </w:pPr>
      <w:r w:rsidRPr="00B94372">
        <w:rPr>
          <w:rFonts w:cs="Arial"/>
        </w:rPr>
        <w:t xml:space="preserve">Начало срока проведения государственной экологической экспертизы устанавливается не позднее чем через 15 дней, а в отношении объектов, указанных в подпункте 4.1 статьи 12 Федерального закона «Об экологической экспертизе» не позднее чем через 3 рабочих дня после внесения оплаты за проведение государственной экологической экспертизы и приемки комплекта необходимых материалов и документов в полном объеме и в количестве, которые соответствуют требованиям пунктов 16, 17, 19, 20 настоящего административного регламента. </w:t>
      </w:r>
    </w:p>
    <w:p w:rsidR="008F52AC" w:rsidRPr="00B94372" w:rsidRDefault="008F52AC" w:rsidP="003A796C">
      <w:pPr>
        <w:ind w:firstLine="709"/>
        <w:rPr>
          <w:rFonts w:cs="Arial"/>
        </w:rPr>
      </w:pPr>
      <w:r w:rsidRPr="00B94372">
        <w:rPr>
          <w:rFonts w:cs="Arial"/>
        </w:rPr>
        <w:t>Начало срока проведения государственной экологической экспертизы не изменяется в случае, если департамент запрашивает необходимые для проведения государственной экологической экспертизы документы (сведения, содержащиеся в них), указанные в пунктах 19, 20 настоящего административного регламента, самостоятельно.</w:t>
      </w:r>
    </w:p>
    <w:p w:rsidR="008F52AC" w:rsidRPr="00B94372" w:rsidRDefault="008F52AC" w:rsidP="003A796C">
      <w:pPr>
        <w:autoSpaceDE w:val="0"/>
        <w:autoSpaceDN w:val="0"/>
        <w:adjustRightInd w:val="0"/>
        <w:ind w:firstLine="709"/>
        <w:rPr>
          <w:rFonts w:cs="Arial"/>
        </w:rPr>
      </w:pPr>
      <w:r w:rsidRPr="00B94372">
        <w:rPr>
          <w:rFonts w:cs="Arial"/>
        </w:rPr>
        <w:t xml:space="preserve">В течение данного срока ответственный исполнитель подготавливает предложения по кандидатурам руководителя и ответственного секретаря экспертной комиссии государственной экологической экспертизы (далее - экспертная комиссия), </w:t>
      </w:r>
      <w:r w:rsidRPr="00B94372">
        <w:rPr>
          <w:rFonts w:cs="Arial"/>
          <w:shd w:val="clear" w:color="auto" w:fill="FFFFFF"/>
        </w:rPr>
        <w:t>а также срокам проведения государственной экологической экспертизы.</w:t>
      </w:r>
      <w:r w:rsidRPr="00B94372">
        <w:rPr>
          <w:rFonts w:cs="Arial"/>
        </w:rPr>
        <w:t xml:space="preserve"> Ответственный секретарь экспертной комиссии назначается из числа штатных сотрудников отдела экологической безопасности департамента.</w:t>
      </w:r>
    </w:p>
    <w:p w:rsidR="008F52AC" w:rsidRPr="00B94372" w:rsidRDefault="008F52AC" w:rsidP="003A796C">
      <w:pPr>
        <w:autoSpaceDE w:val="0"/>
        <w:autoSpaceDN w:val="0"/>
        <w:adjustRightInd w:val="0"/>
        <w:ind w:firstLine="709"/>
        <w:rPr>
          <w:rFonts w:cs="Arial"/>
        </w:rPr>
      </w:pPr>
      <w:r w:rsidRPr="00B94372">
        <w:rPr>
          <w:rFonts w:cs="Arial"/>
        </w:rPr>
        <w:t xml:space="preserve">Ответственный исполнитель подготавливает проект приказа об организации и проведении государственной экологической экспертизы, определяющего состав </w:t>
      </w:r>
      <w:r w:rsidRPr="00B94372">
        <w:rPr>
          <w:rFonts w:cs="Arial"/>
        </w:rPr>
        <w:lastRenderedPageBreak/>
        <w:t xml:space="preserve">экспертной комиссии (руководитель, ответственный секретарь и члены экспертной комиссии), </w:t>
      </w:r>
      <w:r w:rsidRPr="00B94372">
        <w:rPr>
          <w:rFonts w:cs="Arial"/>
          <w:shd w:val="clear" w:color="auto" w:fill="FFFFFF"/>
        </w:rPr>
        <w:t>срок проведения государственной экологической экспертизы, задание на проведение государственной экологической экспертизы</w:t>
      </w:r>
      <w:r w:rsidRPr="00B94372">
        <w:rPr>
          <w:rFonts w:cs="Arial"/>
        </w:rPr>
        <w:t xml:space="preserve"> (приложения 8, 9, 14 к настоящему административному регламенту).</w:t>
      </w:r>
    </w:p>
    <w:p w:rsidR="008F52AC" w:rsidRPr="00B94372" w:rsidRDefault="008F52AC" w:rsidP="003A796C">
      <w:pPr>
        <w:pStyle w:val="ConsPlusNormal0"/>
        <w:ind w:firstLine="709"/>
        <w:jc w:val="both"/>
        <w:rPr>
          <w:sz w:val="24"/>
          <w:szCs w:val="24"/>
        </w:rPr>
      </w:pPr>
      <w:r w:rsidRPr="00B94372">
        <w:rPr>
          <w:sz w:val="24"/>
          <w:szCs w:val="24"/>
        </w:rPr>
        <w:t>Число членов экспертной комиссии, помимо руководителя и ответственного секретаря, должно быть нечетным и не менее 3-х человек.</w:t>
      </w:r>
    </w:p>
    <w:p w:rsidR="008F52AC" w:rsidRPr="00B94372" w:rsidRDefault="008F52AC" w:rsidP="003A796C">
      <w:pPr>
        <w:pStyle w:val="ConsPlusNormal0"/>
        <w:ind w:firstLine="709"/>
        <w:jc w:val="both"/>
        <w:rPr>
          <w:sz w:val="24"/>
          <w:szCs w:val="24"/>
        </w:rPr>
      </w:pPr>
      <w:r w:rsidRPr="00B94372">
        <w:rPr>
          <w:sz w:val="24"/>
          <w:szCs w:val="24"/>
        </w:rPr>
        <w:t>Проект приказа визируется в установленном порядке и направляется на подпись руководителю департамента.</w:t>
      </w:r>
    </w:p>
    <w:p w:rsidR="008F52AC" w:rsidRPr="00B94372" w:rsidRDefault="008F52AC" w:rsidP="003A796C">
      <w:pPr>
        <w:pStyle w:val="ConsPlusNormal0"/>
        <w:ind w:firstLine="709"/>
        <w:jc w:val="both"/>
        <w:rPr>
          <w:sz w:val="24"/>
          <w:szCs w:val="24"/>
        </w:rPr>
      </w:pPr>
      <w:r w:rsidRPr="00B94372">
        <w:rPr>
          <w:sz w:val="24"/>
          <w:szCs w:val="24"/>
        </w:rPr>
        <w:t>Состав экспертной комиссии государственной экологической экспертизы формируется в соответствии со статьей 15 Федерального закона «Об экологической экспертизе» по каждому конкретному объекту государственной экологической экспертизы (далее – объект экспертизы).</w:t>
      </w:r>
    </w:p>
    <w:p w:rsidR="008F52AC" w:rsidRPr="00B94372" w:rsidRDefault="008F52AC" w:rsidP="003A796C">
      <w:pPr>
        <w:pStyle w:val="ConsPlusNormal0"/>
        <w:ind w:firstLine="709"/>
        <w:jc w:val="both"/>
        <w:rPr>
          <w:rStyle w:val="ad"/>
          <w:rFonts w:cs="Arial"/>
          <w:b w:val="0"/>
          <w:bCs/>
          <w:color w:val="000000"/>
          <w:sz w:val="24"/>
          <w:szCs w:val="24"/>
        </w:rPr>
      </w:pPr>
    </w:p>
    <w:p w:rsidR="008F52AC" w:rsidRPr="00B94372" w:rsidRDefault="008F52AC" w:rsidP="00260C95">
      <w:pPr>
        <w:pStyle w:val="ConsPlusNormal0"/>
        <w:ind w:firstLine="709"/>
        <w:jc w:val="center"/>
        <w:rPr>
          <w:sz w:val="24"/>
          <w:szCs w:val="24"/>
        </w:rPr>
      </w:pPr>
      <w:r w:rsidRPr="00B94372">
        <w:rPr>
          <w:rStyle w:val="ad"/>
          <w:rFonts w:cs="Arial"/>
          <w:b w:val="0"/>
          <w:bCs/>
          <w:color w:val="000000"/>
          <w:sz w:val="24"/>
          <w:szCs w:val="24"/>
        </w:rPr>
        <w:t>Порядок проведения государственной экологической экспертизы</w:t>
      </w:r>
    </w:p>
    <w:p w:rsidR="008F52AC" w:rsidRPr="00B94372" w:rsidRDefault="008F52AC" w:rsidP="003A796C">
      <w:pPr>
        <w:pStyle w:val="ConsPlusNormal0"/>
        <w:ind w:firstLine="709"/>
        <w:jc w:val="both"/>
        <w:rPr>
          <w:rStyle w:val="ad"/>
          <w:rFonts w:cs="Arial"/>
          <w:b w:val="0"/>
          <w:sz w:val="24"/>
          <w:szCs w:val="24"/>
        </w:rPr>
      </w:pPr>
    </w:p>
    <w:p w:rsidR="008F52AC" w:rsidRPr="00B94372" w:rsidRDefault="008F52AC" w:rsidP="003A796C">
      <w:pPr>
        <w:pStyle w:val="ConsPlusNormal0"/>
        <w:ind w:firstLine="709"/>
        <w:jc w:val="both"/>
        <w:rPr>
          <w:sz w:val="24"/>
          <w:szCs w:val="24"/>
        </w:rPr>
      </w:pPr>
      <w:r w:rsidRPr="00B94372">
        <w:rPr>
          <w:sz w:val="24"/>
          <w:szCs w:val="24"/>
        </w:rPr>
        <w:t xml:space="preserve">54. Основанием для начала административной процедуры является подписанный в установленном порядке приказ </w:t>
      </w:r>
      <w:r w:rsidRPr="00B94372">
        <w:rPr>
          <w:bCs/>
          <w:sz w:val="24"/>
          <w:szCs w:val="24"/>
        </w:rPr>
        <w:t>департамента</w:t>
      </w:r>
      <w:r w:rsidRPr="00B94372">
        <w:rPr>
          <w:sz w:val="24"/>
          <w:szCs w:val="24"/>
        </w:rPr>
        <w:t xml:space="preserve"> об организации и проведении государственной экологической экспертизы.</w:t>
      </w:r>
    </w:p>
    <w:p w:rsidR="008F52AC" w:rsidRPr="00B94372" w:rsidRDefault="008F52AC" w:rsidP="003A796C">
      <w:pPr>
        <w:pStyle w:val="ConsPlusNormal0"/>
        <w:ind w:firstLine="709"/>
        <w:jc w:val="both"/>
        <w:rPr>
          <w:sz w:val="24"/>
          <w:szCs w:val="24"/>
        </w:rPr>
      </w:pPr>
      <w:r w:rsidRPr="00B94372">
        <w:rPr>
          <w:sz w:val="24"/>
          <w:szCs w:val="24"/>
        </w:rPr>
        <w:t>Ответственный исполнитель в течение 3 рабочих дней со дня издания приказа об организации и проведении государственной экологической экспертизы подготавливает и направляет в подразделение, осуществляющее размещение информации на официальном сайте департамента в сети Интернет, уведомление о начале работы экспертной комиссии государственной экологической экспертизы, содержащее информацию о сроке ее проведения, дате и месте проведения организационного заседания экспертной комиссии.</w:t>
      </w:r>
    </w:p>
    <w:p w:rsidR="008F52AC" w:rsidRPr="00B94372" w:rsidRDefault="008F52AC" w:rsidP="003A796C">
      <w:pPr>
        <w:autoSpaceDE w:val="0"/>
        <w:autoSpaceDN w:val="0"/>
        <w:adjustRightInd w:val="0"/>
        <w:ind w:firstLine="709"/>
        <w:rPr>
          <w:rFonts w:cs="Arial"/>
        </w:rPr>
      </w:pPr>
      <w:r w:rsidRPr="00B94372">
        <w:rPr>
          <w:rFonts w:cs="Arial"/>
        </w:rPr>
        <w:t>55. Работа экспертной комиссии начинается с проведения организационного заседания, на котором присутствуют руководитель экспертной комиссии, ответственный секретарь, члены экспертной комиссии, а также могут присутствовать заявитель или его представители и при необходимости представители иных заинтересованных сторон (органы местного самоуправления, общественные организации).</w:t>
      </w:r>
    </w:p>
    <w:p w:rsidR="008F52AC" w:rsidRPr="00B94372" w:rsidRDefault="008F52AC" w:rsidP="003A796C">
      <w:pPr>
        <w:pStyle w:val="ConsPlusNormal0"/>
        <w:ind w:firstLine="709"/>
        <w:jc w:val="both"/>
        <w:rPr>
          <w:sz w:val="24"/>
          <w:szCs w:val="24"/>
        </w:rPr>
      </w:pPr>
      <w:r w:rsidRPr="00B94372">
        <w:rPr>
          <w:sz w:val="24"/>
          <w:szCs w:val="24"/>
        </w:rPr>
        <w:t>Организационное заседание экспертной комиссии проводится в срок, не превышающий 5 рабочих дней со дня подписания приказа об организации и проведении государственной экологической экспертизы. Ответственный секретарь уведомляет заявителя о дате и месте проведения организационного заседания экспертной комиссии посредством почтового отправления, телефонограммы или сообщения, направленного с использованием информационных систем общего пользования. Представители иных заинтересованных сторон (органы местного самоуправления, общественные организации) уведомляются о дате и месте проведения организационного заседания экспертной комиссии при наличии письменного запроса об участии в заседании в установленном порядке.</w:t>
      </w:r>
    </w:p>
    <w:p w:rsidR="008F52AC" w:rsidRPr="00B94372" w:rsidRDefault="008F52AC" w:rsidP="003A796C">
      <w:pPr>
        <w:pStyle w:val="ConsPlusNormal0"/>
        <w:ind w:firstLine="709"/>
        <w:jc w:val="both"/>
        <w:rPr>
          <w:sz w:val="24"/>
          <w:szCs w:val="24"/>
        </w:rPr>
      </w:pPr>
      <w:r w:rsidRPr="00B94372">
        <w:rPr>
          <w:sz w:val="24"/>
          <w:szCs w:val="24"/>
        </w:rPr>
        <w:t>В ходе организационного заседания:</w:t>
      </w:r>
    </w:p>
    <w:p w:rsidR="008F52AC" w:rsidRPr="00B94372" w:rsidRDefault="008F52AC" w:rsidP="003A796C">
      <w:pPr>
        <w:pStyle w:val="ConsPlusNormal0"/>
        <w:ind w:firstLine="709"/>
        <w:jc w:val="both"/>
        <w:rPr>
          <w:sz w:val="24"/>
          <w:szCs w:val="24"/>
        </w:rPr>
      </w:pPr>
      <w:r w:rsidRPr="00B94372">
        <w:rPr>
          <w:sz w:val="24"/>
          <w:szCs w:val="24"/>
        </w:rPr>
        <w:t>ответственный секретарь сообщает о приказе об организации и проведении государственной экологической экспертизы;</w:t>
      </w:r>
    </w:p>
    <w:p w:rsidR="008F52AC" w:rsidRPr="00B94372" w:rsidRDefault="008F52AC" w:rsidP="003A796C">
      <w:pPr>
        <w:pStyle w:val="ConsPlusNormal0"/>
        <w:ind w:firstLine="709"/>
        <w:jc w:val="both"/>
        <w:rPr>
          <w:sz w:val="24"/>
          <w:szCs w:val="24"/>
        </w:rPr>
      </w:pPr>
      <w:r w:rsidRPr="00B94372">
        <w:rPr>
          <w:sz w:val="24"/>
          <w:szCs w:val="24"/>
        </w:rPr>
        <w:t>руководитель экспертной комиссии информирует о порядке проведения государственной экологической экспертизы;</w:t>
      </w:r>
    </w:p>
    <w:p w:rsidR="008F52AC" w:rsidRPr="00B94372" w:rsidRDefault="008F52AC" w:rsidP="003A796C">
      <w:pPr>
        <w:pStyle w:val="ConsPlusNormal0"/>
        <w:ind w:firstLine="709"/>
        <w:jc w:val="both"/>
        <w:rPr>
          <w:sz w:val="24"/>
          <w:szCs w:val="24"/>
        </w:rPr>
      </w:pPr>
      <w:r w:rsidRPr="00B94372">
        <w:rPr>
          <w:sz w:val="24"/>
          <w:szCs w:val="24"/>
        </w:rPr>
        <w:t>заявитель или его представители, в случае их присутствия, докладывают о характере намечаемой деятельности;</w:t>
      </w:r>
    </w:p>
    <w:p w:rsidR="008F52AC" w:rsidRPr="00B94372" w:rsidRDefault="008F52AC" w:rsidP="003A796C">
      <w:pPr>
        <w:autoSpaceDE w:val="0"/>
        <w:autoSpaceDN w:val="0"/>
        <w:adjustRightInd w:val="0"/>
        <w:ind w:firstLine="709"/>
        <w:rPr>
          <w:rFonts w:cs="Arial"/>
        </w:rPr>
      </w:pPr>
      <w:r w:rsidRPr="00B94372">
        <w:rPr>
          <w:rFonts w:cs="Arial"/>
        </w:rPr>
        <w:t xml:space="preserve">руководителем экспертной комиссии и членами экспертной комиссии (за исключением штатных сотрудников департамента) подписываются договоры с департаментом на возмездное выполнение работ (оказание услуг) по рассмотрению документации, подготовке экспертных заключений в соответствии с пунктом 2 Порядка </w:t>
      </w:r>
      <w:r w:rsidRPr="00B94372">
        <w:rPr>
          <w:rFonts w:cs="Arial"/>
        </w:rPr>
        <w:lastRenderedPageBreak/>
        <w:t>оплаты труда внештатных экспертов государственной экологической экспертизы, утвержденного приказом Минприроды России от 23 сентября 2013 г. № 404;</w:t>
      </w:r>
    </w:p>
    <w:p w:rsidR="008F52AC" w:rsidRPr="00B94372" w:rsidRDefault="008F52AC" w:rsidP="003A796C">
      <w:pPr>
        <w:autoSpaceDE w:val="0"/>
        <w:autoSpaceDN w:val="0"/>
        <w:adjustRightInd w:val="0"/>
        <w:ind w:firstLine="709"/>
        <w:rPr>
          <w:rFonts w:cs="Arial"/>
        </w:rPr>
      </w:pPr>
      <w:r w:rsidRPr="00B94372">
        <w:rPr>
          <w:rFonts w:cs="Arial"/>
        </w:rPr>
        <w:t>определяется календарный план работы экспертной комиссии, экспертных групп (при их создании) и экспертов (приложение 13 к настоящему административному регламенту);</w:t>
      </w:r>
    </w:p>
    <w:p w:rsidR="008F52AC" w:rsidRPr="00B94372" w:rsidRDefault="008F52AC" w:rsidP="003A796C">
      <w:pPr>
        <w:autoSpaceDE w:val="0"/>
        <w:autoSpaceDN w:val="0"/>
        <w:adjustRightInd w:val="0"/>
        <w:ind w:firstLine="709"/>
        <w:rPr>
          <w:rFonts w:cs="Arial"/>
        </w:rPr>
      </w:pPr>
      <w:r w:rsidRPr="00B94372">
        <w:rPr>
          <w:rFonts w:cs="Arial"/>
        </w:rPr>
        <w:t>определяются сроки подготовки групповых (при наличии экспертных групп) и индивидуальных экспертных заключений;</w:t>
      </w:r>
    </w:p>
    <w:p w:rsidR="008F52AC" w:rsidRPr="00B94372" w:rsidRDefault="008F52AC" w:rsidP="003A796C">
      <w:pPr>
        <w:pStyle w:val="ConsPlusNormal0"/>
        <w:ind w:firstLine="709"/>
        <w:jc w:val="both"/>
        <w:rPr>
          <w:sz w:val="24"/>
          <w:szCs w:val="24"/>
        </w:rPr>
      </w:pPr>
      <w:r w:rsidRPr="00B94372">
        <w:rPr>
          <w:sz w:val="24"/>
          <w:szCs w:val="24"/>
        </w:rPr>
        <w:t>определяется срок подготовки проекта заключения экспертной комиссии;</w:t>
      </w:r>
    </w:p>
    <w:p w:rsidR="008F52AC" w:rsidRPr="00B94372" w:rsidRDefault="008F52AC" w:rsidP="003A796C">
      <w:pPr>
        <w:pStyle w:val="ConsPlusNormal0"/>
        <w:ind w:firstLine="709"/>
        <w:jc w:val="both"/>
        <w:rPr>
          <w:sz w:val="24"/>
          <w:szCs w:val="24"/>
        </w:rPr>
      </w:pPr>
      <w:r w:rsidRPr="00B94372">
        <w:rPr>
          <w:sz w:val="24"/>
          <w:szCs w:val="24"/>
        </w:rPr>
        <w:t>осуществляется передача членам экспертной комиссии документации, являющейся объектом экспертизы.</w:t>
      </w:r>
    </w:p>
    <w:p w:rsidR="008F52AC" w:rsidRPr="00B94372" w:rsidRDefault="008F52AC" w:rsidP="003A796C">
      <w:pPr>
        <w:pStyle w:val="ConsPlusNormal0"/>
        <w:ind w:firstLine="709"/>
        <w:jc w:val="both"/>
        <w:rPr>
          <w:sz w:val="24"/>
          <w:szCs w:val="24"/>
        </w:rPr>
      </w:pPr>
      <w:r w:rsidRPr="00B94372">
        <w:rPr>
          <w:sz w:val="24"/>
          <w:szCs w:val="24"/>
        </w:rPr>
        <w:t>56. Для получения дополнительной информации об объекте государственной экологической экспертизы с целью его всесторонней и объективной оценки на основании заявлений экспертов государственной экологической экспертизы департаментом в адрес заявителя направляется соответствующее уведомление.</w:t>
      </w:r>
    </w:p>
    <w:p w:rsidR="008F52AC" w:rsidRPr="00B94372" w:rsidRDefault="008F52AC" w:rsidP="003A796C">
      <w:pPr>
        <w:pStyle w:val="ConsPlusNormal0"/>
        <w:ind w:firstLine="709"/>
        <w:jc w:val="both"/>
        <w:rPr>
          <w:sz w:val="24"/>
          <w:szCs w:val="24"/>
        </w:rPr>
      </w:pPr>
      <w:r w:rsidRPr="00B94372">
        <w:rPr>
          <w:sz w:val="24"/>
          <w:szCs w:val="24"/>
        </w:rPr>
        <w:t>Проект уведомления о необходимости представления дополнительной информации об объекте государственной экологической экспертизы готовится ответственным секретарем в срок, не превышающий 7 рабочих дней со дня поступления соответствующих заявлений экспертов государственной экологической экспертизы, передается на визирование начальнику отдела экологической безопасности, заместителю руководителя департамента и на подпись руководителю департамента.</w:t>
      </w:r>
    </w:p>
    <w:p w:rsidR="008F52AC" w:rsidRPr="00B94372" w:rsidRDefault="008F52AC" w:rsidP="003A796C">
      <w:pPr>
        <w:autoSpaceDE w:val="0"/>
        <w:autoSpaceDN w:val="0"/>
        <w:adjustRightInd w:val="0"/>
        <w:ind w:firstLine="709"/>
        <w:rPr>
          <w:rFonts w:cs="Arial"/>
        </w:rPr>
      </w:pPr>
      <w:r w:rsidRPr="00B94372">
        <w:rPr>
          <w:rFonts w:cs="Arial"/>
        </w:rPr>
        <w:t>Дополнительная информация, поступившая от заявителя, регистрируется в порядке регистрации заявления и передается для использования в работе экспертной комиссии ответственному секретарю. В случае непредставления заявителем дополнительной информации документация, являющаяся объектом государственной экологической экспертизы, рассматривается экспертами в исходном объеме.</w:t>
      </w:r>
    </w:p>
    <w:p w:rsidR="008F52AC" w:rsidRPr="00B94372" w:rsidRDefault="008F52AC" w:rsidP="003A796C">
      <w:pPr>
        <w:pStyle w:val="ConsPlusNormal0"/>
        <w:ind w:firstLine="709"/>
        <w:jc w:val="both"/>
        <w:rPr>
          <w:sz w:val="24"/>
          <w:szCs w:val="24"/>
        </w:rPr>
      </w:pPr>
      <w:r w:rsidRPr="00B94372">
        <w:rPr>
          <w:sz w:val="24"/>
          <w:szCs w:val="24"/>
        </w:rPr>
        <w:t>С целью представления пояснений, на заседания экспертной комиссии письмом или телефонограммой приглашается заявитель и (или) его представители (приложение 12 к настоящему административному регламенту).</w:t>
      </w:r>
    </w:p>
    <w:p w:rsidR="008F52AC" w:rsidRPr="00B94372" w:rsidRDefault="008F52AC" w:rsidP="003A796C">
      <w:pPr>
        <w:pStyle w:val="ConsPlusNormal0"/>
        <w:ind w:firstLine="709"/>
        <w:jc w:val="both"/>
        <w:rPr>
          <w:sz w:val="24"/>
          <w:szCs w:val="24"/>
        </w:rPr>
      </w:pPr>
      <w:r w:rsidRPr="00B94372">
        <w:rPr>
          <w:sz w:val="24"/>
          <w:szCs w:val="24"/>
        </w:rPr>
        <w:t>57. В случае необходимости для получения дополнительной информации об объекте государственной экологической экспертизы может быть организован выезд членов экспертной комиссии на место намечаемой хозяйственной деятельности. Командирование членов экспертной комиссии оформляется приказом.</w:t>
      </w:r>
    </w:p>
    <w:p w:rsidR="008F52AC" w:rsidRPr="00B94372" w:rsidRDefault="008F52AC" w:rsidP="003A796C">
      <w:pPr>
        <w:pStyle w:val="ConsPlusNormal0"/>
        <w:ind w:firstLine="709"/>
        <w:jc w:val="both"/>
        <w:rPr>
          <w:sz w:val="24"/>
          <w:szCs w:val="24"/>
        </w:rPr>
      </w:pPr>
      <w:r w:rsidRPr="00B94372">
        <w:rPr>
          <w:sz w:val="24"/>
          <w:szCs w:val="24"/>
        </w:rPr>
        <w:t>Проект приказа оформляется ответственным секретарем в соответствии с инструкцией по делопроизводству, визируется в установленном порядке и направляется на подпись руководителю департамента.</w:t>
      </w:r>
    </w:p>
    <w:p w:rsidR="008F52AC" w:rsidRPr="00B94372" w:rsidRDefault="008F52AC" w:rsidP="003A796C">
      <w:pPr>
        <w:pStyle w:val="ConsPlusNormal0"/>
        <w:ind w:firstLine="709"/>
        <w:jc w:val="both"/>
        <w:rPr>
          <w:sz w:val="24"/>
          <w:szCs w:val="24"/>
        </w:rPr>
      </w:pPr>
      <w:r w:rsidRPr="00B94372">
        <w:rPr>
          <w:sz w:val="24"/>
          <w:szCs w:val="24"/>
        </w:rPr>
        <w:t>58. В процессе работы экспертной комиссии:</w:t>
      </w:r>
    </w:p>
    <w:p w:rsidR="008F52AC" w:rsidRPr="00B94372" w:rsidRDefault="008F52AC" w:rsidP="003A796C">
      <w:pPr>
        <w:pStyle w:val="ConsPlusNormal0"/>
        <w:ind w:firstLine="709"/>
        <w:jc w:val="both"/>
        <w:rPr>
          <w:sz w:val="24"/>
          <w:szCs w:val="24"/>
        </w:rPr>
      </w:pPr>
      <w:r w:rsidRPr="00B94372">
        <w:rPr>
          <w:sz w:val="24"/>
          <w:szCs w:val="24"/>
        </w:rPr>
        <w:t>подготавливаются индивидуальные и групповые (при наличии экспертных групп) экспертные заключения, которые передаются ответственному секретарю экспертной комиссии (приложение 20 к настоящему административному регламенту);</w:t>
      </w:r>
    </w:p>
    <w:p w:rsidR="008F52AC" w:rsidRPr="00B94372" w:rsidRDefault="008F52AC" w:rsidP="003A796C">
      <w:pPr>
        <w:autoSpaceDE w:val="0"/>
        <w:autoSpaceDN w:val="0"/>
        <w:adjustRightInd w:val="0"/>
        <w:ind w:firstLine="709"/>
        <w:rPr>
          <w:rFonts w:cs="Arial"/>
        </w:rPr>
      </w:pPr>
      <w:r w:rsidRPr="00B94372">
        <w:rPr>
          <w:rFonts w:cs="Arial"/>
        </w:rPr>
        <w:t>проводятся заседания экспертной комиссии, в том числе с участием заявителя и (или) его представителей, в целях реализации прав, предусмотренных статьей 26 Федерального закона «Об экологической экспертизе»;</w:t>
      </w:r>
    </w:p>
    <w:p w:rsidR="008F52AC" w:rsidRPr="00B94372" w:rsidRDefault="008F52AC" w:rsidP="003A796C">
      <w:pPr>
        <w:pStyle w:val="ConsPlusNormal0"/>
        <w:ind w:firstLine="709"/>
        <w:jc w:val="both"/>
        <w:rPr>
          <w:sz w:val="24"/>
          <w:szCs w:val="24"/>
        </w:rPr>
      </w:pPr>
      <w:r w:rsidRPr="00B94372">
        <w:rPr>
          <w:sz w:val="24"/>
          <w:szCs w:val="24"/>
        </w:rPr>
        <w:t>рассматриваются на заседаниях экспертной комиссии индивидуальные и групповые (при наличии экспертных групп) экспертные заключения;</w:t>
      </w:r>
    </w:p>
    <w:p w:rsidR="008F52AC" w:rsidRPr="00B94372" w:rsidRDefault="008F52AC" w:rsidP="003A796C">
      <w:pPr>
        <w:autoSpaceDE w:val="0"/>
        <w:autoSpaceDN w:val="0"/>
        <w:adjustRightInd w:val="0"/>
        <w:ind w:firstLine="709"/>
        <w:rPr>
          <w:rFonts w:cs="Arial"/>
        </w:rPr>
      </w:pPr>
      <w:r w:rsidRPr="00B94372">
        <w:rPr>
          <w:rFonts w:cs="Arial"/>
        </w:rPr>
        <w:t>руководителем и ответственным секретарем экспертной комиссии составляется проект заключения экспертной комиссии на основании индивидуальных и групповых экспертных заключений (приложение 22 к настоящему административному регламенту).</w:t>
      </w:r>
    </w:p>
    <w:p w:rsidR="008F52AC" w:rsidRPr="00B94372" w:rsidRDefault="008F52AC" w:rsidP="003A796C">
      <w:pPr>
        <w:autoSpaceDE w:val="0"/>
        <w:autoSpaceDN w:val="0"/>
        <w:adjustRightInd w:val="0"/>
        <w:ind w:firstLine="709"/>
        <w:rPr>
          <w:rFonts w:cs="Arial"/>
        </w:rPr>
      </w:pPr>
      <w:r w:rsidRPr="00B94372">
        <w:rPr>
          <w:rFonts w:cs="Arial"/>
        </w:rPr>
        <w:t>59. Результаты заседания экспертной комиссии оформляются протоколами, подписываемыми руководителем и ответственным секретарем экспертной комиссии с приложением явочных листов с подписями участников заседаний (приложения 15, 16, 17, 18, 19 к настоящему административному регламенту).</w:t>
      </w:r>
    </w:p>
    <w:p w:rsidR="008F52AC" w:rsidRPr="00B94372" w:rsidRDefault="008F52AC" w:rsidP="003A796C">
      <w:pPr>
        <w:autoSpaceDE w:val="0"/>
        <w:autoSpaceDN w:val="0"/>
        <w:adjustRightInd w:val="0"/>
        <w:ind w:firstLine="709"/>
        <w:rPr>
          <w:rFonts w:cs="Arial"/>
        </w:rPr>
      </w:pPr>
      <w:r w:rsidRPr="00B94372">
        <w:rPr>
          <w:rFonts w:cs="Arial"/>
        </w:rPr>
        <w:lastRenderedPageBreak/>
        <w:t>60. На заключительном заседании экспертной комиссии, на котором могут присутствовать заявитель и (или) его представители, а также представители иных заинтересованных сторон (органы местного самоуправления, общественные организации):</w:t>
      </w:r>
    </w:p>
    <w:p w:rsidR="008F52AC" w:rsidRPr="00B94372" w:rsidRDefault="008F52AC" w:rsidP="003A796C">
      <w:pPr>
        <w:pStyle w:val="ConsPlusNormal0"/>
        <w:ind w:firstLine="709"/>
        <w:jc w:val="both"/>
        <w:rPr>
          <w:sz w:val="24"/>
          <w:szCs w:val="24"/>
        </w:rPr>
      </w:pPr>
      <w:r w:rsidRPr="00B94372">
        <w:rPr>
          <w:sz w:val="24"/>
          <w:szCs w:val="24"/>
        </w:rPr>
        <w:t>обсуждается проект заключения экспертной комиссии;</w:t>
      </w:r>
    </w:p>
    <w:p w:rsidR="008F52AC" w:rsidRPr="00B94372" w:rsidRDefault="008F52AC" w:rsidP="003A796C">
      <w:pPr>
        <w:pStyle w:val="ConsPlusNormal0"/>
        <w:ind w:firstLine="709"/>
        <w:jc w:val="both"/>
        <w:rPr>
          <w:sz w:val="24"/>
          <w:szCs w:val="24"/>
        </w:rPr>
      </w:pPr>
      <w:r w:rsidRPr="00B94372">
        <w:rPr>
          <w:sz w:val="24"/>
          <w:szCs w:val="24"/>
        </w:rPr>
        <w:t>руководитель экспертной комиссии докладывает о результатах работы экспертной комиссии и выводах проекта заключения;</w:t>
      </w:r>
    </w:p>
    <w:p w:rsidR="008F52AC" w:rsidRPr="00B94372" w:rsidRDefault="008F52AC" w:rsidP="003A796C">
      <w:pPr>
        <w:pStyle w:val="ConsPlusNormal0"/>
        <w:ind w:firstLine="709"/>
        <w:jc w:val="both"/>
        <w:rPr>
          <w:sz w:val="24"/>
          <w:szCs w:val="24"/>
        </w:rPr>
      </w:pPr>
      <w:r w:rsidRPr="00B94372">
        <w:rPr>
          <w:sz w:val="24"/>
          <w:szCs w:val="24"/>
        </w:rPr>
        <w:t>проект заключения подписывается руководителем экспертной комиссии, ее ответственным секретарем и всеми ее членами;</w:t>
      </w:r>
    </w:p>
    <w:p w:rsidR="008F52AC" w:rsidRPr="00B94372" w:rsidRDefault="008F52AC" w:rsidP="003A796C">
      <w:pPr>
        <w:autoSpaceDE w:val="0"/>
        <w:autoSpaceDN w:val="0"/>
        <w:adjustRightInd w:val="0"/>
        <w:ind w:firstLine="709"/>
        <w:rPr>
          <w:rFonts w:cs="Arial"/>
        </w:rPr>
      </w:pPr>
      <w:r w:rsidRPr="00B94372">
        <w:rPr>
          <w:rFonts w:cs="Arial"/>
        </w:rPr>
        <w:t>руководитель и члены экспертной комиссии (за исключением штатных сотрудников департамента) подписывают акты приемки выполненных работ по договорам, указанным в пункте 55 настоящего административного регламента.</w:t>
      </w:r>
    </w:p>
    <w:p w:rsidR="008F52AC" w:rsidRPr="00B94372" w:rsidRDefault="008F52AC" w:rsidP="003A796C">
      <w:pPr>
        <w:pStyle w:val="ConsPlusNormal0"/>
        <w:ind w:firstLine="709"/>
        <w:jc w:val="both"/>
        <w:rPr>
          <w:sz w:val="24"/>
          <w:szCs w:val="24"/>
        </w:rPr>
      </w:pPr>
      <w:r w:rsidRPr="00B94372">
        <w:rPr>
          <w:sz w:val="24"/>
          <w:szCs w:val="24"/>
        </w:rPr>
        <w:t>61. При одобрении проекта сводного заключения экспертной комиссии, подготовленного ее руководителем и ответственным секретарем, квалифицированным большинством (не менее двух третей) списочного состава экспертной комиссии проект заключения подписывается членами экспертной комиссии в полном составе, после чего оно является заключением, подготовленным экспертной комиссией.</w:t>
      </w:r>
    </w:p>
    <w:p w:rsidR="008F52AC" w:rsidRPr="00B94372" w:rsidRDefault="008F52AC" w:rsidP="003A796C">
      <w:pPr>
        <w:pStyle w:val="ConsPlusNormal0"/>
        <w:ind w:firstLine="709"/>
        <w:jc w:val="both"/>
        <w:rPr>
          <w:sz w:val="24"/>
          <w:szCs w:val="24"/>
        </w:rPr>
      </w:pPr>
      <w:r w:rsidRPr="00B94372">
        <w:rPr>
          <w:sz w:val="24"/>
          <w:szCs w:val="24"/>
        </w:rPr>
        <w:t>Заключение, подготовленное экспертной комиссией, не может быть изменено без согласия лиц, его подписавших.</w:t>
      </w:r>
    </w:p>
    <w:p w:rsidR="008F52AC" w:rsidRPr="00B94372" w:rsidRDefault="008F52AC" w:rsidP="003A796C">
      <w:pPr>
        <w:autoSpaceDE w:val="0"/>
        <w:autoSpaceDN w:val="0"/>
        <w:adjustRightInd w:val="0"/>
        <w:ind w:firstLine="709"/>
        <w:rPr>
          <w:rFonts w:cs="Arial"/>
        </w:rPr>
      </w:pPr>
      <w:r w:rsidRPr="00B94372">
        <w:rPr>
          <w:rFonts w:cs="Arial"/>
        </w:rPr>
        <w:t>62. При несогласии отдельных членов экспертной комиссии с заключением, подготовленным экспертной комиссией, они подписывают заключение с пометкой «особое мнение». Особое мнение оформляется экспертом в виде документа, содержащего обоснование причин несогласия эксперта с выводами заключения и указание конкретных фактов несоответствия представленных на экспертизу материалов экологическим требованиям и нормам, установленным в соответствии с техническими регламентами и законодательством в области охраны окружающей среды (приложение 21 к настоящему административному регламенту).</w:t>
      </w:r>
    </w:p>
    <w:p w:rsidR="008F52AC" w:rsidRPr="00B94372" w:rsidRDefault="008F52AC" w:rsidP="003A796C">
      <w:pPr>
        <w:pStyle w:val="ConsPlusNormal0"/>
        <w:ind w:firstLine="709"/>
        <w:jc w:val="both"/>
        <w:rPr>
          <w:sz w:val="24"/>
          <w:szCs w:val="24"/>
        </w:rPr>
      </w:pPr>
      <w:r w:rsidRPr="00B94372">
        <w:rPr>
          <w:sz w:val="24"/>
          <w:szCs w:val="24"/>
        </w:rPr>
        <w:t>63. Заключение по объекту государственной экологической экспертизы, подготовленное экспертной комиссией, может быть положительным или отрицательным.</w:t>
      </w:r>
    </w:p>
    <w:p w:rsidR="008F52AC" w:rsidRPr="00B94372" w:rsidRDefault="008F52AC" w:rsidP="003A796C">
      <w:pPr>
        <w:pStyle w:val="ConsPlusNormal0"/>
        <w:ind w:firstLine="709"/>
        <w:jc w:val="both"/>
        <w:rPr>
          <w:sz w:val="24"/>
          <w:szCs w:val="24"/>
        </w:rPr>
      </w:pPr>
      <w:r w:rsidRPr="00B94372">
        <w:rPr>
          <w:sz w:val="24"/>
          <w:szCs w:val="24"/>
        </w:rPr>
        <w:t>64. Положительное заключение, подготовленное экспертной комиссией, должно содержать выводы:</w:t>
      </w:r>
    </w:p>
    <w:p w:rsidR="008F52AC" w:rsidRPr="00B94372" w:rsidRDefault="008F52AC" w:rsidP="003A796C">
      <w:pPr>
        <w:autoSpaceDE w:val="0"/>
        <w:autoSpaceDN w:val="0"/>
        <w:adjustRightInd w:val="0"/>
        <w:ind w:firstLine="709"/>
        <w:rPr>
          <w:rFonts w:cs="Arial"/>
        </w:rPr>
      </w:pPr>
      <w:r w:rsidRPr="00B94372">
        <w:rPr>
          <w:rFonts w:cs="Arial"/>
        </w:rPr>
        <w:t>о соответствии намечаемой деятельности экологическим требованиям, установленным в соответствии с техническими регламентами и законодательством в области охраны окружающей среды;</w:t>
      </w:r>
    </w:p>
    <w:p w:rsidR="008F52AC" w:rsidRPr="00B94372" w:rsidRDefault="008F52AC" w:rsidP="003A796C">
      <w:pPr>
        <w:pStyle w:val="ConsPlusNormal0"/>
        <w:ind w:firstLine="709"/>
        <w:jc w:val="both"/>
        <w:rPr>
          <w:sz w:val="24"/>
          <w:szCs w:val="24"/>
        </w:rPr>
      </w:pPr>
      <w:r w:rsidRPr="00B94372">
        <w:rPr>
          <w:sz w:val="24"/>
          <w:szCs w:val="24"/>
        </w:rPr>
        <w:t>о допустимости намечаемого воздействия на окружающую природную среду;</w:t>
      </w:r>
    </w:p>
    <w:p w:rsidR="008F52AC" w:rsidRPr="00B94372" w:rsidRDefault="008F52AC" w:rsidP="003A796C">
      <w:pPr>
        <w:pStyle w:val="ConsPlusNormal0"/>
        <w:ind w:firstLine="709"/>
        <w:jc w:val="both"/>
        <w:rPr>
          <w:sz w:val="24"/>
          <w:szCs w:val="24"/>
        </w:rPr>
      </w:pPr>
      <w:r w:rsidRPr="00B94372">
        <w:rPr>
          <w:sz w:val="24"/>
          <w:szCs w:val="24"/>
        </w:rPr>
        <w:t>о возможности реализации объекта экспертизы.</w:t>
      </w:r>
    </w:p>
    <w:p w:rsidR="008F52AC" w:rsidRPr="00B94372" w:rsidRDefault="008F52AC" w:rsidP="003A796C">
      <w:pPr>
        <w:pStyle w:val="ConsPlusNormal0"/>
        <w:ind w:firstLine="709"/>
        <w:jc w:val="both"/>
        <w:rPr>
          <w:sz w:val="24"/>
          <w:szCs w:val="24"/>
        </w:rPr>
      </w:pPr>
      <w:r w:rsidRPr="00B94372">
        <w:rPr>
          <w:sz w:val="24"/>
          <w:szCs w:val="24"/>
        </w:rPr>
        <w:t>65. Отрицательное заключение, подготовленное экспертной комиссией, может содержать выводы двух видов:</w:t>
      </w:r>
    </w:p>
    <w:p w:rsidR="008F52AC" w:rsidRPr="00B94372" w:rsidRDefault="008F52AC" w:rsidP="003A796C">
      <w:pPr>
        <w:pStyle w:val="ConsPlusNormal0"/>
        <w:ind w:firstLine="709"/>
        <w:jc w:val="both"/>
        <w:rPr>
          <w:sz w:val="24"/>
          <w:szCs w:val="24"/>
        </w:rPr>
      </w:pPr>
      <w:r w:rsidRPr="00B94372">
        <w:rPr>
          <w:sz w:val="24"/>
          <w:szCs w:val="24"/>
        </w:rPr>
        <w:t>о необходимости доработки представленных материалов по замечаниям и предложениям, изложенным в заключении, подготовленном экспертной комиссией;</w:t>
      </w:r>
    </w:p>
    <w:p w:rsidR="008F52AC" w:rsidRPr="00B94372" w:rsidRDefault="008F52AC" w:rsidP="003A796C">
      <w:pPr>
        <w:pStyle w:val="ConsPlusNormal0"/>
        <w:ind w:firstLine="709"/>
        <w:jc w:val="both"/>
        <w:rPr>
          <w:sz w:val="24"/>
          <w:szCs w:val="24"/>
        </w:rPr>
      </w:pPr>
      <w:r w:rsidRPr="00B94372">
        <w:rPr>
          <w:sz w:val="24"/>
          <w:szCs w:val="24"/>
        </w:rPr>
        <w:t>о недопустимости реализации объекта экспертизы ввиду необеспеченности соблюдения требований экологической безопасности намечаемой деятельности.</w:t>
      </w:r>
    </w:p>
    <w:p w:rsidR="008F52AC" w:rsidRPr="00B94372" w:rsidRDefault="008F52AC" w:rsidP="003A796C">
      <w:pPr>
        <w:autoSpaceDE w:val="0"/>
        <w:autoSpaceDN w:val="0"/>
        <w:adjustRightInd w:val="0"/>
        <w:ind w:firstLine="709"/>
        <w:rPr>
          <w:rFonts w:cs="Arial"/>
        </w:rPr>
      </w:pPr>
      <w:r w:rsidRPr="00B94372">
        <w:rPr>
          <w:rFonts w:cs="Arial"/>
        </w:rPr>
        <w:t>66. Заключение, подготовленное экспертной комиссией, в двух экземплярах с особыми мнениями экспертов и протокол заключительного заседания экспертной комиссии передаются в отдел экологической безопасности для подготовки проекта приказа об утверждении заключения (приложение 23 к настоящему административному регламенту).</w:t>
      </w:r>
    </w:p>
    <w:p w:rsidR="008F52AC" w:rsidRPr="00B94372" w:rsidRDefault="008F52AC" w:rsidP="003A796C">
      <w:pPr>
        <w:pStyle w:val="ConsPlusNormal0"/>
        <w:ind w:firstLine="709"/>
        <w:jc w:val="both"/>
        <w:rPr>
          <w:sz w:val="24"/>
          <w:szCs w:val="24"/>
        </w:rPr>
      </w:pPr>
      <w:r w:rsidRPr="00B94372">
        <w:rPr>
          <w:sz w:val="24"/>
          <w:szCs w:val="24"/>
        </w:rPr>
        <w:t>Подготовленный ответственным исполнителем проект приказа об утверждении заключения, подготовленного экспертной комиссией, оформляется в соответствии с инструкцией по делопроизводству, визируется в установленном порядке и направляется на подпись руководителю департамента.</w:t>
      </w:r>
    </w:p>
    <w:p w:rsidR="008F52AC" w:rsidRPr="00B94372" w:rsidRDefault="008F52AC" w:rsidP="003A796C">
      <w:pPr>
        <w:autoSpaceDE w:val="0"/>
        <w:autoSpaceDN w:val="0"/>
        <w:adjustRightInd w:val="0"/>
        <w:ind w:firstLine="709"/>
        <w:rPr>
          <w:rFonts w:cs="Arial"/>
        </w:rPr>
      </w:pPr>
      <w:r w:rsidRPr="00B94372">
        <w:rPr>
          <w:rFonts w:cs="Arial"/>
        </w:rPr>
        <w:lastRenderedPageBreak/>
        <w:t>Приказ об утверждении заключения, подготовленного экспертной комиссией, подписывается и регистрируется в срок, установленный приказом об организации и проведении государственной экологической экспертизы.</w:t>
      </w:r>
    </w:p>
    <w:p w:rsidR="008F52AC" w:rsidRPr="00B94372" w:rsidRDefault="008F52AC" w:rsidP="003A796C">
      <w:pPr>
        <w:pStyle w:val="ConsPlusNormal0"/>
        <w:ind w:firstLine="709"/>
        <w:jc w:val="both"/>
        <w:rPr>
          <w:sz w:val="24"/>
          <w:szCs w:val="24"/>
        </w:rPr>
      </w:pPr>
      <w:r w:rsidRPr="00B94372">
        <w:rPr>
          <w:sz w:val="24"/>
          <w:szCs w:val="24"/>
        </w:rPr>
        <w:t>Государственная экологическая экспертиза считается завершенной после утверждения приказом департамента заключения, подготовленного экспертной комиссией.</w:t>
      </w:r>
    </w:p>
    <w:p w:rsidR="008F52AC" w:rsidRPr="00B94372" w:rsidRDefault="008F52AC" w:rsidP="003A796C">
      <w:pPr>
        <w:pStyle w:val="ConsPlusNormal0"/>
        <w:ind w:firstLine="709"/>
        <w:jc w:val="both"/>
        <w:rPr>
          <w:sz w:val="24"/>
          <w:szCs w:val="24"/>
        </w:rPr>
      </w:pPr>
      <w:r w:rsidRPr="00B94372">
        <w:rPr>
          <w:sz w:val="24"/>
          <w:szCs w:val="24"/>
        </w:rPr>
        <w:t>Заключение, подготовленное экспертной комиссией, приобретает статус заключения государственной экологической экспертизы со дня его утверждения.</w:t>
      </w:r>
    </w:p>
    <w:p w:rsidR="008F52AC" w:rsidRPr="00B94372" w:rsidRDefault="008F52AC" w:rsidP="003A796C">
      <w:pPr>
        <w:pStyle w:val="ConsPlusNormal0"/>
        <w:ind w:firstLine="709"/>
        <w:jc w:val="both"/>
        <w:rPr>
          <w:sz w:val="24"/>
          <w:szCs w:val="24"/>
        </w:rPr>
      </w:pPr>
      <w:r w:rsidRPr="00B94372">
        <w:rPr>
          <w:sz w:val="24"/>
          <w:szCs w:val="24"/>
        </w:rPr>
        <w:t>Заключение экспертной комиссии государственной экологической экспертизы не может быть утверждено в случаях:</w:t>
      </w:r>
    </w:p>
    <w:p w:rsidR="008F52AC" w:rsidRPr="00B94372" w:rsidRDefault="008F52AC" w:rsidP="003A796C">
      <w:pPr>
        <w:pStyle w:val="ConsPlusNormal0"/>
        <w:ind w:firstLine="709"/>
        <w:jc w:val="both"/>
        <w:rPr>
          <w:sz w:val="24"/>
          <w:szCs w:val="24"/>
        </w:rPr>
      </w:pPr>
      <w:r w:rsidRPr="00B94372">
        <w:rPr>
          <w:sz w:val="24"/>
          <w:szCs w:val="24"/>
        </w:rPr>
        <w:t>нарушения процедуры проведения государственной экологической экспертизы;</w:t>
      </w:r>
    </w:p>
    <w:p w:rsidR="008F52AC" w:rsidRPr="00B94372" w:rsidRDefault="008F52AC" w:rsidP="003A796C">
      <w:pPr>
        <w:pStyle w:val="ConsPlusNormal0"/>
        <w:ind w:firstLine="709"/>
        <w:jc w:val="both"/>
        <w:rPr>
          <w:sz w:val="24"/>
          <w:szCs w:val="24"/>
        </w:rPr>
      </w:pPr>
      <w:r w:rsidRPr="00B94372">
        <w:rPr>
          <w:sz w:val="24"/>
          <w:szCs w:val="24"/>
        </w:rPr>
        <w:t>несоответствия выводов содержанию заключения государственной экологической экспертизы.</w:t>
      </w:r>
    </w:p>
    <w:p w:rsidR="008F52AC" w:rsidRPr="00B94372" w:rsidRDefault="008F52AC" w:rsidP="003A796C">
      <w:pPr>
        <w:pStyle w:val="ConsPlusNormal0"/>
        <w:ind w:firstLine="709"/>
        <w:jc w:val="both"/>
        <w:rPr>
          <w:sz w:val="24"/>
          <w:szCs w:val="24"/>
        </w:rPr>
      </w:pPr>
      <w:r w:rsidRPr="00B94372">
        <w:rPr>
          <w:sz w:val="24"/>
          <w:szCs w:val="24"/>
        </w:rPr>
        <w:t>67. Срок действия положительного заключения государственной экологической экспертизы устанавливается приказом департамента.</w:t>
      </w:r>
    </w:p>
    <w:p w:rsidR="008F52AC" w:rsidRPr="00B94372" w:rsidRDefault="008F52AC" w:rsidP="003A796C">
      <w:pPr>
        <w:autoSpaceDE w:val="0"/>
        <w:autoSpaceDN w:val="0"/>
        <w:adjustRightInd w:val="0"/>
        <w:ind w:firstLine="709"/>
        <w:rPr>
          <w:rFonts w:cs="Arial"/>
        </w:rPr>
      </w:pPr>
      <w:r w:rsidRPr="00B94372">
        <w:rPr>
          <w:rFonts w:cs="Arial"/>
        </w:rPr>
        <w:t>68. При несогласии более одной трети списочного состава экспертной комиссии с выводами проекта сводного заключения экспертной комиссией готовятся предложения о продлении срока проведения государственной экологической экспертизы и о включении в состав экспертной комиссии дополнительных экспертов.</w:t>
      </w:r>
    </w:p>
    <w:p w:rsidR="008F52AC" w:rsidRPr="00B94372" w:rsidRDefault="008F52AC" w:rsidP="003A796C">
      <w:pPr>
        <w:autoSpaceDE w:val="0"/>
        <w:autoSpaceDN w:val="0"/>
        <w:adjustRightInd w:val="0"/>
        <w:ind w:firstLine="709"/>
        <w:rPr>
          <w:rFonts w:cs="Arial"/>
        </w:rPr>
      </w:pPr>
      <w:r w:rsidRPr="00B94372">
        <w:rPr>
          <w:rFonts w:cs="Arial"/>
        </w:rPr>
        <w:t>Указанные предложения отражаются в протоколе заседания экспертной комиссии, который передается в экспертное подразделение, руководитель комиссии и начальник отдела экологической безопасности докладывают руководителю департамента о невозможности принятия комиссией в существующем составе решения, необходимости продления срока проведения государственной экологической экспертизы и дополнительном включении экспертов в состав экспертной комиссии.</w:t>
      </w:r>
    </w:p>
    <w:p w:rsidR="008F52AC" w:rsidRPr="00B94372" w:rsidRDefault="008F52AC" w:rsidP="003A796C">
      <w:pPr>
        <w:autoSpaceDE w:val="0"/>
        <w:autoSpaceDN w:val="0"/>
        <w:adjustRightInd w:val="0"/>
        <w:ind w:firstLine="709"/>
        <w:rPr>
          <w:rFonts w:cs="Arial"/>
        </w:rPr>
      </w:pPr>
      <w:r w:rsidRPr="00B94372">
        <w:rPr>
          <w:rFonts w:cs="Arial"/>
        </w:rPr>
        <w:t>Решение о необходимости продления срока проведения государственной экологической экспертизы и включении дополнительных экспертов в состав экспертной комиссии оформляется приказом департамента (приложение 11 к настоящему административному регламенту).</w:t>
      </w:r>
    </w:p>
    <w:p w:rsidR="008F52AC" w:rsidRPr="00B94372" w:rsidRDefault="008F52AC" w:rsidP="003A796C">
      <w:pPr>
        <w:pStyle w:val="ConsPlusNormal0"/>
        <w:ind w:firstLine="709"/>
        <w:jc w:val="both"/>
        <w:rPr>
          <w:sz w:val="24"/>
          <w:szCs w:val="24"/>
        </w:rPr>
      </w:pPr>
    </w:p>
    <w:p w:rsidR="008F52AC" w:rsidRPr="00B94372" w:rsidRDefault="008F52AC" w:rsidP="00260C95">
      <w:pPr>
        <w:pStyle w:val="ConsPlusNormal0"/>
        <w:shd w:val="clear" w:color="auto" w:fill="FFFFFF"/>
        <w:ind w:firstLine="709"/>
        <w:jc w:val="center"/>
        <w:rPr>
          <w:sz w:val="24"/>
          <w:szCs w:val="24"/>
        </w:rPr>
      </w:pPr>
      <w:r w:rsidRPr="00B94372">
        <w:rPr>
          <w:sz w:val="24"/>
          <w:szCs w:val="24"/>
        </w:rPr>
        <w:t>Выдача заявителю результата предоставления</w:t>
      </w:r>
    </w:p>
    <w:p w:rsidR="008F52AC" w:rsidRPr="00B94372" w:rsidRDefault="008F52AC" w:rsidP="00260C95">
      <w:pPr>
        <w:pStyle w:val="ConsPlusNormal0"/>
        <w:shd w:val="clear" w:color="auto" w:fill="FFFFFF"/>
        <w:ind w:firstLine="709"/>
        <w:jc w:val="center"/>
        <w:rPr>
          <w:sz w:val="24"/>
          <w:szCs w:val="24"/>
        </w:rPr>
      </w:pPr>
      <w:r w:rsidRPr="00B94372">
        <w:rPr>
          <w:sz w:val="24"/>
          <w:szCs w:val="24"/>
        </w:rPr>
        <w:t>государственной услуги</w:t>
      </w:r>
    </w:p>
    <w:p w:rsidR="008F52AC" w:rsidRPr="00B94372" w:rsidRDefault="008F52AC" w:rsidP="003A796C">
      <w:pPr>
        <w:pStyle w:val="ConsPlusNormal0"/>
        <w:ind w:firstLine="709"/>
        <w:jc w:val="both"/>
        <w:rPr>
          <w:sz w:val="24"/>
          <w:szCs w:val="24"/>
        </w:rPr>
      </w:pPr>
    </w:p>
    <w:p w:rsidR="008F52AC" w:rsidRPr="00B94372" w:rsidRDefault="008F52AC" w:rsidP="003A796C">
      <w:pPr>
        <w:autoSpaceDE w:val="0"/>
        <w:autoSpaceDN w:val="0"/>
        <w:adjustRightInd w:val="0"/>
        <w:ind w:firstLine="709"/>
        <w:rPr>
          <w:rFonts w:cs="Arial"/>
        </w:rPr>
      </w:pPr>
      <w:r w:rsidRPr="00B94372">
        <w:rPr>
          <w:rFonts w:cs="Arial"/>
        </w:rPr>
        <w:t>69. Основанием для начала административной процедуры является утверждение приказом департамента заключения экспертной комиссии.</w:t>
      </w:r>
    </w:p>
    <w:p w:rsidR="008F52AC" w:rsidRPr="00B94372" w:rsidRDefault="008F52AC" w:rsidP="003A796C">
      <w:pPr>
        <w:autoSpaceDE w:val="0"/>
        <w:autoSpaceDN w:val="0"/>
        <w:adjustRightInd w:val="0"/>
        <w:ind w:firstLine="709"/>
        <w:rPr>
          <w:rFonts w:cs="Arial"/>
        </w:rPr>
      </w:pPr>
      <w:r w:rsidRPr="00B94372">
        <w:rPr>
          <w:rFonts w:cs="Arial"/>
        </w:rPr>
        <w:t>70. После утверждения приказом департамента заключения экспертной комиссии ответственный секретарь готовит проект уведомления в адрес заявителя о завершении государственной экологической экспертизы и направлении заключения государственной экологической экспертизы (приложение 24 к настоящему административному регламенту). Проект уведомления передается на визирование начальнику отдела экологической безопасности, заместителю руководителя департамента и на подпись руководителю департамента. Уведомление направляется (вручается) заявителю в течение 5 календарных дней со дня утверждения заключения экспертной комиссии государственной экологической экспертизы.</w:t>
      </w:r>
    </w:p>
    <w:p w:rsidR="008F52AC" w:rsidRPr="00B94372" w:rsidRDefault="008F52AC" w:rsidP="003A796C">
      <w:pPr>
        <w:autoSpaceDE w:val="0"/>
        <w:autoSpaceDN w:val="0"/>
        <w:adjustRightInd w:val="0"/>
        <w:ind w:firstLine="709"/>
        <w:rPr>
          <w:rFonts w:cs="Arial"/>
        </w:rPr>
      </w:pPr>
      <w:r w:rsidRPr="00B94372">
        <w:rPr>
          <w:rFonts w:cs="Arial"/>
        </w:rPr>
        <w:t>71. Ответственный исполнитель в течение 5 календарных дней со дня издания приказа об утверждении заключения экспертной комиссии подготавливает и направляет в подразделение, осуществляющее размещение информации на официальном сайте департамента в информационно-телекоммуникационной сети Интернет, уведомление о результатах проведения государственной экологической экспертизы.</w:t>
      </w:r>
    </w:p>
    <w:p w:rsidR="008F52AC" w:rsidRPr="00B94372" w:rsidRDefault="008F52AC" w:rsidP="003A796C">
      <w:pPr>
        <w:shd w:val="clear" w:color="auto" w:fill="FFFFFF"/>
        <w:autoSpaceDE w:val="0"/>
        <w:autoSpaceDN w:val="0"/>
        <w:adjustRightInd w:val="0"/>
        <w:ind w:firstLine="709"/>
        <w:rPr>
          <w:rFonts w:cs="Arial"/>
        </w:rPr>
      </w:pPr>
      <w:r w:rsidRPr="00B94372">
        <w:rPr>
          <w:rFonts w:cs="Arial"/>
        </w:rPr>
        <w:t xml:space="preserve">72. Один экземпляр материалов, представленных на государственную экологическую экспертизу, после ее завершения передается на хранение в архив департамента, остальные материалы возвращаются заявителю. Срок архивного </w:t>
      </w:r>
      <w:r w:rsidRPr="00B94372">
        <w:rPr>
          <w:rFonts w:cs="Arial"/>
        </w:rPr>
        <w:lastRenderedPageBreak/>
        <w:t>хранения материалов определяется сроком действия заключения государственной экологической экспертизы.</w:t>
      </w:r>
    </w:p>
    <w:p w:rsidR="008F52AC" w:rsidRPr="00B94372" w:rsidRDefault="008F52AC" w:rsidP="003A796C">
      <w:pPr>
        <w:pStyle w:val="ConsPlusNormal0"/>
        <w:ind w:firstLine="709"/>
        <w:jc w:val="both"/>
        <w:rPr>
          <w:sz w:val="24"/>
          <w:szCs w:val="24"/>
        </w:rPr>
      </w:pPr>
      <w:r w:rsidRPr="00B94372">
        <w:rPr>
          <w:sz w:val="24"/>
          <w:szCs w:val="24"/>
        </w:rPr>
        <w:t>73. После утверждения заключения экспертной комиссии государственной экологической экспертизы ответственный исполнитель в течение 7 рабочих дней направляет оформленные в установленном порядке договоры на возмездное оказание работ (услуг), заключенные с руководителем экспертной комиссии и членами экспертной комиссии (за исключением штатных сотрудников департамента), и акты приемки выполненных работ в финансовое структурное подразделение департамента для оплаты оказанных работ (услуг).</w:t>
      </w:r>
    </w:p>
    <w:p w:rsidR="008F52AC" w:rsidRPr="00B94372" w:rsidRDefault="008F52AC" w:rsidP="003A796C">
      <w:pPr>
        <w:pStyle w:val="ConsPlusNormal0"/>
        <w:ind w:firstLine="709"/>
        <w:jc w:val="both"/>
        <w:rPr>
          <w:sz w:val="24"/>
          <w:szCs w:val="24"/>
        </w:rPr>
      </w:pPr>
    </w:p>
    <w:p w:rsidR="008F52AC" w:rsidRPr="00B94372" w:rsidRDefault="008F52AC" w:rsidP="00260C95">
      <w:pPr>
        <w:pStyle w:val="ConsPlusNormal0"/>
        <w:ind w:firstLine="709"/>
        <w:jc w:val="center"/>
        <w:rPr>
          <w:sz w:val="24"/>
          <w:szCs w:val="24"/>
        </w:rPr>
      </w:pPr>
      <w:r w:rsidRPr="00B94372">
        <w:rPr>
          <w:sz w:val="24"/>
          <w:szCs w:val="24"/>
        </w:rPr>
        <w:t>Повторное проведение государственной</w:t>
      </w:r>
    </w:p>
    <w:p w:rsidR="008F52AC" w:rsidRPr="00B94372" w:rsidRDefault="008F52AC" w:rsidP="00260C95">
      <w:pPr>
        <w:pStyle w:val="ConsPlusNormal0"/>
        <w:ind w:firstLine="709"/>
        <w:jc w:val="center"/>
        <w:rPr>
          <w:sz w:val="24"/>
          <w:szCs w:val="24"/>
        </w:rPr>
      </w:pPr>
      <w:r w:rsidRPr="00B94372">
        <w:rPr>
          <w:sz w:val="24"/>
          <w:szCs w:val="24"/>
        </w:rPr>
        <w:t>экологической экспертизы</w:t>
      </w:r>
    </w:p>
    <w:p w:rsidR="008F52AC" w:rsidRPr="00B94372" w:rsidRDefault="008F52AC" w:rsidP="00260C95">
      <w:pPr>
        <w:pStyle w:val="ConsPlusNormal0"/>
        <w:ind w:firstLine="709"/>
        <w:jc w:val="center"/>
        <w:rPr>
          <w:sz w:val="24"/>
          <w:szCs w:val="24"/>
        </w:rPr>
      </w:pPr>
    </w:p>
    <w:p w:rsidR="008F52AC" w:rsidRPr="00B94372" w:rsidRDefault="008F52AC" w:rsidP="003A796C">
      <w:pPr>
        <w:pStyle w:val="ConsPlusNormal0"/>
        <w:ind w:firstLine="709"/>
        <w:jc w:val="both"/>
        <w:rPr>
          <w:sz w:val="24"/>
          <w:szCs w:val="24"/>
        </w:rPr>
      </w:pPr>
      <w:r w:rsidRPr="00B94372">
        <w:rPr>
          <w:sz w:val="24"/>
          <w:szCs w:val="24"/>
        </w:rPr>
        <w:t>74. В случае отрицательного заключения государственной экологической экспертизы заявитель вправе представить материалы на повторную государственную экологическую экспертизу при условии их переработки с учетом замечаний, изложенных в этом заключении.</w:t>
      </w:r>
    </w:p>
    <w:p w:rsidR="008F52AC" w:rsidRPr="00B94372" w:rsidRDefault="008F52AC" w:rsidP="003A796C">
      <w:pPr>
        <w:pStyle w:val="ConsPlusNormal0"/>
        <w:ind w:firstLine="709"/>
        <w:jc w:val="both"/>
        <w:rPr>
          <w:sz w:val="24"/>
          <w:szCs w:val="24"/>
        </w:rPr>
      </w:pPr>
      <w:r w:rsidRPr="00B94372">
        <w:rPr>
          <w:sz w:val="24"/>
          <w:szCs w:val="24"/>
        </w:rPr>
        <w:t>Повторное проведение государственной экологической экспертизы осуществляется на основании заявления заявителя, переработавшего материалы, ранее являвшиеся объектом экспертизы, с учетом замечаний, изложенных в отрицательном заключении государственной экологической экспертизы, а также на основании решения суда или арбитражного суда.</w:t>
      </w:r>
    </w:p>
    <w:p w:rsidR="008F52AC" w:rsidRPr="00B94372" w:rsidRDefault="008F52AC" w:rsidP="003A796C">
      <w:pPr>
        <w:pStyle w:val="ConsPlusNormal0"/>
        <w:ind w:firstLine="709"/>
        <w:jc w:val="both"/>
        <w:rPr>
          <w:sz w:val="24"/>
          <w:szCs w:val="24"/>
        </w:rPr>
      </w:pPr>
      <w:r w:rsidRPr="00B94372">
        <w:rPr>
          <w:sz w:val="24"/>
          <w:szCs w:val="24"/>
        </w:rPr>
        <w:t>Повторная государственная экологическая экспертиза проводится экспертной комиссией, как правило, в первоначальном (ранее осуществлявшем экспертизу этого объекта) составе и образуется тем же органом в области экологической экспертизы.</w:t>
      </w:r>
    </w:p>
    <w:p w:rsidR="008F52AC" w:rsidRPr="00B94372" w:rsidRDefault="008F52AC" w:rsidP="003A796C">
      <w:pPr>
        <w:pStyle w:val="ConsPlusNormal0"/>
        <w:ind w:firstLine="709"/>
        <w:jc w:val="both"/>
        <w:rPr>
          <w:sz w:val="24"/>
          <w:szCs w:val="24"/>
        </w:rPr>
      </w:pPr>
    </w:p>
    <w:p w:rsidR="008F52AC" w:rsidRPr="00F013B0" w:rsidRDefault="008F52AC" w:rsidP="00F013B0">
      <w:pPr>
        <w:pStyle w:val="ConsPlusNormal0"/>
        <w:ind w:firstLine="709"/>
        <w:jc w:val="center"/>
        <w:rPr>
          <w:b/>
          <w:bCs/>
          <w:iCs/>
          <w:sz w:val="30"/>
          <w:szCs w:val="28"/>
        </w:rPr>
      </w:pPr>
      <w:r w:rsidRPr="00F013B0">
        <w:rPr>
          <w:b/>
          <w:bCs/>
          <w:iCs/>
          <w:sz w:val="30"/>
          <w:szCs w:val="28"/>
        </w:rPr>
        <w:t xml:space="preserve">IV. Формы контроля за исполнением </w:t>
      </w:r>
    </w:p>
    <w:p w:rsidR="008F52AC" w:rsidRPr="00F013B0" w:rsidRDefault="008F52AC" w:rsidP="00F013B0">
      <w:pPr>
        <w:pStyle w:val="ConsPlusNormal0"/>
        <w:ind w:firstLine="709"/>
        <w:jc w:val="center"/>
        <w:rPr>
          <w:b/>
          <w:bCs/>
          <w:iCs/>
          <w:sz w:val="30"/>
          <w:szCs w:val="28"/>
        </w:rPr>
      </w:pPr>
      <w:r w:rsidRPr="00F013B0">
        <w:rPr>
          <w:b/>
          <w:bCs/>
          <w:iCs/>
          <w:sz w:val="30"/>
          <w:szCs w:val="28"/>
        </w:rPr>
        <w:t xml:space="preserve">административного регламента </w:t>
      </w:r>
    </w:p>
    <w:p w:rsidR="008F52AC" w:rsidRPr="00B94372" w:rsidRDefault="008F52AC" w:rsidP="003A796C">
      <w:pPr>
        <w:pStyle w:val="ConsPlusNormal0"/>
        <w:ind w:firstLine="709"/>
        <w:jc w:val="both"/>
        <w:rPr>
          <w:sz w:val="24"/>
          <w:szCs w:val="24"/>
        </w:rPr>
      </w:pPr>
    </w:p>
    <w:p w:rsidR="008F52AC" w:rsidRPr="00B94372" w:rsidRDefault="008F52AC" w:rsidP="00260C95">
      <w:pPr>
        <w:autoSpaceDE w:val="0"/>
        <w:autoSpaceDN w:val="0"/>
        <w:adjustRightInd w:val="0"/>
        <w:ind w:firstLine="709"/>
        <w:jc w:val="center"/>
        <w:rPr>
          <w:rFonts w:cs="Arial"/>
          <w:iCs/>
        </w:rPr>
      </w:pPr>
      <w:r w:rsidRPr="00B94372">
        <w:rPr>
          <w:rFonts w:cs="Arial"/>
          <w:iCs/>
        </w:rPr>
        <w:t>Порядок осуществления текущего контроля за соблюдением</w:t>
      </w:r>
    </w:p>
    <w:p w:rsidR="008F52AC" w:rsidRPr="00B94372" w:rsidRDefault="008F52AC" w:rsidP="00260C95">
      <w:pPr>
        <w:autoSpaceDE w:val="0"/>
        <w:autoSpaceDN w:val="0"/>
        <w:adjustRightInd w:val="0"/>
        <w:ind w:firstLine="709"/>
        <w:jc w:val="center"/>
        <w:rPr>
          <w:rFonts w:cs="Arial"/>
          <w:iCs/>
        </w:rPr>
      </w:pPr>
      <w:r w:rsidRPr="00B94372">
        <w:rPr>
          <w:rFonts w:cs="Arial"/>
          <w:iCs/>
        </w:rPr>
        <w:t>и исполнением ответственными должностными лицами, государственными служащими положений административного регламента и принятием</w:t>
      </w:r>
    </w:p>
    <w:p w:rsidR="008F52AC" w:rsidRPr="00B94372" w:rsidRDefault="008F52AC" w:rsidP="00260C95">
      <w:pPr>
        <w:autoSpaceDE w:val="0"/>
        <w:autoSpaceDN w:val="0"/>
        <w:adjustRightInd w:val="0"/>
        <w:ind w:firstLine="709"/>
        <w:jc w:val="center"/>
        <w:rPr>
          <w:rFonts w:cs="Arial"/>
          <w:iCs/>
        </w:rPr>
      </w:pPr>
      <w:r w:rsidRPr="00B94372">
        <w:rPr>
          <w:rFonts w:cs="Arial"/>
          <w:iCs/>
        </w:rPr>
        <w:t>решений ответственными должностными лицами,</w:t>
      </w:r>
    </w:p>
    <w:p w:rsidR="008F52AC" w:rsidRPr="00B94372" w:rsidRDefault="008F52AC" w:rsidP="00260C95">
      <w:pPr>
        <w:autoSpaceDE w:val="0"/>
        <w:autoSpaceDN w:val="0"/>
        <w:adjustRightInd w:val="0"/>
        <w:ind w:firstLine="709"/>
        <w:jc w:val="center"/>
        <w:rPr>
          <w:rFonts w:cs="Arial"/>
          <w:iCs/>
        </w:rPr>
      </w:pPr>
      <w:r w:rsidRPr="00B94372">
        <w:rPr>
          <w:rFonts w:cs="Arial"/>
          <w:iCs/>
        </w:rPr>
        <w:t>государственными служащими</w:t>
      </w:r>
    </w:p>
    <w:p w:rsidR="008F52AC" w:rsidRPr="00B94372" w:rsidRDefault="008F52AC" w:rsidP="003A796C">
      <w:pPr>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t>75. Текущий контроль за исполнением настоящего административного регламента осуществляется должностными лицами, ответственными за организацию работы по предоставлению государственной услуги, путем проведения проверок соблюдения и исполнения ответственными исполнителями положений административного регламента, иного законодательства, устанавливающего требования к предоставлению государственной услуги.</w:t>
      </w:r>
    </w:p>
    <w:p w:rsidR="008F52AC" w:rsidRPr="00B94372" w:rsidRDefault="008F52AC" w:rsidP="003A796C">
      <w:pPr>
        <w:ind w:firstLine="709"/>
        <w:rPr>
          <w:rFonts w:cs="Arial"/>
        </w:rPr>
      </w:pPr>
    </w:p>
    <w:p w:rsidR="008F52AC" w:rsidRPr="00B94372" w:rsidRDefault="008F52AC" w:rsidP="00260C95">
      <w:pPr>
        <w:autoSpaceDE w:val="0"/>
        <w:autoSpaceDN w:val="0"/>
        <w:adjustRightInd w:val="0"/>
        <w:ind w:firstLine="709"/>
        <w:jc w:val="center"/>
        <w:rPr>
          <w:rFonts w:cs="Arial"/>
        </w:rPr>
      </w:pPr>
      <w:r w:rsidRPr="00B94372">
        <w:rPr>
          <w:rFonts w:cs="Arial"/>
        </w:rPr>
        <w:t>Порядок и периодичность осуществления плановых</w:t>
      </w:r>
    </w:p>
    <w:p w:rsidR="008F52AC" w:rsidRPr="00B94372" w:rsidRDefault="008F52AC" w:rsidP="00260C95">
      <w:pPr>
        <w:autoSpaceDE w:val="0"/>
        <w:autoSpaceDN w:val="0"/>
        <w:adjustRightInd w:val="0"/>
        <w:ind w:firstLine="709"/>
        <w:jc w:val="center"/>
        <w:rPr>
          <w:rFonts w:cs="Arial"/>
        </w:rPr>
      </w:pPr>
      <w:r w:rsidRPr="00B94372">
        <w:rPr>
          <w:rFonts w:cs="Arial"/>
        </w:rPr>
        <w:t>и внеплановых проверок полноты и качества предоставления</w:t>
      </w:r>
    </w:p>
    <w:p w:rsidR="008F52AC" w:rsidRPr="00B94372" w:rsidRDefault="008F52AC" w:rsidP="00260C95">
      <w:pPr>
        <w:autoSpaceDE w:val="0"/>
        <w:autoSpaceDN w:val="0"/>
        <w:adjustRightInd w:val="0"/>
        <w:ind w:firstLine="709"/>
        <w:jc w:val="center"/>
        <w:rPr>
          <w:rFonts w:cs="Arial"/>
        </w:rPr>
      </w:pPr>
      <w:r w:rsidRPr="00B94372">
        <w:rPr>
          <w:rFonts w:cs="Arial"/>
        </w:rPr>
        <w:t>государственной услуги, в том числе порядок и формы</w:t>
      </w:r>
    </w:p>
    <w:p w:rsidR="008F52AC" w:rsidRPr="00B94372" w:rsidRDefault="008F52AC" w:rsidP="00260C95">
      <w:pPr>
        <w:autoSpaceDE w:val="0"/>
        <w:autoSpaceDN w:val="0"/>
        <w:adjustRightInd w:val="0"/>
        <w:ind w:firstLine="709"/>
        <w:jc w:val="center"/>
        <w:rPr>
          <w:rFonts w:cs="Arial"/>
        </w:rPr>
      </w:pPr>
      <w:r w:rsidRPr="00B94372">
        <w:rPr>
          <w:rFonts w:cs="Arial"/>
        </w:rPr>
        <w:t>контроля за полнотой и качеством предоставления</w:t>
      </w:r>
    </w:p>
    <w:p w:rsidR="008F52AC" w:rsidRPr="00B94372" w:rsidRDefault="008F52AC" w:rsidP="00260C95">
      <w:pPr>
        <w:autoSpaceDE w:val="0"/>
        <w:autoSpaceDN w:val="0"/>
        <w:adjustRightInd w:val="0"/>
        <w:ind w:firstLine="709"/>
        <w:jc w:val="center"/>
        <w:rPr>
          <w:rFonts w:cs="Arial"/>
        </w:rPr>
      </w:pPr>
      <w:r w:rsidRPr="00B94372">
        <w:rPr>
          <w:rFonts w:cs="Arial"/>
        </w:rPr>
        <w:t>государственной услуги</w:t>
      </w:r>
    </w:p>
    <w:p w:rsidR="008F52AC" w:rsidRPr="00B94372" w:rsidRDefault="008F52AC" w:rsidP="003A796C">
      <w:pPr>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t xml:space="preserve">76. Проверки проводятся в целях контроля за полнотой и качеством предоставления государственной услуги, соблюдением и исполнением должностными лицами положений настоящего административного регламента, иных нормативных </w:t>
      </w:r>
      <w:r w:rsidRPr="00B94372">
        <w:rPr>
          <w:rFonts w:cs="Arial"/>
        </w:rPr>
        <w:lastRenderedPageBreak/>
        <w:t>правовых актов, устанавливающих требования к предоставлению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77. Проверки могут быть плановыми и внеплановыми.</w:t>
      </w:r>
    </w:p>
    <w:p w:rsidR="008F52AC" w:rsidRPr="00B94372" w:rsidRDefault="008F52AC" w:rsidP="003A796C">
      <w:pPr>
        <w:autoSpaceDE w:val="0"/>
        <w:autoSpaceDN w:val="0"/>
        <w:adjustRightInd w:val="0"/>
        <w:ind w:firstLine="709"/>
        <w:rPr>
          <w:rFonts w:cs="Arial"/>
        </w:rPr>
      </w:pPr>
      <w:r w:rsidRPr="00B94372">
        <w:rPr>
          <w:rFonts w:cs="Arial"/>
        </w:rPr>
        <w:t>78. Плановые проверки проводятся на основании планов работы, утверждаемых руководителем департамента, с целью предотвращения, выявления и устранения нарушений при предоставлении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Плановые проверки осуществляются на основании приказов департамента.</w:t>
      </w:r>
    </w:p>
    <w:p w:rsidR="008F52AC" w:rsidRPr="00B94372" w:rsidRDefault="008F52AC" w:rsidP="003A796C">
      <w:pPr>
        <w:autoSpaceDE w:val="0"/>
        <w:autoSpaceDN w:val="0"/>
        <w:adjustRightInd w:val="0"/>
        <w:ind w:firstLine="709"/>
        <w:rPr>
          <w:rFonts w:cs="Arial"/>
        </w:rPr>
      </w:pPr>
      <w:r w:rsidRPr="00B94372">
        <w:rPr>
          <w:rFonts w:cs="Arial"/>
        </w:rPr>
        <w:t>Периодичность осуществления плановых проверок устанавливается руководителем департамента.</w:t>
      </w:r>
    </w:p>
    <w:p w:rsidR="008F52AC" w:rsidRPr="00B94372" w:rsidRDefault="008F52AC" w:rsidP="003A796C">
      <w:pPr>
        <w:autoSpaceDE w:val="0"/>
        <w:autoSpaceDN w:val="0"/>
        <w:adjustRightInd w:val="0"/>
        <w:ind w:firstLine="709"/>
        <w:rPr>
          <w:rFonts w:cs="Arial"/>
        </w:rPr>
      </w:pPr>
      <w:r w:rsidRPr="00B94372">
        <w:rPr>
          <w:rFonts w:cs="Arial"/>
        </w:rPr>
        <w:t>При плановых проверках рассматриваются все вопросы, связанные с предоставлением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79. Внеплановые проверки проводятся по конкретному обращению заявителя.</w:t>
      </w:r>
    </w:p>
    <w:p w:rsidR="008F52AC" w:rsidRPr="00B94372" w:rsidRDefault="008F52AC" w:rsidP="003A796C">
      <w:pPr>
        <w:autoSpaceDE w:val="0"/>
        <w:autoSpaceDN w:val="0"/>
        <w:adjustRightInd w:val="0"/>
        <w:ind w:firstLine="709"/>
        <w:rPr>
          <w:rFonts w:cs="Arial"/>
        </w:rPr>
      </w:pPr>
      <w:r w:rsidRPr="00B94372">
        <w:rPr>
          <w:rFonts w:cs="Arial"/>
        </w:rPr>
        <w:t>При внеплановой проверке рассматриваются вопросы, связанные с предоставлением государственной услуги, содержащиеся в обращении заявителя.</w:t>
      </w:r>
    </w:p>
    <w:p w:rsidR="008F52AC" w:rsidRPr="00B94372" w:rsidRDefault="008F52AC" w:rsidP="003A796C">
      <w:pPr>
        <w:autoSpaceDE w:val="0"/>
        <w:autoSpaceDN w:val="0"/>
        <w:adjustRightInd w:val="0"/>
        <w:ind w:firstLine="709"/>
        <w:rPr>
          <w:rFonts w:cs="Arial"/>
        </w:rPr>
      </w:pPr>
      <w:r w:rsidRPr="00B94372">
        <w:rPr>
          <w:rFonts w:cs="Arial"/>
        </w:rPr>
        <w:t>80. Для проведения проверки полноты и качества исполнения государственной услуги может быть сформирована комиссия, в состав которой включаются должностные лица департамента.</w:t>
      </w:r>
    </w:p>
    <w:p w:rsidR="008F52AC" w:rsidRPr="00B94372" w:rsidRDefault="008F52AC" w:rsidP="003A796C">
      <w:pPr>
        <w:autoSpaceDE w:val="0"/>
        <w:autoSpaceDN w:val="0"/>
        <w:adjustRightInd w:val="0"/>
        <w:ind w:firstLine="709"/>
        <w:rPr>
          <w:rFonts w:cs="Arial"/>
        </w:rPr>
      </w:pPr>
      <w:r w:rsidRPr="00B94372">
        <w:rPr>
          <w:rFonts w:cs="Arial"/>
        </w:rPr>
        <w:t>Результаты деятельности комиссии оформляются в виде акта проверки, в котором отмечаются выявленные недостатки и предложения по их устранению.</w:t>
      </w:r>
    </w:p>
    <w:p w:rsidR="008F52AC" w:rsidRPr="00B94372" w:rsidRDefault="008F52AC" w:rsidP="003A796C">
      <w:pPr>
        <w:autoSpaceDE w:val="0"/>
        <w:autoSpaceDN w:val="0"/>
        <w:adjustRightInd w:val="0"/>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t xml:space="preserve">Ответственность государственных гражданских служащих </w:t>
      </w:r>
    </w:p>
    <w:p w:rsidR="008F52AC" w:rsidRPr="00B94372" w:rsidRDefault="008F52AC" w:rsidP="003A796C">
      <w:pPr>
        <w:autoSpaceDE w:val="0"/>
        <w:autoSpaceDN w:val="0"/>
        <w:adjustRightInd w:val="0"/>
        <w:ind w:firstLine="709"/>
        <w:rPr>
          <w:rFonts w:cs="Arial"/>
        </w:rPr>
      </w:pPr>
      <w:r w:rsidRPr="00B94372">
        <w:rPr>
          <w:rFonts w:cs="Arial"/>
        </w:rPr>
        <w:t xml:space="preserve">исполнительного органа и должностных лиц за решения и действия (бездействие), принимаемые (осуществляемые) в ходе </w:t>
      </w:r>
    </w:p>
    <w:p w:rsidR="008F52AC" w:rsidRPr="00B94372" w:rsidRDefault="008F52AC" w:rsidP="003A796C">
      <w:pPr>
        <w:autoSpaceDE w:val="0"/>
        <w:autoSpaceDN w:val="0"/>
        <w:adjustRightInd w:val="0"/>
        <w:ind w:firstLine="709"/>
        <w:rPr>
          <w:rFonts w:cs="Arial"/>
        </w:rPr>
      </w:pPr>
      <w:r w:rsidRPr="00B94372">
        <w:rPr>
          <w:rFonts w:cs="Arial"/>
        </w:rPr>
        <w:t>предоставления государственной услуги</w:t>
      </w:r>
    </w:p>
    <w:p w:rsidR="008F52AC" w:rsidRPr="00B94372" w:rsidRDefault="008F52AC" w:rsidP="003A796C">
      <w:pPr>
        <w:ind w:firstLine="709"/>
        <w:rPr>
          <w:rFonts w:cs="Arial"/>
        </w:rPr>
      </w:pPr>
    </w:p>
    <w:p w:rsidR="008F52AC" w:rsidRPr="00B94372" w:rsidRDefault="008F52AC" w:rsidP="003A796C">
      <w:pPr>
        <w:autoSpaceDE w:val="0"/>
        <w:autoSpaceDN w:val="0"/>
        <w:adjustRightInd w:val="0"/>
        <w:ind w:firstLine="709"/>
        <w:rPr>
          <w:rFonts w:cs="Arial"/>
        </w:rPr>
      </w:pPr>
      <w:r w:rsidRPr="00B94372">
        <w:rPr>
          <w:rFonts w:cs="Arial"/>
        </w:rPr>
        <w:t>81. По результатам проведения проверок полноты и качества предоставления государственной услуги, в случае выявления нарушений положений административного регламента, иных нормативных правовых актов Российской Федерации и Новосибирской области, регулирующих порядок предоставления государственной услуги, осуществляется привлечение виновных лиц к ответственности в соответствии с законодательством Российской Федерации</w:t>
      </w:r>
    </w:p>
    <w:p w:rsidR="008F52AC" w:rsidRPr="00B94372" w:rsidRDefault="008F52AC" w:rsidP="003A796C">
      <w:pPr>
        <w:autoSpaceDE w:val="0"/>
        <w:autoSpaceDN w:val="0"/>
        <w:adjustRightInd w:val="0"/>
        <w:ind w:firstLine="709"/>
        <w:rPr>
          <w:rFonts w:cs="Arial"/>
        </w:rPr>
      </w:pPr>
      <w:r w:rsidRPr="00B94372">
        <w:rPr>
          <w:rFonts w:cs="Arial"/>
        </w:rPr>
        <w:t>Персональная ответственность государственных гражданских служащих департамента закрепляется в должностных регламентах в соответствии с требованиями законодательства Российской Федерации и Новосибирской области.</w:t>
      </w:r>
    </w:p>
    <w:p w:rsidR="008F52AC" w:rsidRPr="00B94372" w:rsidRDefault="008F52AC" w:rsidP="003A796C">
      <w:pPr>
        <w:pStyle w:val="ConsPlusNormal0"/>
        <w:ind w:firstLine="709"/>
        <w:jc w:val="both"/>
        <w:rPr>
          <w:sz w:val="24"/>
          <w:szCs w:val="24"/>
        </w:rPr>
      </w:pPr>
    </w:p>
    <w:p w:rsidR="008F52AC" w:rsidRPr="00B94372" w:rsidRDefault="008F52AC" w:rsidP="00260C95">
      <w:pPr>
        <w:pStyle w:val="ConsPlusNormal0"/>
        <w:ind w:firstLine="709"/>
        <w:jc w:val="center"/>
        <w:rPr>
          <w:sz w:val="24"/>
          <w:szCs w:val="24"/>
        </w:rPr>
      </w:pPr>
      <w:r w:rsidRPr="00B94372">
        <w:rPr>
          <w:sz w:val="24"/>
          <w:szCs w:val="24"/>
        </w:rPr>
        <w:t>Положения, характеризующие требования</w:t>
      </w:r>
    </w:p>
    <w:p w:rsidR="008F52AC" w:rsidRPr="00B94372" w:rsidRDefault="008F52AC" w:rsidP="00260C95">
      <w:pPr>
        <w:pStyle w:val="ConsPlusNormal0"/>
        <w:ind w:firstLine="709"/>
        <w:jc w:val="center"/>
        <w:rPr>
          <w:sz w:val="24"/>
          <w:szCs w:val="24"/>
        </w:rPr>
      </w:pPr>
      <w:r w:rsidRPr="00B94372">
        <w:rPr>
          <w:sz w:val="24"/>
          <w:szCs w:val="24"/>
        </w:rPr>
        <w:t>к порядку и формам контроля за предоставлением</w:t>
      </w:r>
    </w:p>
    <w:p w:rsidR="008F52AC" w:rsidRPr="00B94372" w:rsidRDefault="008F52AC" w:rsidP="00260C95">
      <w:pPr>
        <w:pStyle w:val="ConsPlusNormal0"/>
        <w:ind w:firstLine="709"/>
        <w:jc w:val="center"/>
        <w:rPr>
          <w:sz w:val="24"/>
          <w:szCs w:val="24"/>
        </w:rPr>
      </w:pPr>
      <w:r w:rsidRPr="00B94372">
        <w:rPr>
          <w:sz w:val="24"/>
          <w:szCs w:val="24"/>
        </w:rPr>
        <w:t>государственной услуги, в том числе со стороны</w:t>
      </w:r>
    </w:p>
    <w:p w:rsidR="008F52AC" w:rsidRPr="00B94372" w:rsidRDefault="008F52AC" w:rsidP="00260C95">
      <w:pPr>
        <w:pStyle w:val="ConsPlusNormal0"/>
        <w:ind w:firstLine="709"/>
        <w:jc w:val="center"/>
        <w:rPr>
          <w:sz w:val="24"/>
          <w:szCs w:val="24"/>
        </w:rPr>
      </w:pPr>
      <w:r w:rsidRPr="00B94372">
        <w:rPr>
          <w:sz w:val="24"/>
          <w:szCs w:val="24"/>
        </w:rPr>
        <w:t>граждан, их объединений и организаций</w:t>
      </w:r>
    </w:p>
    <w:p w:rsidR="008F52AC" w:rsidRPr="00B94372" w:rsidRDefault="008F52AC" w:rsidP="003A796C">
      <w:pPr>
        <w:pStyle w:val="ConsPlusNormal0"/>
        <w:ind w:firstLine="709"/>
        <w:jc w:val="both"/>
        <w:rPr>
          <w:sz w:val="24"/>
          <w:szCs w:val="24"/>
        </w:rPr>
      </w:pPr>
    </w:p>
    <w:p w:rsidR="008F52AC" w:rsidRPr="00B94372" w:rsidRDefault="008F52AC" w:rsidP="003A796C">
      <w:pPr>
        <w:pStyle w:val="ConsPlusNormal0"/>
        <w:ind w:firstLine="709"/>
        <w:jc w:val="both"/>
        <w:rPr>
          <w:sz w:val="24"/>
          <w:szCs w:val="24"/>
        </w:rPr>
      </w:pPr>
      <w:r w:rsidRPr="00B94372">
        <w:rPr>
          <w:sz w:val="24"/>
          <w:szCs w:val="24"/>
        </w:rPr>
        <w:t>82. Граждане, их объединения и организации вправе осуществлять контроль за предоставлением государственной услуги путем направления обращения в письменной форме, в форме электронного документа, а также обратиться устно в адрес руководителя департамента с просьбой о проведении проверки соблюдения и исполнения нормативных правовых актов Российской Федерации и Новосибирской области, положений настоящего административного регламента,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p>
    <w:p w:rsidR="008F52AC" w:rsidRPr="00F058DC" w:rsidRDefault="008F52AC" w:rsidP="003A796C">
      <w:pPr>
        <w:pStyle w:val="ConsPlusNormal0"/>
        <w:ind w:firstLine="709"/>
        <w:jc w:val="both"/>
        <w:rPr>
          <w:sz w:val="24"/>
          <w:szCs w:val="24"/>
        </w:rPr>
      </w:pPr>
      <w:r w:rsidRPr="00F058DC">
        <w:rPr>
          <w:sz w:val="24"/>
          <w:szCs w:val="24"/>
        </w:rPr>
        <w:t xml:space="preserve">В течение 30 дней с момента регистрации в департаменте обращения от граждан, их объединений или организаций в их адрес направляется информация о результатах проведенной проверки в форме электронного документа по адресу электронной почты, </w:t>
      </w:r>
      <w:r w:rsidRPr="00F058DC">
        <w:rPr>
          <w:sz w:val="24"/>
          <w:szCs w:val="24"/>
        </w:rPr>
        <w:lastRenderedPageBreak/>
        <w:t>указанному в обращении, или в письменной форме по почтовому адресу, указанному в обращении</w:t>
      </w:r>
    </w:p>
    <w:p w:rsidR="008F52AC" w:rsidRPr="00B94372" w:rsidRDefault="008F52AC" w:rsidP="00F058DC">
      <w:pPr>
        <w:autoSpaceDE w:val="0"/>
        <w:autoSpaceDN w:val="0"/>
        <w:adjustRightInd w:val="0"/>
        <w:ind w:firstLine="709"/>
        <w:rPr>
          <w:rStyle w:val="ad"/>
          <w:rFonts w:cs="Arial"/>
          <w:b w:val="0"/>
        </w:rPr>
      </w:pPr>
      <w:r>
        <w:rPr>
          <w:rStyle w:val="ad"/>
          <w:rFonts w:cs="Arial"/>
          <w:b w:val="0"/>
        </w:rPr>
        <w:t xml:space="preserve">(В ред. </w:t>
      </w:r>
      <w:r>
        <w:t xml:space="preserve">приказа департамента природных ресурсов и охраны окружающей среды Новосибирской области </w:t>
      </w:r>
      <w:hyperlink r:id="rId18" w:tgtFrame="ChangingDocument" w:history="1">
        <w:r w:rsidRPr="00F058DC">
          <w:rPr>
            <w:rStyle w:val="a4"/>
          </w:rPr>
          <w:t>от 16.11.2015 № 1324</w:t>
        </w:r>
      </w:hyperlink>
      <w:r>
        <w:t>)</w:t>
      </w:r>
    </w:p>
    <w:p w:rsidR="008F52AC" w:rsidRPr="00B94372" w:rsidRDefault="008F52AC" w:rsidP="003A796C">
      <w:pPr>
        <w:pStyle w:val="ConsPlusNormal0"/>
        <w:ind w:firstLine="709"/>
        <w:jc w:val="both"/>
        <w:rPr>
          <w:sz w:val="24"/>
          <w:szCs w:val="24"/>
        </w:rPr>
      </w:pPr>
    </w:p>
    <w:p w:rsidR="008F52AC" w:rsidRPr="00F013B0" w:rsidRDefault="008F52AC" w:rsidP="00F013B0">
      <w:pPr>
        <w:ind w:firstLine="709"/>
        <w:jc w:val="center"/>
        <w:rPr>
          <w:rFonts w:cs="Arial"/>
          <w:b/>
          <w:bCs/>
          <w:iCs/>
          <w:sz w:val="30"/>
          <w:szCs w:val="28"/>
        </w:rPr>
      </w:pPr>
      <w:r w:rsidRPr="00F013B0">
        <w:rPr>
          <w:rFonts w:cs="Arial"/>
          <w:b/>
          <w:bCs/>
          <w:iCs/>
          <w:sz w:val="30"/>
          <w:szCs w:val="28"/>
        </w:rPr>
        <w:t xml:space="preserve">V. Досудебный (внесудебный) порядок обжалования </w:t>
      </w:r>
    </w:p>
    <w:p w:rsidR="008F52AC" w:rsidRPr="00F013B0" w:rsidRDefault="008F52AC" w:rsidP="00F013B0">
      <w:pPr>
        <w:ind w:firstLine="709"/>
        <w:jc w:val="center"/>
        <w:rPr>
          <w:rFonts w:cs="Arial"/>
          <w:b/>
          <w:bCs/>
          <w:iCs/>
          <w:sz w:val="30"/>
          <w:szCs w:val="28"/>
        </w:rPr>
      </w:pPr>
      <w:r w:rsidRPr="00F013B0">
        <w:rPr>
          <w:rFonts w:cs="Arial"/>
          <w:b/>
          <w:bCs/>
          <w:iCs/>
          <w:sz w:val="30"/>
          <w:szCs w:val="28"/>
        </w:rPr>
        <w:t xml:space="preserve">решений и действий (бездействия) департамента, </w:t>
      </w:r>
    </w:p>
    <w:p w:rsidR="008F52AC" w:rsidRPr="00F013B0" w:rsidRDefault="008F52AC" w:rsidP="00F013B0">
      <w:pPr>
        <w:ind w:firstLine="709"/>
        <w:jc w:val="center"/>
        <w:rPr>
          <w:rFonts w:cs="Arial"/>
          <w:b/>
          <w:bCs/>
          <w:iCs/>
          <w:sz w:val="30"/>
          <w:szCs w:val="28"/>
        </w:rPr>
      </w:pPr>
      <w:r w:rsidRPr="00F013B0">
        <w:rPr>
          <w:rFonts w:cs="Arial"/>
          <w:b/>
          <w:bCs/>
          <w:iCs/>
          <w:sz w:val="30"/>
          <w:szCs w:val="28"/>
        </w:rPr>
        <w:t xml:space="preserve">предоставляющего государственную услугу, его должностных </w:t>
      </w:r>
    </w:p>
    <w:p w:rsidR="008F52AC" w:rsidRPr="00F013B0" w:rsidRDefault="008F52AC" w:rsidP="00F013B0">
      <w:pPr>
        <w:ind w:firstLine="709"/>
        <w:jc w:val="center"/>
        <w:rPr>
          <w:rFonts w:cs="Arial"/>
          <w:b/>
          <w:bCs/>
          <w:iCs/>
          <w:sz w:val="30"/>
          <w:szCs w:val="28"/>
        </w:rPr>
      </w:pPr>
      <w:r w:rsidRPr="00F013B0">
        <w:rPr>
          <w:rFonts w:cs="Arial"/>
          <w:b/>
          <w:bCs/>
          <w:iCs/>
          <w:sz w:val="30"/>
          <w:szCs w:val="28"/>
        </w:rPr>
        <w:t xml:space="preserve">лиц и государственных служащих, предоставляющих </w:t>
      </w:r>
    </w:p>
    <w:p w:rsidR="008F52AC" w:rsidRPr="00F013B0" w:rsidRDefault="008F52AC" w:rsidP="00F013B0">
      <w:pPr>
        <w:ind w:firstLine="709"/>
        <w:jc w:val="center"/>
        <w:rPr>
          <w:rFonts w:cs="Arial"/>
          <w:b/>
          <w:bCs/>
          <w:iCs/>
          <w:sz w:val="30"/>
          <w:szCs w:val="28"/>
        </w:rPr>
      </w:pPr>
      <w:r w:rsidRPr="00F013B0">
        <w:rPr>
          <w:rFonts w:cs="Arial"/>
          <w:b/>
          <w:bCs/>
          <w:iCs/>
          <w:sz w:val="30"/>
          <w:szCs w:val="28"/>
        </w:rPr>
        <w:t>государственную услугу</w:t>
      </w:r>
    </w:p>
    <w:p w:rsidR="008F52AC" w:rsidRPr="00F013B0" w:rsidRDefault="008F52AC" w:rsidP="00F013B0">
      <w:pPr>
        <w:ind w:firstLine="709"/>
        <w:jc w:val="center"/>
        <w:rPr>
          <w:rFonts w:cs="Arial"/>
          <w:b/>
          <w:bCs/>
          <w:iCs/>
          <w:sz w:val="30"/>
          <w:szCs w:val="28"/>
        </w:rPr>
      </w:pPr>
    </w:p>
    <w:p w:rsidR="008F52AC" w:rsidRPr="00B94372" w:rsidRDefault="008F52AC" w:rsidP="003A796C">
      <w:pPr>
        <w:ind w:firstLine="709"/>
        <w:rPr>
          <w:rFonts w:cs="Arial"/>
        </w:rPr>
      </w:pPr>
      <w:r w:rsidRPr="00B94372">
        <w:rPr>
          <w:rFonts w:cs="Arial"/>
        </w:rPr>
        <w:t>83. Заявитель вправе подать жалобу на решение и (или) действия (бездействия) департамента, и (или) его должностных лиц при предоставлении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Жалобы на нарушение порядка предоставления государственной услуги, выразившееся в неправомерных решениях и действиях (бездействии) департамента и (или) его должностных лиц, подаются с соблюдением требований Федерального закона от 27 июля 2010 г. № 210-ФЗ «Об организации предоставления государственных и муниципальных услуг».</w:t>
      </w:r>
    </w:p>
    <w:p w:rsidR="008F52AC" w:rsidRPr="00B94372" w:rsidRDefault="008F52AC" w:rsidP="003A796C">
      <w:pPr>
        <w:autoSpaceDE w:val="0"/>
        <w:autoSpaceDN w:val="0"/>
        <w:adjustRightInd w:val="0"/>
        <w:ind w:firstLine="709"/>
        <w:rPr>
          <w:rFonts w:cs="Arial"/>
        </w:rPr>
      </w:pPr>
      <w:r w:rsidRPr="00B94372">
        <w:rPr>
          <w:rFonts w:cs="Arial"/>
        </w:rPr>
        <w:t>84. Заявитель вправе обратиться с жалобой, в том числе в следующих случаях:</w:t>
      </w:r>
    </w:p>
    <w:p w:rsidR="008F52AC" w:rsidRPr="00B94372" w:rsidRDefault="008F52AC" w:rsidP="003A796C">
      <w:pPr>
        <w:autoSpaceDE w:val="0"/>
        <w:autoSpaceDN w:val="0"/>
        <w:adjustRightInd w:val="0"/>
        <w:ind w:firstLine="709"/>
        <w:rPr>
          <w:rFonts w:cs="Arial"/>
        </w:rPr>
      </w:pPr>
      <w:r w:rsidRPr="00B94372">
        <w:rPr>
          <w:rFonts w:cs="Arial"/>
        </w:rPr>
        <w:t>нарушение срока регистрации заявления о предоставлении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нарушение срока предоставления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требование у заявителя документов, не предусмотренных нормативными правовыми актами Российской Федерации и Новосибирской области для предоставления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отказ в приеме документов, представление которых предусмотрено нормативными правовыми актами Российской Федерации и Новосибирской области для предоставления государственной услуги, у заявителя;</w:t>
      </w:r>
    </w:p>
    <w:p w:rsidR="008F52AC" w:rsidRPr="00B94372" w:rsidRDefault="008F52AC" w:rsidP="003A796C">
      <w:pPr>
        <w:autoSpaceDE w:val="0"/>
        <w:autoSpaceDN w:val="0"/>
        <w:adjustRightInd w:val="0"/>
        <w:ind w:firstLine="709"/>
        <w:rPr>
          <w:rFonts w:cs="Arial"/>
        </w:rPr>
      </w:pPr>
      <w:r w:rsidRPr="00B94372">
        <w:rPr>
          <w:rFonts w:cs="Arial"/>
        </w:rPr>
        <w:t>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и Новосибирской области;</w:t>
      </w:r>
    </w:p>
    <w:p w:rsidR="008F52AC" w:rsidRPr="00B94372" w:rsidRDefault="008F52AC" w:rsidP="003A796C">
      <w:pPr>
        <w:autoSpaceDE w:val="0"/>
        <w:autoSpaceDN w:val="0"/>
        <w:adjustRightInd w:val="0"/>
        <w:ind w:firstLine="709"/>
        <w:rPr>
          <w:rFonts w:cs="Arial"/>
        </w:rPr>
      </w:pPr>
      <w:r w:rsidRPr="00B94372">
        <w:rPr>
          <w:rFonts w:cs="Arial"/>
        </w:rPr>
        <w:t>затребование с заявителя при предоставлении государственной услуги платы, не предусмотренной нормативными правовыми актами Российской Федерации и Новосибирской области;</w:t>
      </w:r>
    </w:p>
    <w:p w:rsidR="008F52AC" w:rsidRPr="00B94372" w:rsidRDefault="008F52AC" w:rsidP="003A796C">
      <w:pPr>
        <w:autoSpaceDE w:val="0"/>
        <w:autoSpaceDN w:val="0"/>
        <w:adjustRightInd w:val="0"/>
        <w:ind w:firstLine="709"/>
        <w:rPr>
          <w:rFonts w:cs="Arial"/>
        </w:rPr>
      </w:pPr>
      <w:r w:rsidRPr="00B94372">
        <w:rPr>
          <w:rFonts w:cs="Arial"/>
        </w:rPr>
        <w:t>отказ департамента, должностного лица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8F52AC" w:rsidRPr="00B94372" w:rsidRDefault="008F52AC" w:rsidP="003A796C">
      <w:pPr>
        <w:autoSpaceDE w:val="0"/>
        <w:autoSpaceDN w:val="0"/>
        <w:adjustRightInd w:val="0"/>
        <w:ind w:firstLine="709"/>
        <w:rPr>
          <w:rFonts w:cs="Arial"/>
        </w:rPr>
      </w:pPr>
      <w:r w:rsidRPr="00B94372">
        <w:rPr>
          <w:rFonts w:cs="Arial"/>
        </w:rPr>
        <w:t>85. Жалоба на решения и (или) действия (бездействие) должностных лиц департамента направляется руководителю департамента.</w:t>
      </w:r>
    </w:p>
    <w:p w:rsidR="008F52AC" w:rsidRPr="00B94372" w:rsidRDefault="008F52AC" w:rsidP="003A796C">
      <w:pPr>
        <w:autoSpaceDE w:val="0"/>
        <w:autoSpaceDN w:val="0"/>
        <w:adjustRightInd w:val="0"/>
        <w:ind w:firstLine="709"/>
        <w:rPr>
          <w:rFonts w:cs="Arial"/>
        </w:rPr>
      </w:pPr>
      <w:r w:rsidRPr="00B94372">
        <w:rPr>
          <w:rFonts w:cs="Arial"/>
        </w:rPr>
        <w:t xml:space="preserve">В случае, если обжалуются решения руководителя департамента, жалоба подается в соответствии с требованиями Порядка подачи и рассмотрения жалоб на решения и действия (бездействие) исполнительных органов государственной власти Новосибирской области, предоставляющих государственные услуги, должностных лиц, государственных служащих исполнительных органов государственной власти Новосибирской области, предоставляющих государственные услуги, утвержденного постановлением Правительства Новосибирской области от 01 августа 2012 г. № 367-п «Об утверждении Порядка подачи и рассмотрения жалоб на решения и действия (бездействие) исполнительных органов государственной власти Новосибирской области, предоставляющих государственные услуги, должностных лиц, государственных служащих исполнительных органов государственной власти Новосибирской области, </w:t>
      </w:r>
      <w:r w:rsidRPr="00B94372">
        <w:rPr>
          <w:rFonts w:cs="Arial"/>
        </w:rPr>
        <w:lastRenderedPageBreak/>
        <w:t xml:space="preserve">предоставляющих государственные услуги» (далее – Порядок подачи и рассмотрения жалоб). </w:t>
      </w:r>
    </w:p>
    <w:p w:rsidR="008F52AC" w:rsidRPr="00B94372" w:rsidRDefault="008F52AC" w:rsidP="003A796C">
      <w:pPr>
        <w:autoSpaceDE w:val="0"/>
        <w:autoSpaceDN w:val="0"/>
        <w:adjustRightInd w:val="0"/>
        <w:ind w:firstLine="709"/>
        <w:rPr>
          <w:rFonts w:cs="Arial"/>
        </w:rPr>
      </w:pPr>
      <w:r w:rsidRPr="00B94372">
        <w:rPr>
          <w:rFonts w:cs="Arial"/>
        </w:rPr>
        <w:t>86. Жалоба рассматривается департаментом в порядке, предусмотренном Порядком подачи и рассмотрения жалоб и настоящим административным регламентом.</w:t>
      </w:r>
    </w:p>
    <w:p w:rsidR="008F52AC" w:rsidRPr="00B94372" w:rsidRDefault="008F52AC" w:rsidP="003A796C">
      <w:pPr>
        <w:pStyle w:val="11"/>
        <w:ind w:firstLine="709"/>
        <w:jc w:val="both"/>
        <w:rPr>
          <w:rFonts w:ascii="Arial" w:hAnsi="Arial" w:cs="Arial"/>
          <w:sz w:val="24"/>
          <w:szCs w:val="24"/>
        </w:rPr>
      </w:pPr>
      <w:r w:rsidRPr="00B94372">
        <w:rPr>
          <w:rFonts w:ascii="Arial" w:hAnsi="Arial" w:cs="Arial"/>
          <w:sz w:val="24"/>
          <w:szCs w:val="24"/>
        </w:rPr>
        <w:t>Жалоба подается в департамент в письменной форме на бумажном носителе или в форме электронного документа.</w:t>
      </w:r>
    </w:p>
    <w:p w:rsidR="008F52AC" w:rsidRPr="00B94372" w:rsidRDefault="008F52AC" w:rsidP="003A796C">
      <w:pPr>
        <w:autoSpaceDE w:val="0"/>
        <w:autoSpaceDN w:val="0"/>
        <w:adjustRightInd w:val="0"/>
        <w:ind w:firstLine="709"/>
        <w:rPr>
          <w:rFonts w:cs="Arial"/>
        </w:rPr>
      </w:pPr>
      <w:r w:rsidRPr="00B94372">
        <w:rPr>
          <w:rFonts w:cs="Arial"/>
        </w:rPr>
        <w:t xml:space="preserve">Жалоба может быть направлена по почте, с использованием сети Интернет, официального сайта департамента, Единого портала, а также может быть принята при личном приеме заявителя. </w:t>
      </w:r>
    </w:p>
    <w:p w:rsidR="008F52AC" w:rsidRPr="00B94372" w:rsidRDefault="008F52AC" w:rsidP="003A796C">
      <w:pPr>
        <w:autoSpaceDE w:val="0"/>
        <w:autoSpaceDN w:val="0"/>
        <w:adjustRightInd w:val="0"/>
        <w:ind w:firstLine="709"/>
        <w:rPr>
          <w:rFonts w:cs="Arial"/>
        </w:rPr>
      </w:pPr>
      <w:r w:rsidRPr="00B94372">
        <w:rPr>
          <w:rFonts w:cs="Arial"/>
        </w:rPr>
        <w:t xml:space="preserve">Прием жалоб в письменной форме осуществляется </w:t>
      </w:r>
      <w:r w:rsidRPr="00B94372">
        <w:rPr>
          <w:rFonts w:cs="Arial"/>
          <w:shd w:val="clear" w:color="auto" w:fill="FFFFFF"/>
        </w:rPr>
        <w:t>в приемной департамента.</w:t>
      </w:r>
    </w:p>
    <w:p w:rsidR="008F52AC" w:rsidRPr="00B94372" w:rsidRDefault="008F52AC" w:rsidP="003A796C">
      <w:pPr>
        <w:autoSpaceDE w:val="0"/>
        <w:autoSpaceDN w:val="0"/>
        <w:adjustRightInd w:val="0"/>
        <w:ind w:firstLine="709"/>
        <w:rPr>
          <w:rFonts w:cs="Arial"/>
        </w:rPr>
      </w:pPr>
      <w:r w:rsidRPr="00B94372">
        <w:rPr>
          <w:rFonts w:cs="Arial"/>
        </w:rPr>
        <w:t>В случае подачи жалобы при личном приеме заявитель представляет документ, удостоверяющий его личность в соответствии с законодательством Российской Федерации.</w:t>
      </w:r>
    </w:p>
    <w:p w:rsidR="008F52AC" w:rsidRPr="00B94372" w:rsidRDefault="008F52AC" w:rsidP="003A796C">
      <w:pPr>
        <w:autoSpaceDE w:val="0"/>
        <w:autoSpaceDN w:val="0"/>
        <w:adjustRightInd w:val="0"/>
        <w:ind w:firstLine="709"/>
        <w:rPr>
          <w:rFonts w:cs="Arial"/>
        </w:rPr>
      </w:pPr>
      <w:r w:rsidRPr="00B94372">
        <w:rPr>
          <w:rFonts w:cs="Arial"/>
        </w:rPr>
        <w:t>В случае, если жалоба подается через представителя заявителя, представляется документ, удостоверяющий личность представителя и документ, подтверждающий его полномочия на осуществление действий от имени заявителя.</w:t>
      </w:r>
    </w:p>
    <w:p w:rsidR="008F52AC" w:rsidRPr="00B94372" w:rsidRDefault="008F52AC" w:rsidP="003A796C">
      <w:pPr>
        <w:autoSpaceDE w:val="0"/>
        <w:autoSpaceDN w:val="0"/>
        <w:adjustRightInd w:val="0"/>
        <w:ind w:firstLine="709"/>
        <w:rPr>
          <w:rFonts w:cs="Arial"/>
        </w:rPr>
      </w:pPr>
      <w:r w:rsidRPr="00B94372">
        <w:rPr>
          <w:rFonts w:cs="Arial"/>
        </w:rPr>
        <w:t>87. Жалоба должна содержать:</w:t>
      </w:r>
    </w:p>
    <w:p w:rsidR="008F52AC" w:rsidRPr="00B94372" w:rsidRDefault="008F52AC" w:rsidP="003A796C">
      <w:pPr>
        <w:autoSpaceDE w:val="0"/>
        <w:autoSpaceDN w:val="0"/>
        <w:adjustRightInd w:val="0"/>
        <w:ind w:firstLine="709"/>
        <w:rPr>
          <w:rFonts w:cs="Arial"/>
        </w:rPr>
      </w:pPr>
      <w:r w:rsidRPr="00B94372">
        <w:rPr>
          <w:rFonts w:cs="Arial"/>
        </w:rPr>
        <w:t>наименование органа, предоставляющего государственную услугу, должностного лица, предоставляющего государственную услугу, решения и (или) действия (бездействие) которых обжалуются;</w:t>
      </w:r>
    </w:p>
    <w:p w:rsidR="008F52AC" w:rsidRPr="00B94372" w:rsidRDefault="008F52AC" w:rsidP="003A796C">
      <w:pPr>
        <w:autoSpaceDE w:val="0"/>
        <w:autoSpaceDN w:val="0"/>
        <w:adjustRightInd w:val="0"/>
        <w:ind w:firstLine="709"/>
        <w:rPr>
          <w:rFonts w:cs="Arial"/>
        </w:rPr>
      </w:pPr>
      <w:r w:rsidRPr="00B94372">
        <w:rPr>
          <w:rFonts w:cs="Arial"/>
        </w:rPr>
        <w:t>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8F52AC" w:rsidRPr="00B94372" w:rsidRDefault="008F52AC" w:rsidP="003A796C">
      <w:pPr>
        <w:autoSpaceDE w:val="0"/>
        <w:autoSpaceDN w:val="0"/>
        <w:adjustRightInd w:val="0"/>
        <w:ind w:firstLine="709"/>
        <w:rPr>
          <w:rFonts w:cs="Arial"/>
        </w:rPr>
      </w:pPr>
      <w:r w:rsidRPr="00B94372">
        <w:rPr>
          <w:rFonts w:cs="Arial"/>
        </w:rPr>
        <w:t>сведения об обжалуемых решениях и (или) действиях (бездействии) органа, предоставляющего государственную услугу, должностного лица, предоставляющего государственную услугу;</w:t>
      </w:r>
    </w:p>
    <w:p w:rsidR="008F52AC" w:rsidRPr="00B94372" w:rsidRDefault="008F52AC" w:rsidP="003A796C">
      <w:pPr>
        <w:autoSpaceDE w:val="0"/>
        <w:autoSpaceDN w:val="0"/>
        <w:adjustRightInd w:val="0"/>
        <w:ind w:firstLine="709"/>
        <w:rPr>
          <w:rFonts w:cs="Arial"/>
        </w:rPr>
      </w:pPr>
      <w:r w:rsidRPr="00B94372">
        <w:rPr>
          <w:rFonts w:cs="Arial"/>
        </w:rPr>
        <w:t xml:space="preserve">доводы, на основании которых заявитель не согласен с решением и (или) действием (бездействием) органа, предоставляющего государственную услугу, должностного лица, предоставляющего государственную услугу. Заявителем могут быть представлены документы (при наличии), подтверждающие доводы заявителя, либо их копии. </w:t>
      </w:r>
    </w:p>
    <w:p w:rsidR="008F52AC" w:rsidRPr="00B94372" w:rsidRDefault="008F52AC" w:rsidP="00F058DC">
      <w:pPr>
        <w:autoSpaceDE w:val="0"/>
        <w:autoSpaceDN w:val="0"/>
        <w:adjustRightInd w:val="0"/>
        <w:ind w:firstLine="709"/>
        <w:rPr>
          <w:rStyle w:val="ad"/>
          <w:rFonts w:cs="Arial"/>
          <w:b w:val="0"/>
        </w:rPr>
      </w:pPr>
      <w:r>
        <w:rPr>
          <w:rStyle w:val="ad"/>
          <w:rFonts w:cs="Arial"/>
          <w:b w:val="0"/>
        </w:rPr>
        <w:t xml:space="preserve">(В ред. </w:t>
      </w:r>
      <w:r>
        <w:t xml:space="preserve">приказа департамента природных ресурсов и охраны окружающей среды Новосибирской области </w:t>
      </w:r>
      <w:hyperlink r:id="rId19" w:tgtFrame="ChangingDocument" w:history="1">
        <w:r w:rsidRPr="00F058DC">
          <w:rPr>
            <w:rStyle w:val="a4"/>
          </w:rPr>
          <w:t>от 16.11.2015 № 1324</w:t>
        </w:r>
      </w:hyperlink>
      <w:r>
        <w:t>)</w:t>
      </w:r>
    </w:p>
    <w:p w:rsidR="008F52AC" w:rsidRPr="00B94372" w:rsidRDefault="008F52AC" w:rsidP="003A796C">
      <w:pPr>
        <w:autoSpaceDE w:val="0"/>
        <w:autoSpaceDN w:val="0"/>
        <w:adjustRightInd w:val="0"/>
        <w:ind w:firstLine="709"/>
        <w:rPr>
          <w:rFonts w:cs="Arial"/>
        </w:rPr>
      </w:pPr>
      <w:r w:rsidRPr="00B94372">
        <w:rPr>
          <w:rFonts w:cs="Arial"/>
        </w:rPr>
        <w:t xml:space="preserve">88. Жалоба, поступившая в департамент, подлежит регистрации не позднее следующего рабочего дня со дня ее поступления. </w:t>
      </w:r>
    </w:p>
    <w:p w:rsidR="008F52AC" w:rsidRPr="00B94372" w:rsidRDefault="008F52AC" w:rsidP="003A796C">
      <w:pPr>
        <w:autoSpaceDE w:val="0"/>
        <w:autoSpaceDN w:val="0"/>
        <w:adjustRightInd w:val="0"/>
        <w:ind w:firstLine="709"/>
        <w:rPr>
          <w:rFonts w:cs="Arial"/>
        </w:rPr>
      </w:pPr>
      <w:r w:rsidRPr="00B94372">
        <w:rPr>
          <w:rFonts w:cs="Arial"/>
        </w:rPr>
        <w:t>Жалоба рассматривается в течение 15 рабочих дней со дня ее регистрации.</w:t>
      </w:r>
    </w:p>
    <w:p w:rsidR="008F52AC" w:rsidRPr="00B94372" w:rsidRDefault="008F52AC" w:rsidP="003A796C">
      <w:pPr>
        <w:autoSpaceDE w:val="0"/>
        <w:autoSpaceDN w:val="0"/>
        <w:adjustRightInd w:val="0"/>
        <w:ind w:firstLine="709"/>
        <w:rPr>
          <w:rFonts w:cs="Arial"/>
        </w:rPr>
      </w:pPr>
      <w:r w:rsidRPr="00B94372">
        <w:rPr>
          <w:rFonts w:cs="Arial"/>
        </w:rPr>
        <w:t>В случае обжалования отказа департамента и (или) его должностного лица в приеме документов заявителя либо в исправлении допущенных опечаток и ошибок или в случае обжалования заявителем нарушения установленного срока таких исправлений жалоба рассматривается в течение 5 рабочих дней со дня ее регистрации.</w:t>
      </w:r>
    </w:p>
    <w:p w:rsidR="008F52AC" w:rsidRPr="00B94372" w:rsidRDefault="008F52AC" w:rsidP="003A796C">
      <w:pPr>
        <w:autoSpaceDE w:val="0"/>
        <w:autoSpaceDN w:val="0"/>
        <w:adjustRightInd w:val="0"/>
        <w:ind w:firstLine="709"/>
        <w:rPr>
          <w:rFonts w:cs="Arial"/>
        </w:rPr>
      </w:pPr>
      <w:r w:rsidRPr="00B94372">
        <w:rPr>
          <w:rFonts w:cs="Arial"/>
        </w:rPr>
        <w:t>89. Основания для приостановления рассмотрения жалобы отсутствуют.</w:t>
      </w:r>
    </w:p>
    <w:p w:rsidR="008F52AC" w:rsidRPr="00B94372" w:rsidRDefault="008F52AC" w:rsidP="003A796C">
      <w:pPr>
        <w:autoSpaceDE w:val="0"/>
        <w:autoSpaceDN w:val="0"/>
        <w:adjustRightInd w:val="0"/>
        <w:ind w:firstLine="709"/>
        <w:rPr>
          <w:rFonts w:cs="Arial"/>
        </w:rPr>
      </w:pPr>
      <w:r w:rsidRPr="00B94372">
        <w:rPr>
          <w:rFonts w:cs="Arial"/>
        </w:rPr>
        <w:t>90. По результатам рассмотрения жалобы департамент принимает решение об удовлетворении жалобы либо об отказе в ее удовлетворении.</w:t>
      </w:r>
    </w:p>
    <w:p w:rsidR="008F52AC" w:rsidRPr="00B94372" w:rsidRDefault="008F52AC" w:rsidP="003A796C">
      <w:pPr>
        <w:autoSpaceDE w:val="0"/>
        <w:autoSpaceDN w:val="0"/>
        <w:adjustRightInd w:val="0"/>
        <w:ind w:firstLine="709"/>
        <w:rPr>
          <w:rFonts w:cs="Arial"/>
        </w:rPr>
      </w:pPr>
      <w:r w:rsidRPr="00B94372">
        <w:rPr>
          <w:rFonts w:cs="Arial"/>
        </w:rPr>
        <w:t>Департамент удовлетворяет жалобу:</w:t>
      </w:r>
    </w:p>
    <w:p w:rsidR="008F52AC" w:rsidRPr="00B94372" w:rsidRDefault="008F52AC" w:rsidP="003A796C">
      <w:pPr>
        <w:autoSpaceDE w:val="0"/>
        <w:autoSpaceDN w:val="0"/>
        <w:adjustRightInd w:val="0"/>
        <w:ind w:firstLine="709"/>
        <w:rPr>
          <w:rFonts w:cs="Arial"/>
        </w:rPr>
      </w:pPr>
      <w:r w:rsidRPr="00B94372">
        <w:rPr>
          <w:rFonts w:cs="Arial"/>
        </w:rPr>
        <w:t>в форме отмены принятого решения;</w:t>
      </w:r>
    </w:p>
    <w:p w:rsidR="008F52AC" w:rsidRPr="00B94372" w:rsidRDefault="008F52AC" w:rsidP="003A796C">
      <w:pPr>
        <w:autoSpaceDE w:val="0"/>
        <w:autoSpaceDN w:val="0"/>
        <w:adjustRightInd w:val="0"/>
        <w:ind w:firstLine="709"/>
        <w:rPr>
          <w:rFonts w:cs="Arial"/>
        </w:rPr>
      </w:pPr>
      <w:r w:rsidRPr="00B94372">
        <w:rPr>
          <w:rFonts w:cs="Arial"/>
        </w:rPr>
        <w:t>исправления допущенных опечаток и ошибок в выданных в результате предоставления государственной услуги документах;</w:t>
      </w:r>
    </w:p>
    <w:p w:rsidR="008F52AC" w:rsidRPr="00B94372" w:rsidRDefault="008F52AC" w:rsidP="003A796C">
      <w:pPr>
        <w:autoSpaceDE w:val="0"/>
        <w:autoSpaceDN w:val="0"/>
        <w:adjustRightInd w:val="0"/>
        <w:ind w:firstLine="709"/>
        <w:rPr>
          <w:rFonts w:cs="Arial"/>
        </w:rPr>
      </w:pPr>
      <w:r w:rsidRPr="00B94372">
        <w:rPr>
          <w:rFonts w:cs="Arial"/>
        </w:rPr>
        <w:t>возврата заявителю денежных средств, взимание которых не предусмотрено нормативными правовыми актами Российской Федерации и Новосибирской области, а так же в иных формах.</w:t>
      </w:r>
    </w:p>
    <w:p w:rsidR="008F52AC" w:rsidRPr="00B94372" w:rsidRDefault="008F52AC" w:rsidP="003A796C">
      <w:pPr>
        <w:autoSpaceDE w:val="0"/>
        <w:autoSpaceDN w:val="0"/>
        <w:adjustRightInd w:val="0"/>
        <w:ind w:firstLine="709"/>
        <w:rPr>
          <w:rFonts w:cs="Arial"/>
        </w:rPr>
      </w:pPr>
      <w:r w:rsidRPr="00B94372">
        <w:rPr>
          <w:rFonts w:cs="Arial"/>
        </w:rPr>
        <w:lastRenderedPageBreak/>
        <w:t>Департамент отказывает в удовлетворении жалобы в следующих случаях:</w:t>
      </w:r>
    </w:p>
    <w:p w:rsidR="008F52AC" w:rsidRPr="00B94372" w:rsidRDefault="008F52AC" w:rsidP="003A796C">
      <w:pPr>
        <w:autoSpaceDE w:val="0"/>
        <w:autoSpaceDN w:val="0"/>
        <w:adjustRightInd w:val="0"/>
        <w:ind w:firstLine="709"/>
        <w:rPr>
          <w:rFonts w:cs="Arial"/>
        </w:rPr>
      </w:pPr>
      <w:r w:rsidRPr="00B94372">
        <w:rPr>
          <w:rFonts w:cs="Arial"/>
        </w:rPr>
        <w:t>наличие вступившего в законную силу решения суда, арбитражного суда по жалобе о том же предмете и по тем же основаниям;</w:t>
      </w:r>
    </w:p>
    <w:p w:rsidR="008F52AC" w:rsidRPr="00B94372" w:rsidRDefault="008F52AC" w:rsidP="003A796C">
      <w:pPr>
        <w:autoSpaceDE w:val="0"/>
        <w:autoSpaceDN w:val="0"/>
        <w:adjustRightInd w:val="0"/>
        <w:ind w:firstLine="709"/>
        <w:rPr>
          <w:rFonts w:cs="Arial"/>
        </w:rPr>
      </w:pPr>
      <w:r w:rsidRPr="00B94372">
        <w:rPr>
          <w:rFonts w:cs="Arial"/>
        </w:rPr>
        <w:t>подача жалобы лицом, полномочия которого не подтверждены в порядке, установленном законодательством Российской Федерации;</w:t>
      </w:r>
    </w:p>
    <w:p w:rsidR="008F52AC" w:rsidRPr="00B94372" w:rsidRDefault="008F52AC" w:rsidP="003A796C">
      <w:pPr>
        <w:autoSpaceDE w:val="0"/>
        <w:autoSpaceDN w:val="0"/>
        <w:adjustRightInd w:val="0"/>
        <w:ind w:firstLine="709"/>
        <w:rPr>
          <w:rFonts w:cs="Arial"/>
        </w:rPr>
      </w:pPr>
      <w:r w:rsidRPr="00B94372">
        <w:rPr>
          <w:rFonts w:cs="Arial"/>
        </w:rPr>
        <w:t>наличие решения по жалобе, принятого ранее в соответствии с требованиями Порядка подачи и рассмотрения жалоб, в отношении того же заявителя и по тому же предмету жалобы.</w:t>
      </w:r>
    </w:p>
    <w:p w:rsidR="008F52AC" w:rsidRPr="00B94372" w:rsidRDefault="008F52AC" w:rsidP="003A796C">
      <w:pPr>
        <w:autoSpaceDE w:val="0"/>
        <w:autoSpaceDN w:val="0"/>
        <w:adjustRightInd w:val="0"/>
        <w:ind w:firstLine="709"/>
        <w:rPr>
          <w:rFonts w:cs="Arial"/>
        </w:rPr>
      </w:pPr>
      <w:r w:rsidRPr="00B94372">
        <w:rPr>
          <w:rFonts w:cs="Arial"/>
        </w:rPr>
        <w:t>Департамент вправе оставить жалобу без ответа в следующих случаях:</w:t>
      </w:r>
    </w:p>
    <w:p w:rsidR="008F52AC" w:rsidRPr="00B94372" w:rsidRDefault="008F52AC" w:rsidP="003A796C">
      <w:pPr>
        <w:autoSpaceDE w:val="0"/>
        <w:autoSpaceDN w:val="0"/>
        <w:adjustRightInd w:val="0"/>
        <w:ind w:firstLine="709"/>
        <w:rPr>
          <w:rFonts w:cs="Arial"/>
        </w:rPr>
      </w:pPr>
      <w:r w:rsidRPr="00B94372">
        <w:rPr>
          <w:rFonts w:cs="Arial"/>
        </w:rPr>
        <w:t>наличие в жалобе нецензурных либо оскорбительных выражений, угроз жизни, здоровью и имуществу должностного лица, а также членов его семьи;</w:t>
      </w:r>
    </w:p>
    <w:p w:rsidR="008F52AC" w:rsidRDefault="008F52AC" w:rsidP="00F058DC">
      <w:r w:rsidRPr="00EB666E">
        <w:rPr>
          <w:highlight w:val="red"/>
        </w:rPr>
        <w:t xml:space="preserve">отсутствие возможности </w:t>
      </w:r>
      <w:r w:rsidRPr="00EB666E">
        <w:rPr>
          <w:highlight w:val="yellow"/>
        </w:rPr>
        <w:t>прочитать текст жалобы</w:t>
      </w:r>
      <w:r>
        <w:t>;</w:t>
      </w:r>
    </w:p>
    <w:p w:rsidR="008F52AC" w:rsidRDefault="008F52AC" w:rsidP="00F058DC">
      <w:pPr>
        <w:autoSpaceDE w:val="0"/>
        <w:autoSpaceDN w:val="0"/>
        <w:adjustRightInd w:val="0"/>
        <w:ind w:firstLine="709"/>
        <w:rPr>
          <w:rStyle w:val="ad"/>
          <w:rFonts w:cs="Arial"/>
          <w:b w:val="0"/>
        </w:rPr>
      </w:pPr>
      <w:r>
        <w:t>отсутствие в- жалобе фамилии гражданина, направившего жалобу, или почтового адреса, по которому должен быть направлен ответ.</w:t>
      </w:r>
      <w:r>
        <w:rPr>
          <w:rStyle w:val="ad"/>
          <w:rFonts w:cs="Arial"/>
          <w:b w:val="0"/>
        </w:rPr>
        <w:t xml:space="preserve"> </w:t>
      </w:r>
    </w:p>
    <w:p w:rsidR="008F52AC" w:rsidRPr="00B94372" w:rsidRDefault="008F52AC" w:rsidP="00F058DC">
      <w:pPr>
        <w:autoSpaceDE w:val="0"/>
        <w:autoSpaceDN w:val="0"/>
        <w:adjustRightInd w:val="0"/>
        <w:ind w:firstLine="709"/>
        <w:rPr>
          <w:rStyle w:val="ad"/>
          <w:rFonts w:cs="Arial"/>
          <w:b w:val="0"/>
        </w:rPr>
      </w:pPr>
      <w:r>
        <w:rPr>
          <w:rStyle w:val="ad"/>
          <w:rFonts w:cs="Arial"/>
          <w:b w:val="0"/>
        </w:rPr>
        <w:t xml:space="preserve">(В ред. </w:t>
      </w:r>
      <w:r>
        <w:t xml:space="preserve">приказа департамента природных ресурсов и охраны окружающей среды Новосибирской области </w:t>
      </w:r>
      <w:hyperlink r:id="rId20" w:tgtFrame="ChangingDocument" w:history="1">
        <w:r w:rsidRPr="00F058DC">
          <w:rPr>
            <w:rStyle w:val="a4"/>
          </w:rPr>
          <w:t>от 16.11.2015 № 1324</w:t>
        </w:r>
      </w:hyperlink>
      <w:r>
        <w:t>)</w:t>
      </w:r>
    </w:p>
    <w:p w:rsidR="008F52AC" w:rsidRPr="00B94372" w:rsidRDefault="008F52AC" w:rsidP="003A796C">
      <w:pPr>
        <w:autoSpaceDE w:val="0"/>
        <w:autoSpaceDN w:val="0"/>
        <w:adjustRightInd w:val="0"/>
        <w:ind w:firstLine="709"/>
        <w:rPr>
          <w:rFonts w:cs="Arial"/>
        </w:rPr>
      </w:pPr>
      <w:r w:rsidRPr="00B94372">
        <w:rPr>
          <w:rFonts w:cs="Arial"/>
        </w:rPr>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8F52AC" w:rsidRPr="00B94372" w:rsidRDefault="008F52AC" w:rsidP="003A796C">
      <w:pPr>
        <w:autoSpaceDE w:val="0"/>
        <w:autoSpaceDN w:val="0"/>
        <w:adjustRightInd w:val="0"/>
        <w:ind w:firstLine="709"/>
        <w:rPr>
          <w:rFonts w:cs="Arial"/>
        </w:rPr>
      </w:pPr>
      <w:r w:rsidRPr="00B94372">
        <w:rPr>
          <w:rFonts w:cs="Arial"/>
        </w:rPr>
        <w:t>91. Мотивированный ответ по результатам рассмотрения жалобы направляется заявителю не позднее дня, следующего за днем принятия решения, в письменной форме и по желанию заявителя в электронной форме.</w:t>
      </w:r>
    </w:p>
    <w:p w:rsidR="008F52AC" w:rsidRPr="00B94372" w:rsidRDefault="008F52AC" w:rsidP="003A796C">
      <w:pPr>
        <w:autoSpaceDE w:val="0"/>
        <w:autoSpaceDN w:val="0"/>
        <w:adjustRightInd w:val="0"/>
        <w:ind w:firstLine="709"/>
        <w:rPr>
          <w:rFonts w:cs="Arial"/>
        </w:rPr>
      </w:pPr>
      <w:r w:rsidRPr="00B94372">
        <w:rPr>
          <w:rFonts w:cs="Arial"/>
        </w:rPr>
        <w:t>В ответе по результатам рассмотрения жалобы указываются:</w:t>
      </w:r>
    </w:p>
    <w:p w:rsidR="008F52AC" w:rsidRPr="00B94372" w:rsidRDefault="008F52AC" w:rsidP="003A796C">
      <w:pPr>
        <w:autoSpaceDE w:val="0"/>
        <w:autoSpaceDN w:val="0"/>
        <w:adjustRightInd w:val="0"/>
        <w:ind w:firstLine="709"/>
        <w:rPr>
          <w:rFonts w:cs="Arial"/>
        </w:rPr>
      </w:pPr>
      <w:r w:rsidRPr="00B94372">
        <w:rPr>
          <w:rFonts w:cs="Arial"/>
        </w:rPr>
        <w:t>наименование органа, предоставляющего государственную услугу, рассмотревшего жалобу, должность, фамилия, имя, отчество (последнее - при наличии) его должностного лица, принявшего решение по жалобе;</w:t>
      </w:r>
    </w:p>
    <w:p w:rsidR="008F52AC" w:rsidRPr="00B94372" w:rsidRDefault="008F52AC" w:rsidP="003A796C">
      <w:pPr>
        <w:autoSpaceDE w:val="0"/>
        <w:autoSpaceDN w:val="0"/>
        <w:adjustRightInd w:val="0"/>
        <w:ind w:firstLine="709"/>
        <w:rPr>
          <w:rFonts w:cs="Arial"/>
        </w:rPr>
      </w:pPr>
      <w:r w:rsidRPr="00B94372">
        <w:rPr>
          <w:rFonts w:cs="Arial"/>
        </w:rPr>
        <w:t>номер, дата, место принятия решения, включая сведения о должностном лице, решение и (или) действие (бездействие) которого обжалуется;</w:t>
      </w:r>
    </w:p>
    <w:p w:rsidR="008F52AC" w:rsidRPr="00B94372" w:rsidRDefault="008F52AC" w:rsidP="003A796C">
      <w:pPr>
        <w:autoSpaceDE w:val="0"/>
        <w:autoSpaceDN w:val="0"/>
        <w:adjustRightInd w:val="0"/>
        <w:ind w:firstLine="709"/>
        <w:rPr>
          <w:rFonts w:cs="Arial"/>
        </w:rPr>
      </w:pPr>
      <w:r w:rsidRPr="00B94372">
        <w:rPr>
          <w:rFonts w:cs="Arial"/>
        </w:rPr>
        <w:t>фамилия, имя, отчество (последнее - при наличии) или наименование заявителя;</w:t>
      </w:r>
    </w:p>
    <w:p w:rsidR="008F52AC" w:rsidRPr="00B94372" w:rsidRDefault="008F52AC" w:rsidP="003A796C">
      <w:pPr>
        <w:autoSpaceDE w:val="0"/>
        <w:autoSpaceDN w:val="0"/>
        <w:adjustRightInd w:val="0"/>
        <w:ind w:firstLine="709"/>
        <w:rPr>
          <w:rFonts w:cs="Arial"/>
        </w:rPr>
      </w:pPr>
      <w:r w:rsidRPr="00B94372">
        <w:rPr>
          <w:rFonts w:cs="Arial"/>
        </w:rPr>
        <w:t>основания для принятия решения по жалобе;</w:t>
      </w:r>
    </w:p>
    <w:p w:rsidR="008F52AC" w:rsidRPr="00B94372" w:rsidRDefault="008F52AC" w:rsidP="003A796C">
      <w:pPr>
        <w:autoSpaceDE w:val="0"/>
        <w:autoSpaceDN w:val="0"/>
        <w:adjustRightInd w:val="0"/>
        <w:ind w:firstLine="709"/>
        <w:rPr>
          <w:rFonts w:cs="Arial"/>
        </w:rPr>
      </w:pPr>
      <w:r w:rsidRPr="00B94372">
        <w:rPr>
          <w:rFonts w:cs="Arial"/>
        </w:rPr>
        <w:t>принятое по жалобе решение;</w:t>
      </w:r>
    </w:p>
    <w:p w:rsidR="008F52AC" w:rsidRPr="00B94372" w:rsidRDefault="008F52AC" w:rsidP="003A796C">
      <w:pPr>
        <w:autoSpaceDE w:val="0"/>
        <w:autoSpaceDN w:val="0"/>
        <w:adjustRightInd w:val="0"/>
        <w:ind w:firstLine="709"/>
        <w:rPr>
          <w:rFonts w:cs="Arial"/>
        </w:rPr>
      </w:pPr>
      <w:r w:rsidRPr="00B94372">
        <w:rPr>
          <w:rFonts w:cs="Arial"/>
        </w:rPr>
        <w:t>в случае, если жалоба признана обоснованной, - сроки устранения выявленных нарушений, в том числе срок предоставления результата государственной услуги;</w:t>
      </w:r>
    </w:p>
    <w:p w:rsidR="008F52AC" w:rsidRPr="00B94372" w:rsidRDefault="008F52AC" w:rsidP="003A796C">
      <w:pPr>
        <w:autoSpaceDE w:val="0"/>
        <w:autoSpaceDN w:val="0"/>
        <w:adjustRightInd w:val="0"/>
        <w:ind w:firstLine="709"/>
        <w:rPr>
          <w:rFonts w:cs="Arial"/>
        </w:rPr>
      </w:pPr>
      <w:r w:rsidRPr="00B94372">
        <w:rPr>
          <w:rFonts w:cs="Arial"/>
        </w:rPr>
        <w:t>сведения о порядке обжалования принятого по жалобе решения.</w:t>
      </w:r>
    </w:p>
    <w:p w:rsidR="008F52AC" w:rsidRPr="00B94372" w:rsidRDefault="008F52AC" w:rsidP="003A796C">
      <w:pPr>
        <w:autoSpaceDE w:val="0"/>
        <w:autoSpaceDN w:val="0"/>
        <w:adjustRightInd w:val="0"/>
        <w:ind w:firstLine="709"/>
        <w:rPr>
          <w:rFonts w:cs="Arial"/>
        </w:rPr>
      </w:pPr>
      <w:r w:rsidRPr="00B94372">
        <w:rPr>
          <w:rFonts w:cs="Arial"/>
        </w:rPr>
        <w:t>Ответ по результатам рассмотрения жалобы подписывается уполномоченным должностным лицом.</w:t>
      </w:r>
    </w:p>
    <w:p w:rsidR="008F52AC" w:rsidRPr="00B94372" w:rsidRDefault="008F52AC" w:rsidP="003A796C">
      <w:pPr>
        <w:autoSpaceDE w:val="0"/>
        <w:autoSpaceDN w:val="0"/>
        <w:adjustRightInd w:val="0"/>
        <w:ind w:firstLine="709"/>
        <w:rPr>
          <w:rFonts w:cs="Arial"/>
        </w:rPr>
      </w:pPr>
      <w:r w:rsidRPr="00B94372">
        <w:rPr>
          <w:rFonts w:cs="Arial"/>
        </w:rPr>
        <w:t>92. Заявитель вправе обжаловать решения по жалобе в соответствии с законодательством Российской Федерации, в том числе в судебном порядке.</w:t>
      </w:r>
    </w:p>
    <w:p w:rsidR="008F52AC" w:rsidRPr="00B94372" w:rsidRDefault="008F52AC" w:rsidP="003A796C">
      <w:pPr>
        <w:autoSpaceDE w:val="0"/>
        <w:autoSpaceDN w:val="0"/>
        <w:adjustRightInd w:val="0"/>
        <w:ind w:firstLine="709"/>
        <w:rPr>
          <w:rFonts w:cs="Arial"/>
        </w:rPr>
      </w:pPr>
      <w:r w:rsidRPr="00B94372">
        <w:rPr>
          <w:rFonts w:cs="Arial"/>
        </w:rPr>
        <w:t>93. Заявитель имеет право на получение информации и документов, необходимых для обоснования и рассмотрения жалобы, в том числе в форме электронных документов.</w:t>
      </w:r>
    </w:p>
    <w:p w:rsidR="008F52AC" w:rsidRPr="00B94372" w:rsidRDefault="008F52AC" w:rsidP="003A796C">
      <w:pPr>
        <w:autoSpaceDE w:val="0"/>
        <w:autoSpaceDN w:val="0"/>
        <w:adjustRightInd w:val="0"/>
        <w:ind w:firstLine="709"/>
        <w:rPr>
          <w:rFonts w:cs="Arial"/>
        </w:rPr>
      </w:pPr>
      <w:r w:rsidRPr="00B94372">
        <w:rPr>
          <w:rFonts w:cs="Arial"/>
        </w:rPr>
        <w:t>94. Информирование заявителя о порядке подачи и рассмотрения жалобы, а также результатах рассмотрения жалобы осуществляется в соответствии с пунктами 4-9 настоящего административного регламента.</w:t>
      </w:r>
    </w:p>
    <w:p w:rsidR="008F52AC" w:rsidRPr="00B94372" w:rsidRDefault="008F52AC" w:rsidP="003A796C">
      <w:pPr>
        <w:autoSpaceDE w:val="0"/>
        <w:autoSpaceDN w:val="0"/>
        <w:adjustRightInd w:val="0"/>
        <w:ind w:firstLine="709"/>
        <w:rPr>
          <w:rFonts w:cs="Arial"/>
        </w:rPr>
      </w:pPr>
    </w:p>
    <w:p w:rsidR="008F52AC" w:rsidRPr="00B94372" w:rsidRDefault="008F52AC" w:rsidP="00F013B0">
      <w:pPr>
        <w:pStyle w:val="ConsPlusNormal0"/>
        <w:ind w:firstLine="709"/>
        <w:jc w:val="right"/>
        <w:rPr>
          <w:rStyle w:val="ad"/>
          <w:rFonts w:cs="Arial"/>
          <w:b w:val="0"/>
          <w:bCs/>
          <w:color w:val="000000"/>
          <w:sz w:val="24"/>
          <w:szCs w:val="24"/>
        </w:rPr>
      </w:pPr>
      <w:r w:rsidRPr="00B94372">
        <w:rPr>
          <w:rStyle w:val="ad"/>
          <w:rFonts w:cs="Arial"/>
          <w:b w:val="0"/>
          <w:bCs/>
          <w:color w:val="000000"/>
          <w:sz w:val="24"/>
          <w:szCs w:val="24"/>
        </w:rPr>
        <w:t>Приложение 1</w:t>
      </w:r>
    </w:p>
    <w:p w:rsidR="008F52AC" w:rsidRPr="00B94372" w:rsidRDefault="008F52AC" w:rsidP="00F013B0">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F013B0">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F013B0">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F013B0">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F013B0">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F013B0">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F013B0">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lastRenderedPageBreak/>
        <w:t xml:space="preserve">объектов регионального уровня </w:t>
      </w:r>
    </w:p>
    <w:p w:rsidR="008F52AC" w:rsidRPr="00B94372" w:rsidRDefault="008F52AC" w:rsidP="003A796C">
      <w:pPr>
        <w:ind w:firstLine="709"/>
        <w:rPr>
          <w:rFonts w:cs="Arial"/>
        </w:rPr>
      </w:pPr>
    </w:p>
    <w:p w:rsidR="008F52AC" w:rsidRPr="00B94372" w:rsidRDefault="008F52AC" w:rsidP="003A796C">
      <w:pPr>
        <w:ind w:firstLine="709"/>
        <w:rPr>
          <w:rFonts w:cs="Arial"/>
          <w:bCs/>
          <w:lang w:eastAsia="en-US"/>
        </w:rPr>
      </w:pPr>
      <w:r w:rsidRPr="00B94372">
        <w:rPr>
          <w:rFonts w:cs="Arial"/>
        </w:rPr>
        <w:t xml:space="preserve">Информация о местоположении, почтовом и электронном адресах и телефонах </w:t>
      </w:r>
      <w:r w:rsidRPr="00B94372">
        <w:rPr>
          <w:rFonts w:cs="Arial"/>
          <w:bCs/>
        </w:rPr>
        <w:t>департамента</w:t>
      </w:r>
    </w:p>
    <w:p w:rsidR="008F52AC" w:rsidRPr="00B94372" w:rsidRDefault="008F52AC" w:rsidP="00F058DC">
      <w:pPr>
        <w:autoSpaceDE w:val="0"/>
        <w:autoSpaceDN w:val="0"/>
        <w:adjustRightInd w:val="0"/>
        <w:ind w:firstLine="709"/>
        <w:rPr>
          <w:rStyle w:val="ad"/>
          <w:rFonts w:cs="Arial"/>
          <w:b w:val="0"/>
        </w:rPr>
      </w:pPr>
      <w:r>
        <w:rPr>
          <w:rStyle w:val="ad"/>
          <w:rFonts w:cs="Arial"/>
          <w:b w:val="0"/>
        </w:rPr>
        <w:t xml:space="preserve">(В ред. </w:t>
      </w:r>
      <w:r>
        <w:t xml:space="preserve">приказа департамента природных ресурсов и охраны окружающей среды Новосибирской области </w:t>
      </w:r>
      <w:hyperlink r:id="rId21" w:tgtFrame="ChangingDocument" w:history="1">
        <w:r w:rsidRPr="00F058DC">
          <w:rPr>
            <w:rStyle w:val="a4"/>
          </w:rPr>
          <w:t>от 16.11.2015 № 1324</w:t>
        </w:r>
      </w:hyperlink>
      <w:r>
        <w:t>)</w:t>
      </w:r>
    </w:p>
    <w:p w:rsidR="008F52AC" w:rsidRPr="00B94372" w:rsidRDefault="008F52AC" w:rsidP="003A796C">
      <w:pPr>
        <w:ind w:firstLine="709"/>
        <w:rPr>
          <w:rFonts w:cs="Arial"/>
          <w:bCs/>
          <w:lang w:eastAsia="en-US"/>
        </w:rPr>
      </w:pPr>
    </w:p>
    <w:tbl>
      <w:tblPr>
        <w:tblW w:w="5103" w:type="pct"/>
        <w:jc w:val="center"/>
        <w:tblCellSpacing w:w="7" w:type="dxa"/>
        <w:tblInd w:w="-210" w:type="dxa"/>
        <w:tblCellMar>
          <w:top w:w="60" w:type="dxa"/>
          <w:left w:w="60" w:type="dxa"/>
          <w:bottom w:w="60" w:type="dxa"/>
          <w:right w:w="60" w:type="dxa"/>
        </w:tblCellMar>
        <w:tblLook w:val="0000"/>
      </w:tblPr>
      <w:tblGrid>
        <w:gridCol w:w="2762"/>
        <w:gridCol w:w="4692"/>
        <w:gridCol w:w="3112"/>
      </w:tblGrid>
      <w:tr w:rsidR="008F52AC" w:rsidRPr="00B94372" w:rsidTr="00B94372">
        <w:trPr>
          <w:tblCellSpacing w:w="7" w:type="dxa"/>
          <w:jc w:val="center"/>
        </w:trPr>
        <w:tc>
          <w:tcPr>
            <w:tcW w:w="2711" w:type="dxa"/>
            <w:shd w:val="clear" w:color="auto" w:fill="D7E2F6"/>
            <w:vAlign w:val="center"/>
          </w:tcPr>
          <w:p w:rsidR="008F52AC" w:rsidRPr="00B94372" w:rsidRDefault="008F52AC" w:rsidP="00F058DC">
            <w:pPr>
              <w:ind w:firstLine="0"/>
              <w:rPr>
                <w:rFonts w:cs="Arial"/>
              </w:rPr>
            </w:pPr>
            <w:r w:rsidRPr="00B94372">
              <w:rPr>
                <w:rFonts w:cs="Arial"/>
                <w:bCs/>
              </w:rPr>
              <w:t>Наименование</w:t>
            </w:r>
          </w:p>
        </w:tc>
        <w:tc>
          <w:tcPr>
            <w:tcW w:w="4627" w:type="dxa"/>
            <w:shd w:val="clear" w:color="auto" w:fill="D7E2F6"/>
            <w:vAlign w:val="center"/>
          </w:tcPr>
          <w:p w:rsidR="008F52AC" w:rsidRPr="00B94372" w:rsidRDefault="008F52AC" w:rsidP="00F058DC">
            <w:pPr>
              <w:ind w:firstLine="0"/>
              <w:rPr>
                <w:rFonts w:cs="Arial"/>
              </w:rPr>
            </w:pPr>
            <w:r w:rsidRPr="00B94372">
              <w:rPr>
                <w:rFonts w:cs="Arial"/>
                <w:bCs/>
              </w:rPr>
              <w:t>Место оказания услуги, телефоны</w:t>
            </w:r>
          </w:p>
        </w:tc>
        <w:tc>
          <w:tcPr>
            <w:tcW w:w="3057" w:type="dxa"/>
            <w:shd w:val="clear" w:color="auto" w:fill="D7E2F6"/>
            <w:vAlign w:val="center"/>
          </w:tcPr>
          <w:p w:rsidR="008F52AC" w:rsidRPr="00B94372" w:rsidRDefault="008F52AC" w:rsidP="00F058DC">
            <w:pPr>
              <w:ind w:firstLine="0"/>
              <w:rPr>
                <w:rFonts w:cs="Arial"/>
              </w:rPr>
            </w:pPr>
            <w:r w:rsidRPr="00B94372">
              <w:rPr>
                <w:rFonts w:cs="Arial"/>
                <w:bCs/>
              </w:rPr>
              <w:t>Адрес</w:t>
            </w:r>
          </w:p>
        </w:tc>
      </w:tr>
      <w:tr w:rsidR="008F52AC" w:rsidRPr="00EB666E" w:rsidTr="00B94372">
        <w:trPr>
          <w:tblCellSpacing w:w="7" w:type="dxa"/>
          <w:jc w:val="center"/>
        </w:trPr>
        <w:tc>
          <w:tcPr>
            <w:tcW w:w="2711" w:type="dxa"/>
            <w:shd w:val="clear" w:color="auto" w:fill="FFFFFF"/>
          </w:tcPr>
          <w:p w:rsidR="008F52AC" w:rsidRPr="00B94372" w:rsidRDefault="008F52AC" w:rsidP="00F058DC">
            <w:pPr>
              <w:ind w:firstLine="0"/>
              <w:rPr>
                <w:rFonts w:cs="Arial"/>
              </w:rPr>
            </w:pPr>
            <w:r w:rsidRPr="00B94372">
              <w:rPr>
                <w:rFonts w:cs="Arial"/>
                <w:bCs/>
                <w:lang w:eastAsia="en-US"/>
              </w:rPr>
              <w:t>Департамент природных ресурсов и охраны окружающей среды Новосибирской области</w:t>
            </w:r>
          </w:p>
        </w:tc>
        <w:tc>
          <w:tcPr>
            <w:tcW w:w="4627" w:type="dxa"/>
            <w:shd w:val="clear" w:color="auto" w:fill="FFFFFF"/>
            <w:noWrap/>
          </w:tcPr>
          <w:p w:rsidR="008F52AC" w:rsidRPr="00B94372" w:rsidRDefault="008F52AC" w:rsidP="00F058DC">
            <w:pPr>
              <w:ind w:firstLine="0"/>
              <w:rPr>
                <w:rFonts w:cs="Arial"/>
              </w:rPr>
            </w:pPr>
            <w:r w:rsidRPr="00B94372">
              <w:rPr>
                <w:rFonts w:cs="Arial"/>
              </w:rPr>
              <w:t>Место приема заявлений на организацию и проведение государственной экологической экспертизы:</w:t>
            </w:r>
          </w:p>
          <w:p w:rsidR="008F52AC" w:rsidRPr="00B94372" w:rsidRDefault="008F52AC" w:rsidP="00F058DC">
            <w:pPr>
              <w:ind w:firstLine="0"/>
              <w:rPr>
                <w:rFonts w:cs="Arial"/>
              </w:rPr>
            </w:pPr>
            <w:r w:rsidRPr="00B94372">
              <w:rPr>
                <w:rFonts w:cs="Arial"/>
              </w:rPr>
              <w:t>приемная – каб. 445, тел. (383) 202-08-70</w:t>
            </w:r>
          </w:p>
          <w:p w:rsidR="008F52AC" w:rsidRPr="00B94372" w:rsidRDefault="008F52AC" w:rsidP="00F058DC">
            <w:pPr>
              <w:ind w:firstLine="0"/>
              <w:rPr>
                <w:rFonts w:cs="Arial"/>
              </w:rPr>
            </w:pPr>
            <w:r w:rsidRPr="00B94372">
              <w:rPr>
                <w:rFonts w:cs="Arial"/>
              </w:rPr>
              <w:t xml:space="preserve">время работы: </w:t>
            </w:r>
          </w:p>
          <w:p w:rsidR="008F52AC" w:rsidRPr="00B94372" w:rsidRDefault="008F52AC" w:rsidP="00F058DC">
            <w:pPr>
              <w:ind w:firstLine="0"/>
              <w:rPr>
                <w:rFonts w:cs="Arial"/>
              </w:rPr>
            </w:pPr>
            <w:r w:rsidRPr="00B94372">
              <w:rPr>
                <w:rFonts w:cs="Arial"/>
              </w:rPr>
              <w:t xml:space="preserve">понедельник - четверг с 9.00 до 18.00, пятница с 9.00 до 17.00, </w:t>
            </w:r>
          </w:p>
          <w:p w:rsidR="008F52AC" w:rsidRPr="00B94372" w:rsidRDefault="008F52AC" w:rsidP="00F058DC">
            <w:pPr>
              <w:ind w:firstLine="0"/>
              <w:rPr>
                <w:rFonts w:cs="Arial"/>
              </w:rPr>
            </w:pPr>
            <w:r w:rsidRPr="00B94372">
              <w:rPr>
                <w:rFonts w:cs="Arial"/>
              </w:rPr>
              <w:t xml:space="preserve">обеденный перерыв с 13.00 до 13.45. </w:t>
            </w:r>
          </w:p>
          <w:p w:rsidR="008F52AC" w:rsidRPr="00B94372" w:rsidRDefault="008F52AC" w:rsidP="00F058DC">
            <w:pPr>
              <w:pStyle w:val="ConsPlusNormal0"/>
              <w:ind w:firstLine="0"/>
              <w:jc w:val="both"/>
              <w:rPr>
                <w:sz w:val="24"/>
                <w:szCs w:val="24"/>
              </w:rPr>
            </w:pPr>
          </w:p>
          <w:p w:rsidR="008F52AC" w:rsidRPr="00B94372" w:rsidRDefault="008F52AC" w:rsidP="00F058DC">
            <w:pPr>
              <w:pStyle w:val="ConsPlusNormal0"/>
              <w:ind w:firstLine="0"/>
              <w:jc w:val="both"/>
              <w:rPr>
                <w:sz w:val="24"/>
                <w:szCs w:val="24"/>
              </w:rPr>
            </w:pPr>
            <w:r w:rsidRPr="00B94372">
              <w:rPr>
                <w:sz w:val="24"/>
                <w:szCs w:val="24"/>
              </w:rPr>
              <w:t>Консультации по процедуре предоставления государственной услуги осуществляются:</w:t>
            </w:r>
          </w:p>
          <w:p w:rsidR="008F52AC" w:rsidRPr="00B94372" w:rsidRDefault="008F52AC" w:rsidP="00F058DC">
            <w:pPr>
              <w:ind w:firstLine="0"/>
              <w:rPr>
                <w:rFonts w:cs="Arial"/>
              </w:rPr>
            </w:pPr>
            <w:r w:rsidRPr="00B94372">
              <w:rPr>
                <w:rFonts w:cs="Arial"/>
              </w:rPr>
              <w:t xml:space="preserve">отдел экологической безопасности (вторник и четверг) – каб. 453, телефон для справок: (383) 202-08-58 </w:t>
            </w:r>
          </w:p>
          <w:p w:rsidR="008F52AC" w:rsidRPr="00B94372" w:rsidRDefault="008F52AC" w:rsidP="00F058DC">
            <w:pPr>
              <w:ind w:firstLine="0"/>
              <w:rPr>
                <w:rFonts w:cs="Arial"/>
              </w:rPr>
            </w:pPr>
            <w:r w:rsidRPr="00B94372">
              <w:rPr>
                <w:rFonts w:cs="Arial"/>
              </w:rPr>
              <w:t xml:space="preserve">по электронной почте: </w:t>
            </w:r>
            <w:r w:rsidRPr="00B94372">
              <w:rPr>
                <w:rFonts w:cs="Arial"/>
                <w:lang w:val="en-US"/>
              </w:rPr>
              <w:t>chnv</w:t>
            </w:r>
            <w:r w:rsidRPr="00B94372">
              <w:rPr>
                <w:rFonts w:cs="Arial"/>
              </w:rPr>
              <w:t>@</w:t>
            </w:r>
            <w:r w:rsidRPr="00B94372">
              <w:rPr>
                <w:rFonts w:cs="Arial"/>
                <w:lang w:val="en-US"/>
              </w:rPr>
              <w:t>nso</w:t>
            </w:r>
            <w:r w:rsidRPr="00B94372">
              <w:rPr>
                <w:rFonts w:cs="Arial"/>
              </w:rPr>
              <w:t>.</w:t>
            </w:r>
            <w:r w:rsidRPr="00B94372">
              <w:rPr>
                <w:rFonts w:cs="Arial"/>
                <w:lang w:val="en-US"/>
              </w:rPr>
              <w:t>ru</w:t>
            </w:r>
          </w:p>
          <w:p w:rsidR="008F52AC" w:rsidRPr="00B94372" w:rsidRDefault="008F52AC" w:rsidP="00F058DC">
            <w:pPr>
              <w:ind w:firstLine="0"/>
              <w:rPr>
                <w:rFonts w:cs="Arial"/>
              </w:rPr>
            </w:pPr>
          </w:p>
        </w:tc>
        <w:tc>
          <w:tcPr>
            <w:tcW w:w="3057" w:type="dxa"/>
            <w:shd w:val="clear" w:color="auto" w:fill="FFFFFF"/>
          </w:tcPr>
          <w:p w:rsidR="008F52AC" w:rsidRPr="00B94372" w:rsidRDefault="008F52AC" w:rsidP="00F058DC">
            <w:pPr>
              <w:ind w:firstLine="0"/>
              <w:rPr>
                <w:rFonts w:cs="Arial"/>
                <w:i/>
              </w:rPr>
            </w:pPr>
            <w:r w:rsidRPr="00B94372">
              <w:rPr>
                <w:rFonts w:cs="Arial"/>
                <w:i/>
              </w:rPr>
              <w:t xml:space="preserve">Юридический: </w:t>
            </w:r>
          </w:p>
          <w:p w:rsidR="008F52AC" w:rsidRPr="00B94372" w:rsidRDefault="008F52AC" w:rsidP="00F058DC">
            <w:pPr>
              <w:ind w:firstLine="0"/>
              <w:rPr>
                <w:rFonts w:cs="Arial"/>
              </w:rPr>
            </w:pPr>
            <w:r w:rsidRPr="00B94372">
              <w:rPr>
                <w:rFonts w:cs="Arial"/>
              </w:rPr>
              <w:t xml:space="preserve">Красный проспект, 18, </w:t>
            </w:r>
          </w:p>
          <w:p w:rsidR="008F52AC" w:rsidRPr="00B94372" w:rsidRDefault="008F52AC" w:rsidP="00F058DC">
            <w:pPr>
              <w:ind w:firstLine="0"/>
              <w:rPr>
                <w:rFonts w:cs="Arial"/>
              </w:rPr>
            </w:pPr>
            <w:r w:rsidRPr="00B94372">
              <w:rPr>
                <w:rFonts w:cs="Arial"/>
              </w:rPr>
              <w:t>г. Новосибирск, 630011</w:t>
            </w:r>
          </w:p>
          <w:p w:rsidR="008F52AC" w:rsidRPr="00B94372" w:rsidRDefault="008F52AC" w:rsidP="00F058DC">
            <w:pPr>
              <w:ind w:firstLine="0"/>
              <w:rPr>
                <w:rFonts w:cs="Arial"/>
                <w:i/>
              </w:rPr>
            </w:pPr>
          </w:p>
          <w:p w:rsidR="008F52AC" w:rsidRPr="00B94372" w:rsidRDefault="008F52AC" w:rsidP="00F058DC">
            <w:pPr>
              <w:ind w:firstLine="0"/>
              <w:rPr>
                <w:rFonts w:cs="Arial"/>
              </w:rPr>
            </w:pPr>
            <w:r w:rsidRPr="00B94372">
              <w:rPr>
                <w:rFonts w:cs="Arial"/>
                <w:i/>
              </w:rPr>
              <w:t>Фактический:</w:t>
            </w:r>
            <w:r w:rsidRPr="00B94372">
              <w:rPr>
                <w:rFonts w:cs="Arial"/>
              </w:rPr>
              <w:t xml:space="preserve"> </w:t>
            </w:r>
          </w:p>
          <w:p w:rsidR="008F52AC" w:rsidRPr="00B94372" w:rsidRDefault="008F52AC" w:rsidP="00F058DC">
            <w:pPr>
              <w:ind w:firstLine="0"/>
              <w:rPr>
                <w:rFonts w:cs="Arial"/>
              </w:rPr>
            </w:pPr>
            <w:r w:rsidRPr="00B94372">
              <w:rPr>
                <w:rFonts w:cs="Arial"/>
              </w:rPr>
              <w:t>Красный проспект, 25</w:t>
            </w:r>
          </w:p>
          <w:p w:rsidR="008F52AC" w:rsidRPr="00B94372" w:rsidRDefault="008F52AC" w:rsidP="00F058DC">
            <w:pPr>
              <w:ind w:firstLine="0"/>
              <w:rPr>
                <w:rFonts w:cs="Arial"/>
              </w:rPr>
            </w:pPr>
            <w:r w:rsidRPr="00B94372">
              <w:rPr>
                <w:rFonts w:cs="Arial"/>
              </w:rPr>
              <w:t>г. Новосибирск, 630099</w:t>
            </w:r>
          </w:p>
          <w:p w:rsidR="008F52AC" w:rsidRPr="00B94372" w:rsidRDefault="008F52AC" w:rsidP="00F058DC">
            <w:pPr>
              <w:ind w:firstLine="0"/>
              <w:rPr>
                <w:rFonts w:cs="Arial"/>
              </w:rPr>
            </w:pPr>
          </w:p>
          <w:p w:rsidR="008F52AC" w:rsidRPr="003019CE" w:rsidRDefault="008F52AC" w:rsidP="00F058DC">
            <w:pPr>
              <w:ind w:firstLine="0"/>
              <w:rPr>
                <w:rFonts w:cs="Arial"/>
                <w:lang w:val="en-US"/>
              </w:rPr>
            </w:pPr>
            <w:r w:rsidRPr="00B94372">
              <w:rPr>
                <w:rFonts w:cs="Arial"/>
              </w:rPr>
              <w:t>Сайт</w:t>
            </w:r>
            <w:r w:rsidRPr="003019CE">
              <w:rPr>
                <w:rFonts w:cs="Arial"/>
                <w:lang w:val="en-US"/>
              </w:rPr>
              <w:t xml:space="preserve">: </w:t>
            </w:r>
            <w:r w:rsidRPr="00EB666E">
              <w:rPr>
                <w:lang w:val="en-US"/>
              </w:rPr>
              <w:t>www.dproos.nso.ru</w:t>
            </w:r>
          </w:p>
          <w:p w:rsidR="008F52AC" w:rsidRPr="003019CE" w:rsidRDefault="008F52AC" w:rsidP="00F058DC">
            <w:pPr>
              <w:ind w:firstLine="0"/>
              <w:rPr>
                <w:rFonts w:cs="Arial"/>
                <w:lang w:val="en-US"/>
              </w:rPr>
            </w:pPr>
            <w:r w:rsidRPr="003019CE">
              <w:rPr>
                <w:rFonts w:cs="Arial"/>
                <w:lang w:val="en-US"/>
              </w:rPr>
              <w:t xml:space="preserve"> </w:t>
            </w:r>
          </w:p>
          <w:p w:rsidR="008F52AC" w:rsidRPr="003019CE" w:rsidRDefault="008F52AC" w:rsidP="00F058DC">
            <w:pPr>
              <w:ind w:firstLine="0"/>
              <w:rPr>
                <w:rFonts w:cs="Arial"/>
                <w:lang w:val="en-US"/>
              </w:rPr>
            </w:pPr>
            <w:r w:rsidRPr="00B94372">
              <w:rPr>
                <w:rFonts w:cs="Arial"/>
                <w:lang w:val="en-US"/>
              </w:rPr>
              <w:t>E</w:t>
            </w:r>
            <w:r w:rsidRPr="003019CE">
              <w:rPr>
                <w:rFonts w:cs="Arial"/>
                <w:lang w:val="en-US"/>
              </w:rPr>
              <w:t>-</w:t>
            </w:r>
            <w:r w:rsidRPr="00B94372">
              <w:rPr>
                <w:rFonts w:cs="Arial"/>
                <w:lang w:val="en-US"/>
              </w:rPr>
              <w:t>mail</w:t>
            </w:r>
            <w:r w:rsidRPr="003019CE">
              <w:rPr>
                <w:rFonts w:cs="Arial"/>
                <w:lang w:val="en-US"/>
              </w:rPr>
              <w:t xml:space="preserve">: </w:t>
            </w:r>
            <w:r w:rsidRPr="00B94372">
              <w:rPr>
                <w:rFonts w:cs="Arial"/>
                <w:lang w:val="en-US"/>
              </w:rPr>
              <w:t>dproos</w:t>
            </w:r>
            <w:r w:rsidRPr="003019CE">
              <w:rPr>
                <w:rFonts w:cs="Arial"/>
                <w:lang w:val="en-US"/>
              </w:rPr>
              <w:t>@</w:t>
            </w:r>
            <w:r w:rsidRPr="00B94372">
              <w:rPr>
                <w:rFonts w:cs="Arial"/>
                <w:lang w:val="en-US"/>
              </w:rPr>
              <w:t>nso</w:t>
            </w:r>
            <w:r w:rsidRPr="003019CE">
              <w:rPr>
                <w:rFonts w:cs="Arial"/>
                <w:lang w:val="en-US"/>
              </w:rPr>
              <w:t>.</w:t>
            </w:r>
            <w:r w:rsidRPr="00B94372">
              <w:rPr>
                <w:rFonts w:cs="Arial"/>
                <w:lang w:val="en-US"/>
              </w:rPr>
              <w:t>ru</w:t>
            </w:r>
          </w:p>
          <w:p w:rsidR="008F52AC" w:rsidRPr="003019CE" w:rsidRDefault="008F52AC" w:rsidP="00F058DC">
            <w:pPr>
              <w:ind w:firstLine="0"/>
              <w:rPr>
                <w:rFonts w:cs="Arial"/>
                <w:lang w:val="en-US"/>
              </w:rPr>
            </w:pPr>
          </w:p>
        </w:tc>
      </w:tr>
    </w:tbl>
    <w:p w:rsidR="008F52AC" w:rsidRPr="003019CE" w:rsidRDefault="008F52AC" w:rsidP="003A796C">
      <w:pPr>
        <w:ind w:firstLine="709"/>
        <w:rPr>
          <w:rFonts w:cs="Arial"/>
          <w:lang w:val="en-US"/>
        </w:rPr>
      </w:pPr>
    </w:p>
    <w:tbl>
      <w:tblPr>
        <w:tblW w:w="9684" w:type="dxa"/>
        <w:tblLook w:val="01E0"/>
      </w:tblPr>
      <w:tblGrid>
        <w:gridCol w:w="3379"/>
        <w:gridCol w:w="1265"/>
        <w:gridCol w:w="5040"/>
      </w:tblGrid>
      <w:tr w:rsidR="008F52AC" w:rsidRPr="00B94372" w:rsidTr="00B94372">
        <w:tc>
          <w:tcPr>
            <w:tcW w:w="3379" w:type="dxa"/>
          </w:tcPr>
          <w:p w:rsidR="008F52AC" w:rsidRPr="003019CE" w:rsidRDefault="008F52AC" w:rsidP="003A796C">
            <w:pPr>
              <w:pStyle w:val="ConsPlusNormal0"/>
              <w:ind w:firstLine="709"/>
              <w:jc w:val="both"/>
              <w:rPr>
                <w:sz w:val="24"/>
                <w:szCs w:val="24"/>
                <w:lang w:val="en-US"/>
              </w:rPr>
            </w:pPr>
          </w:p>
        </w:tc>
        <w:tc>
          <w:tcPr>
            <w:tcW w:w="1265" w:type="dxa"/>
          </w:tcPr>
          <w:p w:rsidR="008F52AC" w:rsidRPr="003019CE" w:rsidRDefault="008F52AC" w:rsidP="003A796C">
            <w:pPr>
              <w:pStyle w:val="ConsPlusNormal0"/>
              <w:ind w:firstLine="709"/>
              <w:jc w:val="both"/>
              <w:rPr>
                <w:sz w:val="24"/>
                <w:szCs w:val="24"/>
                <w:lang w:val="en-US"/>
              </w:rPr>
            </w:pPr>
          </w:p>
        </w:tc>
        <w:tc>
          <w:tcPr>
            <w:tcW w:w="5040" w:type="dxa"/>
          </w:tcPr>
          <w:p w:rsidR="008F52AC" w:rsidRPr="003019CE" w:rsidRDefault="008F52AC" w:rsidP="003A796C">
            <w:pPr>
              <w:pStyle w:val="ConsPlusNormal0"/>
              <w:ind w:firstLine="709"/>
              <w:jc w:val="both"/>
              <w:rPr>
                <w:rStyle w:val="ad"/>
                <w:rFonts w:cs="Arial"/>
                <w:b w:val="0"/>
                <w:bCs/>
                <w:color w:val="000000"/>
                <w:sz w:val="24"/>
                <w:szCs w:val="24"/>
                <w:lang w:val="en-US"/>
              </w:rPr>
            </w:pPr>
          </w:p>
          <w:p w:rsidR="008F52AC" w:rsidRPr="00260C95" w:rsidRDefault="008F52AC" w:rsidP="00260C95">
            <w:pPr>
              <w:pStyle w:val="ConsPlusNormal0"/>
              <w:ind w:firstLine="709"/>
              <w:jc w:val="both"/>
              <w:rPr>
                <w:rStyle w:val="ad"/>
                <w:rFonts w:cs="Arial"/>
                <w:b w:val="0"/>
                <w:bCs/>
                <w:color w:val="000000"/>
                <w:sz w:val="24"/>
                <w:szCs w:val="24"/>
              </w:rPr>
            </w:pPr>
            <w:r w:rsidRPr="00260C95">
              <w:rPr>
                <w:rStyle w:val="ad"/>
                <w:rFonts w:cs="Arial"/>
                <w:b w:val="0"/>
                <w:bCs/>
                <w:color w:val="000000"/>
                <w:sz w:val="24"/>
                <w:szCs w:val="24"/>
              </w:rPr>
              <w:t xml:space="preserve">Приложение 2 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pStyle w:val="ConsPlusNormal0"/>
        <w:ind w:firstLine="709"/>
        <w:jc w:val="both"/>
        <w:rPr>
          <w:sz w:val="24"/>
          <w:szCs w:val="24"/>
        </w:rPr>
      </w:pPr>
    </w:p>
    <w:p w:rsidR="008F52AC" w:rsidRPr="00F013B0" w:rsidRDefault="008F52AC" w:rsidP="00F013B0">
      <w:pPr>
        <w:pStyle w:val="ac"/>
        <w:spacing w:before="0" w:beforeAutospacing="0" w:after="0" w:afterAutospacing="0"/>
        <w:ind w:firstLine="709"/>
        <w:jc w:val="center"/>
        <w:rPr>
          <w:rStyle w:val="ad"/>
          <w:rFonts w:cs="Arial"/>
          <w:bCs/>
          <w:iCs/>
          <w:sz w:val="30"/>
          <w:szCs w:val="28"/>
        </w:rPr>
      </w:pPr>
      <w:r w:rsidRPr="00F013B0">
        <w:rPr>
          <w:rStyle w:val="ad"/>
          <w:rFonts w:cs="Arial"/>
          <w:bCs/>
          <w:iCs/>
          <w:sz w:val="30"/>
          <w:szCs w:val="28"/>
        </w:rPr>
        <w:t xml:space="preserve">Блок-схема </w:t>
      </w:r>
    </w:p>
    <w:p w:rsidR="008F52AC" w:rsidRPr="00F013B0" w:rsidRDefault="008F52AC" w:rsidP="00F013B0">
      <w:pPr>
        <w:pStyle w:val="ac"/>
        <w:spacing w:before="0" w:beforeAutospacing="0" w:after="0" w:afterAutospacing="0"/>
        <w:ind w:firstLine="709"/>
        <w:jc w:val="center"/>
        <w:rPr>
          <w:rStyle w:val="ad"/>
          <w:rFonts w:cs="Arial"/>
          <w:bCs/>
          <w:iCs/>
          <w:sz w:val="30"/>
          <w:szCs w:val="28"/>
        </w:rPr>
      </w:pPr>
      <w:r w:rsidRPr="00F013B0">
        <w:rPr>
          <w:rStyle w:val="ad"/>
          <w:rFonts w:cs="Arial"/>
          <w:bCs/>
          <w:iCs/>
          <w:sz w:val="30"/>
          <w:szCs w:val="28"/>
        </w:rPr>
        <w:t xml:space="preserve">организации и проведения государственной экологической </w:t>
      </w:r>
    </w:p>
    <w:p w:rsidR="008F52AC" w:rsidRPr="00F013B0" w:rsidRDefault="008F52AC" w:rsidP="00F013B0">
      <w:pPr>
        <w:pStyle w:val="ac"/>
        <w:spacing w:before="0" w:beforeAutospacing="0" w:after="0" w:afterAutospacing="0"/>
        <w:ind w:firstLine="709"/>
        <w:jc w:val="center"/>
        <w:rPr>
          <w:rStyle w:val="ad"/>
          <w:rFonts w:cs="Arial"/>
          <w:bCs/>
          <w:iCs/>
          <w:sz w:val="30"/>
          <w:szCs w:val="28"/>
        </w:rPr>
      </w:pPr>
      <w:r w:rsidRPr="00F013B0">
        <w:rPr>
          <w:rStyle w:val="ad"/>
          <w:rFonts w:cs="Arial"/>
          <w:bCs/>
          <w:iCs/>
          <w:sz w:val="30"/>
          <w:szCs w:val="28"/>
        </w:rPr>
        <w:t>экспертизы объектов регионального уровня</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Default="008D6C55" w:rsidP="003A796C">
      <w:pPr>
        <w:ind w:firstLine="709"/>
        <w:rPr>
          <w:rFonts w:cs="Arial"/>
        </w:rPr>
      </w:pPr>
      <w:r w:rsidRPr="008D6C55">
        <w:rPr>
          <w:noProof/>
        </w:rPr>
        <w:pict>
          <v:shapetype id="_x0000_t202" coordsize="21600,21600" o:spt="202" path="m,l,21600r21600,l21600,xe">
            <v:stroke joinstyle="miter"/>
            <v:path gradientshapeok="t" o:connecttype="rect"/>
          </v:shapetype>
          <v:shape id="Поле 20" o:spid="_x0000_s1026" type="#_x0000_t202" style="position:absolute;left:0;text-align:left;margin-left:80.55pt;margin-top:387.6pt;width:302.4pt;height:35.4pt;z-index:251666432;visibility:visible" strokeweight=".5pt">
            <v:textbox>
              <w:txbxContent>
                <w:p w:rsidR="008F52AC" w:rsidRDefault="008F52AC" w:rsidP="00E7124B">
                  <w:pPr>
                    <w:jc w:val="center"/>
                  </w:pPr>
                  <w:bookmarkStart w:id="2" w:name="_GoBack"/>
                  <w:bookmarkEnd w:id="2"/>
                  <w:r>
                    <w:t>Повторное проведение государственной экологической экспертизы</w:t>
                  </w:r>
                </w:p>
              </w:txbxContent>
            </v:textbox>
          </v:shape>
        </w:pict>
      </w:r>
      <w:r w:rsidRPr="008D6C55">
        <w:rPr>
          <w:noProof/>
        </w:rPr>
        <w:pict>
          <v:shapetype id="_x0000_t32" coordsize="21600,21600" o:spt="32" o:oned="t" path="m,l21600,21600e" filled="f">
            <v:path arrowok="t" fillok="f" o:connecttype="none"/>
            <o:lock v:ext="edit" shapetype="t"/>
          </v:shapetype>
          <v:shape id="Прямая со стрелкой 19" o:spid="_x0000_s1027" type="#_x0000_t32" style="position:absolute;left:0;text-align:left;margin-left:231.15pt;margin-top:368.4pt;width:0;height:18pt;z-index:251665408;visibility:visible">
            <v:stroke endarrow="open"/>
          </v:shape>
        </w:pict>
      </w:r>
      <w:r w:rsidRPr="008D6C55">
        <w:rPr>
          <w:noProof/>
        </w:rPr>
        <w:pict>
          <v:shape id="Поле 17" o:spid="_x0000_s1028" type="#_x0000_t202" style="position:absolute;left:0;text-align:left;margin-left:80.55pt;margin-top:330.6pt;width:302.4pt;height:37.8pt;z-index:251664384;visibility:visible" strokeweight=".5pt">
            <v:textbox>
              <w:txbxContent>
                <w:p w:rsidR="008F52AC" w:rsidRDefault="008F52AC" w:rsidP="00E7124B">
                  <w:pPr>
                    <w:jc w:val="center"/>
                  </w:pPr>
                  <w:r>
                    <w:t>Выдача заявителю результата предоставления государственной услуги</w:t>
                  </w:r>
                </w:p>
              </w:txbxContent>
            </v:textbox>
          </v:shape>
        </w:pict>
      </w:r>
      <w:r w:rsidRPr="008D6C55">
        <w:rPr>
          <w:noProof/>
        </w:rPr>
        <w:pict>
          <v:shape id="Прямая со стрелкой 16" o:spid="_x0000_s1029" type="#_x0000_t32" style="position:absolute;left:0;text-align:left;margin-left:230.55pt;margin-top:310.8pt;width:.6pt;height:19.2pt;z-index:251663360;visibility:visible">
            <v:stroke endarrow="open"/>
          </v:shape>
        </w:pict>
      </w:r>
      <w:r w:rsidRPr="008D6C55">
        <w:rPr>
          <w:noProof/>
        </w:rPr>
        <w:pict>
          <v:shape id="Поле 15" o:spid="_x0000_s1030" type="#_x0000_t202" style="position:absolute;left:0;text-align:left;margin-left:80.55pt;margin-top:273pt;width:302.4pt;height:37.8pt;z-index:251662336;visibility:visible" strokeweight=".5pt">
            <v:textbox>
              <w:txbxContent>
                <w:p w:rsidR="008F52AC" w:rsidRDefault="008F52AC" w:rsidP="00E7124B">
                  <w:pPr>
                    <w:jc w:val="center"/>
                    <w:rPr>
                      <w:rStyle w:val="ad"/>
                      <w:b w:val="0"/>
                      <w:bCs/>
                      <w:color w:val="000000"/>
                    </w:rPr>
                  </w:pPr>
                  <w:r>
                    <w:t>П</w:t>
                  </w:r>
                  <w:r w:rsidRPr="007E3850">
                    <w:rPr>
                      <w:rStyle w:val="ad"/>
                      <w:b w:val="0"/>
                      <w:bCs/>
                      <w:color w:val="000000"/>
                    </w:rPr>
                    <w:t xml:space="preserve">орядок проведения государственной </w:t>
                  </w:r>
                </w:p>
                <w:p w:rsidR="008F52AC" w:rsidRDefault="008F52AC" w:rsidP="00E7124B">
                  <w:pPr>
                    <w:jc w:val="center"/>
                  </w:pPr>
                  <w:r w:rsidRPr="007E3850">
                    <w:rPr>
                      <w:rStyle w:val="ad"/>
                      <w:b w:val="0"/>
                      <w:bCs/>
                      <w:color w:val="000000"/>
                    </w:rPr>
                    <w:t>экологической экспертизы</w:t>
                  </w:r>
                </w:p>
              </w:txbxContent>
            </v:textbox>
          </v:shape>
        </w:pict>
      </w:r>
      <w:r w:rsidRPr="008D6C55">
        <w:rPr>
          <w:noProof/>
        </w:rPr>
        <w:pict>
          <v:shape id="Прямая со стрелкой 14" o:spid="_x0000_s1031" type="#_x0000_t32" style="position:absolute;left:0;text-align:left;margin-left:231.15pt;margin-top:253.8pt;width:0;height:19.2pt;z-index:251661312;visibility:visible">
            <v:stroke endarrow="open"/>
          </v:shape>
        </w:pict>
      </w:r>
      <w:r w:rsidRPr="008D6C55">
        <w:rPr>
          <w:noProof/>
        </w:rPr>
        <w:pict>
          <v:shape id="Поле 13" o:spid="_x0000_s1032" type="#_x0000_t202" style="position:absolute;left:0;text-align:left;margin-left:80.55pt;margin-top:215.4pt;width:302.4pt;height:38.4pt;z-index:251660288;visibility:visible" strokeweight=".5pt">
            <v:textbox>
              <w:txbxContent>
                <w:p w:rsidR="008F52AC" w:rsidRDefault="008F52AC" w:rsidP="00E7124B">
                  <w:pPr>
                    <w:jc w:val="center"/>
                  </w:pPr>
                  <w:r>
                    <w:t>Организация проведения государственной экологической экспертизы</w:t>
                  </w:r>
                </w:p>
              </w:txbxContent>
            </v:textbox>
          </v:shape>
        </w:pict>
      </w:r>
      <w:r w:rsidRPr="008D6C55">
        <w:rPr>
          <w:noProof/>
        </w:rPr>
        <w:pict>
          <v:shape id="Прямая со стрелкой 12" o:spid="_x0000_s1033" type="#_x0000_t32" style="position:absolute;left:0;text-align:left;margin-left:230.55pt;margin-top:195pt;width:0;height:20.4pt;z-index:251659264;visibility:visible">
            <v:stroke endarrow="open"/>
          </v:shape>
        </w:pict>
      </w:r>
      <w:r w:rsidRPr="008D6C55">
        <w:rPr>
          <w:noProof/>
        </w:rPr>
        <w:pict>
          <v:line id="Прямая соединительная линия 10" o:spid="_x0000_s1034" style="position:absolute;left:0;text-align:left;z-index:251657216;visibility:visible" from="351.15pt,131.4pt" to="351.75pt,195pt"/>
        </w:pict>
      </w:r>
      <w:r w:rsidRPr="008D6C55">
        <w:rPr>
          <w:noProof/>
        </w:rPr>
        <w:pict>
          <v:line id="Прямая соединительная линия 11" o:spid="_x0000_s1035" style="position:absolute;left:0;text-align:left;z-index:251658240;visibility:visible" from="110.55pt,195pt" to="351.15pt,195pt"/>
        </w:pict>
      </w:r>
      <w:r w:rsidRPr="008D6C55">
        <w:rPr>
          <w:noProof/>
        </w:rPr>
        <w:pict>
          <v:line id="Прямая соединительная линия 9" o:spid="_x0000_s1036" style="position:absolute;left:0;text-align:left;z-index:251656192;visibility:visible" from="109.95pt,181.2pt" to="109.95pt,195pt"/>
        </w:pict>
      </w:r>
      <w:r w:rsidRPr="008D6C55">
        <w:rPr>
          <w:noProof/>
        </w:rPr>
        <w:pict>
          <v:shape id="Поле 6" o:spid="_x0000_s1037" type="#_x0000_t202" style="position:absolute;left:0;text-align:left;margin-left:252.75pt;margin-top:94.2pt;width:209.4pt;height:37.2pt;z-index:251653120;visibility:visible" strokeweight=".5pt">
            <v:textbox>
              <w:txbxContent>
                <w:p w:rsidR="008F52AC" w:rsidRDefault="008F52AC" w:rsidP="00E7124B">
                  <w:pPr>
                    <w:jc w:val="center"/>
                  </w:pPr>
                  <w:r>
                    <w:t>Формирование и направление межведомственных запросов</w:t>
                  </w:r>
                </w:p>
              </w:txbxContent>
            </v:textbox>
          </v:shape>
        </w:pict>
      </w:r>
      <w:r w:rsidRPr="008D6C55">
        <w:rPr>
          <w:noProof/>
        </w:rPr>
        <w:pict>
          <v:shape id="Поле 4" o:spid="_x0000_s1038" type="#_x0000_t202" style="position:absolute;left:0;text-align:left;margin-left:-14.25pt;margin-top:85.8pt;width:244.8pt;height:95.4pt;z-index:251652096;visibility:visible" strokeweight=".5pt">
            <v:textbox>
              <w:txbxContent>
                <w:p w:rsidR="008F52AC" w:rsidRDefault="008F52AC" w:rsidP="00E7124B">
                  <w:pPr>
                    <w:jc w:val="center"/>
                  </w:pPr>
                  <w:r>
                    <w:t>Р</w:t>
                  </w:r>
                  <w:r w:rsidRPr="000F046F">
                    <w:t>ассмотрение</w:t>
                  </w:r>
                  <w:r>
                    <w:t xml:space="preserve"> заявления и</w:t>
                  </w:r>
                  <w:r w:rsidRPr="000F046F">
                    <w:t xml:space="preserve"> материалов, необходимых для предоставления государственной услуги</w:t>
                  </w:r>
                  <w:r>
                    <w:t>, подготовка сметы расходов на проведение государственной экологической экспертизы, счета на оплату, уведомления о некомплектности материалов</w:t>
                  </w:r>
                </w:p>
              </w:txbxContent>
            </v:textbox>
          </v:shape>
        </w:pict>
      </w:r>
      <w:r w:rsidRPr="008D6C55">
        <w:rPr>
          <w:noProof/>
        </w:rPr>
        <w:pict>
          <v:shape id="Прямая со стрелкой 2" o:spid="_x0000_s1039" type="#_x0000_t32" style="position:absolute;left:0;text-align:left;margin-left:109.95pt;margin-top:64.2pt;width:0;height:19.8pt;z-index:251650048;visibility:visible">
            <v:stroke endarrow="open"/>
          </v:shape>
        </w:pict>
      </w:r>
      <w:r w:rsidRPr="008D6C55">
        <w:rPr>
          <w:noProof/>
        </w:rPr>
        <w:pict>
          <v:shape id="Прямая со стрелкой 3" o:spid="_x0000_s1040" type="#_x0000_t32" style="position:absolute;left:0;text-align:left;margin-left:351.15pt;margin-top:64.2pt;width:0;height:30pt;z-index:251651072;visibility:visible">
            <v:stroke endarrow="open"/>
          </v:shape>
        </w:pict>
      </w:r>
      <w:r w:rsidRPr="008D6C55">
        <w:rPr>
          <w:noProof/>
        </w:rPr>
        <w:pict>
          <v:line id="Прямая соединительная линия 8" o:spid="_x0000_s1041" style="position:absolute;left:0;text-align:left;z-index:251655168;visibility:visible" from="109.95pt,64.2pt" to="351.75pt,64.2pt"/>
        </w:pict>
      </w:r>
      <w:r w:rsidRPr="008D6C55">
        <w:rPr>
          <w:noProof/>
        </w:rPr>
        <w:pict>
          <v:line id="Прямая соединительная линия 7" o:spid="_x0000_s1042" style="position:absolute;left:0;text-align:left;z-index:251654144;visibility:visible" from="227.55pt,51.6pt" to="227.55pt,64.2pt"/>
        </w:pict>
      </w:r>
      <w:r w:rsidRPr="008D6C55">
        <w:rPr>
          <w:noProof/>
        </w:rPr>
        <w:pict>
          <v:shape id="Поле 1" o:spid="_x0000_s1043" type="#_x0000_t202" style="position:absolute;left:0;text-align:left;margin-left:99.15pt;margin-top:0;width:252.6pt;height:51.6pt;z-index:251649024;visibility:visible" strokeweight=".5pt">
            <v:textbox>
              <w:txbxContent>
                <w:p w:rsidR="008F52AC" w:rsidRDefault="008F52AC" w:rsidP="00E7124B">
                  <w:pPr>
                    <w:jc w:val="center"/>
                  </w:pPr>
                  <w:r>
                    <w:t>П</w:t>
                  </w:r>
                  <w:r w:rsidRPr="000F046F">
                    <w:t xml:space="preserve">рием и регистрация </w:t>
                  </w:r>
                  <w:r w:rsidRPr="00F6703C">
                    <w:t xml:space="preserve">заявления и </w:t>
                  </w:r>
                  <w:r>
                    <w:t>материалов</w:t>
                  </w:r>
                  <w:r w:rsidRPr="000F046F">
                    <w:t>, необходимых для предоставления государственной услуги</w:t>
                  </w:r>
                </w:p>
              </w:txbxContent>
            </v:textbox>
          </v:shape>
        </w:pict>
      </w: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tabs>
          <w:tab w:val="left" w:pos="3270"/>
        </w:tabs>
        <w:ind w:firstLine="709"/>
        <w:rPr>
          <w:rFonts w:cs="Arial"/>
        </w:rPr>
      </w:pPr>
      <w:r w:rsidRPr="00B94372">
        <w:rPr>
          <w:rFonts w:cs="Arial"/>
        </w:rPr>
        <w:tab/>
      </w:r>
    </w:p>
    <w:p w:rsidR="008F52AC" w:rsidRPr="00B94372" w:rsidRDefault="008F52AC" w:rsidP="003A796C">
      <w:pPr>
        <w:tabs>
          <w:tab w:val="left" w:pos="3270"/>
        </w:tabs>
        <w:ind w:firstLine="709"/>
        <w:rPr>
          <w:rFonts w:cs="Arial"/>
        </w:rPr>
      </w:pPr>
    </w:p>
    <w:p w:rsidR="008F52AC" w:rsidRPr="00B94372" w:rsidRDefault="008F52AC" w:rsidP="003A796C">
      <w:pPr>
        <w:tabs>
          <w:tab w:val="left" w:pos="3270"/>
        </w:tabs>
        <w:ind w:firstLine="709"/>
        <w:rPr>
          <w:rFonts w:cs="Arial"/>
        </w:rPr>
      </w:pPr>
    </w:p>
    <w:p w:rsidR="008F52AC" w:rsidRPr="00B94372" w:rsidRDefault="008F52AC" w:rsidP="003A796C">
      <w:pPr>
        <w:tabs>
          <w:tab w:val="left" w:pos="3270"/>
        </w:tabs>
        <w:ind w:firstLine="709"/>
        <w:rPr>
          <w:rFonts w:cs="Arial"/>
        </w:rPr>
      </w:pPr>
    </w:p>
    <w:tbl>
      <w:tblPr>
        <w:tblW w:w="10188" w:type="dxa"/>
        <w:tblLook w:val="01E0"/>
      </w:tblPr>
      <w:tblGrid>
        <w:gridCol w:w="3379"/>
        <w:gridCol w:w="1769"/>
        <w:gridCol w:w="5040"/>
      </w:tblGrid>
      <w:tr w:rsidR="008F52AC" w:rsidRPr="00B94372" w:rsidTr="00B94372">
        <w:tc>
          <w:tcPr>
            <w:tcW w:w="3379" w:type="dxa"/>
          </w:tcPr>
          <w:p w:rsidR="008F52AC" w:rsidRPr="00B94372" w:rsidRDefault="008F52AC" w:rsidP="003A796C">
            <w:pPr>
              <w:pStyle w:val="ConsPlusNormal0"/>
              <w:ind w:firstLine="709"/>
              <w:jc w:val="both"/>
              <w:rPr>
                <w:sz w:val="24"/>
                <w:szCs w:val="24"/>
              </w:rPr>
            </w:pPr>
          </w:p>
        </w:tc>
        <w:tc>
          <w:tcPr>
            <w:tcW w:w="1769" w:type="dxa"/>
          </w:tcPr>
          <w:p w:rsidR="008F52AC" w:rsidRPr="00B94372" w:rsidRDefault="008F52AC" w:rsidP="003A796C">
            <w:pPr>
              <w:pStyle w:val="ConsPlusNormal0"/>
              <w:ind w:firstLine="709"/>
              <w:jc w:val="both"/>
              <w:rPr>
                <w:sz w:val="24"/>
                <w:szCs w:val="24"/>
              </w:rPr>
            </w:pPr>
          </w:p>
        </w:tc>
        <w:tc>
          <w:tcPr>
            <w:tcW w:w="5040" w:type="dxa"/>
          </w:tcPr>
          <w:p w:rsidR="008F52AC" w:rsidRPr="00B94372" w:rsidRDefault="008F52AC" w:rsidP="003A796C">
            <w:pPr>
              <w:pStyle w:val="ConsPlusNormal0"/>
              <w:ind w:firstLine="709"/>
              <w:jc w:val="both"/>
              <w:rPr>
                <w:rStyle w:val="ad"/>
                <w:rFonts w:cs="Arial"/>
                <w:b w:val="0"/>
                <w:bCs/>
                <w:color w:val="000000"/>
                <w:sz w:val="24"/>
                <w:szCs w:val="24"/>
              </w:rPr>
            </w:pPr>
            <w:r w:rsidRPr="00B94372">
              <w:rPr>
                <w:rStyle w:val="ad"/>
                <w:rFonts w:cs="Arial"/>
                <w:b w:val="0"/>
                <w:bCs/>
                <w:color w:val="000000"/>
                <w:sz w:val="24"/>
                <w:szCs w:val="24"/>
              </w:rPr>
              <w:t xml:space="preserve">Приложение 3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pStyle w:val="ConsPlusNormal0"/>
        <w:ind w:firstLine="709"/>
        <w:jc w:val="both"/>
        <w:rPr>
          <w:sz w:val="24"/>
          <w:szCs w:val="24"/>
        </w:rPr>
      </w:pPr>
      <w:r w:rsidRPr="00B94372">
        <w:rPr>
          <w:sz w:val="24"/>
          <w:szCs w:val="24"/>
        </w:rPr>
        <w:t>Образец</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От ______________№____________</w:t>
      </w:r>
      <w:r>
        <w:rPr>
          <w:rStyle w:val="ad"/>
          <w:rFonts w:cs="Arial"/>
          <w:b w:val="0"/>
          <w:bCs/>
          <w:color w:val="000000"/>
        </w:rPr>
        <w:t xml:space="preserve"> </w:t>
      </w:r>
      <w:r w:rsidRPr="00B94372">
        <w:rPr>
          <w:rStyle w:val="ad"/>
          <w:rFonts w:cs="Arial"/>
          <w:b w:val="0"/>
          <w:bCs/>
          <w:color w:val="000000"/>
        </w:rPr>
        <w:t>Руководителю департамента природных</w:t>
      </w:r>
    </w:p>
    <w:p w:rsidR="008F52AC" w:rsidRPr="00B94372" w:rsidRDefault="008F52AC" w:rsidP="003A796C">
      <w:pPr>
        <w:pStyle w:val="ac"/>
        <w:spacing w:before="0" w:beforeAutospacing="0" w:after="0" w:afterAutospacing="0"/>
        <w:ind w:firstLine="709"/>
        <w:rPr>
          <w:rStyle w:val="ad"/>
          <w:rFonts w:cs="Arial"/>
          <w:b w:val="0"/>
          <w:bCs/>
          <w:color w:val="000000"/>
        </w:rPr>
      </w:pPr>
      <w:r>
        <w:rPr>
          <w:rStyle w:val="ad"/>
          <w:rFonts w:cs="Arial"/>
          <w:b w:val="0"/>
          <w:bCs/>
          <w:color w:val="000000"/>
        </w:rPr>
        <w:t xml:space="preserve"> </w:t>
      </w:r>
      <w:r w:rsidRPr="00B94372">
        <w:rPr>
          <w:rStyle w:val="ad"/>
          <w:rFonts w:cs="Arial"/>
          <w:b w:val="0"/>
          <w:bCs/>
          <w:color w:val="000000"/>
        </w:rPr>
        <w:t>ресурсов и охраны окружающей среды</w:t>
      </w:r>
    </w:p>
    <w:p w:rsidR="008F52AC" w:rsidRPr="00B94372" w:rsidRDefault="008F52AC" w:rsidP="003A796C">
      <w:pPr>
        <w:pStyle w:val="ac"/>
        <w:spacing w:before="0" w:beforeAutospacing="0" w:after="0" w:afterAutospacing="0"/>
        <w:ind w:firstLine="709"/>
        <w:rPr>
          <w:rStyle w:val="ad"/>
          <w:rFonts w:cs="Arial"/>
          <w:b w:val="0"/>
          <w:bCs/>
          <w:color w:val="000000"/>
        </w:rPr>
      </w:pPr>
      <w:r>
        <w:rPr>
          <w:rStyle w:val="ad"/>
          <w:rFonts w:cs="Arial"/>
          <w:b w:val="0"/>
          <w:bCs/>
          <w:color w:val="000000"/>
        </w:rPr>
        <w:t xml:space="preserve"> </w:t>
      </w:r>
      <w:r w:rsidRPr="00B94372">
        <w:rPr>
          <w:rStyle w:val="ad"/>
          <w:rFonts w:cs="Arial"/>
          <w:b w:val="0"/>
          <w:bCs/>
          <w:color w:val="000000"/>
        </w:rPr>
        <w:t xml:space="preserve">Новосибирской области </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Заявление</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Направляем для организации и проведения государственной экологической</w:t>
      </w:r>
      <w:r>
        <w:rPr>
          <w:rStyle w:val="ad"/>
          <w:rFonts w:cs="Arial"/>
          <w:b w:val="0"/>
          <w:bCs/>
          <w:color w:val="000000"/>
        </w:rPr>
        <w:t xml:space="preserve"> </w:t>
      </w:r>
      <w:r w:rsidRPr="00B94372">
        <w:rPr>
          <w:rStyle w:val="ad"/>
          <w:rFonts w:cs="Arial"/>
          <w:b w:val="0"/>
          <w:bCs/>
          <w:color w:val="000000"/>
        </w:rPr>
        <w:t>экспертизы материалы (</w:t>
      </w:r>
      <w:r w:rsidRPr="00B94372">
        <w:rPr>
          <w:rStyle w:val="ad"/>
          <w:rFonts w:cs="Arial"/>
          <w:b w:val="0"/>
          <w:bCs/>
          <w:color w:val="000000"/>
          <w:u w:val="single"/>
        </w:rPr>
        <w:t>название объекта государственной экологической экспертизы)</w:t>
      </w:r>
      <w:r w:rsidRPr="00B94372">
        <w:rPr>
          <w:rStyle w:val="ad"/>
          <w:rFonts w:cs="Arial"/>
          <w:b w:val="0"/>
          <w:bCs/>
          <w:color w:val="000000"/>
        </w:rPr>
        <w:t>___.</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Заявителем экспертизы является ____________________________________.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Банковские реквизиты плательщика _________________________________.</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Адрес плательщика (юридический и фактический), Ф.И.О. и контактный телефон ответственного исполнителя _____________________________________.</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Приложение: подробная опись материалов, представляемых на государственную экологическую экспертизу.</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Руководитель организации </w:t>
      </w:r>
      <w:r w:rsidRPr="00B94372">
        <w:rPr>
          <w:rStyle w:val="ad"/>
          <w:rFonts w:cs="Arial"/>
          <w:b w:val="0"/>
          <w:bCs/>
          <w:color w:val="000000"/>
        </w:rPr>
        <w:tab/>
      </w:r>
      <w:r w:rsidRPr="00B94372">
        <w:rPr>
          <w:rStyle w:val="ad"/>
          <w:rFonts w:cs="Arial"/>
          <w:b w:val="0"/>
          <w:bCs/>
          <w:color w:val="000000"/>
        </w:rPr>
        <w:tab/>
      </w:r>
      <w:r w:rsidRPr="00B94372">
        <w:rPr>
          <w:rStyle w:val="ad"/>
          <w:rFonts w:cs="Arial"/>
          <w:b w:val="0"/>
          <w:bCs/>
          <w:color w:val="000000"/>
        </w:rPr>
        <w:tab/>
      </w:r>
      <w:r w:rsidRPr="00B94372">
        <w:rPr>
          <w:rStyle w:val="ad"/>
          <w:rFonts w:cs="Arial"/>
          <w:b w:val="0"/>
          <w:bCs/>
          <w:color w:val="000000"/>
        </w:rPr>
        <w:tab/>
      </w:r>
      <w:r w:rsidRPr="00B94372">
        <w:rPr>
          <w:rStyle w:val="ad"/>
          <w:rFonts w:cs="Arial"/>
          <w:b w:val="0"/>
          <w:bCs/>
          <w:color w:val="000000"/>
        </w:rPr>
        <w:tab/>
      </w:r>
      <w:r w:rsidRPr="00B94372">
        <w:rPr>
          <w:rStyle w:val="ad"/>
          <w:rFonts w:cs="Arial"/>
          <w:b w:val="0"/>
          <w:bCs/>
          <w:color w:val="000000"/>
        </w:rPr>
        <w:tab/>
      </w:r>
      <w:r w:rsidRPr="00B94372">
        <w:rPr>
          <w:rStyle w:val="ad"/>
          <w:rFonts w:cs="Arial"/>
          <w:b w:val="0"/>
          <w:bCs/>
          <w:color w:val="000000"/>
        </w:rPr>
        <w:tab/>
        <w:t>_________</w:t>
      </w:r>
      <w:r>
        <w:rPr>
          <w:rStyle w:val="ad"/>
          <w:rFonts w:cs="Arial"/>
          <w:b w:val="0"/>
          <w:bCs/>
          <w:color w:val="000000"/>
        </w:rPr>
        <w:t xml:space="preserve"> </w:t>
      </w:r>
      <w:r w:rsidRPr="00B94372">
        <w:rPr>
          <w:rStyle w:val="ad"/>
          <w:rFonts w:cs="Arial"/>
          <w:b w:val="0"/>
          <w:bCs/>
          <w:color w:val="000000"/>
        </w:rPr>
        <w:tab/>
      </w:r>
      <w:r w:rsidRPr="00B94372">
        <w:rPr>
          <w:rStyle w:val="ad"/>
          <w:rFonts w:cs="Arial"/>
          <w:b w:val="0"/>
          <w:bCs/>
          <w:color w:val="000000"/>
        </w:rPr>
        <w:tab/>
      </w:r>
      <w:r w:rsidRPr="00B94372">
        <w:rPr>
          <w:rStyle w:val="ad"/>
          <w:rFonts w:cs="Arial"/>
          <w:b w:val="0"/>
          <w:bCs/>
          <w:color w:val="000000"/>
        </w:rPr>
        <w:tab/>
      </w:r>
      <w:r w:rsidRPr="00B94372">
        <w:rPr>
          <w:rStyle w:val="ad"/>
          <w:rFonts w:cs="Arial"/>
          <w:b w:val="0"/>
          <w:bCs/>
          <w:color w:val="000000"/>
        </w:rPr>
        <w:tab/>
      </w:r>
      <w:r w:rsidRPr="00B94372">
        <w:rPr>
          <w:rStyle w:val="ad"/>
          <w:rFonts w:cs="Arial"/>
          <w:b w:val="0"/>
          <w:bCs/>
          <w:color w:val="000000"/>
        </w:rPr>
        <w:tab/>
      </w:r>
      <w:r w:rsidRPr="00B94372">
        <w:rPr>
          <w:rStyle w:val="ad"/>
          <w:rFonts w:cs="Arial"/>
          <w:b w:val="0"/>
          <w:bCs/>
          <w:color w:val="000000"/>
        </w:rPr>
        <w:tab/>
      </w:r>
      <w:r w:rsidRPr="00B94372">
        <w:rPr>
          <w:rStyle w:val="ad"/>
          <w:rFonts w:cs="Arial"/>
          <w:b w:val="0"/>
          <w:bCs/>
          <w:color w:val="000000"/>
        </w:rPr>
        <w:tab/>
        <w:t>(Ф.И.О.)</w:t>
      </w:r>
      <w:r>
        <w:rPr>
          <w:rStyle w:val="ad"/>
          <w:rFonts w:cs="Arial"/>
          <w:b w:val="0"/>
          <w:bCs/>
          <w:color w:val="000000"/>
        </w:rPr>
        <w:t xml:space="preserve">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ab/>
      </w:r>
      <w:r>
        <w:rPr>
          <w:rStyle w:val="ad"/>
          <w:rFonts w:cs="Arial"/>
          <w:b w:val="0"/>
          <w:bCs/>
          <w:color w:val="000000"/>
        </w:rPr>
        <w:t xml:space="preserve"> </w:t>
      </w:r>
      <w:r w:rsidRPr="00B94372">
        <w:rPr>
          <w:rStyle w:val="ad"/>
          <w:rFonts w:cs="Arial"/>
          <w:b w:val="0"/>
          <w:bCs/>
          <w:color w:val="000000"/>
        </w:rPr>
        <w:t>(подпись)</w:t>
      </w:r>
    </w:p>
    <w:p w:rsidR="008F52AC" w:rsidRPr="00B94372" w:rsidRDefault="008F52AC" w:rsidP="003A796C">
      <w:pPr>
        <w:pStyle w:val="ConsPlusNormal0"/>
        <w:ind w:firstLine="709"/>
        <w:jc w:val="both"/>
        <w:rPr>
          <w:sz w:val="24"/>
          <w:szCs w:val="24"/>
        </w:rPr>
        <w:sectPr w:rsidR="008F52AC" w:rsidRPr="00B94372" w:rsidSect="00F013B0">
          <w:headerReference w:type="default" r:id="rId22"/>
          <w:pgSz w:w="11906" w:h="16838"/>
          <w:pgMar w:top="1134" w:right="567" w:bottom="1134" w:left="1134" w:header="709" w:footer="709" w:gutter="0"/>
          <w:cols w:space="708"/>
          <w:titlePg/>
          <w:docGrid w:linePitch="360"/>
        </w:sectPr>
      </w:pPr>
    </w:p>
    <w:tbl>
      <w:tblPr>
        <w:tblW w:w="10188" w:type="dxa"/>
        <w:tblLook w:val="01E0"/>
      </w:tblPr>
      <w:tblGrid>
        <w:gridCol w:w="3379"/>
        <w:gridCol w:w="1769"/>
        <w:gridCol w:w="5040"/>
      </w:tblGrid>
      <w:tr w:rsidR="008F52AC" w:rsidRPr="00B94372" w:rsidTr="00B94372">
        <w:tc>
          <w:tcPr>
            <w:tcW w:w="3379" w:type="dxa"/>
          </w:tcPr>
          <w:p w:rsidR="008F52AC" w:rsidRPr="00B94372" w:rsidRDefault="008F52AC" w:rsidP="003A796C">
            <w:pPr>
              <w:pStyle w:val="ConsPlusNormal0"/>
              <w:ind w:firstLine="709"/>
              <w:jc w:val="both"/>
              <w:rPr>
                <w:sz w:val="24"/>
                <w:szCs w:val="24"/>
              </w:rPr>
            </w:pPr>
            <w:r w:rsidRPr="00B94372">
              <w:rPr>
                <w:sz w:val="24"/>
                <w:szCs w:val="24"/>
              </w:rPr>
              <w:lastRenderedPageBreak/>
              <w:br w:type="page"/>
            </w:r>
            <w:r w:rsidRPr="00B94372">
              <w:rPr>
                <w:sz w:val="24"/>
                <w:szCs w:val="24"/>
              </w:rPr>
              <w:br w:type="page"/>
            </w:r>
            <w:r w:rsidRPr="00B94372">
              <w:rPr>
                <w:rStyle w:val="ad"/>
                <w:rFonts w:cs="Arial"/>
                <w:b w:val="0"/>
                <w:bCs/>
                <w:color w:val="000000"/>
                <w:sz w:val="24"/>
                <w:szCs w:val="24"/>
              </w:rPr>
              <w:br w:type="page"/>
            </w:r>
          </w:p>
        </w:tc>
        <w:tc>
          <w:tcPr>
            <w:tcW w:w="1769" w:type="dxa"/>
          </w:tcPr>
          <w:p w:rsidR="008F52AC" w:rsidRPr="00B94372" w:rsidRDefault="008F52AC" w:rsidP="003A796C">
            <w:pPr>
              <w:pStyle w:val="ConsPlusNormal0"/>
              <w:ind w:firstLine="709"/>
              <w:jc w:val="both"/>
              <w:rPr>
                <w:sz w:val="24"/>
                <w:szCs w:val="24"/>
              </w:rPr>
            </w:pPr>
          </w:p>
        </w:tc>
        <w:tc>
          <w:tcPr>
            <w:tcW w:w="5040" w:type="dxa"/>
          </w:tcPr>
          <w:p w:rsidR="008F52AC" w:rsidRPr="00B94372" w:rsidRDefault="008F52AC" w:rsidP="003A796C">
            <w:pPr>
              <w:pStyle w:val="ConsPlusNormal0"/>
              <w:ind w:firstLine="709"/>
              <w:jc w:val="both"/>
              <w:rPr>
                <w:rStyle w:val="ad"/>
                <w:rFonts w:cs="Arial"/>
                <w:b w:val="0"/>
                <w:bCs/>
                <w:color w:val="000000"/>
                <w:sz w:val="24"/>
                <w:szCs w:val="24"/>
              </w:rPr>
            </w:pPr>
            <w:r w:rsidRPr="00B94372">
              <w:rPr>
                <w:rStyle w:val="ad"/>
                <w:rFonts w:cs="Arial"/>
                <w:b w:val="0"/>
                <w:bCs/>
                <w:color w:val="000000"/>
                <w:sz w:val="24"/>
                <w:szCs w:val="24"/>
              </w:rPr>
              <w:t xml:space="preserve">Приложение 4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pStyle w:val="ConsPlusNormal0"/>
        <w:ind w:firstLine="709"/>
        <w:jc w:val="both"/>
        <w:rPr>
          <w:sz w:val="24"/>
          <w:szCs w:val="24"/>
        </w:rPr>
      </w:pPr>
      <w:r w:rsidRPr="00B94372">
        <w:rPr>
          <w:sz w:val="24"/>
          <w:szCs w:val="24"/>
        </w:rPr>
        <w:t>Образец</w:t>
      </w:r>
    </w:p>
    <w:tbl>
      <w:tblPr>
        <w:tblW w:w="0" w:type="auto"/>
        <w:tblLook w:val="0000"/>
      </w:tblPr>
      <w:tblGrid>
        <w:gridCol w:w="4928"/>
        <w:gridCol w:w="425"/>
        <w:gridCol w:w="4678"/>
      </w:tblGrid>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pStyle w:val="af"/>
              <w:tabs>
                <w:tab w:val="clear" w:pos="4677"/>
                <w:tab w:val="clear" w:pos="9355"/>
              </w:tabs>
              <w:ind w:firstLine="709"/>
              <w:rPr>
                <w:rFonts w:cs="Arial"/>
              </w:rPr>
            </w:pPr>
          </w:p>
        </w:tc>
        <w:tc>
          <w:tcPr>
            <w:tcW w:w="4678" w:type="dxa"/>
            <w:vMerge w:val="restart"/>
            <w:tcBorders>
              <w:top w:val="nil"/>
              <w:left w:val="nil"/>
              <w:bottom w:val="nil"/>
              <w:right w:val="nil"/>
            </w:tcBorders>
          </w:tcPr>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r w:rsidRPr="00B94372">
              <w:rPr>
                <w:rFonts w:cs="Arial"/>
              </w:rPr>
              <w:t xml:space="preserve">Название заявителя </w:t>
            </w: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r w:rsidRPr="00B94372">
              <w:rPr>
                <w:rFonts w:cs="Arial"/>
              </w:rPr>
              <w:t>Почтовый адрес заявителя</w:t>
            </w: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lang w:val="en-US"/>
              </w:rPr>
            </w:pPr>
            <w:r w:rsidRPr="00B94372">
              <w:rPr>
                <w:rFonts w:cs="Arial"/>
              </w:rPr>
              <w:t xml:space="preserve">________________ № </w:t>
            </w:r>
            <w:r w:rsidRPr="00B94372">
              <w:rPr>
                <w:rFonts w:cs="Arial"/>
                <w:lang w:val="en-US"/>
              </w:rPr>
              <w:t>___________</w:t>
            </w: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r w:rsidRPr="00B94372">
              <w:rPr>
                <w:rFonts w:cs="Arial"/>
              </w:rPr>
              <w:t xml:space="preserve">На № </w:t>
            </w:r>
            <w:r w:rsidRPr="00B94372">
              <w:rPr>
                <w:rFonts w:cs="Arial"/>
                <w:lang w:val="en-US"/>
              </w:rPr>
              <w:t>___________</w:t>
            </w:r>
            <w:r w:rsidRPr="00B94372">
              <w:rPr>
                <w:rFonts w:cs="Arial"/>
              </w:rPr>
              <w:t xml:space="preserve"> от </w:t>
            </w:r>
            <w:r w:rsidRPr="00B94372">
              <w:rPr>
                <w:rFonts w:cs="Arial"/>
                <w:lang w:val="en-US"/>
              </w:rPr>
              <w:t>_______________</w:t>
            </w:r>
            <w:r w:rsidRPr="00B94372">
              <w:rPr>
                <w:rFonts w:cs="Arial"/>
              </w:rPr>
              <w:t xml:space="preserve"> </w:t>
            </w: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bl>
    <w:p w:rsidR="008F52AC" w:rsidRPr="00B94372" w:rsidRDefault="008F52AC" w:rsidP="003A796C">
      <w:pPr>
        <w:tabs>
          <w:tab w:val="left" w:pos="3220"/>
        </w:tabs>
        <w:ind w:firstLine="709"/>
        <w:rPr>
          <w:rFonts w:cs="Arial"/>
        </w:rPr>
      </w:pPr>
      <w:r w:rsidRPr="00B94372">
        <w:rPr>
          <w:rFonts w:cs="Arial"/>
        </w:rPr>
        <w:t>Уведомление о некомплектности материалов</w:t>
      </w:r>
      <w:r w:rsidRPr="00B94372">
        <w:rPr>
          <w:rFonts w:cs="Arial"/>
        </w:rPr>
        <w:tab/>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Департамент, рассмотрев представленные на государственную экологическую экспертизу материалы </w:t>
      </w:r>
      <w:r w:rsidRPr="00B94372">
        <w:rPr>
          <w:rStyle w:val="ad"/>
          <w:rFonts w:cs="Arial"/>
          <w:b w:val="0"/>
          <w:bCs/>
          <w:color w:val="000000"/>
          <w:u w:val="single"/>
        </w:rPr>
        <w:t>(название объекта государственной экологической экспертизы)</w:t>
      </w:r>
      <w:r w:rsidRPr="00B94372">
        <w:rPr>
          <w:rStyle w:val="ad"/>
          <w:rFonts w:cs="Arial"/>
          <w:b w:val="0"/>
          <w:bCs/>
          <w:color w:val="000000"/>
        </w:rPr>
        <w:t xml:space="preserve"> информирует об отсутствии в их составе следующих документов, определенных статьей 14 Федерального закона от 23.11.1995 №174-ФЗ «Об экологической экспертизе»:</w:t>
      </w:r>
    </w:p>
    <w:p w:rsidR="008F52AC" w:rsidRPr="00B94372" w:rsidRDefault="008F52AC" w:rsidP="003A796C">
      <w:pPr>
        <w:pStyle w:val="ac"/>
        <w:numPr>
          <w:ilvl w:val="0"/>
          <w:numId w:val="10"/>
        </w:numPr>
        <w:spacing w:before="0" w:beforeAutospacing="0" w:after="0" w:afterAutospacing="0"/>
        <w:ind w:left="0" w:firstLine="709"/>
        <w:rPr>
          <w:rStyle w:val="ad"/>
          <w:rFonts w:cs="Arial"/>
          <w:b w:val="0"/>
          <w:bCs/>
          <w:color w:val="000000"/>
        </w:rPr>
      </w:pPr>
      <w:r w:rsidRPr="00B94372">
        <w:rPr>
          <w:rStyle w:val="ad"/>
          <w:rFonts w:cs="Arial"/>
          <w:b w:val="0"/>
          <w:bCs/>
          <w:color w:val="000000"/>
        </w:rPr>
        <w:t>…………………………………………………………………………………..</w:t>
      </w:r>
    </w:p>
    <w:p w:rsidR="008F52AC" w:rsidRPr="00B94372" w:rsidRDefault="008F52AC" w:rsidP="003A796C">
      <w:pPr>
        <w:pStyle w:val="ac"/>
        <w:numPr>
          <w:ilvl w:val="0"/>
          <w:numId w:val="10"/>
        </w:numPr>
        <w:spacing w:before="0" w:beforeAutospacing="0" w:after="0" w:afterAutospacing="0"/>
        <w:ind w:left="0" w:firstLine="709"/>
        <w:rPr>
          <w:rStyle w:val="ad"/>
          <w:rFonts w:cs="Arial"/>
          <w:b w:val="0"/>
          <w:bCs/>
          <w:color w:val="000000"/>
        </w:rPr>
      </w:pPr>
      <w:r w:rsidRPr="00B94372">
        <w:rPr>
          <w:rStyle w:val="ad"/>
          <w:rFonts w:cs="Arial"/>
          <w:b w:val="0"/>
          <w:bCs/>
          <w:color w:val="000000"/>
        </w:rPr>
        <w:t>…………………………………………………………………………………..</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и т. д.</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В соответствии с пунктом 9 Положения о порядке проведения государственной экологической экспертизы, утвержденного Постановлением Правительства Российской Федерации от 11.06.1996 № 698, представленные на государственную экологическую экспертизу материалы должны быть доукомплектованы в полном объеме в течение ____ дней со дня получения настоящего уведомления.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При непредставлении в установленный срок запрашиваемых материалов государственная экологическая экспертиза </w:t>
      </w:r>
      <w:r w:rsidRPr="00B94372">
        <w:rPr>
          <w:rFonts w:cs="Arial"/>
        </w:rPr>
        <w:t>проводиться не будет</w:t>
      </w:r>
      <w:r w:rsidRPr="00B94372">
        <w:rPr>
          <w:rStyle w:val="ad"/>
          <w:rFonts w:cs="Arial"/>
          <w:b w:val="0"/>
          <w:bCs/>
          <w:color w:val="000000"/>
        </w:rPr>
        <w:t>, а материалы будут возвращены заявителю.</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Руководитель</w:t>
      </w:r>
      <w:r>
        <w:rPr>
          <w:rStyle w:val="ad"/>
          <w:rFonts w:cs="Arial"/>
          <w:b w:val="0"/>
          <w:bCs/>
          <w:color w:val="000000"/>
        </w:rPr>
        <w:t xml:space="preserve"> </w:t>
      </w:r>
      <w:r w:rsidRPr="00B94372">
        <w:rPr>
          <w:rStyle w:val="ad"/>
          <w:rFonts w:cs="Arial"/>
          <w:b w:val="0"/>
          <w:bCs/>
          <w:color w:val="000000"/>
        </w:rPr>
        <w:t>департамента</w:t>
      </w:r>
      <w:r>
        <w:rPr>
          <w:rStyle w:val="ad"/>
          <w:rFonts w:cs="Arial"/>
          <w:b w:val="0"/>
          <w:bCs/>
          <w:color w:val="000000"/>
        </w:rPr>
        <w:t xml:space="preserve"> </w:t>
      </w:r>
      <w:r w:rsidRPr="00B94372">
        <w:rPr>
          <w:rStyle w:val="ad"/>
          <w:rFonts w:cs="Arial"/>
          <w:b w:val="0"/>
          <w:bCs/>
          <w:color w:val="000000"/>
        </w:rPr>
        <w:t>Ф.И.О.</w:t>
      </w:r>
      <w:r>
        <w:rPr>
          <w:rStyle w:val="ad"/>
          <w:rFonts w:cs="Arial"/>
          <w:b w:val="0"/>
          <w:bCs/>
          <w:color w:val="000000"/>
        </w:rPr>
        <w:t xml:space="preserve"> </w:t>
      </w:r>
    </w:p>
    <w:p w:rsidR="008F52AC" w:rsidRPr="00B94372" w:rsidRDefault="008F52AC" w:rsidP="003A796C">
      <w:pPr>
        <w:pStyle w:val="ac"/>
        <w:spacing w:before="0" w:beforeAutospacing="0" w:after="0" w:afterAutospacing="0"/>
        <w:ind w:firstLine="709"/>
        <w:rPr>
          <w:rStyle w:val="ad"/>
          <w:rFonts w:cs="Arial"/>
          <w:b w:val="0"/>
          <w:bCs/>
          <w:color w:val="000000"/>
        </w:rPr>
      </w:pPr>
    </w:p>
    <w:tbl>
      <w:tblPr>
        <w:tblW w:w="10188" w:type="dxa"/>
        <w:tblLook w:val="01E0"/>
      </w:tblPr>
      <w:tblGrid>
        <w:gridCol w:w="3379"/>
        <w:gridCol w:w="1769"/>
        <w:gridCol w:w="5040"/>
      </w:tblGrid>
      <w:tr w:rsidR="008F52AC" w:rsidRPr="00B94372" w:rsidTr="00B94372">
        <w:tc>
          <w:tcPr>
            <w:tcW w:w="3379" w:type="dxa"/>
          </w:tcPr>
          <w:p w:rsidR="008F52AC" w:rsidRPr="00B94372" w:rsidRDefault="008F52AC" w:rsidP="003A796C">
            <w:pPr>
              <w:pStyle w:val="ConsPlusNormal0"/>
              <w:ind w:firstLine="709"/>
              <w:jc w:val="both"/>
              <w:rPr>
                <w:sz w:val="24"/>
                <w:szCs w:val="24"/>
              </w:rPr>
            </w:pPr>
          </w:p>
        </w:tc>
        <w:tc>
          <w:tcPr>
            <w:tcW w:w="1769" w:type="dxa"/>
          </w:tcPr>
          <w:p w:rsidR="008F52AC" w:rsidRPr="00B94372" w:rsidRDefault="008F52AC" w:rsidP="003A796C">
            <w:pPr>
              <w:pStyle w:val="ConsPlusNormal0"/>
              <w:ind w:firstLine="709"/>
              <w:jc w:val="both"/>
              <w:rPr>
                <w:sz w:val="24"/>
                <w:szCs w:val="24"/>
              </w:rPr>
            </w:pPr>
          </w:p>
        </w:tc>
        <w:tc>
          <w:tcPr>
            <w:tcW w:w="5040" w:type="dxa"/>
          </w:tcPr>
          <w:p w:rsidR="008F52AC" w:rsidRPr="00B94372" w:rsidRDefault="008F52AC" w:rsidP="003A796C">
            <w:pPr>
              <w:pStyle w:val="ConsPlusNormal0"/>
              <w:ind w:firstLine="709"/>
              <w:jc w:val="both"/>
              <w:rPr>
                <w:rStyle w:val="ad"/>
                <w:rFonts w:cs="Arial"/>
                <w:b w:val="0"/>
                <w:bCs/>
                <w:color w:val="000000"/>
                <w:sz w:val="24"/>
                <w:szCs w:val="24"/>
              </w:rPr>
            </w:pPr>
            <w:r w:rsidRPr="00B94372">
              <w:rPr>
                <w:rStyle w:val="ad"/>
                <w:rFonts w:cs="Arial"/>
                <w:b w:val="0"/>
                <w:bCs/>
                <w:color w:val="000000"/>
                <w:sz w:val="24"/>
                <w:szCs w:val="24"/>
              </w:rPr>
              <w:t xml:space="preserve">Приложение 5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lastRenderedPageBreak/>
              <w:t xml:space="preserve">департамента природных ресурсов и охраны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pStyle w:val="ConsPlusNormal0"/>
        <w:ind w:firstLine="709"/>
        <w:jc w:val="both"/>
        <w:rPr>
          <w:sz w:val="24"/>
          <w:szCs w:val="24"/>
        </w:rPr>
      </w:pPr>
      <w:r w:rsidRPr="00B94372">
        <w:rPr>
          <w:sz w:val="24"/>
          <w:szCs w:val="24"/>
        </w:rPr>
        <w:lastRenderedPageBreak/>
        <w:t>Образец</w:t>
      </w:r>
    </w:p>
    <w:tbl>
      <w:tblPr>
        <w:tblW w:w="0" w:type="auto"/>
        <w:tblLook w:val="0000"/>
      </w:tblPr>
      <w:tblGrid>
        <w:gridCol w:w="4928"/>
        <w:gridCol w:w="425"/>
        <w:gridCol w:w="4678"/>
      </w:tblGrid>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pStyle w:val="af"/>
              <w:tabs>
                <w:tab w:val="clear" w:pos="4677"/>
                <w:tab w:val="clear" w:pos="9355"/>
              </w:tabs>
              <w:ind w:firstLine="709"/>
              <w:rPr>
                <w:rFonts w:cs="Arial"/>
              </w:rPr>
            </w:pPr>
          </w:p>
        </w:tc>
        <w:tc>
          <w:tcPr>
            <w:tcW w:w="4678" w:type="dxa"/>
            <w:vMerge w:val="restart"/>
            <w:tcBorders>
              <w:top w:val="nil"/>
              <w:left w:val="nil"/>
              <w:bottom w:val="nil"/>
              <w:right w:val="nil"/>
            </w:tcBorders>
          </w:tcPr>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r w:rsidRPr="00B94372">
              <w:rPr>
                <w:rFonts w:cs="Arial"/>
              </w:rPr>
              <w:t>Название заявителя</w:t>
            </w: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r w:rsidRPr="00B94372">
              <w:rPr>
                <w:rFonts w:cs="Arial"/>
              </w:rPr>
              <w:t xml:space="preserve">Почтовый адрес заявителя </w:t>
            </w: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lang w:val="en-US"/>
              </w:rPr>
            </w:pPr>
            <w:r w:rsidRPr="00B94372">
              <w:rPr>
                <w:rFonts w:cs="Arial"/>
              </w:rPr>
              <w:t xml:space="preserve">________________ № </w:t>
            </w:r>
            <w:r w:rsidRPr="00B94372">
              <w:rPr>
                <w:rFonts w:cs="Arial"/>
                <w:lang w:val="en-US"/>
              </w:rPr>
              <w:t>___________</w:t>
            </w: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r w:rsidRPr="00B94372">
              <w:rPr>
                <w:rFonts w:cs="Arial"/>
              </w:rPr>
              <w:t xml:space="preserve">На № </w:t>
            </w:r>
            <w:r w:rsidRPr="00B94372">
              <w:rPr>
                <w:rFonts w:cs="Arial"/>
                <w:lang w:val="en-US"/>
              </w:rPr>
              <w:t>___________</w:t>
            </w:r>
            <w:r w:rsidRPr="00B94372">
              <w:rPr>
                <w:rFonts w:cs="Arial"/>
              </w:rPr>
              <w:t xml:space="preserve"> от </w:t>
            </w:r>
            <w:r w:rsidRPr="00B94372">
              <w:rPr>
                <w:rFonts w:cs="Arial"/>
                <w:lang w:val="en-US"/>
              </w:rPr>
              <w:t>_______________</w:t>
            </w:r>
            <w:r w:rsidRPr="00B94372">
              <w:rPr>
                <w:rFonts w:cs="Arial"/>
              </w:rPr>
              <w:t xml:space="preserve"> </w:t>
            </w: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bl>
    <w:p w:rsidR="008F52AC" w:rsidRPr="00B94372" w:rsidRDefault="008F52AC" w:rsidP="003A796C">
      <w:pPr>
        <w:tabs>
          <w:tab w:val="left" w:pos="3220"/>
        </w:tabs>
        <w:ind w:firstLine="709"/>
        <w:rPr>
          <w:rFonts w:cs="Arial"/>
        </w:rPr>
      </w:pPr>
      <w:r w:rsidRPr="00B94372">
        <w:rPr>
          <w:rFonts w:cs="Arial"/>
        </w:rPr>
        <w:t xml:space="preserve">Уведомление о комплектности </w:t>
      </w:r>
    </w:p>
    <w:p w:rsidR="008F52AC" w:rsidRPr="00B94372" w:rsidRDefault="008F52AC" w:rsidP="003A796C">
      <w:pPr>
        <w:tabs>
          <w:tab w:val="left" w:pos="3220"/>
        </w:tabs>
        <w:ind w:firstLine="709"/>
        <w:rPr>
          <w:rFonts w:cs="Arial"/>
        </w:rPr>
      </w:pPr>
      <w:r w:rsidRPr="00B94372">
        <w:rPr>
          <w:rFonts w:cs="Arial"/>
        </w:rPr>
        <w:t xml:space="preserve">материалов и необходимости оплаты </w:t>
      </w:r>
    </w:p>
    <w:p w:rsidR="008F52AC" w:rsidRPr="00B94372" w:rsidRDefault="008F52AC" w:rsidP="003A796C">
      <w:pPr>
        <w:tabs>
          <w:tab w:val="left" w:pos="3220"/>
        </w:tabs>
        <w:ind w:firstLine="709"/>
        <w:rPr>
          <w:rFonts w:cs="Arial"/>
        </w:rPr>
      </w:pPr>
      <w:r w:rsidRPr="00B94372">
        <w:rPr>
          <w:rFonts w:cs="Arial"/>
        </w:rPr>
        <w:t xml:space="preserve">за организацию и проведение государственной </w:t>
      </w:r>
    </w:p>
    <w:p w:rsidR="008F52AC" w:rsidRPr="00B94372" w:rsidRDefault="008F52AC" w:rsidP="003A796C">
      <w:pPr>
        <w:tabs>
          <w:tab w:val="left" w:pos="3220"/>
        </w:tabs>
        <w:ind w:firstLine="709"/>
        <w:rPr>
          <w:rFonts w:cs="Arial"/>
        </w:rPr>
      </w:pPr>
      <w:r w:rsidRPr="00B94372">
        <w:rPr>
          <w:rFonts w:cs="Arial"/>
        </w:rPr>
        <w:t>экологической экспертизы</w:t>
      </w:r>
    </w:p>
    <w:p w:rsidR="008F52AC" w:rsidRPr="00B94372" w:rsidRDefault="008F52AC" w:rsidP="003A796C">
      <w:pPr>
        <w:tabs>
          <w:tab w:val="left" w:pos="3220"/>
        </w:tabs>
        <w:ind w:firstLine="709"/>
        <w:rPr>
          <w:rFonts w:cs="Arial"/>
        </w:rPr>
      </w:pPr>
    </w:p>
    <w:p w:rsidR="008F52AC" w:rsidRPr="00B94372" w:rsidRDefault="008F52AC" w:rsidP="003A796C">
      <w:pPr>
        <w:tabs>
          <w:tab w:val="left" w:pos="3220"/>
        </w:tabs>
        <w:ind w:firstLine="709"/>
        <w:rPr>
          <w:rFonts w:cs="Arial"/>
        </w:rPr>
      </w:pPr>
      <w:r w:rsidRPr="00B94372">
        <w:rPr>
          <w:rFonts w:cs="Arial"/>
        </w:rPr>
        <w:t xml:space="preserve">Департамент рассмотрел представленные на государственную экологическую экспертизу материалы </w:t>
      </w:r>
      <w:r w:rsidRPr="00B94372">
        <w:rPr>
          <w:rFonts w:cs="Arial"/>
          <w:u w:val="single"/>
        </w:rPr>
        <w:t>(название объекта государственной экологической экспертизы)</w:t>
      </w:r>
      <w:r w:rsidRPr="00B94372">
        <w:rPr>
          <w:rFonts w:cs="Arial"/>
        </w:rPr>
        <w:t xml:space="preserve"> и сообщает о соответствии представленных материалов установленным требованиям.</w:t>
      </w:r>
    </w:p>
    <w:p w:rsidR="008F52AC" w:rsidRPr="00B94372" w:rsidRDefault="008F52AC" w:rsidP="003A796C">
      <w:pPr>
        <w:tabs>
          <w:tab w:val="left" w:pos="3220"/>
        </w:tabs>
        <w:ind w:firstLine="709"/>
        <w:rPr>
          <w:rFonts w:cs="Arial"/>
        </w:rPr>
      </w:pPr>
      <w:r w:rsidRPr="00B94372">
        <w:rPr>
          <w:rFonts w:cs="Arial"/>
        </w:rPr>
        <w:t>На основании изложенного и в соответствии с пунктом 9 Положения о порядке проведения государственной экологической экспертизы, утвержденного Постановлением Правительства Российской Федерации от 11.06.1996 № 698, уведомляем о необходимости оплаты проведения государственной экологической экспертизы в соответствии с прилагаемыми сметой расходов на проведение государственной экологической экспертизы и счетом на ее оплату.</w:t>
      </w:r>
    </w:p>
    <w:p w:rsidR="008F52AC" w:rsidRPr="00B94372" w:rsidRDefault="008F52AC" w:rsidP="003A796C">
      <w:pPr>
        <w:tabs>
          <w:tab w:val="left" w:pos="3220"/>
        </w:tabs>
        <w:ind w:firstLine="709"/>
        <w:rPr>
          <w:rFonts w:cs="Arial"/>
        </w:rPr>
      </w:pPr>
      <w:r w:rsidRPr="00B94372">
        <w:rPr>
          <w:rFonts w:cs="Arial"/>
        </w:rPr>
        <w:t>Начало срока проведения государственной экологической экспертизы будет установлено в течение ______ дней после получения документа, подтверждающего оплату за проведения государственной экологической экспертизы.</w:t>
      </w:r>
    </w:p>
    <w:p w:rsidR="008F52AC" w:rsidRPr="00B94372" w:rsidRDefault="008F52AC" w:rsidP="003A796C">
      <w:pPr>
        <w:tabs>
          <w:tab w:val="left" w:pos="3220"/>
        </w:tabs>
        <w:ind w:firstLine="709"/>
        <w:rPr>
          <w:rFonts w:cs="Arial"/>
        </w:rPr>
      </w:pPr>
      <w:r w:rsidRPr="00B94372">
        <w:rPr>
          <w:rFonts w:cs="Arial"/>
        </w:rPr>
        <w:t>При отсутствии документа, подтверждающего оплату проведения государственной экологической экспертизы в течение</w:t>
      </w:r>
      <w:r>
        <w:rPr>
          <w:rFonts w:cs="Arial"/>
        </w:rPr>
        <w:t xml:space="preserve"> </w:t>
      </w:r>
      <w:r w:rsidRPr="00B94372">
        <w:rPr>
          <w:rFonts w:cs="Arial"/>
        </w:rPr>
        <w:t>_____ дней со дня получения настоящего уведомления, государственная экологическая экспертиза проводиться не будет, а материалы будут возвращены заказчику.</w:t>
      </w:r>
    </w:p>
    <w:p w:rsidR="008F52AC" w:rsidRPr="00B94372" w:rsidRDefault="008F52AC" w:rsidP="003A796C">
      <w:pPr>
        <w:tabs>
          <w:tab w:val="left" w:pos="3220"/>
        </w:tabs>
        <w:ind w:firstLine="709"/>
        <w:rPr>
          <w:rFonts w:cs="Arial"/>
        </w:rPr>
      </w:pPr>
    </w:p>
    <w:p w:rsidR="008F52AC" w:rsidRPr="00B94372" w:rsidRDefault="008F52AC" w:rsidP="003A796C">
      <w:pPr>
        <w:tabs>
          <w:tab w:val="left" w:pos="3220"/>
        </w:tabs>
        <w:ind w:firstLine="709"/>
        <w:rPr>
          <w:rFonts w:cs="Arial"/>
        </w:rPr>
      </w:pPr>
    </w:p>
    <w:tbl>
      <w:tblPr>
        <w:tblW w:w="0" w:type="auto"/>
        <w:tblLook w:val="01E0"/>
      </w:tblPr>
      <w:tblGrid>
        <w:gridCol w:w="1908"/>
        <w:gridCol w:w="8100"/>
      </w:tblGrid>
      <w:tr w:rsidR="008F52AC" w:rsidRPr="00B94372" w:rsidTr="00B94372">
        <w:tc>
          <w:tcPr>
            <w:tcW w:w="1908" w:type="dxa"/>
          </w:tcPr>
          <w:p w:rsidR="008F52AC" w:rsidRPr="00B94372" w:rsidRDefault="008F52AC" w:rsidP="003A796C">
            <w:pPr>
              <w:tabs>
                <w:tab w:val="left" w:pos="3220"/>
              </w:tabs>
              <w:ind w:firstLine="709"/>
              <w:rPr>
                <w:rFonts w:cs="Arial"/>
              </w:rPr>
            </w:pPr>
            <w:r w:rsidRPr="00B94372">
              <w:rPr>
                <w:rFonts w:cs="Arial"/>
              </w:rPr>
              <w:t xml:space="preserve">Приложение: </w:t>
            </w:r>
          </w:p>
        </w:tc>
        <w:tc>
          <w:tcPr>
            <w:tcW w:w="8100" w:type="dxa"/>
          </w:tcPr>
          <w:p w:rsidR="008F52AC" w:rsidRPr="00B94372" w:rsidRDefault="008F52AC" w:rsidP="003A796C">
            <w:pPr>
              <w:tabs>
                <w:tab w:val="left" w:pos="3220"/>
              </w:tabs>
              <w:ind w:firstLine="709"/>
              <w:rPr>
                <w:rFonts w:cs="Arial"/>
              </w:rPr>
            </w:pPr>
            <w:r w:rsidRPr="00B94372">
              <w:rPr>
                <w:rFonts w:cs="Arial"/>
              </w:rPr>
              <w:t>1. Смета расходов на проведение государственной экологической экспертизы.</w:t>
            </w:r>
          </w:p>
        </w:tc>
      </w:tr>
      <w:tr w:rsidR="008F52AC" w:rsidRPr="00B94372" w:rsidTr="00B94372">
        <w:tc>
          <w:tcPr>
            <w:tcW w:w="1908" w:type="dxa"/>
          </w:tcPr>
          <w:p w:rsidR="008F52AC" w:rsidRPr="00B94372" w:rsidRDefault="008F52AC" w:rsidP="003A796C">
            <w:pPr>
              <w:tabs>
                <w:tab w:val="left" w:pos="3220"/>
              </w:tabs>
              <w:ind w:firstLine="709"/>
              <w:rPr>
                <w:rFonts w:cs="Arial"/>
              </w:rPr>
            </w:pPr>
          </w:p>
        </w:tc>
        <w:tc>
          <w:tcPr>
            <w:tcW w:w="8100" w:type="dxa"/>
          </w:tcPr>
          <w:p w:rsidR="008F52AC" w:rsidRPr="00B94372" w:rsidRDefault="008F52AC" w:rsidP="003A796C">
            <w:pPr>
              <w:tabs>
                <w:tab w:val="left" w:pos="3220"/>
              </w:tabs>
              <w:ind w:firstLine="709"/>
              <w:rPr>
                <w:rFonts w:cs="Arial"/>
              </w:rPr>
            </w:pPr>
            <w:r w:rsidRPr="00B94372">
              <w:rPr>
                <w:rFonts w:cs="Arial"/>
              </w:rPr>
              <w:t>2. Счет на оплату.</w:t>
            </w:r>
          </w:p>
        </w:tc>
      </w:tr>
    </w:tbl>
    <w:p w:rsidR="008F52AC" w:rsidRPr="00B94372" w:rsidRDefault="008F52AC" w:rsidP="003A796C">
      <w:pPr>
        <w:tabs>
          <w:tab w:val="left" w:pos="3220"/>
        </w:tabs>
        <w:ind w:firstLine="709"/>
        <w:rPr>
          <w:rFonts w:cs="Arial"/>
        </w:rPr>
      </w:pPr>
    </w:p>
    <w:p w:rsidR="008F52AC" w:rsidRDefault="008F52AC" w:rsidP="00260C95">
      <w:pPr>
        <w:tabs>
          <w:tab w:val="left" w:pos="3220"/>
        </w:tabs>
        <w:ind w:firstLine="0"/>
        <w:rPr>
          <w:rFonts w:cs="Arial"/>
        </w:rPr>
      </w:pPr>
      <w:r w:rsidRPr="00B94372">
        <w:rPr>
          <w:rFonts w:cs="Arial"/>
        </w:rPr>
        <w:t>Руководитель департамента</w:t>
      </w:r>
      <w:r>
        <w:rPr>
          <w:rFonts w:cs="Arial"/>
        </w:rPr>
        <w:t xml:space="preserve"> </w:t>
      </w:r>
    </w:p>
    <w:p w:rsidR="008F52AC" w:rsidRPr="00B94372" w:rsidRDefault="008F52AC" w:rsidP="00260C95">
      <w:pPr>
        <w:tabs>
          <w:tab w:val="left" w:pos="3220"/>
        </w:tabs>
        <w:ind w:firstLine="0"/>
        <w:jc w:val="right"/>
        <w:rPr>
          <w:rFonts w:cs="Arial"/>
        </w:rPr>
      </w:pPr>
      <w:r w:rsidRPr="00B94372">
        <w:rPr>
          <w:rFonts w:cs="Arial"/>
        </w:rPr>
        <w:t>Ф.И.О.</w:t>
      </w:r>
    </w:p>
    <w:p w:rsidR="008F52AC" w:rsidRPr="00B94372" w:rsidRDefault="008F52AC" w:rsidP="003A796C">
      <w:pPr>
        <w:pStyle w:val="ac"/>
        <w:spacing w:before="0" w:beforeAutospacing="0" w:after="0" w:afterAutospacing="0"/>
        <w:ind w:firstLine="709"/>
        <w:rPr>
          <w:rFonts w:cs="Arial"/>
        </w:rPr>
      </w:pPr>
    </w:p>
    <w:tbl>
      <w:tblPr>
        <w:tblW w:w="10188" w:type="dxa"/>
        <w:tblLook w:val="01E0"/>
      </w:tblPr>
      <w:tblGrid>
        <w:gridCol w:w="3379"/>
        <w:gridCol w:w="1769"/>
        <w:gridCol w:w="5040"/>
      </w:tblGrid>
      <w:tr w:rsidR="008F52AC" w:rsidRPr="00B94372" w:rsidTr="00B94372">
        <w:tc>
          <w:tcPr>
            <w:tcW w:w="3379" w:type="dxa"/>
          </w:tcPr>
          <w:p w:rsidR="008F52AC" w:rsidRPr="00B94372" w:rsidRDefault="008F52AC" w:rsidP="003A796C">
            <w:pPr>
              <w:pStyle w:val="ConsPlusNormal0"/>
              <w:ind w:firstLine="709"/>
              <w:jc w:val="both"/>
              <w:rPr>
                <w:sz w:val="24"/>
                <w:szCs w:val="24"/>
              </w:rPr>
            </w:pPr>
          </w:p>
        </w:tc>
        <w:tc>
          <w:tcPr>
            <w:tcW w:w="1769" w:type="dxa"/>
          </w:tcPr>
          <w:p w:rsidR="008F52AC" w:rsidRPr="00B94372" w:rsidRDefault="008F52AC" w:rsidP="003A796C">
            <w:pPr>
              <w:pStyle w:val="ConsPlusNormal0"/>
              <w:ind w:firstLine="709"/>
              <w:jc w:val="both"/>
              <w:rPr>
                <w:sz w:val="24"/>
                <w:szCs w:val="24"/>
              </w:rPr>
            </w:pPr>
          </w:p>
        </w:tc>
        <w:tc>
          <w:tcPr>
            <w:tcW w:w="5040" w:type="dxa"/>
          </w:tcPr>
          <w:p w:rsidR="008F52AC" w:rsidRPr="00B94372" w:rsidRDefault="008F52AC" w:rsidP="003A796C">
            <w:pPr>
              <w:pStyle w:val="ConsPlusNormal0"/>
              <w:ind w:firstLine="709"/>
              <w:jc w:val="both"/>
              <w:rPr>
                <w:rStyle w:val="ad"/>
                <w:rFonts w:cs="Arial"/>
                <w:b w:val="0"/>
                <w:bCs/>
                <w:color w:val="000000"/>
                <w:sz w:val="24"/>
                <w:szCs w:val="24"/>
              </w:rPr>
            </w:pPr>
            <w:r w:rsidRPr="00B94372">
              <w:rPr>
                <w:rStyle w:val="ad"/>
                <w:rFonts w:cs="Arial"/>
                <w:b w:val="0"/>
                <w:bCs/>
                <w:color w:val="000000"/>
                <w:sz w:val="24"/>
                <w:szCs w:val="24"/>
              </w:rPr>
              <w:t xml:space="preserve">Приложение 6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pStyle w:val="ConsPlusNormal0"/>
        <w:ind w:firstLine="709"/>
        <w:jc w:val="both"/>
        <w:rPr>
          <w:sz w:val="24"/>
          <w:szCs w:val="24"/>
        </w:rPr>
      </w:pPr>
      <w:r w:rsidRPr="00B94372">
        <w:rPr>
          <w:sz w:val="24"/>
          <w:szCs w:val="24"/>
        </w:rPr>
        <w:t>Образец</w:t>
      </w:r>
    </w:p>
    <w:tbl>
      <w:tblPr>
        <w:tblW w:w="0" w:type="auto"/>
        <w:tblLook w:val="0000"/>
      </w:tblPr>
      <w:tblGrid>
        <w:gridCol w:w="4928"/>
        <w:gridCol w:w="425"/>
        <w:gridCol w:w="4678"/>
      </w:tblGrid>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pStyle w:val="af"/>
              <w:tabs>
                <w:tab w:val="clear" w:pos="4677"/>
                <w:tab w:val="clear" w:pos="9355"/>
              </w:tabs>
              <w:ind w:firstLine="709"/>
              <w:rPr>
                <w:rFonts w:cs="Arial"/>
              </w:rPr>
            </w:pPr>
          </w:p>
        </w:tc>
        <w:tc>
          <w:tcPr>
            <w:tcW w:w="4678" w:type="dxa"/>
            <w:vMerge w:val="restart"/>
            <w:tcBorders>
              <w:top w:val="nil"/>
              <w:left w:val="nil"/>
              <w:bottom w:val="nil"/>
              <w:right w:val="nil"/>
            </w:tcBorders>
          </w:tcPr>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r w:rsidRPr="00B94372">
              <w:rPr>
                <w:rFonts w:cs="Arial"/>
              </w:rPr>
              <w:t>Название заявителя</w:t>
            </w: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r w:rsidRPr="00B94372">
              <w:rPr>
                <w:rFonts w:cs="Arial"/>
              </w:rPr>
              <w:t>Почтовый адрес заявителя</w:t>
            </w: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lang w:val="en-US"/>
              </w:rPr>
            </w:pPr>
            <w:r w:rsidRPr="00B94372">
              <w:rPr>
                <w:rFonts w:cs="Arial"/>
              </w:rPr>
              <w:t xml:space="preserve">________________ № </w:t>
            </w:r>
            <w:r w:rsidRPr="00B94372">
              <w:rPr>
                <w:rFonts w:cs="Arial"/>
                <w:lang w:val="en-US"/>
              </w:rPr>
              <w:t>___________</w:t>
            </w: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r w:rsidRPr="00B94372">
              <w:rPr>
                <w:rFonts w:cs="Arial"/>
              </w:rPr>
              <w:t xml:space="preserve">На № </w:t>
            </w:r>
            <w:r w:rsidRPr="00B94372">
              <w:rPr>
                <w:rFonts w:cs="Arial"/>
                <w:lang w:val="en-US"/>
              </w:rPr>
              <w:t>___________</w:t>
            </w:r>
            <w:r w:rsidRPr="00B94372">
              <w:rPr>
                <w:rFonts w:cs="Arial"/>
              </w:rPr>
              <w:t xml:space="preserve"> от </w:t>
            </w:r>
            <w:r w:rsidRPr="00B94372">
              <w:rPr>
                <w:rFonts w:cs="Arial"/>
                <w:lang w:val="en-US"/>
              </w:rPr>
              <w:t>_______________</w:t>
            </w:r>
            <w:r w:rsidRPr="00B94372">
              <w:rPr>
                <w:rFonts w:cs="Arial"/>
              </w:rPr>
              <w:t xml:space="preserve"> </w:t>
            </w: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bl>
    <w:p w:rsidR="008F52AC" w:rsidRPr="00B94372" w:rsidRDefault="008F52AC" w:rsidP="003A796C">
      <w:pPr>
        <w:tabs>
          <w:tab w:val="left" w:pos="3220"/>
        </w:tabs>
        <w:ind w:firstLine="709"/>
        <w:rPr>
          <w:rFonts w:cs="Arial"/>
        </w:rPr>
      </w:pPr>
      <w:r w:rsidRPr="00B94372">
        <w:rPr>
          <w:rFonts w:cs="Arial"/>
        </w:rPr>
        <w:t>Уведомление о возврате материалов</w:t>
      </w:r>
    </w:p>
    <w:p w:rsidR="008F52AC" w:rsidRPr="00B94372" w:rsidRDefault="008F52AC" w:rsidP="003A796C">
      <w:pPr>
        <w:tabs>
          <w:tab w:val="left" w:pos="3220"/>
        </w:tabs>
        <w:ind w:firstLine="709"/>
        <w:rPr>
          <w:rFonts w:cs="Arial"/>
        </w:rPr>
      </w:pPr>
      <w:r w:rsidRPr="00B94372">
        <w:rPr>
          <w:rFonts w:cs="Arial"/>
        </w:rPr>
        <w:t>в связи с некомплектностью</w:t>
      </w:r>
    </w:p>
    <w:p w:rsidR="008F52AC" w:rsidRPr="00B94372" w:rsidRDefault="008F52AC" w:rsidP="003A796C">
      <w:pPr>
        <w:tabs>
          <w:tab w:val="left" w:pos="3220"/>
        </w:tabs>
        <w:ind w:firstLine="709"/>
        <w:rPr>
          <w:rFonts w:cs="Arial"/>
        </w:rPr>
      </w:pPr>
      <w:r w:rsidRPr="00B94372">
        <w:rPr>
          <w:rFonts w:cs="Arial"/>
        </w:rPr>
        <w:t xml:space="preserve">Департамент возвращает материалы </w:t>
      </w:r>
      <w:r w:rsidRPr="00B94372">
        <w:rPr>
          <w:rFonts w:cs="Arial"/>
          <w:u w:val="single"/>
        </w:rPr>
        <w:t>(название объекта государственной экологической экспертизы)</w:t>
      </w:r>
      <w:r w:rsidRPr="00B94372">
        <w:rPr>
          <w:rFonts w:cs="Arial"/>
        </w:rPr>
        <w:t>, без проведения государственной экологической экспертизы в связи с тем, что они не были укомплектованы________________________________________________________</w:t>
      </w:r>
    </w:p>
    <w:p w:rsidR="008F52AC" w:rsidRPr="00B94372" w:rsidRDefault="008F52AC" w:rsidP="003A796C">
      <w:pPr>
        <w:tabs>
          <w:tab w:val="left" w:pos="3220"/>
        </w:tabs>
        <w:ind w:firstLine="709"/>
        <w:rPr>
          <w:rFonts w:cs="Arial"/>
        </w:rPr>
      </w:pPr>
      <w:r w:rsidRPr="00B94372">
        <w:rPr>
          <w:rFonts w:cs="Arial"/>
        </w:rPr>
        <w:tab/>
      </w:r>
      <w:r w:rsidRPr="00B94372">
        <w:rPr>
          <w:rFonts w:cs="Arial"/>
        </w:rPr>
        <w:tab/>
      </w:r>
      <w:r w:rsidRPr="00B94372">
        <w:rPr>
          <w:rFonts w:cs="Arial"/>
        </w:rPr>
        <w:tab/>
        <w:t>(наименование заявителя)</w:t>
      </w:r>
    </w:p>
    <w:p w:rsidR="008F52AC" w:rsidRPr="00B94372" w:rsidRDefault="008F52AC" w:rsidP="003A796C">
      <w:pPr>
        <w:tabs>
          <w:tab w:val="left" w:pos="3220"/>
        </w:tabs>
        <w:ind w:firstLine="709"/>
        <w:rPr>
          <w:rFonts w:cs="Arial"/>
        </w:rPr>
      </w:pPr>
      <w:r w:rsidRPr="00B94372">
        <w:rPr>
          <w:rFonts w:cs="Arial"/>
        </w:rPr>
        <w:t>предусмотренными ст.14 Федерального закона от 23.11.1995 №174-ФЗ «Об экологической экспертизе» документами в установленный срок в соответствии с ранее направленным уведомлением о некомплектности (письмо</w:t>
      </w:r>
      <w:r>
        <w:rPr>
          <w:rFonts w:cs="Arial"/>
        </w:rPr>
        <w:t xml:space="preserve"> </w:t>
      </w:r>
      <w:r w:rsidRPr="00B94372">
        <w:rPr>
          <w:rFonts w:cs="Arial"/>
        </w:rPr>
        <w:t xml:space="preserve">от _______________ №________). </w:t>
      </w:r>
    </w:p>
    <w:p w:rsidR="008F52AC" w:rsidRPr="00B94372" w:rsidRDefault="008F52AC" w:rsidP="003A796C">
      <w:pPr>
        <w:tabs>
          <w:tab w:val="left" w:pos="3220"/>
        </w:tabs>
        <w:ind w:firstLine="709"/>
        <w:rPr>
          <w:rFonts w:cs="Arial"/>
        </w:rPr>
      </w:pPr>
    </w:p>
    <w:p w:rsidR="008F52AC" w:rsidRPr="00B94372" w:rsidRDefault="008F52AC" w:rsidP="003A796C">
      <w:pPr>
        <w:tabs>
          <w:tab w:val="left" w:pos="3220"/>
        </w:tabs>
        <w:ind w:firstLine="709"/>
        <w:rPr>
          <w:rFonts w:cs="Arial"/>
        </w:rPr>
      </w:pPr>
      <w:r w:rsidRPr="00B94372">
        <w:rPr>
          <w:rFonts w:cs="Arial"/>
        </w:rPr>
        <w:t>Приложение:</w:t>
      </w:r>
    </w:p>
    <w:p w:rsidR="008F52AC" w:rsidRPr="00B94372" w:rsidRDefault="008F52AC" w:rsidP="003A796C">
      <w:pPr>
        <w:tabs>
          <w:tab w:val="left" w:pos="3220"/>
        </w:tabs>
        <w:ind w:firstLine="709"/>
        <w:rPr>
          <w:rFonts w:cs="Arial"/>
        </w:rPr>
      </w:pPr>
    </w:p>
    <w:p w:rsidR="008F52AC" w:rsidRPr="00B94372" w:rsidRDefault="008F52AC" w:rsidP="003A796C">
      <w:pPr>
        <w:tabs>
          <w:tab w:val="left" w:pos="3220"/>
        </w:tabs>
        <w:ind w:firstLine="709"/>
        <w:rPr>
          <w:rFonts w:cs="Arial"/>
        </w:rPr>
      </w:pPr>
      <w:r w:rsidRPr="00B94372">
        <w:rPr>
          <w:rFonts w:cs="Arial"/>
        </w:rPr>
        <w:t>Руководитель департамента</w:t>
      </w:r>
      <w:r>
        <w:rPr>
          <w:rFonts w:cs="Arial"/>
        </w:rPr>
        <w:t xml:space="preserve"> </w:t>
      </w:r>
      <w:r w:rsidRPr="00B94372">
        <w:rPr>
          <w:rFonts w:cs="Arial"/>
        </w:rPr>
        <w:t>Ф.И.О.</w:t>
      </w:r>
    </w:p>
    <w:p w:rsidR="008F52AC" w:rsidRPr="00B94372" w:rsidRDefault="008F52AC" w:rsidP="003A796C">
      <w:pPr>
        <w:pStyle w:val="ConsPlusNormal0"/>
        <w:ind w:firstLine="709"/>
        <w:jc w:val="both"/>
        <w:rPr>
          <w:sz w:val="24"/>
          <w:szCs w:val="24"/>
        </w:rPr>
        <w:sectPr w:rsidR="008F52AC" w:rsidRPr="00B94372" w:rsidSect="00F013B0">
          <w:pgSz w:w="11906" w:h="16838"/>
          <w:pgMar w:top="1134" w:right="567" w:bottom="1134" w:left="1134" w:header="709" w:footer="709" w:gutter="0"/>
          <w:cols w:space="708"/>
          <w:docGrid w:linePitch="360"/>
        </w:sectPr>
      </w:pPr>
    </w:p>
    <w:p w:rsidR="008F52AC" w:rsidRPr="00B94372" w:rsidRDefault="008F52AC" w:rsidP="003A796C">
      <w:pPr>
        <w:pStyle w:val="ac"/>
        <w:spacing w:before="0" w:beforeAutospacing="0" w:after="0" w:afterAutospacing="0"/>
        <w:ind w:firstLine="709"/>
        <w:rPr>
          <w:rStyle w:val="ad"/>
          <w:rFonts w:cs="Arial"/>
          <w:b w:val="0"/>
          <w:bCs/>
          <w:color w:val="000000"/>
        </w:rPr>
      </w:pPr>
    </w:p>
    <w:tbl>
      <w:tblPr>
        <w:tblW w:w="10188" w:type="dxa"/>
        <w:tblLook w:val="01E0"/>
      </w:tblPr>
      <w:tblGrid>
        <w:gridCol w:w="3379"/>
        <w:gridCol w:w="1769"/>
        <w:gridCol w:w="5040"/>
      </w:tblGrid>
      <w:tr w:rsidR="008F52AC" w:rsidRPr="00B94372" w:rsidTr="00B94372">
        <w:tc>
          <w:tcPr>
            <w:tcW w:w="3379" w:type="dxa"/>
          </w:tcPr>
          <w:p w:rsidR="008F52AC" w:rsidRPr="00B94372" w:rsidRDefault="008F52AC" w:rsidP="003A796C">
            <w:pPr>
              <w:pStyle w:val="ConsPlusNormal0"/>
              <w:ind w:firstLine="709"/>
              <w:jc w:val="both"/>
              <w:rPr>
                <w:sz w:val="24"/>
                <w:szCs w:val="24"/>
              </w:rPr>
            </w:pPr>
          </w:p>
        </w:tc>
        <w:tc>
          <w:tcPr>
            <w:tcW w:w="1769" w:type="dxa"/>
          </w:tcPr>
          <w:p w:rsidR="008F52AC" w:rsidRPr="00B94372" w:rsidRDefault="008F52AC" w:rsidP="003A796C">
            <w:pPr>
              <w:pStyle w:val="ConsPlusNormal0"/>
              <w:ind w:firstLine="709"/>
              <w:jc w:val="both"/>
              <w:rPr>
                <w:sz w:val="24"/>
                <w:szCs w:val="24"/>
              </w:rPr>
            </w:pPr>
          </w:p>
        </w:tc>
        <w:tc>
          <w:tcPr>
            <w:tcW w:w="5040" w:type="dxa"/>
          </w:tcPr>
          <w:p w:rsidR="008F52AC" w:rsidRPr="00B94372" w:rsidRDefault="008F52AC" w:rsidP="003A796C">
            <w:pPr>
              <w:pStyle w:val="ConsPlusNormal0"/>
              <w:ind w:firstLine="709"/>
              <w:jc w:val="both"/>
              <w:rPr>
                <w:rStyle w:val="ad"/>
                <w:rFonts w:cs="Arial"/>
                <w:b w:val="0"/>
                <w:bCs/>
                <w:color w:val="000000"/>
                <w:sz w:val="24"/>
                <w:szCs w:val="24"/>
              </w:rPr>
            </w:pPr>
            <w:r w:rsidRPr="00B94372">
              <w:rPr>
                <w:rStyle w:val="ad"/>
                <w:rFonts w:cs="Arial"/>
                <w:b w:val="0"/>
                <w:bCs/>
                <w:color w:val="000000"/>
                <w:sz w:val="24"/>
                <w:szCs w:val="24"/>
              </w:rPr>
              <w:t xml:space="preserve">Приложение 7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pStyle w:val="ConsPlusNormal0"/>
        <w:ind w:firstLine="709"/>
        <w:jc w:val="both"/>
        <w:rPr>
          <w:sz w:val="24"/>
          <w:szCs w:val="24"/>
        </w:rPr>
      </w:pPr>
      <w:r w:rsidRPr="00B94372">
        <w:rPr>
          <w:sz w:val="24"/>
          <w:szCs w:val="24"/>
        </w:rPr>
        <w:t>Образец</w:t>
      </w:r>
    </w:p>
    <w:tbl>
      <w:tblPr>
        <w:tblW w:w="0" w:type="auto"/>
        <w:tblLook w:val="0000"/>
      </w:tblPr>
      <w:tblGrid>
        <w:gridCol w:w="4928"/>
        <w:gridCol w:w="425"/>
        <w:gridCol w:w="4678"/>
      </w:tblGrid>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pStyle w:val="af"/>
              <w:tabs>
                <w:tab w:val="clear" w:pos="4677"/>
                <w:tab w:val="clear" w:pos="9355"/>
              </w:tabs>
              <w:ind w:firstLine="709"/>
              <w:rPr>
                <w:rFonts w:cs="Arial"/>
              </w:rPr>
            </w:pPr>
          </w:p>
        </w:tc>
        <w:tc>
          <w:tcPr>
            <w:tcW w:w="4678" w:type="dxa"/>
            <w:vMerge w:val="restart"/>
            <w:tcBorders>
              <w:top w:val="nil"/>
              <w:left w:val="nil"/>
              <w:bottom w:val="nil"/>
              <w:right w:val="nil"/>
            </w:tcBorders>
          </w:tcPr>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r w:rsidRPr="00B94372">
              <w:rPr>
                <w:rFonts w:cs="Arial"/>
              </w:rPr>
              <w:t xml:space="preserve">Название заявителя </w:t>
            </w: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r w:rsidRPr="00B94372">
              <w:rPr>
                <w:rFonts w:cs="Arial"/>
              </w:rPr>
              <w:t>Почтовый адрес заявителя</w:t>
            </w: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lang w:val="en-US"/>
              </w:rPr>
            </w:pPr>
            <w:r w:rsidRPr="00B94372">
              <w:rPr>
                <w:rFonts w:cs="Arial"/>
              </w:rPr>
              <w:t xml:space="preserve">________________ № </w:t>
            </w:r>
            <w:r w:rsidRPr="00B94372">
              <w:rPr>
                <w:rFonts w:cs="Arial"/>
                <w:lang w:val="en-US"/>
              </w:rPr>
              <w:t>___________</w:t>
            </w: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r w:rsidRPr="00B94372">
              <w:rPr>
                <w:rFonts w:cs="Arial"/>
              </w:rPr>
              <w:t xml:space="preserve">На № </w:t>
            </w:r>
            <w:r w:rsidRPr="00B94372">
              <w:rPr>
                <w:rFonts w:cs="Arial"/>
                <w:lang w:val="en-US"/>
              </w:rPr>
              <w:t>___________</w:t>
            </w:r>
            <w:r w:rsidRPr="00B94372">
              <w:rPr>
                <w:rFonts w:cs="Arial"/>
              </w:rPr>
              <w:t xml:space="preserve"> от </w:t>
            </w:r>
            <w:r w:rsidRPr="00B94372">
              <w:rPr>
                <w:rFonts w:cs="Arial"/>
                <w:lang w:val="en-US"/>
              </w:rPr>
              <w:t>_______________</w:t>
            </w:r>
            <w:r w:rsidRPr="00B94372">
              <w:rPr>
                <w:rFonts w:cs="Arial"/>
              </w:rPr>
              <w:t xml:space="preserve"> </w:t>
            </w: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bl>
    <w:p w:rsidR="008F52AC" w:rsidRPr="00B94372" w:rsidRDefault="008F52AC" w:rsidP="003A796C">
      <w:pPr>
        <w:tabs>
          <w:tab w:val="left" w:pos="3220"/>
        </w:tabs>
        <w:ind w:firstLine="709"/>
        <w:rPr>
          <w:rFonts w:cs="Arial"/>
        </w:rPr>
      </w:pPr>
      <w:r w:rsidRPr="00B94372">
        <w:rPr>
          <w:rFonts w:cs="Arial"/>
        </w:rPr>
        <w:t>Уведомление о возврате материалов</w:t>
      </w:r>
    </w:p>
    <w:p w:rsidR="008F52AC" w:rsidRPr="00B94372" w:rsidRDefault="008F52AC" w:rsidP="003A796C">
      <w:pPr>
        <w:tabs>
          <w:tab w:val="left" w:pos="3220"/>
        </w:tabs>
        <w:ind w:firstLine="709"/>
        <w:rPr>
          <w:rFonts w:cs="Arial"/>
        </w:rPr>
      </w:pPr>
      <w:r w:rsidRPr="00B94372">
        <w:rPr>
          <w:rFonts w:cs="Arial"/>
        </w:rPr>
        <w:t>в связи с неоплатой за организацию и проведение</w:t>
      </w:r>
    </w:p>
    <w:p w:rsidR="008F52AC" w:rsidRPr="00B94372" w:rsidRDefault="008F52AC" w:rsidP="003A796C">
      <w:pPr>
        <w:tabs>
          <w:tab w:val="left" w:pos="3220"/>
        </w:tabs>
        <w:ind w:firstLine="709"/>
        <w:rPr>
          <w:rFonts w:cs="Arial"/>
        </w:rPr>
      </w:pPr>
      <w:r w:rsidRPr="00B94372">
        <w:rPr>
          <w:rFonts w:cs="Arial"/>
        </w:rPr>
        <w:t>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Согласно ст. 14 Федерального закона от 23.11.1995 года № 174-ФЗ «Об экологической экспертизе» департамент возвращает материалы </w:t>
      </w:r>
      <w:r w:rsidRPr="00B94372">
        <w:rPr>
          <w:rStyle w:val="ad"/>
          <w:rFonts w:cs="Arial"/>
          <w:b w:val="0"/>
          <w:bCs/>
          <w:color w:val="000000"/>
          <w:u w:val="single"/>
        </w:rPr>
        <w:t>(название объекта государственной экологической экспертизы)</w:t>
      </w:r>
      <w:r w:rsidRPr="00B94372">
        <w:rPr>
          <w:rStyle w:val="ad"/>
          <w:rFonts w:cs="Arial"/>
          <w:b w:val="0"/>
          <w:bCs/>
          <w:color w:val="000000"/>
        </w:rPr>
        <w:t xml:space="preserve"> без проведения государственной экологической экспертизы в связи с тем, что ранее направленный в адрес ______________________________________________________________________</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(наименование заявителя)</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счет на оплату проведения государственной экологической экспертизы от _____________ № _______ не был оплачен в срок, определенный пунктом 9 Положения о порядке проведения государственной экологической экспертизы, утвержденного Постановлением Правительства Российской Федерации от 11.06.1996 № 698.</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Приложение:</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Руководитель департамента Ф.И.О. </w:t>
      </w:r>
    </w:p>
    <w:p w:rsidR="008F52AC" w:rsidRPr="00B94372" w:rsidRDefault="008F52AC" w:rsidP="003A796C">
      <w:pPr>
        <w:ind w:firstLine="709"/>
        <w:rPr>
          <w:rFonts w:cs="Arial"/>
        </w:rPr>
      </w:pPr>
    </w:p>
    <w:tbl>
      <w:tblPr>
        <w:tblW w:w="10188" w:type="dxa"/>
        <w:tblLook w:val="01E0"/>
      </w:tblPr>
      <w:tblGrid>
        <w:gridCol w:w="3379"/>
        <w:gridCol w:w="1769"/>
        <w:gridCol w:w="5040"/>
      </w:tblGrid>
      <w:tr w:rsidR="008F52AC" w:rsidRPr="00B94372" w:rsidTr="00B94372">
        <w:tc>
          <w:tcPr>
            <w:tcW w:w="3379" w:type="dxa"/>
          </w:tcPr>
          <w:p w:rsidR="008F52AC" w:rsidRPr="00B94372" w:rsidRDefault="008F52AC" w:rsidP="003A796C">
            <w:pPr>
              <w:pStyle w:val="ConsPlusNormal0"/>
              <w:ind w:firstLine="709"/>
              <w:jc w:val="both"/>
              <w:rPr>
                <w:sz w:val="24"/>
                <w:szCs w:val="24"/>
              </w:rPr>
            </w:pPr>
            <w:r w:rsidRPr="00B94372">
              <w:rPr>
                <w:rStyle w:val="ad"/>
                <w:rFonts w:cs="Arial"/>
                <w:b w:val="0"/>
                <w:bCs/>
                <w:color w:val="000000"/>
                <w:sz w:val="24"/>
                <w:szCs w:val="24"/>
              </w:rPr>
              <w:br w:type="page"/>
            </w:r>
          </w:p>
        </w:tc>
        <w:tc>
          <w:tcPr>
            <w:tcW w:w="1769" w:type="dxa"/>
          </w:tcPr>
          <w:p w:rsidR="008F52AC" w:rsidRPr="00B94372" w:rsidRDefault="008F52AC" w:rsidP="003A796C">
            <w:pPr>
              <w:pStyle w:val="ConsPlusNormal0"/>
              <w:ind w:firstLine="709"/>
              <w:jc w:val="both"/>
              <w:rPr>
                <w:sz w:val="24"/>
                <w:szCs w:val="24"/>
              </w:rPr>
            </w:pPr>
          </w:p>
        </w:tc>
        <w:tc>
          <w:tcPr>
            <w:tcW w:w="5040" w:type="dxa"/>
          </w:tcPr>
          <w:p w:rsidR="008F52AC" w:rsidRPr="00B94372" w:rsidRDefault="008F52AC" w:rsidP="003A796C">
            <w:pPr>
              <w:pStyle w:val="ConsPlusNormal0"/>
              <w:ind w:firstLine="709"/>
              <w:jc w:val="both"/>
              <w:rPr>
                <w:rStyle w:val="ad"/>
                <w:rFonts w:cs="Arial"/>
                <w:b w:val="0"/>
                <w:bCs/>
                <w:color w:val="000000"/>
                <w:sz w:val="24"/>
                <w:szCs w:val="24"/>
              </w:rPr>
            </w:pPr>
            <w:r w:rsidRPr="00B94372">
              <w:rPr>
                <w:rStyle w:val="ad"/>
                <w:rFonts w:cs="Arial"/>
                <w:b w:val="0"/>
                <w:bCs/>
                <w:color w:val="000000"/>
                <w:sz w:val="24"/>
                <w:szCs w:val="24"/>
              </w:rPr>
              <w:t xml:space="preserve">Приложение 8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департамента природных ресурсов </w:t>
            </w:r>
            <w:r w:rsidRPr="00B94372">
              <w:rPr>
                <w:rStyle w:val="ad"/>
                <w:rFonts w:cs="Arial"/>
                <w:b w:val="0"/>
                <w:bCs/>
                <w:color w:val="000000"/>
              </w:rPr>
              <w:lastRenderedPageBreak/>
              <w:t xml:space="preserve">и охраны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ind w:firstLine="709"/>
        <w:rPr>
          <w:rFonts w:cs="Arial"/>
        </w:rPr>
      </w:pPr>
    </w:p>
    <w:p w:rsidR="008F52AC" w:rsidRPr="00B94372" w:rsidRDefault="008F52AC" w:rsidP="003A796C">
      <w:pPr>
        <w:pStyle w:val="ConsPlusNormal0"/>
        <w:ind w:firstLine="709"/>
        <w:jc w:val="both"/>
        <w:rPr>
          <w:sz w:val="24"/>
          <w:szCs w:val="24"/>
        </w:rPr>
      </w:pPr>
      <w:r w:rsidRPr="00B94372">
        <w:rPr>
          <w:sz w:val="24"/>
          <w:szCs w:val="24"/>
        </w:rPr>
        <w:t>Образец</w:t>
      </w:r>
    </w:p>
    <w:p w:rsidR="008F52AC" w:rsidRPr="00B94372" w:rsidRDefault="008F52AC" w:rsidP="003A796C">
      <w:pPr>
        <w:ind w:firstLine="709"/>
        <w:rPr>
          <w:rFonts w:cs="Arial"/>
        </w:rPr>
      </w:pPr>
    </w:p>
    <w:p w:rsidR="008F52AC" w:rsidRPr="00B94372" w:rsidRDefault="008F52AC" w:rsidP="003A796C">
      <w:pPr>
        <w:ind w:firstLine="709"/>
        <w:rPr>
          <w:rFonts w:cs="Arial"/>
        </w:rPr>
      </w:pPr>
      <w:r w:rsidRPr="00B94372">
        <w:rPr>
          <w:rFonts w:cs="Arial"/>
          <w:bCs/>
        </w:rPr>
        <w:t xml:space="preserve">ДЕПАРТАМЕНТ </w:t>
      </w:r>
      <w:r w:rsidRPr="00B94372">
        <w:rPr>
          <w:rFonts w:cs="Arial"/>
        </w:rPr>
        <w:t>ПРИРОДНЫХ РЕСУРСОВ И</w:t>
      </w:r>
    </w:p>
    <w:p w:rsidR="008F52AC" w:rsidRPr="00B94372" w:rsidRDefault="008F52AC" w:rsidP="003A796C">
      <w:pPr>
        <w:ind w:firstLine="709"/>
        <w:rPr>
          <w:rFonts w:cs="Arial"/>
        </w:rPr>
      </w:pPr>
      <w:r w:rsidRPr="00B94372">
        <w:rPr>
          <w:rFonts w:cs="Arial"/>
        </w:rPr>
        <w:t>ОХРАНЫ ОКРУЖАЮЩЕЙ СРЕДЫ НОВОСИБИРСКОЙ ОБЛАСТИ</w:t>
      </w:r>
    </w:p>
    <w:p w:rsidR="008F52AC" w:rsidRPr="00B94372" w:rsidRDefault="008F52AC" w:rsidP="003A796C">
      <w:pPr>
        <w:ind w:firstLine="709"/>
        <w:rPr>
          <w:rFonts w:cs="Arial"/>
          <w:caps/>
        </w:rPr>
      </w:pPr>
      <w:r w:rsidRPr="00B94372">
        <w:rPr>
          <w:rFonts w:cs="Arial"/>
          <w:caps/>
        </w:rPr>
        <w:t>Приказ</w:t>
      </w:r>
    </w:p>
    <w:p w:rsidR="008F52AC" w:rsidRPr="00B94372" w:rsidRDefault="008F52AC" w:rsidP="003A796C">
      <w:pPr>
        <w:ind w:firstLine="709"/>
        <w:rPr>
          <w:rFonts w:cs="Arial"/>
        </w:rPr>
      </w:pPr>
      <w:r w:rsidRPr="00B94372">
        <w:rPr>
          <w:rFonts w:cs="Arial"/>
        </w:rPr>
        <w:t>_______________</w:t>
      </w:r>
      <w:r w:rsidRPr="00B94372">
        <w:rPr>
          <w:rFonts w:cs="Arial"/>
        </w:rPr>
        <w:tab/>
        <w:t>№______________</w:t>
      </w:r>
    </w:p>
    <w:p w:rsidR="008F52AC" w:rsidRPr="00B94372" w:rsidRDefault="008F52AC" w:rsidP="003A796C">
      <w:pPr>
        <w:ind w:firstLine="709"/>
        <w:rPr>
          <w:rFonts w:cs="Arial"/>
        </w:rPr>
      </w:pPr>
    </w:p>
    <w:p w:rsidR="008F52AC" w:rsidRPr="00B94372" w:rsidRDefault="008F52AC" w:rsidP="003A796C">
      <w:pPr>
        <w:ind w:firstLine="709"/>
        <w:rPr>
          <w:rFonts w:cs="Arial"/>
        </w:rPr>
      </w:pPr>
      <w:r w:rsidRPr="00B94372">
        <w:rPr>
          <w:rFonts w:cs="Arial"/>
        </w:rPr>
        <w:t xml:space="preserve">Об организации и проведении государственной </w:t>
      </w:r>
    </w:p>
    <w:p w:rsidR="008F52AC" w:rsidRPr="00B94372" w:rsidRDefault="008F52AC" w:rsidP="003A796C">
      <w:pPr>
        <w:ind w:firstLine="709"/>
        <w:rPr>
          <w:rFonts w:cs="Arial"/>
        </w:rPr>
      </w:pPr>
      <w:r w:rsidRPr="00B94372">
        <w:rPr>
          <w:rFonts w:cs="Arial"/>
        </w:rPr>
        <w:t>экологической экспертизы материалов</w:t>
      </w:r>
    </w:p>
    <w:p w:rsidR="008F52AC" w:rsidRPr="00B94372" w:rsidRDefault="008F52AC" w:rsidP="003A796C">
      <w:pPr>
        <w:ind w:firstLine="709"/>
        <w:rPr>
          <w:rFonts w:cs="Arial"/>
          <w:u w:val="single"/>
        </w:rPr>
      </w:pPr>
      <w:r w:rsidRPr="00B94372">
        <w:rPr>
          <w:rFonts w:cs="Arial"/>
          <w:u w:val="single"/>
        </w:rPr>
        <w:t>(название объекта государственной экологической экспертизы)</w:t>
      </w:r>
    </w:p>
    <w:p w:rsidR="008F52AC" w:rsidRPr="00B94372" w:rsidRDefault="008F52AC" w:rsidP="003A796C">
      <w:pPr>
        <w:ind w:firstLine="709"/>
        <w:rPr>
          <w:rFonts w:cs="Arial"/>
          <w:u w:val="single"/>
        </w:rPr>
      </w:pPr>
    </w:p>
    <w:p w:rsidR="008F52AC" w:rsidRPr="00B94372" w:rsidRDefault="008F52AC" w:rsidP="003A796C">
      <w:pPr>
        <w:ind w:firstLine="709"/>
        <w:rPr>
          <w:rFonts w:cs="Arial"/>
        </w:rPr>
      </w:pPr>
    </w:p>
    <w:p w:rsidR="008F52AC" w:rsidRPr="00B94372" w:rsidRDefault="008F52AC" w:rsidP="003A796C">
      <w:pPr>
        <w:pStyle w:val="Heading"/>
        <w:ind w:firstLine="709"/>
        <w:jc w:val="both"/>
        <w:rPr>
          <w:b w:val="0"/>
          <w:sz w:val="24"/>
          <w:szCs w:val="24"/>
        </w:rPr>
      </w:pPr>
      <w:r w:rsidRPr="00B94372">
        <w:rPr>
          <w:b w:val="0"/>
          <w:sz w:val="24"/>
          <w:szCs w:val="24"/>
        </w:rPr>
        <w:t>В соответствии с Федеральным законом Российской Федерации от 23.11.1995 № 174-ФЗ «Об экологической экспертизе» и на основании Положения о департаменте природных ресурсов и охраны окружающей среды Новосибирской области, утвержденного постановлением Губернатора Новосибирской области от 18.04.2005 № 225,</w:t>
      </w:r>
    </w:p>
    <w:p w:rsidR="008F52AC" w:rsidRPr="00B94372" w:rsidRDefault="008F52AC" w:rsidP="003A796C">
      <w:pPr>
        <w:pStyle w:val="Heading"/>
        <w:ind w:firstLine="709"/>
        <w:jc w:val="both"/>
        <w:rPr>
          <w:b w:val="0"/>
          <w:sz w:val="24"/>
          <w:szCs w:val="24"/>
        </w:rPr>
      </w:pPr>
      <w:r w:rsidRPr="00B94372">
        <w:rPr>
          <w:b w:val="0"/>
          <w:sz w:val="24"/>
          <w:szCs w:val="24"/>
        </w:rPr>
        <w:t>ПРИКАЗЫВАЮ:</w:t>
      </w:r>
    </w:p>
    <w:p w:rsidR="008F52AC" w:rsidRPr="00B94372" w:rsidRDefault="008F52AC" w:rsidP="003A796C">
      <w:pPr>
        <w:pStyle w:val="Heading"/>
        <w:ind w:firstLine="709"/>
        <w:jc w:val="both"/>
        <w:rPr>
          <w:b w:val="0"/>
          <w:sz w:val="24"/>
          <w:szCs w:val="24"/>
        </w:rPr>
      </w:pPr>
      <w:r w:rsidRPr="00B94372">
        <w:rPr>
          <w:b w:val="0"/>
          <w:sz w:val="24"/>
          <w:szCs w:val="24"/>
        </w:rPr>
        <w:t>1.</w:t>
      </w:r>
      <w:r w:rsidRPr="00B94372">
        <w:rPr>
          <w:b w:val="0"/>
          <w:sz w:val="24"/>
          <w:szCs w:val="24"/>
          <w:lang w:val="en-US"/>
        </w:rPr>
        <w:t> </w:t>
      </w:r>
      <w:r w:rsidRPr="00B94372">
        <w:rPr>
          <w:b w:val="0"/>
          <w:sz w:val="24"/>
          <w:szCs w:val="24"/>
        </w:rPr>
        <w:t>_______________________________________________________________</w:t>
      </w:r>
    </w:p>
    <w:p w:rsidR="008F52AC" w:rsidRPr="00B94372" w:rsidRDefault="008F52AC" w:rsidP="003A796C">
      <w:pPr>
        <w:pStyle w:val="Heading"/>
        <w:ind w:firstLine="709"/>
        <w:jc w:val="both"/>
        <w:rPr>
          <w:b w:val="0"/>
          <w:sz w:val="24"/>
          <w:szCs w:val="24"/>
        </w:rPr>
      </w:pPr>
      <w:r w:rsidRPr="00B94372">
        <w:rPr>
          <w:b w:val="0"/>
          <w:sz w:val="24"/>
          <w:szCs w:val="24"/>
        </w:rPr>
        <w:t>(наименование структурного подразделения департамента в области государственной экологической экспертизы)</w:t>
      </w:r>
    </w:p>
    <w:p w:rsidR="008F52AC" w:rsidRPr="00B94372" w:rsidRDefault="008F52AC" w:rsidP="003A796C">
      <w:pPr>
        <w:pStyle w:val="Heading"/>
        <w:ind w:firstLine="709"/>
        <w:jc w:val="both"/>
        <w:rPr>
          <w:b w:val="0"/>
          <w:sz w:val="24"/>
          <w:szCs w:val="24"/>
        </w:rPr>
      </w:pPr>
      <w:r w:rsidRPr="00B94372">
        <w:rPr>
          <w:b w:val="0"/>
          <w:sz w:val="24"/>
          <w:szCs w:val="24"/>
        </w:rPr>
        <w:t xml:space="preserve">организовать проведение в установленном порядке государственной экологической экспертизы материалов </w:t>
      </w:r>
      <w:r w:rsidRPr="00B94372">
        <w:rPr>
          <w:b w:val="0"/>
          <w:sz w:val="24"/>
          <w:szCs w:val="24"/>
          <w:u w:val="single"/>
        </w:rPr>
        <w:t>(название объекта государственной экологической экспертизы).</w:t>
      </w:r>
    </w:p>
    <w:p w:rsidR="008F52AC" w:rsidRPr="00B94372" w:rsidRDefault="008F52AC" w:rsidP="003A796C">
      <w:pPr>
        <w:pStyle w:val="Heading"/>
        <w:ind w:firstLine="709"/>
        <w:jc w:val="both"/>
        <w:rPr>
          <w:b w:val="0"/>
          <w:sz w:val="24"/>
          <w:szCs w:val="24"/>
        </w:rPr>
      </w:pPr>
      <w:r w:rsidRPr="00B94372">
        <w:rPr>
          <w:b w:val="0"/>
          <w:sz w:val="24"/>
          <w:szCs w:val="24"/>
        </w:rPr>
        <w:t>2. Образовать экспертную комиссию государственной экологической экспертизы материалов, указанных в п. 1 настоящего приказа (далее – экспертная комиссия), и утвердить её состав согласно приложению 1.</w:t>
      </w:r>
    </w:p>
    <w:p w:rsidR="008F52AC" w:rsidRPr="00B94372" w:rsidRDefault="008F52AC" w:rsidP="003A796C">
      <w:pPr>
        <w:pStyle w:val="Heading"/>
        <w:ind w:firstLine="709"/>
        <w:jc w:val="both"/>
        <w:rPr>
          <w:b w:val="0"/>
          <w:sz w:val="24"/>
          <w:szCs w:val="24"/>
        </w:rPr>
      </w:pPr>
      <w:r w:rsidRPr="00B94372">
        <w:rPr>
          <w:b w:val="0"/>
          <w:sz w:val="24"/>
          <w:szCs w:val="24"/>
        </w:rPr>
        <w:t>3. Утвердить задание экспертной комиссии на проведение государственной экологической экспертизы материалов, указанных в п. 1 настоящего приказа, согласно приложению 2.</w:t>
      </w:r>
    </w:p>
    <w:p w:rsidR="008F52AC" w:rsidRPr="00B94372" w:rsidRDefault="008F52AC" w:rsidP="003A796C">
      <w:pPr>
        <w:pStyle w:val="Heading"/>
        <w:ind w:firstLine="709"/>
        <w:jc w:val="both"/>
        <w:rPr>
          <w:b w:val="0"/>
          <w:sz w:val="24"/>
          <w:szCs w:val="24"/>
        </w:rPr>
      </w:pPr>
      <w:r w:rsidRPr="00B94372">
        <w:rPr>
          <w:b w:val="0"/>
          <w:sz w:val="24"/>
          <w:szCs w:val="24"/>
        </w:rPr>
        <w:t>4. Экспертной комиссии в _________-дневный срок провести государственную экологическую экспертизу материалов, указанных в п. 1 настоящего приказа.</w:t>
      </w:r>
    </w:p>
    <w:p w:rsidR="008F52AC" w:rsidRPr="00B94372" w:rsidRDefault="008F52AC" w:rsidP="003A796C">
      <w:pPr>
        <w:pStyle w:val="Heading"/>
        <w:ind w:firstLine="709"/>
        <w:jc w:val="both"/>
        <w:rPr>
          <w:b w:val="0"/>
          <w:sz w:val="24"/>
          <w:szCs w:val="24"/>
        </w:rPr>
      </w:pPr>
      <w:r w:rsidRPr="00B94372">
        <w:rPr>
          <w:b w:val="0"/>
          <w:sz w:val="24"/>
          <w:szCs w:val="24"/>
        </w:rPr>
        <w:t>5.</w:t>
      </w:r>
      <w:r w:rsidRPr="00B94372">
        <w:rPr>
          <w:b w:val="0"/>
          <w:sz w:val="24"/>
          <w:szCs w:val="24"/>
          <w:lang w:val="en-US"/>
        </w:rPr>
        <w:t> </w:t>
      </w:r>
      <w:r w:rsidRPr="00B94372">
        <w:rPr>
          <w:b w:val="0"/>
          <w:sz w:val="24"/>
          <w:szCs w:val="24"/>
        </w:rPr>
        <w:t>_______________________________________________________________</w:t>
      </w:r>
    </w:p>
    <w:p w:rsidR="008F52AC" w:rsidRPr="00B94372" w:rsidRDefault="008F52AC" w:rsidP="003A796C">
      <w:pPr>
        <w:pStyle w:val="Heading"/>
        <w:ind w:firstLine="709"/>
        <w:jc w:val="both"/>
        <w:rPr>
          <w:b w:val="0"/>
          <w:sz w:val="24"/>
          <w:szCs w:val="24"/>
        </w:rPr>
      </w:pPr>
      <w:r w:rsidRPr="00B94372">
        <w:rPr>
          <w:b w:val="0"/>
          <w:sz w:val="24"/>
          <w:szCs w:val="24"/>
        </w:rPr>
        <w:t>(наименование</w:t>
      </w:r>
      <w:r>
        <w:rPr>
          <w:b w:val="0"/>
          <w:sz w:val="24"/>
          <w:szCs w:val="24"/>
        </w:rPr>
        <w:t xml:space="preserve"> </w:t>
      </w:r>
      <w:r w:rsidRPr="00B94372">
        <w:rPr>
          <w:b w:val="0"/>
          <w:sz w:val="24"/>
          <w:szCs w:val="24"/>
        </w:rPr>
        <w:t>финансового структурного подразделения департамента)</w:t>
      </w:r>
    </w:p>
    <w:p w:rsidR="008F52AC" w:rsidRPr="00B94372" w:rsidRDefault="008F52AC" w:rsidP="003A796C">
      <w:pPr>
        <w:pStyle w:val="Heading"/>
        <w:ind w:firstLine="709"/>
        <w:jc w:val="both"/>
        <w:rPr>
          <w:b w:val="0"/>
          <w:sz w:val="24"/>
          <w:szCs w:val="24"/>
        </w:rPr>
      </w:pPr>
      <w:r w:rsidRPr="00B94372">
        <w:rPr>
          <w:b w:val="0"/>
          <w:sz w:val="24"/>
          <w:szCs w:val="24"/>
        </w:rPr>
        <w:t>произвести оплату труда руководителя экспертной комиссии и внештатных экспертов в установленном порядке.</w:t>
      </w:r>
    </w:p>
    <w:p w:rsidR="008F52AC" w:rsidRPr="00B94372" w:rsidRDefault="008F52AC" w:rsidP="003A796C">
      <w:pPr>
        <w:pStyle w:val="Heading"/>
        <w:ind w:firstLine="709"/>
        <w:jc w:val="both"/>
        <w:rPr>
          <w:b w:val="0"/>
          <w:sz w:val="24"/>
          <w:szCs w:val="24"/>
        </w:rPr>
      </w:pPr>
      <w:r w:rsidRPr="00B94372">
        <w:rPr>
          <w:b w:val="0"/>
          <w:sz w:val="24"/>
          <w:szCs w:val="24"/>
        </w:rPr>
        <w:t>6. Контроль за исполнением настоящего приказа оставляю за собой.</w:t>
      </w:r>
    </w:p>
    <w:p w:rsidR="008F52AC" w:rsidRPr="00B94372" w:rsidRDefault="008F52AC" w:rsidP="003A796C">
      <w:pPr>
        <w:ind w:firstLine="709"/>
        <w:rPr>
          <w:rFonts w:cs="Arial"/>
        </w:rPr>
      </w:pPr>
    </w:p>
    <w:tbl>
      <w:tblPr>
        <w:tblW w:w="0" w:type="auto"/>
        <w:tblLook w:val="01E0"/>
      </w:tblPr>
      <w:tblGrid>
        <w:gridCol w:w="4785"/>
        <w:gridCol w:w="5223"/>
      </w:tblGrid>
      <w:tr w:rsidR="008F52AC" w:rsidRPr="00B94372" w:rsidTr="00B94372">
        <w:tc>
          <w:tcPr>
            <w:tcW w:w="4785" w:type="dxa"/>
          </w:tcPr>
          <w:p w:rsidR="008F52AC" w:rsidRPr="00B94372" w:rsidRDefault="008F52AC" w:rsidP="003A796C">
            <w:pPr>
              <w:ind w:firstLine="709"/>
              <w:rPr>
                <w:rFonts w:cs="Arial"/>
              </w:rPr>
            </w:pPr>
            <w:r w:rsidRPr="00B94372">
              <w:rPr>
                <w:rFonts w:cs="Arial"/>
              </w:rPr>
              <w:t>Руководитель департамента</w:t>
            </w:r>
          </w:p>
        </w:tc>
        <w:tc>
          <w:tcPr>
            <w:tcW w:w="5223" w:type="dxa"/>
          </w:tcPr>
          <w:p w:rsidR="008F52AC" w:rsidRPr="00B94372" w:rsidRDefault="008F52AC" w:rsidP="003A796C">
            <w:pPr>
              <w:ind w:firstLine="709"/>
              <w:rPr>
                <w:rFonts w:cs="Arial"/>
              </w:rPr>
            </w:pPr>
            <w:r w:rsidRPr="00B94372">
              <w:rPr>
                <w:rFonts w:cs="Arial"/>
              </w:rPr>
              <w:t>Ф.И.О.</w:t>
            </w:r>
          </w:p>
        </w:tc>
      </w:tr>
    </w:tbl>
    <w:p w:rsidR="008F52AC" w:rsidRPr="00B94372" w:rsidRDefault="008F52AC" w:rsidP="003A796C">
      <w:pPr>
        <w:ind w:firstLine="709"/>
        <w:rPr>
          <w:rFonts w:cs="Arial"/>
        </w:rPr>
      </w:pPr>
      <w:r w:rsidRPr="00B94372">
        <w:rPr>
          <w:rFonts w:cs="Arial"/>
        </w:rPr>
        <w:br w:type="page"/>
      </w:r>
    </w:p>
    <w:tbl>
      <w:tblPr>
        <w:tblW w:w="10188" w:type="dxa"/>
        <w:tblLook w:val="01E0"/>
      </w:tblPr>
      <w:tblGrid>
        <w:gridCol w:w="3379"/>
        <w:gridCol w:w="1769"/>
        <w:gridCol w:w="5040"/>
      </w:tblGrid>
      <w:tr w:rsidR="008F52AC" w:rsidRPr="00B94372" w:rsidTr="00B94372">
        <w:tc>
          <w:tcPr>
            <w:tcW w:w="3379" w:type="dxa"/>
          </w:tcPr>
          <w:p w:rsidR="008F52AC" w:rsidRPr="00B94372" w:rsidRDefault="008F52AC" w:rsidP="003A796C">
            <w:pPr>
              <w:pStyle w:val="ConsPlusNormal0"/>
              <w:ind w:firstLine="709"/>
              <w:jc w:val="both"/>
              <w:rPr>
                <w:sz w:val="24"/>
                <w:szCs w:val="24"/>
              </w:rPr>
            </w:pPr>
            <w:r w:rsidRPr="00B94372">
              <w:rPr>
                <w:rStyle w:val="ad"/>
                <w:rFonts w:cs="Arial"/>
                <w:b w:val="0"/>
                <w:bCs/>
                <w:color w:val="000000"/>
                <w:sz w:val="24"/>
                <w:szCs w:val="24"/>
              </w:rPr>
              <w:br w:type="page"/>
            </w:r>
          </w:p>
        </w:tc>
        <w:tc>
          <w:tcPr>
            <w:tcW w:w="1769" w:type="dxa"/>
          </w:tcPr>
          <w:p w:rsidR="008F52AC" w:rsidRPr="00B94372" w:rsidRDefault="008F52AC" w:rsidP="003A796C">
            <w:pPr>
              <w:pStyle w:val="ConsPlusNormal0"/>
              <w:ind w:firstLine="709"/>
              <w:jc w:val="both"/>
              <w:rPr>
                <w:sz w:val="24"/>
                <w:szCs w:val="24"/>
              </w:rPr>
            </w:pPr>
          </w:p>
        </w:tc>
        <w:tc>
          <w:tcPr>
            <w:tcW w:w="5040" w:type="dxa"/>
          </w:tcPr>
          <w:p w:rsidR="008F52AC" w:rsidRPr="00B94372" w:rsidRDefault="008F52AC" w:rsidP="003A796C">
            <w:pPr>
              <w:pStyle w:val="ConsPlusNormal0"/>
              <w:ind w:firstLine="709"/>
              <w:jc w:val="both"/>
              <w:rPr>
                <w:rStyle w:val="ad"/>
                <w:rFonts w:cs="Arial"/>
                <w:b w:val="0"/>
                <w:bCs/>
                <w:color w:val="000000"/>
                <w:sz w:val="24"/>
                <w:szCs w:val="24"/>
              </w:rPr>
            </w:pPr>
            <w:r w:rsidRPr="00B94372">
              <w:rPr>
                <w:rStyle w:val="ad"/>
                <w:rFonts w:cs="Arial"/>
                <w:b w:val="0"/>
                <w:bCs/>
                <w:color w:val="000000"/>
                <w:sz w:val="24"/>
                <w:szCs w:val="24"/>
              </w:rPr>
              <w:t xml:space="preserve">Приложение 9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pStyle w:val="ConsPlusNormal0"/>
        <w:ind w:firstLine="709"/>
        <w:jc w:val="both"/>
        <w:rPr>
          <w:sz w:val="24"/>
          <w:szCs w:val="24"/>
        </w:rPr>
      </w:pPr>
      <w:r w:rsidRPr="00B94372">
        <w:rPr>
          <w:sz w:val="24"/>
          <w:szCs w:val="24"/>
        </w:rPr>
        <w:t>Образец</w:t>
      </w:r>
    </w:p>
    <w:p w:rsidR="008F52AC" w:rsidRPr="00B94372" w:rsidRDefault="008F52AC" w:rsidP="003A796C">
      <w:pPr>
        <w:ind w:firstLine="709"/>
        <w:rPr>
          <w:rFonts w:cs="Arial"/>
        </w:rPr>
      </w:pPr>
    </w:p>
    <w:tbl>
      <w:tblPr>
        <w:tblW w:w="10188" w:type="dxa"/>
        <w:tblLook w:val="01E0"/>
      </w:tblPr>
      <w:tblGrid>
        <w:gridCol w:w="3379"/>
        <w:gridCol w:w="2849"/>
        <w:gridCol w:w="3960"/>
      </w:tblGrid>
      <w:tr w:rsidR="008F52AC" w:rsidRPr="00B94372" w:rsidTr="00B94372">
        <w:tc>
          <w:tcPr>
            <w:tcW w:w="3379" w:type="dxa"/>
          </w:tcPr>
          <w:p w:rsidR="008F52AC" w:rsidRPr="00B94372" w:rsidRDefault="008F52AC" w:rsidP="003A796C">
            <w:pPr>
              <w:pStyle w:val="ac"/>
              <w:spacing w:before="0" w:beforeAutospacing="0" w:after="0" w:afterAutospacing="0"/>
              <w:ind w:firstLine="709"/>
              <w:rPr>
                <w:rFonts w:cs="Arial"/>
              </w:rPr>
            </w:pPr>
          </w:p>
        </w:tc>
        <w:tc>
          <w:tcPr>
            <w:tcW w:w="2849" w:type="dxa"/>
          </w:tcPr>
          <w:p w:rsidR="008F52AC" w:rsidRPr="00B94372" w:rsidRDefault="008F52AC" w:rsidP="003A796C">
            <w:pPr>
              <w:pStyle w:val="ac"/>
              <w:spacing w:before="0" w:beforeAutospacing="0" w:after="0" w:afterAutospacing="0"/>
              <w:ind w:firstLine="709"/>
              <w:rPr>
                <w:rFonts w:cs="Arial"/>
              </w:rPr>
            </w:pPr>
          </w:p>
        </w:tc>
        <w:tc>
          <w:tcPr>
            <w:tcW w:w="3960" w:type="dxa"/>
          </w:tcPr>
          <w:p w:rsidR="008F52AC" w:rsidRPr="00B94372" w:rsidRDefault="008F52AC" w:rsidP="003A796C">
            <w:pPr>
              <w:pStyle w:val="ac"/>
              <w:spacing w:before="0" w:beforeAutospacing="0" w:after="0" w:afterAutospacing="0"/>
              <w:ind w:firstLine="709"/>
              <w:rPr>
                <w:rFonts w:cs="Arial"/>
              </w:rPr>
            </w:pPr>
            <w:r w:rsidRPr="00B94372">
              <w:rPr>
                <w:rFonts w:cs="Arial"/>
              </w:rPr>
              <w:t>Приложение 1</w:t>
            </w:r>
          </w:p>
          <w:p w:rsidR="008F52AC" w:rsidRPr="00B94372" w:rsidRDefault="008F52AC" w:rsidP="003A796C">
            <w:pPr>
              <w:pStyle w:val="ac"/>
              <w:spacing w:before="0" w:beforeAutospacing="0" w:after="0" w:afterAutospacing="0"/>
              <w:ind w:firstLine="709"/>
              <w:rPr>
                <w:rFonts w:cs="Arial"/>
              </w:rPr>
            </w:pPr>
            <w:r w:rsidRPr="00B94372">
              <w:rPr>
                <w:rFonts w:cs="Arial"/>
              </w:rPr>
              <w:t>к приказу департамента</w:t>
            </w:r>
          </w:p>
          <w:p w:rsidR="008F52AC" w:rsidRPr="00B94372" w:rsidRDefault="008F52AC" w:rsidP="003A796C">
            <w:pPr>
              <w:pStyle w:val="ac"/>
              <w:spacing w:before="0" w:beforeAutospacing="0" w:after="0" w:afterAutospacing="0"/>
              <w:ind w:firstLine="709"/>
              <w:rPr>
                <w:rFonts w:cs="Arial"/>
              </w:rPr>
            </w:pPr>
            <w:r w:rsidRPr="00B94372">
              <w:rPr>
                <w:rFonts w:cs="Arial"/>
              </w:rPr>
              <w:t>от_______________ №_____</w:t>
            </w:r>
          </w:p>
        </w:tc>
      </w:tr>
    </w:tbl>
    <w:p w:rsidR="008F52AC" w:rsidRPr="00B94372" w:rsidRDefault="008F52AC" w:rsidP="003A796C">
      <w:pPr>
        <w:pStyle w:val="ac"/>
        <w:spacing w:before="0" w:beforeAutospacing="0" w:after="0" w:afterAutospacing="0"/>
        <w:ind w:firstLine="709"/>
        <w:rPr>
          <w:rFonts w:cs="Arial"/>
        </w:rPr>
      </w:pPr>
    </w:p>
    <w:p w:rsidR="008F52AC" w:rsidRPr="00B94372" w:rsidRDefault="008F52AC" w:rsidP="003A796C">
      <w:pPr>
        <w:pStyle w:val="ac"/>
        <w:spacing w:before="0" w:beforeAutospacing="0" w:after="0" w:afterAutospacing="0"/>
        <w:ind w:firstLine="709"/>
        <w:rPr>
          <w:rFonts w:cs="Arial"/>
        </w:rPr>
      </w:pPr>
    </w:p>
    <w:p w:rsidR="008F52AC" w:rsidRPr="00B94372" w:rsidRDefault="008F52AC" w:rsidP="003A796C">
      <w:pPr>
        <w:pStyle w:val="ac"/>
        <w:spacing w:before="0" w:beforeAutospacing="0" w:after="0" w:afterAutospacing="0"/>
        <w:ind w:firstLine="709"/>
        <w:rPr>
          <w:rFonts w:cs="Arial"/>
        </w:rPr>
      </w:pPr>
      <w:r w:rsidRPr="00B94372">
        <w:rPr>
          <w:rFonts w:cs="Arial"/>
        </w:rPr>
        <w:t>Состав экспертной комиссии</w:t>
      </w:r>
    </w:p>
    <w:p w:rsidR="008F52AC" w:rsidRPr="00B94372" w:rsidRDefault="008F52AC" w:rsidP="003A796C">
      <w:pPr>
        <w:pStyle w:val="ac"/>
        <w:spacing w:before="0" w:beforeAutospacing="0" w:after="0" w:afterAutospacing="0"/>
        <w:ind w:firstLine="709"/>
        <w:rPr>
          <w:rFonts w:cs="Arial"/>
        </w:rPr>
      </w:pPr>
      <w:r w:rsidRPr="00B94372">
        <w:rPr>
          <w:rFonts w:cs="Arial"/>
        </w:rPr>
        <w:t>государственной экологической экспертизы материалов</w:t>
      </w:r>
    </w:p>
    <w:p w:rsidR="008F52AC" w:rsidRPr="00B94372" w:rsidRDefault="008F52AC" w:rsidP="003A796C">
      <w:pPr>
        <w:pStyle w:val="Heading"/>
        <w:ind w:firstLine="709"/>
        <w:jc w:val="both"/>
        <w:rPr>
          <w:b w:val="0"/>
          <w:sz w:val="24"/>
          <w:szCs w:val="24"/>
          <w:u w:val="single"/>
        </w:rPr>
      </w:pPr>
      <w:r w:rsidRPr="00B94372">
        <w:rPr>
          <w:b w:val="0"/>
          <w:sz w:val="24"/>
          <w:szCs w:val="24"/>
          <w:u w:val="single"/>
        </w:rPr>
        <w:t>____________</w:t>
      </w:r>
      <w:r>
        <w:rPr>
          <w:b w:val="0"/>
          <w:sz w:val="24"/>
          <w:szCs w:val="24"/>
          <w:u w:val="single"/>
        </w:rPr>
        <w:t xml:space="preserve"> </w:t>
      </w:r>
      <w:r w:rsidRPr="00B94372">
        <w:rPr>
          <w:b w:val="0"/>
          <w:sz w:val="24"/>
          <w:szCs w:val="24"/>
          <w:u w:val="single"/>
        </w:rPr>
        <w:t>(название объекта государственной экологической экспертизы)__________</w:t>
      </w:r>
    </w:p>
    <w:p w:rsidR="008F52AC" w:rsidRPr="00B94372" w:rsidRDefault="008F52AC" w:rsidP="003A796C">
      <w:pPr>
        <w:pStyle w:val="Heading"/>
        <w:ind w:firstLine="709"/>
        <w:jc w:val="both"/>
        <w:rPr>
          <w:b w:val="0"/>
          <w:sz w:val="24"/>
          <w:szCs w:val="24"/>
          <w:u w:val="single"/>
        </w:rPr>
      </w:pPr>
    </w:p>
    <w:p w:rsidR="008F52AC" w:rsidRPr="00B94372" w:rsidRDefault="008F52AC" w:rsidP="003A796C">
      <w:pPr>
        <w:pStyle w:val="Heading"/>
        <w:ind w:firstLine="709"/>
        <w:jc w:val="both"/>
        <w:rPr>
          <w:b w:val="0"/>
          <w:sz w:val="24"/>
          <w:szCs w:val="24"/>
        </w:rPr>
      </w:pPr>
      <w:r w:rsidRPr="00B94372">
        <w:rPr>
          <w:b w:val="0"/>
          <w:sz w:val="24"/>
          <w:szCs w:val="24"/>
        </w:rPr>
        <w:t>Руководитель экспертной комиссии:</w:t>
      </w:r>
    </w:p>
    <w:p w:rsidR="008F52AC" w:rsidRPr="00B94372" w:rsidRDefault="008F52AC" w:rsidP="003A796C">
      <w:pPr>
        <w:pStyle w:val="Heading"/>
        <w:ind w:firstLine="709"/>
        <w:jc w:val="both"/>
        <w:rPr>
          <w:b w:val="0"/>
          <w:sz w:val="24"/>
          <w:szCs w:val="24"/>
        </w:rPr>
      </w:pPr>
    </w:p>
    <w:p w:rsidR="008F52AC" w:rsidRPr="00B94372" w:rsidRDefault="008F52AC" w:rsidP="003A796C">
      <w:pPr>
        <w:pStyle w:val="Heading"/>
        <w:ind w:firstLine="709"/>
        <w:jc w:val="both"/>
        <w:rPr>
          <w:b w:val="0"/>
          <w:sz w:val="24"/>
          <w:szCs w:val="24"/>
        </w:rPr>
      </w:pPr>
      <w:r w:rsidRPr="00B94372">
        <w:rPr>
          <w:b w:val="0"/>
          <w:sz w:val="24"/>
          <w:szCs w:val="24"/>
        </w:rPr>
        <w:t xml:space="preserve">Ф.И.О. </w:t>
      </w:r>
      <w:r w:rsidRPr="00B94372">
        <w:rPr>
          <w:b w:val="0"/>
          <w:sz w:val="24"/>
          <w:szCs w:val="24"/>
        </w:rPr>
        <w:tab/>
      </w:r>
      <w:r w:rsidRPr="00B94372">
        <w:rPr>
          <w:b w:val="0"/>
          <w:sz w:val="24"/>
          <w:szCs w:val="24"/>
        </w:rPr>
        <w:tab/>
      </w:r>
      <w:r w:rsidRPr="00B94372">
        <w:rPr>
          <w:b w:val="0"/>
          <w:sz w:val="24"/>
          <w:szCs w:val="24"/>
        </w:rPr>
        <w:tab/>
      </w:r>
      <w:r w:rsidRPr="00B94372">
        <w:rPr>
          <w:b w:val="0"/>
          <w:sz w:val="24"/>
          <w:szCs w:val="24"/>
        </w:rPr>
        <w:tab/>
      </w:r>
      <w:r w:rsidRPr="00B94372">
        <w:rPr>
          <w:b w:val="0"/>
          <w:sz w:val="24"/>
          <w:szCs w:val="24"/>
        </w:rPr>
        <w:tab/>
        <w:t>- ученая степень, звание, должность (по согласованию)</w:t>
      </w:r>
    </w:p>
    <w:p w:rsidR="008F52AC" w:rsidRPr="00B94372" w:rsidRDefault="008F52AC" w:rsidP="003A796C">
      <w:pPr>
        <w:pStyle w:val="Heading"/>
        <w:ind w:firstLine="709"/>
        <w:jc w:val="both"/>
        <w:rPr>
          <w:b w:val="0"/>
          <w:sz w:val="24"/>
          <w:szCs w:val="24"/>
        </w:rPr>
      </w:pPr>
    </w:p>
    <w:p w:rsidR="008F52AC" w:rsidRPr="00B94372" w:rsidRDefault="008F52AC" w:rsidP="003A796C">
      <w:pPr>
        <w:pStyle w:val="Heading"/>
        <w:ind w:firstLine="709"/>
        <w:jc w:val="both"/>
        <w:rPr>
          <w:b w:val="0"/>
          <w:sz w:val="24"/>
          <w:szCs w:val="24"/>
        </w:rPr>
      </w:pPr>
      <w:r w:rsidRPr="00B94372">
        <w:rPr>
          <w:b w:val="0"/>
          <w:sz w:val="24"/>
          <w:szCs w:val="24"/>
        </w:rPr>
        <w:t>Ответственный секретарь:</w:t>
      </w:r>
    </w:p>
    <w:p w:rsidR="008F52AC" w:rsidRPr="00B94372" w:rsidRDefault="008F52AC" w:rsidP="003A796C">
      <w:pPr>
        <w:pStyle w:val="Heading"/>
        <w:ind w:firstLine="709"/>
        <w:jc w:val="both"/>
        <w:rPr>
          <w:b w:val="0"/>
          <w:sz w:val="24"/>
          <w:szCs w:val="24"/>
        </w:rPr>
      </w:pPr>
    </w:p>
    <w:p w:rsidR="008F52AC" w:rsidRPr="00B94372" w:rsidRDefault="008F52AC" w:rsidP="003A796C">
      <w:pPr>
        <w:pStyle w:val="Heading"/>
        <w:ind w:firstLine="709"/>
        <w:jc w:val="both"/>
        <w:rPr>
          <w:b w:val="0"/>
          <w:sz w:val="24"/>
          <w:szCs w:val="24"/>
        </w:rPr>
      </w:pPr>
      <w:r w:rsidRPr="00B94372">
        <w:rPr>
          <w:b w:val="0"/>
          <w:sz w:val="24"/>
          <w:szCs w:val="24"/>
        </w:rPr>
        <w:t>Ф.И.О.</w:t>
      </w:r>
      <w:r w:rsidRPr="00B94372">
        <w:rPr>
          <w:b w:val="0"/>
          <w:sz w:val="24"/>
          <w:szCs w:val="24"/>
        </w:rPr>
        <w:tab/>
      </w:r>
      <w:r w:rsidRPr="00B94372">
        <w:rPr>
          <w:b w:val="0"/>
          <w:sz w:val="24"/>
          <w:szCs w:val="24"/>
        </w:rPr>
        <w:tab/>
      </w:r>
      <w:r w:rsidRPr="00B94372">
        <w:rPr>
          <w:b w:val="0"/>
          <w:sz w:val="24"/>
          <w:szCs w:val="24"/>
        </w:rPr>
        <w:tab/>
      </w:r>
      <w:r w:rsidRPr="00B94372">
        <w:rPr>
          <w:b w:val="0"/>
          <w:sz w:val="24"/>
          <w:szCs w:val="24"/>
        </w:rPr>
        <w:tab/>
      </w:r>
      <w:r w:rsidRPr="00B94372">
        <w:rPr>
          <w:b w:val="0"/>
          <w:sz w:val="24"/>
          <w:szCs w:val="24"/>
        </w:rPr>
        <w:tab/>
      </w:r>
      <w:r w:rsidRPr="00B94372">
        <w:rPr>
          <w:b w:val="0"/>
          <w:sz w:val="24"/>
          <w:szCs w:val="24"/>
        </w:rPr>
        <w:tab/>
        <w:t>- должность</w:t>
      </w:r>
    </w:p>
    <w:p w:rsidR="008F52AC" w:rsidRPr="00B94372" w:rsidRDefault="008F52AC" w:rsidP="003A796C">
      <w:pPr>
        <w:pStyle w:val="Heading"/>
        <w:ind w:firstLine="709"/>
        <w:jc w:val="both"/>
        <w:rPr>
          <w:b w:val="0"/>
          <w:sz w:val="24"/>
          <w:szCs w:val="24"/>
        </w:rPr>
      </w:pPr>
    </w:p>
    <w:p w:rsidR="008F52AC" w:rsidRPr="00B94372" w:rsidRDefault="008F52AC" w:rsidP="003A796C">
      <w:pPr>
        <w:pStyle w:val="Heading"/>
        <w:ind w:firstLine="709"/>
        <w:jc w:val="both"/>
        <w:rPr>
          <w:b w:val="0"/>
          <w:sz w:val="24"/>
          <w:szCs w:val="24"/>
        </w:rPr>
      </w:pPr>
      <w:r w:rsidRPr="00B94372">
        <w:rPr>
          <w:b w:val="0"/>
          <w:sz w:val="24"/>
          <w:szCs w:val="24"/>
        </w:rPr>
        <w:t>Эксперты:</w:t>
      </w:r>
    </w:p>
    <w:p w:rsidR="008F52AC" w:rsidRPr="00B94372" w:rsidRDefault="008F52AC" w:rsidP="003A796C">
      <w:pPr>
        <w:pStyle w:val="Heading"/>
        <w:ind w:firstLine="709"/>
        <w:jc w:val="both"/>
        <w:rPr>
          <w:b w:val="0"/>
          <w:sz w:val="24"/>
          <w:szCs w:val="24"/>
        </w:rPr>
      </w:pPr>
    </w:p>
    <w:p w:rsidR="008F52AC" w:rsidRPr="00B94372" w:rsidRDefault="008F52AC" w:rsidP="003A796C">
      <w:pPr>
        <w:pStyle w:val="Heading"/>
        <w:ind w:firstLine="709"/>
        <w:jc w:val="both"/>
        <w:rPr>
          <w:b w:val="0"/>
          <w:sz w:val="24"/>
          <w:szCs w:val="24"/>
        </w:rPr>
      </w:pPr>
      <w:r w:rsidRPr="00B94372">
        <w:rPr>
          <w:b w:val="0"/>
          <w:sz w:val="24"/>
          <w:szCs w:val="24"/>
        </w:rPr>
        <w:t xml:space="preserve">Ф.И.О. </w:t>
      </w:r>
      <w:r w:rsidRPr="00B94372">
        <w:rPr>
          <w:b w:val="0"/>
          <w:sz w:val="24"/>
          <w:szCs w:val="24"/>
        </w:rPr>
        <w:tab/>
      </w:r>
      <w:r w:rsidRPr="00B94372">
        <w:rPr>
          <w:b w:val="0"/>
          <w:sz w:val="24"/>
          <w:szCs w:val="24"/>
        </w:rPr>
        <w:tab/>
      </w:r>
      <w:r w:rsidRPr="00B94372">
        <w:rPr>
          <w:b w:val="0"/>
          <w:sz w:val="24"/>
          <w:szCs w:val="24"/>
        </w:rPr>
        <w:tab/>
      </w:r>
      <w:r w:rsidRPr="00B94372">
        <w:rPr>
          <w:b w:val="0"/>
          <w:sz w:val="24"/>
          <w:szCs w:val="24"/>
        </w:rPr>
        <w:tab/>
      </w:r>
      <w:r w:rsidRPr="00B94372">
        <w:rPr>
          <w:b w:val="0"/>
          <w:sz w:val="24"/>
          <w:szCs w:val="24"/>
        </w:rPr>
        <w:tab/>
        <w:t>- ученая степень, звание, должность (по согласованию)</w:t>
      </w:r>
    </w:p>
    <w:p w:rsidR="008F52AC" w:rsidRPr="00B94372" w:rsidRDefault="008F52AC" w:rsidP="003A796C">
      <w:pPr>
        <w:pStyle w:val="Heading"/>
        <w:ind w:firstLine="709"/>
        <w:jc w:val="both"/>
        <w:rPr>
          <w:b w:val="0"/>
          <w:sz w:val="24"/>
          <w:szCs w:val="24"/>
        </w:rPr>
      </w:pPr>
      <w:r w:rsidRPr="00B94372">
        <w:rPr>
          <w:b w:val="0"/>
          <w:sz w:val="24"/>
          <w:szCs w:val="24"/>
        </w:rPr>
        <w:t xml:space="preserve">Ф.И.О. </w:t>
      </w:r>
      <w:r w:rsidRPr="00B94372">
        <w:rPr>
          <w:b w:val="0"/>
          <w:sz w:val="24"/>
          <w:szCs w:val="24"/>
        </w:rPr>
        <w:tab/>
      </w:r>
      <w:r w:rsidRPr="00B94372">
        <w:rPr>
          <w:b w:val="0"/>
          <w:sz w:val="24"/>
          <w:szCs w:val="24"/>
        </w:rPr>
        <w:tab/>
      </w:r>
      <w:r w:rsidRPr="00B94372">
        <w:rPr>
          <w:b w:val="0"/>
          <w:sz w:val="24"/>
          <w:szCs w:val="24"/>
        </w:rPr>
        <w:tab/>
      </w:r>
      <w:r w:rsidRPr="00B94372">
        <w:rPr>
          <w:b w:val="0"/>
          <w:sz w:val="24"/>
          <w:szCs w:val="24"/>
        </w:rPr>
        <w:tab/>
      </w:r>
      <w:r w:rsidRPr="00B94372">
        <w:rPr>
          <w:b w:val="0"/>
          <w:sz w:val="24"/>
          <w:szCs w:val="24"/>
        </w:rPr>
        <w:tab/>
        <w:t>- ученая степень, звание, должность (по согласованию)</w:t>
      </w:r>
    </w:p>
    <w:p w:rsidR="008F52AC" w:rsidRPr="00B94372" w:rsidRDefault="008F52AC" w:rsidP="003A796C">
      <w:pPr>
        <w:pStyle w:val="Heading"/>
        <w:ind w:firstLine="709"/>
        <w:jc w:val="both"/>
        <w:rPr>
          <w:b w:val="0"/>
          <w:sz w:val="24"/>
          <w:szCs w:val="24"/>
        </w:rPr>
      </w:pPr>
      <w:r w:rsidRPr="00B94372">
        <w:rPr>
          <w:b w:val="0"/>
          <w:sz w:val="24"/>
          <w:szCs w:val="24"/>
        </w:rPr>
        <w:t xml:space="preserve">Ф.И.О. </w:t>
      </w:r>
      <w:r w:rsidRPr="00B94372">
        <w:rPr>
          <w:b w:val="0"/>
          <w:sz w:val="24"/>
          <w:szCs w:val="24"/>
        </w:rPr>
        <w:tab/>
      </w:r>
      <w:r w:rsidRPr="00B94372">
        <w:rPr>
          <w:b w:val="0"/>
          <w:sz w:val="24"/>
          <w:szCs w:val="24"/>
        </w:rPr>
        <w:tab/>
      </w:r>
      <w:r w:rsidRPr="00B94372">
        <w:rPr>
          <w:b w:val="0"/>
          <w:sz w:val="24"/>
          <w:szCs w:val="24"/>
        </w:rPr>
        <w:tab/>
      </w:r>
      <w:r w:rsidRPr="00B94372">
        <w:rPr>
          <w:b w:val="0"/>
          <w:sz w:val="24"/>
          <w:szCs w:val="24"/>
        </w:rPr>
        <w:tab/>
      </w:r>
      <w:r w:rsidRPr="00B94372">
        <w:rPr>
          <w:b w:val="0"/>
          <w:sz w:val="24"/>
          <w:szCs w:val="24"/>
        </w:rPr>
        <w:tab/>
        <w:t>- ученая степень, звание, должность (по согласованию)</w:t>
      </w:r>
    </w:p>
    <w:p w:rsidR="008F52AC" w:rsidRPr="00B94372" w:rsidRDefault="008F52AC" w:rsidP="003A796C">
      <w:pPr>
        <w:pStyle w:val="Heading"/>
        <w:ind w:firstLine="709"/>
        <w:jc w:val="both"/>
        <w:rPr>
          <w:b w:val="0"/>
          <w:sz w:val="24"/>
          <w:szCs w:val="24"/>
        </w:rPr>
      </w:pPr>
      <w:r w:rsidRPr="00B94372">
        <w:rPr>
          <w:b w:val="0"/>
          <w:sz w:val="24"/>
          <w:szCs w:val="24"/>
        </w:rPr>
        <w:br w:type="page"/>
      </w:r>
    </w:p>
    <w:tbl>
      <w:tblPr>
        <w:tblW w:w="10188" w:type="dxa"/>
        <w:tblLook w:val="01E0"/>
      </w:tblPr>
      <w:tblGrid>
        <w:gridCol w:w="3379"/>
        <w:gridCol w:w="1769"/>
        <w:gridCol w:w="5040"/>
      </w:tblGrid>
      <w:tr w:rsidR="008F52AC" w:rsidRPr="00B94372" w:rsidTr="00B94372">
        <w:tc>
          <w:tcPr>
            <w:tcW w:w="3379" w:type="dxa"/>
          </w:tcPr>
          <w:p w:rsidR="008F52AC" w:rsidRPr="00B94372" w:rsidRDefault="008F52AC" w:rsidP="003A796C">
            <w:pPr>
              <w:pStyle w:val="ConsPlusNormal0"/>
              <w:ind w:firstLine="709"/>
              <w:jc w:val="both"/>
              <w:rPr>
                <w:sz w:val="24"/>
                <w:szCs w:val="24"/>
              </w:rPr>
            </w:pPr>
            <w:r w:rsidRPr="00B94372">
              <w:rPr>
                <w:rStyle w:val="ad"/>
                <w:rFonts w:cs="Arial"/>
                <w:b w:val="0"/>
                <w:bCs/>
                <w:color w:val="000000"/>
                <w:sz w:val="24"/>
                <w:szCs w:val="24"/>
              </w:rPr>
              <w:br w:type="page"/>
            </w:r>
          </w:p>
        </w:tc>
        <w:tc>
          <w:tcPr>
            <w:tcW w:w="1769" w:type="dxa"/>
          </w:tcPr>
          <w:p w:rsidR="008F52AC" w:rsidRPr="00B94372" w:rsidRDefault="008F52AC" w:rsidP="003A796C">
            <w:pPr>
              <w:pStyle w:val="ConsPlusNormal0"/>
              <w:ind w:firstLine="709"/>
              <w:jc w:val="both"/>
              <w:rPr>
                <w:sz w:val="24"/>
                <w:szCs w:val="24"/>
              </w:rPr>
            </w:pPr>
          </w:p>
        </w:tc>
        <w:tc>
          <w:tcPr>
            <w:tcW w:w="5040" w:type="dxa"/>
          </w:tcPr>
          <w:p w:rsidR="008F52AC" w:rsidRPr="00B94372" w:rsidRDefault="008F52AC" w:rsidP="003A796C">
            <w:pPr>
              <w:pStyle w:val="ConsPlusNormal0"/>
              <w:ind w:firstLine="709"/>
              <w:jc w:val="both"/>
              <w:rPr>
                <w:rStyle w:val="ad"/>
                <w:rFonts w:cs="Arial"/>
                <w:b w:val="0"/>
                <w:bCs/>
                <w:color w:val="000000"/>
                <w:sz w:val="24"/>
                <w:szCs w:val="24"/>
              </w:rPr>
            </w:pPr>
            <w:r w:rsidRPr="00B94372">
              <w:rPr>
                <w:rStyle w:val="ad"/>
                <w:rFonts w:cs="Arial"/>
                <w:b w:val="0"/>
                <w:bCs/>
                <w:color w:val="000000"/>
                <w:sz w:val="24"/>
                <w:szCs w:val="24"/>
              </w:rPr>
              <w:t xml:space="preserve">Приложение 10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pStyle w:val="ConsPlusNormal0"/>
        <w:ind w:firstLine="709"/>
        <w:jc w:val="both"/>
        <w:rPr>
          <w:sz w:val="24"/>
          <w:szCs w:val="24"/>
        </w:rPr>
      </w:pPr>
      <w:r w:rsidRPr="00B94372">
        <w:rPr>
          <w:sz w:val="24"/>
          <w:szCs w:val="24"/>
        </w:rPr>
        <w:t>Образец</w:t>
      </w:r>
    </w:p>
    <w:p w:rsidR="008F52AC" w:rsidRPr="00B94372" w:rsidRDefault="008F52AC" w:rsidP="003A796C">
      <w:pPr>
        <w:ind w:firstLine="709"/>
        <w:rPr>
          <w:rFonts w:cs="Arial"/>
        </w:rPr>
      </w:pPr>
    </w:p>
    <w:tbl>
      <w:tblPr>
        <w:tblW w:w="10188" w:type="dxa"/>
        <w:tblLook w:val="01E0"/>
      </w:tblPr>
      <w:tblGrid>
        <w:gridCol w:w="3379"/>
        <w:gridCol w:w="2849"/>
        <w:gridCol w:w="3960"/>
      </w:tblGrid>
      <w:tr w:rsidR="008F52AC" w:rsidRPr="00B94372" w:rsidTr="00B94372">
        <w:tc>
          <w:tcPr>
            <w:tcW w:w="3379" w:type="dxa"/>
          </w:tcPr>
          <w:p w:rsidR="008F52AC" w:rsidRPr="00B94372" w:rsidRDefault="008F52AC" w:rsidP="003A796C">
            <w:pPr>
              <w:pStyle w:val="ac"/>
              <w:spacing w:before="0" w:beforeAutospacing="0" w:after="0" w:afterAutospacing="0"/>
              <w:ind w:firstLine="709"/>
              <w:rPr>
                <w:rFonts w:cs="Arial"/>
              </w:rPr>
            </w:pPr>
          </w:p>
        </w:tc>
        <w:tc>
          <w:tcPr>
            <w:tcW w:w="2849" w:type="dxa"/>
          </w:tcPr>
          <w:p w:rsidR="008F52AC" w:rsidRPr="00B94372" w:rsidRDefault="008F52AC" w:rsidP="003A796C">
            <w:pPr>
              <w:pStyle w:val="ac"/>
              <w:spacing w:before="0" w:beforeAutospacing="0" w:after="0" w:afterAutospacing="0"/>
              <w:ind w:firstLine="709"/>
              <w:rPr>
                <w:rFonts w:cs="Arial"/>
              </w:rPr>
            </w:pPr>
          </w:p>
        </w:tc>
        <w:tc>
          <w:tcPr>
            <w:tcW w:w="3960" w:type="dxa"/>
          </w:tcPr>
          <w:p w:rsidR="008F52AC" w:rsidRPr="00B94372" w:rsidRDefault="008F52AC" w:rsidP="003A796C">
            <w:pPr>
              <w:pStyle w:val="ac"/>
              <w:spacing w:before="0" w:beforeAutospacing="0" w:after="0" w:afterAutospacing="0"/>
              <w:ind w:firstLine="709"/>
              <w:rPr>
                <w:rFonts w:cs="Arial"/>
              </w:rPr>
            </w:pPr>
            <w:r w:rsidRPr="00B94372">
              <w:rPr>
                <w:rFonts w:cs="Arial"/>
              </w:rPr>
              <w:t>Приложение 2</w:t>
            </w:r>
          </w:p>
          <w:p w:rsidR="008F52AC" w:rsidRPr="00B94372" w:rsidRDefault="008F52AC" w:rsidP="003A796C">
            <w:pPr>
              <w:pStyle w:val="ac"/>
              <w:spacing w:before="0" w:beforeAutospacing="0" w:after="0" w:afterAutospacing="0"/>
              <w:ind w:firstLine="709"/>
              <w:rPr>
                <w:rFonts w:cs="Arial"/>
              </w:rPr>
            </w:pPr>
            <w:r w:rsidRPr="00B94372">
              <w:rPr>
                <w:rFonts w:cs="Arial"/>
              </w:rPr>
              <w:t>к приказу департамента</w:t>
            </w:r>
          </w:p>
          <w:p w:rsidR="008F52AC" w:rsidRPr="00B94372" w:rsidRDefault="008F52AC" w:rsidP="003A796C">
            <w:pPr>
              <w:pStyle w:val="ac"/>
              <w:spacing w:before="0" w:beforeAutospacing="0" w:after="0" w:afterAutospacing="0"/>
              <w:ind w:firstLine="709"/>
              <w:rPr>
                <w:rFonts w:cs="Arial"/>
              </w:rPr>
            </w:pPr>
            <w:r w:rsidRPr="00B94372">
              <w:rPr>
                <w:rFonts w:cs="Arial"/>
              </w:rPr>
              <w:t>от_______________ №_____</w:t>
            </w:r>
          </w:p>
        </w:tc>
      </w:tr>
    </w:tbl>
    <w:p w:rsidR="008F52AC" w:rsidRPr="00B94372" w:rsidRDefault="008F52AC" w:rsidP="003A796C">
      <w:pPr>
        <w:pStyle w:val="Heading"/>
        <w:ind w:firstLine="709"/>
        <w:jc w:val="both"/>
        <w:rPr>
          <w:b w:val="0"/>
          <w:sz w:val="24"/>
          <w:szCs w:val="24"/>
        </w:rPr>
      </w:pPr>
    </w:p>
    <w:p w:rsidR="008F52AC" w:rsidRPr="00B94372" w:rsidRDefault="008F52AC" w:rsidP="003A796C">
      <w:pPr>
        <w:ind w:firstLine="709"/>
        <w:rPr>
          <w:rFonts w:cs="Arial"/>
        </w:rPr>
      </w:pPr>
      <w:r w:rsidRPr="00B94372">
        <w:rPr>
          <w:rFonts w:cs="Arial"/>
        </w:rPr>
        <w:t>ЗАДАНИЕ</w:t>
      </w:r>
    </w:p>
    <w:p w:rsidR="008F52AC" w:rsidRPr="00B94372" w:rsidRDefault="008F52AC" w:rsidP="003A796C">
      <w:pPr>
        <w:ind w:firstLine="709"/>
        <w:rPr>
          <w:rFonts w:cs="Arial"/>
        </w:rPr>
      </w:pPr>
      <w:r w:rsidRPr="00B94372">
        <w:rPr>
          <w:rFonts w:cs="Arial"/>
        </w:rPr>
        <w:t xml:space="preserve">экспертной комиссии на проведение </w:t>
      </w:r>
    </w:p>
    <w:p w:rsidR="008F52AC" w:rsidRPr="00B94372" w:rsidRDefault="008F52AC" w:rsidP="003A796C">
      <w:pPr>
        <w:ind w:firstLine="709"/>
        <w:rPr>
          <w:rFonts w:cs="Arial"/>
        </w:rPr>
      </w:pPr>
      <w:r w:rsidRPr="00B94372">
        <w:rPr>
          <w:rFonts w:cs="Arial"/>
        </w:rPr>
        <w:t>государственной экологической экспертизы</w:t>
      </w:r>
    </w:p>
    <w:p w:rsidR="008F52AC" w:rsidRPr="00B94372" w:rsidRDefault="008F52AC" w:rsidP="003A796C">
      <w:pPr>
        <w:ind w:firstLine="709"/>
        <w:rPr>
          <w:rFonts w:cs="Arial"/>
        </w:rPr>
      </w:pPr>
    </w:p>
    <w:p w:rsidR="008F52AC" w:rsidRPr="00B94372" w:rsidRDefault="008F52AC" w:rsidP="003A796C">
      <w:pPr>
        <w:ind w:firstLine="709"/>
        <w:rPr>
          <w:rFonts w:cs="Arial"/>
        </w:rPr>
      </w:pPr>
      <w:r w:rsidRPr="00B94372">
        <w:rPr>
          <w:rFonts w:cs="Arial"/>
        </w:rPr>
        <w:t xml:space="preserve">Руководителю, ответственному секретарю и членам экспертной комиссии государственной экологической экспертизы: </w:t>
      </w:r>
    </w:p>
    <w:p w:rsidR="008F52AC" w:rsidRPr="00B94372" w:rsidRDefault="008F52AC" w:rsidP="003A796C">
      <w:pPr>
        <w:ind w:firstLine="709"/>
        <w:rPr>
          <w:rFonts w:cs="Arial"/>
          <w:u w:val="single"/>
        </w:rPr>
      </w:pPr>
      <w:r w:rsidRPr="00B94372">
        <w:rPr>
          <w:rFonts w:cs="Arial"/>
        </w:rPr>
        <w:t xml:space="preserve">1) в срок_________ с момента проведения организационного заседания экспертной комиссии представить в департамент природных ресурсов и охраны окружающей среды Новосибирской области заключение экспертной комиссии государственной экологической экспертизы материалов </w:t>
      </w:r>
      <w:r w:rsidRPr="00B94372">
        <w:rPr>
          <w:rFonts w:cs="Arial"/>
          <w:u w:val="single"/>
        </w:rPr>
        <w:t>(название объекта государственной экологической экспертизы);</w:t>
      </w:r>
    </w:p>
    <w:p w:rsidR="008F52AC" w:rsidRPr="00B94372" w:rsidRDefault="008F52AC" w:rsidP="003A796C">
      <w:pPr>
        <w:ind w:firstLine="709"/>
        <w:rPr>
          <w:rFonts w:cs="Arial"/>
        </w:rPr>
      </w:pPr>
      <w:r w:rsidRPr="00B94372">
        <w:rPr>
          <w:rFonts w:cs="Arial"/>
        </w:rPr>
        <w:t>2) при проведении экологической экспертизы определить:</w:t>
      </w:r>
    </w:p>
    <w:p w:rsidR="008F52AC" w:rsidRPr="00B94372" w:rsidRDefault="008F52AC" w:rsidP="003A796C">
      <w:pPr>
        <w:ind w:firstLine="709"/>
        <w:rPr>
          <w:rFonts w:cs="Arial"/>
        </w:rPr>
      </w:pPr>
      <w:r w:rsidRPr="00B94372">
        <w:rPr>
          <w:rFonts w:cs="Arial"/>
        </w:rPr>
        <w:t>- соответствие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8F52AC" w:rsidRPr="00B94372" w:rsidRDefault="008F52AC" w:rsidP="003A796C">
      <w:pPr>
        <w:ind w:firstLine="709"/>
        <w:rPr>
          <w:rFonts w:cs="Arial"/>
        </w:rPr>
      </w:pPr>
      <w:r w:rsidRPr="00B94372">
        <w:rPr>
          <w:rFonts w:cs="Arial"/>
        </w:rPr>
        <w:t>- полноту выявления масштабов прогнозируемого воздействия на окружающую среду в результате осуществления намечаемой деятельности и экологическую обоснованность допустимости ее реализации;</w:t>
      </w:r>
    </w:p>
    <w:p w:rsidR="008F52AC" w:rsidRPr="00B94372" w:rsidRDefault="008F52AC" w:rsidP="003A796C">
      <w:pPr>
        <w:ind w:firstLine="709"/>
        <w:rPr>
          <w:rFonts w:cs="Arial"/>
        </w:rPr>
      </w:pPr>
      <w:r w:rsidRPr="00B94372">
        <w:rPr>
          <w:rFonts w:cs="Arial"/>
        </w:rPr>
        <w:t>- достаточность предусмотренных мер по охране окружающей среды и обеспечению экологической безопасности.</w:t>
      </w:r>
    </w:p>
    <w:p w:rsidR="008F52AC" w:rsidRPr="00B94372" w:rsidRDefault="008F52AC" w:rsidP="003A796C">
      <w:pPr>
        <w:ind w:firstLine="709"/>
        <w:rPr>
          <w:rFonts w:cs="Arial"/>
        </w:rPr>
      </w:pPr>
    </w:p>
    <w:p w:rsidR="008F52AC" w:rsidRPr="00B94372" w:rsidRDefault="008F52AC" w:rsidP="003A796C">
      <w:pPr>
        <w:ind w:firstLine="709"/>
        <w:rPr>
          <w:rFonts w:cs="Arial"/>
        </w:rPr>
      </w:pPr>
      <w:r w:rsidRPr="00B94372">
        <w:rPr>
          <w:rFonts w:cs="Arial"/>
        </w:rPr>
        <w:t>Руководителю и ответственному секретарю экспертной комиссии обеспечить качественное проведение государственной экологической экспертизы, в том числе:</w:t>
      </w:r>
    </w:p>
    <w:p w:rsidR="008F52AC" w:rsidRPr="00B94372" w:rsidRDefault="008F52AC" w:rsidP="003A796C">
      <w:pPr>
        <w:ind w:firstLine="709"/>
        <w:rPr>
          <w:rFonts w:cs="Arial"/>
        </w:rPr>
      </w:pPr>
      <w:r w:rsidRPr="00B94372">
        <w:rPr>
          <w:rFonts w:cs="Arial"/>
        </w:rPr>
        <w:t>- сформировать экспертные группы по основным направлениям государственной экологической экспертизы (при необходимости);</w:t>
      </w:r>
    </w:p>
    <w:p w:rsidR="008F52AC" w:rsidRPr="00B94372" w:rsidRDefault="008F52AC" w:rsidP="003A796C">
      <w:pPr>
        <w:ind w:firstLine="709"/>
        <w:rPr>
          <w:rFonts w:cs="Arial"/>
        </w:rPr>
      </w:pPr>
      <w:r w:rsidRPr="00B94372">
        <w:rPr>
          <w:rFonts w:cs="Arial"/>
        </w:rPr>
        <w:t>- составить и утвердить календарный план работы экспертной комиссии, задания экспертным группам и экспертам;</w:t>
      </w:r>
    </w:p>
    <w:p w:rsidR="008F52AC" w:rsidRPr="00B94372" w:rsidRDefault="008F52AC" w:rsidP="003A796C">
      <w:pPr>
        <w:ind w:firstLine="709"/>
        <w:rPr>
          <w:rFonts w:cs="Arial"/>
        </w:rPr>
      </w:pPr>
      <w:r w:rsidRPr="00B94372">
        <w:rPr>
          <w:rFonts w:cs="Arial"/>
        </w:rPr>
        <w:t>- обеспечить предоставление экспертам необходимой дополнительной информации;</w:t>
      </w:r>
    </w:p>
    <w:p w:rsidR="008F52AC" w:rsidRPr="00B94372" w:rsidRDefault="008F52AC" w:rsidP="003A796C">
      <w:pPr>
        <w:ind w:firstLine="709"/>
        <w:rPr>
          <w:rFonts w:cs="Arial"/>
        </w:rPr>
      </w:pPr>
      <w:r w:rsidRPr="00B94372">
        <w:rPr>
          <w:rFonts w:cs="Arial"/>
        </w:rPr>
        <w:t>- заседания экспертной комиссии оформлять протоколами;</w:t>
      </w:r>
    </w:p>
    <w:p w:rsidR="008F52AC" w:rsidRPr="00B94372" w:rsidRDefault="008F52AC" w:rsidP="003A796C">
      <w:pPr>
        <w:ind w:firstLine="709"/>
        <w:rPr>
          <w:rFonts w:cs="Arial"/>
        </w:rPr>
      </w:pPr>
      <w:r w:rsidRPr="00B94372">
        <w:rPr>
          <w:rFonts w:cs="Arial"/>
        </w:rPr>
        <w:lastRenderedPageBreak/>
        <w:t>- организовать выезд на место членов экспертной комиссии (при необходимости);</w:t>
      </w:r>
    </w:p>
    <w:p w:rsidR="008F52AC" w:rsidRPr="00B94372" w:rsidRDefault="008F52AC" w:rsidP="003A796C">
      <w:pPr>
        <w:pStyle w:val="Heading"/>
        <w:ind w:firstLine="709"/>
        <w:jc w:val="both"/>
        <w:rPr>
          <w:b w:val="0"/>
          <w:sz w:val="24"/>
          <w:szCs w:val="24"/>
        </w:rPr>
      </w:pPr>
      <w:r w:rsidRPr="00B94372">
        <w:rPr>
          <w:b w:val="0"/>
          <w:sz w:val="24"/>
          <w:szCs w:val="24"/>
        </w:rPr>
        <w:t>- подготовить и за _____ дней до завершения работы экспертной комиссии представить проект сводного заключения экспертной комиссии, составленного на основании групповых (при наличии экспертных групп) и индивидуальных экспертных заключений, и содержащего обоснованные выводы о соответствии документов и (или) документации,</w:t>
      </w:r>
      <w:r>
        <w:rPr>
          <w:b w:val="0"/>
          <w:sz w:val="24"/>
          <w:szCs w:val="24"/>
        </w:rPr>
        <w:t xml:space="preserve"> </w:t>
      </w:r>
      <w:r w:rsidRPr="00B94372">
        <w:rPr>
          <w:b w:val="0"/>
          <w:sz w:val="24"/>
          <w:szCs w:val="24"/>
        </w:rPr>
        <w:t>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8F52AC" w:rsidRPr="00B94372" w:rsidRDefault="008F52AC" w:rsidP="003A796C">
      <w:pPr>
        <w:pStyle w:val="Heading"/>
        <w:ind w:firstLine="709"/>
        <w:jc w:val="both"/>
        <w:rPr>
          <w:b w:val="0"/>
          <w:sz w:val="24"/>
          <w:szCs w:val="24"/>
        </w:rPr>
      </w:pPr>
      <w:r w:rsidRPr="00B94372">
        <w:rPr>
          <w:b w:val="0"/>
          <w:sz w:val="24"/>
          <w:szCs w:val="24"/>
        </w:rPr>
        <w:t>- при необходимости изменения срока проведения государственной экологической экспертизы и (или) состава экспертной комиссии соответствующие предложения оформить протоколом.</w:t>
      </w:r>
    </w:p>
    <w:tbl>
      <w:tblPr>
        <w:tblW w:w="10188" w:type="dxa"/>
        <w:tblLook w:val="01E0"/>
      </w:tblPr>
      <w:tblGrid>
        <w:gridCol w:w="3379"/>
        <w:gridCol w:w="1769"/>
        <w:gridCol w:w="5040"/>
      </w:tblGrid>
      <w:tr w:rsidR="008F52AC" w:rsidRPr="00B94372" w:rsidTr="00B94372">
        <w:tc>
          <w:tcPr>
            <w:tcW w:w="3379" w:type="dxa"/>
          </w:tcPr>
          <w:p w:rsidR="008F52AC" w:rsidRPr="00B94372" w:rsidRDefault="008F52AC" w:rsidP="003A796C">
            <w:pPr>
              <w:pStyle w:val="ConsPlusNormal0"/>
              <w:ind w:firstLine="709"/>
              <w:jc w:val="both"/>
              <w:rPr>
                <w:sz w:val="24"/>
                <w:szCs w:val="24"/>
              </w:rPr>
            </w:pPr>
            <w:r w:rsidRPr="00B94372">
              <w:rPr>
                <w:rStyle w:val="ad"/>
                <w:rFonts w:cs="Arial"/>
                <w:b w:val="0"/>
                <w:bCs/>
                <w:color w:val="000000"/>
                <w:sz w:val="24"/>
                <w:szCs w:val="24"/>
              </w:rPr>
              <w:br w:type="page"/>
            </w:r>
          </w:p>
        </w:tc>
        <w:tc>
          <w:tcPr>
            <w:tcW w:w="1769" w:type="dxa"/>
          </w:tcPr>
          <w:p w:rsidR="008F52AC" w:rsidRPr="00B94372" w:rsidRDefault="008F52AC" w:rsidP="003A796C">
            <w:pPr>
              <w:pStyle w:val="ConsPlusNormal0"/>
              <w:ind w:firstLine="709"/>
              <w:jc w:val="both"/>
              <w:rPr>
                <w:sz w:val="24"/>
                <w:szCs w:val="24"/>
              </w:rPr>
            </w:pPr>
          </w:p>
        </w:tc>
        <w:tc>
          <w:tcPr>
            <w:tcW w:w="5040" w:type="dxa"/>
          </w:tcPr>
          <w:p w:rsidR="008F52AC" w:rsidRPr="00B94372" w:rsidRDefault="008F52AC" w:rsidP="003A796C">
            <w:pPr>
              <w:pStyle w:val="ConsPlusNormal0"/>
              <w:ind w:firstLine="709"/>
              <w:jc w:val="both"/>
              <w:rPr>
                <w:rStyle w:val="ad"/>
                <w:rFonts w:cs="Arial"/>
                <w:b w:val="0"/>
                <w:bCs/>
                <w:color w:val="000000"/>
                <w:sz w:val="24"/>
                <w:szCs w:val="24"/>
              </w:rPr>
            </w:pPr>
            <w:r w:rsidRPr="00B94372">
              <w:rPr>
                <w:rStyle w:val="ad"/>
                <w:rFonts w:cs="Arial"/>
                <w:b w:val="0"/>
                <w:bCs/>
                <w:color w:val="000000"/>
                <w:sz w:val="24"/>
                <w:szCs w:val="24"/>
              </w:rPr>
              <w:t xml:space="preserve">Приложение 11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ind w:firstLine="709"/>
        <w:rPr>
          <w:rFonts w:cs="Arial"/>
        </w:rPr>
      </w:pPr>
    </w:p>
    <w:p w:rsidR="008F52AC" w:rsidRPr="00B94372" w:rsidRDefault="008F52AC" w:rsidP="003A796C">
      <w:pPr>
        <w:pStyle w:val="ConsPlusNormal0"/>
        <w:ind w:firstLine="709"/>
        <w:jc w:val="both"/>
        <w:rPr>
          <w:sz w:val="24"/>
          <w:szCs w:val="24"/>
        </w:rPr>
      </w:pPr>
      <w:r w:rsidRPr="00B94372">
        <w:rPr>
          <w:sz w:val="24"/>
          <w:szCs w:val="24"/>
        </w:rPr>
        <w:t>Образец</w:t>
      </w:r>
    </w:p>
    <w:p w:rsidR="008F52AC" w:rsidRPr="00B94372" w:rsidRDefault="008F52AC" w:rsidP="003A796C">
      <w:pPr>
        <w:pStyle w:val="ConsPlusNormal0"/>
        <w:ind w:firstLine="709"/>
        <w:jc w:val="both"/>
        <w:rPr>
          <w:sz w:val="24"/>
          <w:szCs w:val="24"/>
        </w:rPr>
      </w:pPr>
    </w:p>
    <w:p w:rsidR="008F52AC" w:rsidRPr="00B94372" w:rsidRDefault="008F52AC" w:rsidP="00260C95">
      <w:pPr>
        <w:ind w:firstLine="709"/>
        <w:jc w:val="center"/>
        <w:rPr>
          <w:rFonts w:cs="Arial"/>
        </w:rPr>
      </w:pPr>
      <w:r w:rsidRPr="00B94372">
        <w:rPr>
          <w:rFonts w:cs="Arial"/>
          <w:bCs/>
        </w:rPr>
        <w:t xml:space="preserve">ДЕПАРТАМЕНТ </w:t>
      </w:r>
      <w:r w:rsidRPr="00B94372">
        <w:rPr>
          <w:rFonts w:cs="Arial"/>
        </w:rPr>
        <w:t>ПРИРОДНЫХ РЕСУРСОВ И</w:t>
      </w:r>
    </w:p>
    <w:p w:rsidR="008F52AC" w:rsidRPr="00B94372" w:rsidRDefault="008F52AC" w:rsidP="00260C95">
      <w:pPr>
        <w:ind w:firstLine="709"/>
        <w:jc w:val="center"/>
        <w:rPr>
          <w:rFonts w:cs="Arial"/>
        </w:rPr>
      </w:pPr>
      <w:r w:rsidRPr="00B94372">
        <w:rPr>
          <w:rFonts w:cs="Arial"/>
        </w:rPr>
        <w:t>ОХРАНЫ ОКРУЖАЮЩЕЙ СРЕДЫ НОВОСИБИРСКОЙ ОБЛАСТИ</w:t>
      </w:r>
    </w:p>
    <w:p w:rsidR="008F52AC" w:rsidRPr="00B94372" w:rsidRDefault="008F52AC" w:rsidP="00260C95">
      <w:pPr>
        <w:ind w:firstLine="709"/>
        <w:jc w:val="center"/>
        <w:rPr>
          <w:rFonts w:cs="Arial"/>
        </w:rPr>
      </w:pPr>
    </w:p>
    <w:p w:rsidR="008F52AC" w:rsidRPr="00B94372" w:rsidRDefault="008F52AC" w:rsidP="00260C95">
      <w:pPr>
        <w:ind w:firstLine="709"/>
        <w:jc w:val="center"/>
        <w:rPr>
          <w:rFonts w:cs="Arial"/>
          <w:caps/>
        </w:rPr>
      </w:pPr>
      <w:r w:rsidRPr="00B94372">
        <w:rPr>
          <w:rFonts w:cs="Arial"/>
          <w:caps/>
        </w:rPr>
        <w:t>Приказ</w:t>
      </w:r>
    </w:p>
    <w:p w:rsidR="008F52AC" w:rsidRPr="00B94372" w:rsidRDefault="008F52AC" w:rsidP="003A796C">
      <w:pPr>
        <w:ind w:firstLine="709"/>
        <w:rPr>
          <w:rFonts w:cs="Arial"/>
        </w:rPr>
      </w:pPr>
    </w:p>
    <w:p w:rsidR="008F52AC" w:rsidRPr="00B94372" w:rsidRDefault="008F52AC" w:rsidP="003A796C">
      <w:pPr>
        <w:ind w:firstLine="709"/>
        <w:rPr>
          <w:rFonts w:cs="Arial"/>
        </w:rPr>
      </w:pPr>
      <w:r w:rsidRPr="00B94372">
        <w:rPr>
          <w:rFonts w:cs="Arial"/>
        </w:rPr>
        <w:t>_______________</w:t>
      </w:r>
      <w:r w:rsidRPr="00B94372">
        <w:rPr>
          <w:rFonts w:cs="Arial"/>
        </w:rPr>
        <w:tab/>
        <w:t>№______________</w:t>
      </w:r>
    </w:p>
    <w:p w:rsidR="008F52AC" w:rsidRPr="00B94372" w:rsidRDefault="008F52AC" w:rsidP="003A796C">
      <w:pPr>
        <w:ind w:firstLine="709"/>
        <w:rPr>
          <w:rFonts w:cs="Arial"/>
        </w:rPr>
      </w:pPr>
    </w:p>
    <w:p w:rsidR="008F52AC" w:rsidRPr="00B94372" w:rsidRDefault="008F52AC" w:rsidP="003A796C">
      <w:pPr>
        <w:ind w:firstLine="709"/>
        <w:rPr>
          <w:rFonts w:cs="Arial"/>
        </w:rPr>
      </w:pPr>
      <w:r w:rsidRPr="00B94372">
        <w:rPr>
          <w:rFonts w:cs="Arial"/>
        </w:rPr>
        <w:t xml:space="preserve">О внесении изменений в приказ департамента от ___________№ ____ </w:t>
      </w:r>
    </w:p>
    <w:p w:rsidR="008F52AC" w:rsidRPr="00B94372" w:rsidRDefault="008F52AC" w:rsidP="003A796C">
      <w:pPr>
        <w:ind w:firstLine="709"/>
        <w:rPr>
          <w:rFonts w:cs="Arial"/>
        </w:rPr>
      </w:pPr>
      <w:r w:rsidRPr="00B94372">
        <w:rPr>
          <w:rFonts w:cs="Arial"/>
        </w:rPr>
        <w:t xml:space="preserve">«Об организации и проведении государственной </w:t>
      </w:r>
    </w:p>
    <w:p w:rsidR="008F52AC" w:rsidRPr="00B94372" w:rsidRDefault="008F52AC" w:rsidP="003A796C">
      <w:pPr>
        <w:ind w:firstLine="709"/>
        <w:rPr>
          <w:rFonts w:cs="Arial"/>
        </w:rPr>
      </w:pPr>
      <w:r w:rsidRPr="00B94372">
        <w:rPr>
          <w:rFonts w:cs="Arial"/>
        </w:rPr>
        <w:t>экологической экспертизы материалов</w:t>
      </w:r>
    </w:p>
    <w:p w:rsidR="008F52AC" w:rsidRPr="00B94372" w:rsidRDefault="008F52AC" w:rsidP="003A796C">
      <w:pPr>
        <w:ind w:firstLine="709"/>
        <w:rPr>
          <w:rFonts w:cs="Arial"/>
          <w:u w:val="single"/>
        </w:rPr>
      </w:pPr>
      <w:r w:rsidRPr="00B94372">
        <w:rPr>
          <w:rFonts w:cs="Arial"/>
          <w:u w:val="single"/>
        </w:rPr>
        <w:t>(название объекта государственной экологической экспертизы)</w:t>
      </w: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pStyle w:val="Heading"/>
        <w:ind w:firstLine="709"/>
        <w:jc w:val="both"/>
        <w:rPr>
          <w:b w:val="0"/>
          <w:sz w:val="24"/>
          <w:szCs w:val="24"/>
        </w:rPr>
      </w:pPr>
      <w:r w:rsidRPr="00B94372">
        <w:rPr>
          <w:b w:val="0"/>
          <w:sz w:val="24"/>
          <w:szCs w:val="24"/>
        </w:rPr>
        <w:t xml:space="preserve">В соответствии с Положением о порядке проведения государственной экологической экспертизы, утвержденным постановлением Правительства Российской Федерации от 11.06.1996 № 698 и Положением о департаменте природных ресурсов и охраны окружающей среды Новосибирской области, утвержденным постановлением Губернатора Новосибирской области от 18.04.2005 № 225, и на основании протокола заседания экспертной комиссии государственной экологической экспертизы от __________№____, </w:t>
      </w:r>
    </w:p>
    <w:p w:rsidR="008F52AC" w:rsidRPr="00B94372" w:rsidRDefault="008F52AC" w:rsidP="003A796C">
      <w:pPr>
        <w:pStyle w:val="Heading"/>
        <w:ind w:firstLine="709"/>
        <w:jc w:val="both"/>
        <w:rPr>
          <w:b w:val="0"/>
          <w:sz w:val="24"/>
          <w:szCs w:val="24"/>
        </w:rPr>
      </w:pPr>
      <w:r w:rsidRPr="00B94372">
        <w:rPr>
          <w:b w:val="0"/>
          <w:sz w:val="24"/>
          <w:szCs w:val="24"/>
        </w:rPr>
        <w:t>ПРИКАЗЫВАЮ:</w:t>
      </w:r>
    </w:p>
    <w:p w:rsidR="008F52AC" w:rsidRPr="00B94372" w:rsidRDefault="008F52AC" w:rsidP="003A796C">
      <w:pPr>
        <w:pStyle w:val="Heading"/>
        <w:ind w:firstLine="709"/>
        <w:jc w:val="both"/>
        <w:rPr>
          <w:b w:val="0"/>
          <w:sz w:val="24"/>
          <w:szCs w:val="24"/>
        </w:rPr>
      </w:pPr>
      <w:r w:rsidRPr="00B94372">
        <w:rPr>
          <w:b w:val="0"/>
          <w:sz w:val="24"/>
          <w:szCs w:val="24"/>
        </w:rPr>
        <w:t>1.</w:t>
      </w:r>
      <w:r w:rsidRPr="00B94372">
        <w:rPr>
          <w:b w:val="0"/>
          <w:sz w:val="24"/>
          <w:szCs w:val="24"/>
          <w:lang w:val="en-US"/>
        </w:rPr>
        <w:t> </w:t>
      </w:r>
      <w:r w:rsidRPr="00B94372">
        <w:rPr>
          <w:b w:val="0"/>
          <w:sz w:val="24"/>
          <w:szCs w:val="24"/>
        </w:rPr>
        <w:t xml:space="preserve">Исключить из состава экспертной комиссии государственной экологической экспертизы члена экспертной комиссии (руководителя, ответственного секретаря </w:t>
      </w:r>
      <w:r w:rsidRPr="00B94372">
        <w:rPr>
          <w:b w:val="0"/>
          <w:sz w:val="24"/>
          <w:szCs w:val="24"/>
        </w:rPr>
        <w:lastRenderedPageBreak/>
        <w:t>экспертной комиссии: ______________________________________________________________________.</w:t>
      </w:r>
    </w:p>
    <w:p w:rsidR="008F52AC" w:rsidRPr="006F55BA" w:rsidRDefault="008F52AC" w:rsidP="006F55BA">
      <w:pPr>
        <w:pStyle w:val="Heading"/>
        <w:ind w:firstLine="709"/>
        <w:jc w:val="center"/>
        <w:rPr>
          <w:b w:val="0"/>
          <w:sz w:val="24"/>
          <w:szCs w:val="24"/>
          <w:vertAlign w:val="superscript"/>
        </w:rPr>
      </w:pPr>
      <w:r w:rsidRPr="006F55BA">
        <w:rPr>
          <w:b w:val="0"/>
          <w:sz w:val="24"/>
          <w:szCs w:val="24"/>
          <w:vertAlign w:val="superscript"/>
        </w:rPr>
        <w:t>(Ф.И.О. руководителя, ответственного секретаря или члена экспертной комиссии)</w:t>
      </w:r>
    </w:p>
    <w:p w:rsidR="008F52AC" w:rsidRPr="00B94372" w:rsidRDefault="008F52AC" w:rsidP="003A796C">
      <w:pPr>
        <w:pStyle w:val="Heading"/>
        <w:ind w:firstLine="709"/>
        <w:jc w:val="both"/>
        <w:rPr>
          <w:b w:val="0"/>
          <w:sz w:val="24"/>
          <w:szCs w:val="24"/>
        </w:rPr>
      </w:pPr>
      <w:r w:rsidRPr="00B94372">
        <w:rPr>
          <w:b w:val="0"/>
          <w:sz w:val="24"/>
          <w:szCs w:val="24"/>
        </w:rPr>
        <w:t>2. Ввести в состав экспертной комиссии государственной экологической экспертизы члена экспертной комиссии (руководителя, ответственного секретаря экспертной комиссии: __________________________________________________.</w:t>
      </w:r>
    </w:p>
    <w:p w:rsidR="008F52AC" w:rsidRPr="006F55BA" w:rsidRDefault="008F52AC" w:rsidP="006F55BA">
      <w:pPr>
        <w:pStyle w:val="Heading"/>
        <w:ind w:firstLine="709"/>
        <w:jc w:val="center"/>
        <w:rPr>
          <w:b w:val="0"/>
          <w:sz w:val="24"/>
          <w:szCs w:val="24"/>
          <w:vertAlign w:val="superscript"/>
        </w:rPr>
      </w:pPr>
      <w:r w:rsidRPr="006F55BA">
        <w:rPr>
          <w:b w:val="0"/>
          <w:sz w:val="24"/>
          <w:szCs w:val="24"/>
          <w:vertAlign w:val="superscript"/>
        </w:rPr>
        <w:t>(Ф.И.О. руководителя, ответственного секретаря или члена экспертной комиссии)</w:t>
      </w:r>
    </w:p>
    <w:p w:rsidR="008F52AC" w:rsidRPr="00B94372" w:rsidRDefault="008F52AC" w:rsidP="003A796C">
      <w:pPr>
        <w:pStyle w:val="Heading"/>
        <w:ind w:firstLine="709"/>
        <w:jc w:val="both"/>
        <w:rPr>
          <w:b w:val="0"/>
          <w:sz w:val="24"/>
          <w:szCs w:val="24"/>
        </w:rPr>
      </w:pPr>
      <w:r w:rsidRPr="00B94372">
        <w:rPr>
          <w:b w:val="0"/>
          <w:sz w:val="24"/>
          <w:szCs w:val="24"/>
        </w:rPr>
        <w:t>3. Продлить срок проведения государственной экологической экспертизы на ______.</w:t>
      </w:r>
    </w:p>
    <w:p w:rsidR="008F52AC" w:rsidRPr="00B94372" w:rsidRDefault="008F52AC" w:rsidP="003A796C">
      <w:pPr>
        <w:ind w:firstLine="709"/>
        <w:rPr>
          <w:rFonts w:cs="Arial"/>
        </w:rPr>
      </w:pPr>
    </w:p>
    <w:tbl>
      <w:tblPr>
        <w:tblW w:w="0" w:type="auto"/>
        <w:tblLook w:val="01E0"/>
      </w:tblPr>
      <w:tblGrid>
        <w:gridCol w:w="4785"/>
        <w:gridCol w:w="5223"/>
      </w:tblGrid>
      <w:tr w:rsidR="008F52AC" w:rsidRPr="00B94372" w:rsidTr="00B94372">
        <w:tc>
          <w:tcPr>
            <w:tcW w:w="4785" w:type="dxa"/>
          </w:tcPr>
          <w:p w:rsidR="008F52AC" w:rsidRPr="00B94372" w:rsidRDefault="008F52AC" w:rsidP="003A796C">
            <w:pPr>
              <w:ind w:firstLine="709"/>
              <w:rPr>
                <w:rFonts w:cs="Arial"/>
              </w:rPr>
            </w:pPr>
            <w:r w:rsidRPr="00B94372">
              <w:rPr>
                <w:rFonts w:cs="Arial"/>
              </w:rPr>
              <w:t>Руководитель департамента</w:t>
            </w:r>
          </w:p>
        </w:tc>
        <w:tc>
          <w:tcPr>
            <w:tcW w:w="5223" w:type="dxa"/>
          </w:tcPr>
          <w:p w:rsidR="008F52AC" w:rsidRPr="00B94372" w:rsidRDefault="008F52AC" w:rsidP="003A796C">
            <w:pPr>
              <w:ind w:firstLine="709"/>
              <w:rPr>
                <w:rFonts w:cs="Arial"/>
              </w:rPr>
            </w:pPr>
            <w:r w:rsidRPr="00B94372">
              <w:rPr>
                <w:rFonts w:cs="Arial"/>
              </w:rPr>
              <w:t>Ф.И.О.</w:t>
            </w:r>
          </w:p>
        </w:tc>
      </w:tr>
    </w:tbl>
    <w:p w:rsidR="008F52AC" w:rsidRPr="00B94372" w:rsidRDefault="008F52AC" w:rsidP="003A796C">
      <w:pPr>
        <w:pStyle w:val="Heading"/>
        <w:ind w:firstLine="709"/>
        <w:jc w:val="both"/>
        <w:rPr>
          <w:b w:val="0"/>
          <w:sz w:val="24"/>
          <w:szCs w:val="24"/>
        </w:rPr>
      </w:pPr>
    </w:p>
    <w:tbl>
      <w:tblPr>
        <w:tblW w:w="10188" w:type="dxa"/>
        <w:tblLook w:val="01E0"/>
      </w:tblPr>
      <w:tblGrid>
        <w:gridCol w:w="3379"/>
        <w:gridCol w:w="1769"/>
        <w:gridCol w:w="5040"/>
      </w:tblGrid>
      <w:tr w:rsidR="008F52AC" w:rsidRPr="00B94372" w:rsidTr="00B94372">
        <w:tc>
          <w:tcPr>
            <w:tcW w:w="3379" w:type="dxa"/>
          </w:tcPr>
          <w:p w:rsidR="008F52AC" w:rsidRPr="00B94372" w:rsidRDefault="008F52AC" w:rsidP="003A796C">
            <w:pPr>
              <w:pStyle w:val="ConsPlusNormal0"/>
              <w:ind w:firstLine="709"/>
              <w:jc w:val="both"/>
              <w:rPr>
                <w:sz w:val="24"/>
                <w:szCs w:val="24"/>
              </w:rPr>
            </w:pPr>
          </w:p>
        </w:tc>
        <w:tc>
          <w:tcPr>
            <w:tcW w:w="1769" w:type="dxa"/>
          </w:tcPr>
          <w:p w:rsidR="008F52AC" w:rsidRPr="00B94372" w:rsidRDefault="008F52AC" w:rsidP="003A796C">
            <w:pPr>
              <w:pStyle w:val="ConsPlusNormal0"/>
              <w:ind w:firstLine="709"/>
              <w:jc w:val="both"/>
              <w:rPr>
                <w:sz w:val="24"/>
                <w:szCs w:val="24"/>
              </w:rPr>
            </w:pPr>
          </w:p>
        </w:tc>
        <w:tc>
          <w:tcPr>
            <w:tcW w:w="5040" w:type="dxa"/>
          </w:tcPr>
          <w:p w:rsidR="008F52AC" w:rsidRPr="00B94372" w:rsidRDefault="008F52AC" w:rsidP="003A796C">
            <w:pPr>
              <w:pStyle w:val="ConsPlusNormal0"/>
              <w:ind w:firstLine="709"/>
              <w:jc w:val="both"/>
              <w:rPr>
                <w:rStyle w:val="ad"/>
                <w:rFonts w:cs="Arial"/>
                <w:b w:val="0"/>
                <w:bCs/>
                <w:color w:val="000000"/>
                <w:sz w:val="24"/>
                <w:szCs w:val="24"/>
              </w:rPr>
            </w:pPr>
            <w:r w:rsidRPr="00B94372">
              <w:rPr>
                <w:rStyle w:val="ad"/>
                <w:rFonts w:cs="Arial"/>
                <w:b w:val="0"/>
                <w:bCs/>
                <w:color w:val="000000"/>
                <w:sz w:val="24"/>
                <w:szCs w:val="24"/>
              </w:rPr>
              <w:t xml:space="preserve">Приложение 12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pStyle w:val="ConsPlusNormal0"/>
        <w:ind w:firstLine="709"/>
        <w:jc w:val="both"/>
        <w:rPr>
          <w:sz w:val="24"/>
          <w:szCs w:val="24"/>
        </w:rPr>
      </w:pPr>
      <w:r w:rsidRPr="00B94372">
        <w:rPr>
          <w:sz w:val="24"/>
          <w:szCs w:val="24"/>
        </w:rPr>
        <w:t>Образец</w:t>
      </w:r>
    </w:p>
    <w:tbl>
      <w:tblPr>
        <w:tblW w:w="0" w:type="auto"/>
        <w:tblLook w:val="0000"/>
      </w:tblPr>
      <w:tblGrid>
        <w:gridCol w:w="4928"/>
        <w:gridCol w:w="425"/>
        <w:gridCol w:w="4678"/>
      </w:tblGrid>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ind w:firstLine="709"/>
              <w:rPr>
                <w:rFonts w:cs="Arial"/>
              </w:rPr>
            </w:pPr>
          </w:p>
          <w:p w:rsidR="008F52AC" w:rsidRPr="00B94372" w:rsidRDefault="008F52AC" w:rsidP="003A796C">
            <w:pPr>
              <w:pStyle w:val="af"/>
              <w:tabs>
                <w:tab w:val="clear" w:pos="4677"/>
                <w:tab w:val="clear" w:pos="9355"/>
              </w:tabs>
              <w:ind w:firstLine="709"/>
              <w:rPr>
                <w:rFonts w:cs="Arial"/>
              </w:rPr>
            </w:pPr>
          </w:p>
        </w:tc>
        <w:tc>
          <w:tcPr>
            <w:tcW w:w="4678" w:type="dxa"/>
            <w:vMerge w:val="restart"/>
            <w:tcBorders>
              <w:top w:val="nil"/>
              <w:left w:val="nil"/>
              <w:bottom w:val="nil"/>
              <w:right w:val="nil"/>
            </w:tcBorders>
          </w:tcPr>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r w:rsidRPr="00B94372">
              <w:rPr>
                <w:rFonts w:cs="Arial"/>
              </w:rPr>
              <w:t xml:space="preserve">Название заявителя </w:t>
            </w: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r w:rsidRPr="00B94372">
              <w:rPr>
                <w:rFonts w:cs="Arial"/>
              </w:rPr>
              <w:t>Почтовый адрес заявителя</w:t>
            </w:r>
          </w:p>
          <w:p w:rsidR="008F52AC" w:rsidRPr="00B94372" w:rsidRDefault="008F52AC" w:rsidP="003A796C">
            <w:pPr>
              <w:pStyle w:val="af"/>
              <w:tabs>
                <w:tab w:val="clear" w:pos="4677"/>
                <w:tab w:val="clear" w:pos="9355"/>
              </w:tabs>
              <w:ind w:firstLine="709"/>
              <w:rPr>
                <w:rFonts w:cs="Arial"/>
              </w:rPr>
            </w:pPr>
          </w:p>
          <w:p w:rsidR="008F52AC" w:rsidRPr="00B94372" w:rsidRDefault="008F52AC" w:rsidP="003A796C">
            <w:pPr>
              <w:pStyle w:val="af"/>
              <w:tabs>
                <w:tab w:val="clear" w:pos="4677"/>
                <w:tab w:val="clear" w:pos="9355"/>
              </w:tabs>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lang w:val="en-US"/>
              </w:rPr>
            </w:pPr>
            <w:r w:rsidRPr="00B94372">
              <w:rPr>
                <w:rFonts w:cs="Arial"/>
              </w:rPr>
              <w:t xml:space="preserve">________________ № </w:t>
            </w:r>
            <w:r w:rsidRPr="00B94372">
              <w:rPr>
                <w:rFonts w:cs="Arial"/>
                <w:lang w:val="en-US"/>
              </w:rPr>
              <w:t>___________</w:t>
            </w: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r w:rsidRPr="00B94372">
              <w:rPr>
                <w:rFonts w:cs="Arial"/>
              </w:rPr>
              <w:t xml:space="preserve">На № </w:t>
            </w:r>
            <w:r w:rsidRPr="00B94372">
              <w:rPr>
                <w:rFonts w:cs="Arial"/>
                <w:lang w:val="en-US"/>
              </w:rPr>
              <w:t>___________</w:t>
            </w:r>
            <w:r w:rsidRPr="00B94372">
              <w:rPr>
                <w:rFonts w:cs="Arial"/>
              </w:rPr>
              <w:t xml:space="preserve"> от </w:t>
            </w:r>
            <w:r w:rsidRPr="00B94372">
              <w:rPr>
                <w:rFonts w:cs="Arial"/>
                <w:lang w:val="en-US"/>
              </w:rPr>
              <w:t>_______________</w:t>
            </w:r>
            <w:r w:rsidRPr="00B94372">
              <w:rPr>
                <w:rFonts w:cs="Arial"/>
              </w:rPr>
              <w:t xml:space="preserve"> </w:t>
            </w: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r w:rsidR="008F52AC" w:rsidRPr="00B94372" w:rsidTr="00B94372">
        <w:trPr>
          <w:cantSplit/>
        </w:trPr>
        <w:tc>
          <w:tcPr>
            <w:tcW w:w="4928" w:type="dxa"/>
            <w:tcBorders>
              <w:top w:val="nil"/>
              <w:left w:val="nil"/>
              <w:bottom w:val="nil"/>
              <w:right w:val="nil"/>
            </w:tcBorders>
          </w:tcPr>
          <w:p w:rsidR="008F52AC" w:rsidRPr="00B94372" w:rsidRDefault="008F52AC" w:rsidP="003A796C">
            <w:pPr>
              <w:ind w:firstLine="709"/>
              <w:rPr>
                <w:rFonts w:cs="Arial"/>
              </w:rPr>
            </w:pPr>
          </w:p>
        </w:tc>
        <w:tc>
          <w:tcPr>
            <w:tcW w:w="425" w:type="dxa"/>
            <w:tcBorders>
              <w:top w:val="nil"/>
              <w:left w:val="nil"/>
              <w:bottom w:val="nil"/>
              <w:right w:val="nil"/>
            </w:tcBorders>
          </w:tcPr>
          <w:p w:rsidR="008F52AC" w:rsidRPr="00B94372" w:rsidRDefault="008F52AC" w:rsidP="003A796C">
            <w:pPr>
              <w:ind w:firstLine="709"/>
              <w:rPr>
                <w:rFonts w:cs="Arial"/>
              </w:rPr>
            </w:pPr>
          </w:p>
        </w:tc>
        <w:tc>
          <w:tcPr>
            <w:tcW w:w="4678" w:type="dxa"/>
            <w:vMerge/>
            <w:tcBorders>
              <w:top w:val="nil"/>
              <w:left w:val="nil"/>
              <w:bottom w:val="nil"/>
              <w:right w:val="nil"/>
            </w:tcBorders>
          </w:tcPr>
          <w:p w:rsidR="008F52AC" w:rsidRPr="00B94372" w:rsidRDefault="008F52AC" w:rsidP="003A796C">
            <w:pPr>
              <w:ind w:firstLine="709"/>
              <w:rPr>
                <w:rFonts w:cs="Arial"/>
              </w:rPr>
            </w:pPr>
          </w:p>
        </w:tc>
      </w:tr>
    </w:tbl>
    <w:p w:rsidR="008F52AC" w:rsidRPr="00B94372" w:rsidRDefault="008F52AC" w:rsidP="00260C95">
      <w:pPr>
        <w:tabs>
          <w:tab w:val="left" w:pos="3220"/>
        </w:tabs>
        <w:ind w:firstLine="709"/>
        <w:jc w:val="center"/>
        <w:rPr>
          <w:rFonts w:cs="Arial"/>
        </w:rPr>
      </w:pPr>
      <w:r w:rsidRPr="00B94372">
        <w:rPr>
          <w:rFonts w:cs="Arial"/>
        </w:rPr>
        <w:t>Уведомление о направлении представителя</w:t>
      </w:r>
    </w:p>
    <w:p w:rsidR="008F52AC" w:rsidRPr="00B94372" w:rsidRDefault="008F52AC" w:rsidP="00260C95">
      <w:pPr>
        <w:tabs>
          <w:tab w:val="left" w:pos="3220"/>
        </w:tabs>
        <w:ind w:firstLine="709"/>
        <w:jc w:val="center"/>
        <w:rPr>
          <w:rFonts w:cs="Arial"/>
        </w:rPr>
      </w:pPr>
      <w:r w:rsidRPr="00B94372">
        <w:rPr>
          <w:rFonts w:cs="Arial"/>
        </w:rPr>
        <w:t>для участия в организационном заседании</w:t>
      </w:r>
    </w:p>
    <w:p w:rsidR="008F52AC" w:rsidRPr="00B94372" w:rsidRDefault="008F52AC" w:rsidP="00260C95">
      <w:pPr>
        <w:tabs>
          <w:tab w:val="left" w:pos="3220"/>
        </w:tabs>
        <w:ind w:firstLine="709"/>
        <w:jc w:val="center"/>
        <w:rPr>
          <w:rFonts w:cs="Arial"/>
        </w:rPr>
      </w:pPr>
      <w:r w:rsidRPr="00B94372">
        <w:rPr>
          <w:rFonts w:cs="Arial"/>
        </w:rPr>
        <w:t>экспертной комиссии государственной</w:t>
      </w:r>
    </w:p>
    <w:p w:rsidR="008F52AC" w:rsidRPr="00B94372" w:rsidRDefault="008F52AC" w:rsidP="00260C95">
      <w:pPr>
        <w:tabs>
          <w:tab w:val="left" w:pos="3220"/>
        </w:tabs>
        <w:ind w:firstLine="709"/>
        <w:jc w:val="center"/>
        <w:rPr>
          <w:rFonts w:cs="Arial"/>
        </w:rPr>
      </w:pPr>
      <w:r w:rsidRPr="00B94372">
        <w:rPr>
          <w:rFonts w:cs="Arial"/>
        </w:rPr>
        <w:t>экологической экспертизы</w:t>
      </w:r>
    </w:p>
    <w:p w:rsidR="008F52AC" w:rsidRPr="00B94372" w:rsidRDefault="008F52AC" w:rsidP="00260C95">
      <w:pPr>
        <w:pStyle w:val="ConsPlusNonformat"/>
        <w:ind w:firstLine="709"/>
        <w:jc w:val="center"/>
        <w:rPr>
          <w:rFonts w:ascii="Arial" w:hAnsi="Arial" w:cs="Arial"/>
          <w:sz w:val="24"/>
          <w:szCs w:val="24"/>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Прошу направить представителя Вашей организации для участия в организационном заседании экспертной комиссии государственной экологической экспертизы, которое состоится «____»_______20___ г. в ___ час. ___ мин. по адресу: _____________________________________________________.</w:t>
      </w:r>
    </w:p>
    <w:p w:rsidR="008F52AC" w:rsidRPr="006F55BA" w:rsidRDefault="008F52AC" w:rsidP="006F55BA">
      <w:pPr>
        <w:pStyle w:val="ac"/>
        <w:spacing w:before="0" w:beforeAutospacing="0" w:after="0" w:afterAutospacing="0"/>
        <w:ind w:firstLine="709"/>
        <w:jc w:val="center"/>
        <w:rPr>
          <w:rStyle w:val="ad"/>
          <w:rFonts w:cs="Arial"/>
          <w:b w:val="0"/>
          <w:bCs/>
          <w:color w:val="000000"/>
          <w:vertAlign w:val="superscript"/>
        </w:rPr>
      </w:pPr>
      <w:r w:rsidRPr="006F55BA">
        <w:rPr>
          <w:rStyle w:val="ad"/>
          <w:rFonts w:cs="Arial"/>
          <w:b w:val="0"/>
          <w:bCs/>
          <w:color w:val="000000"/>
          <w:vertAlign w:val="superscript"/>
        </w:rPr>
        <w:t>(указать место проведения)</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ac"/>
        <w:spacing w:before="0" w:beforeAutospacing="0" w:after="0" w:afterAutospacing="0"/>
        <w:ind w:firstLine="709"/>
        <w:rPr>
          <w:rStyle w:val="ad"/>
          <w:rFonts w:cs="Arial"/>
          <w:b w:val="0"/>
          <w:bCs/>
          <w:color w:val="000000"/>
        </w:rPr>
      </w:pPr>
      <w:r w:rsidRPr="00B94372">
        <w:rPr>
          <w:rStyle w:val="ad"/>
          <w:rFonts w:cs="Arial"/>
          <w:b w:val="0"/>
          <w:bCs/>
          <w:color w:val="000000"/>
        </w:rPr>
        <w:t>Руководитель департамента</w:t>
      </w:r>
      <w:r>
        <w:rPr>
          <w:rStyle w:val="ad"/>
          <w:rFonts w:cs="Arial"/>
          <w:b w:val="0"/>
          <w:bCs/>
          <w:color w:val="000000"/>
        </w:rPr>
        <w:t xml:space="preserve"> </w:t>
      </w:r>
      <w:r w:rsidRPr="00B94372">
        <w:rPr>
          <w:rStyle w:val="ad"/>
          <w:rFonts w:cs="Arial"/>
          <w:b w:val="0"/>
          <w:bCs/>
          <w:color w:val="000000"/>
        </w:rPr>
        <w:t xml:space="preserve">Ф.И.О. </w:t>
      </w:r>
    </w:p>
    <w:p w:rsidR="008F52AC" w:rsidRPr="00B94372" w:rsidRDefault="008F52AC" w:rsidP="003A796C">
      <w:pPr>
        <w:pStyle w:val="Heading"/>
        <w:ind w:firstLine="709"/>
        <w:jc w:val="both"/>
        <w:rPr>
          <w:b w:val="0"/>
          <w:sz w:val="24"/>
          <w:szCs w:val="24"/>
        </w:rPr>
      </w:pPr>
    </w:p>
    <w:tbl>
      <w:tblPr>
        <w:tblW w:w="10188" w:type="dxa"/>
        <w:tblLook w:val="01E0"/>
      </w:tblPr>
      <w:tblGrid>
        <w:gridCol w:w="3379"/>
        <w:gridCol w:w="1769"/>
        <w:gridCol w:w="5040"/>
      </w:tblGrid>
      <w:tr w:rsidR="008F52AC" w:rsidRPr="00B94372" w:rsidTr="00B94372">
        <w:tc>
          <w:tcPr>
            <w:tcW w:w="3379" w:type="dxa"/>
          </w:tcPr>
          <w:p w:rsidR="008F52AC" w:rsidRPr="00B94372" w:rsidRDefault="008F52AC" w:rsidP="003A796C">
            <w:pPr>
              <w:pStyle w:val="ConsPlusNormal0"/>
              <w:ind w:firstLine="709"/>
              <w:jc w:val="both"/>
              <w:rPr>
                <w:sz w:val="24"/>
                <w:szCs w:val="24"/>
              </w:rPr>
            </w:pPr>
            <w:r w:rsidRPr="00B94372">
              <w:rPr>
                <w:rStyle w:val="ad"/>
                <w:rFonts w:cs="Arial"/>
                <w:b w:val="0"/>
                <w:bCs/>
                <w:color w:val="000000"/>
                <w:sz w:val="24"/>
                <w:szCs w:val="24"/>
              </w:rPr>
              <w:br w:type="page"/>
            </w:r>
          </w:p>
        </w:tc>
        <w:tc>
          <w:tcPr>
            <w:tcW w:w="1769" w:type="dxa"/>
          </w:tcPr>
          <w:p w:rsidR="008F52AC" w:rsidRPr="00B94372" w:rsidRDefault="008F52AC" w:rsidP="003A796C">
            <w:pPr>
              <w:pStyle w:val="ConsPlusNormal0"/>
              <w:ind w:firstLine="709"/>
              <w:jc w:val="both"/>
              <w:rPr>
                <w:sz w:val="24"/>
                <w:szCs w:val="24"/>
              </w:rPr>
            </w:pPr>
          </w:p>
        </w:tc>
        <w:tc>
          <w:tcPr>
            <w:tcW w:w="5040" w:type="dxa"/>
          </w:tcPr>
          <w:p w:rsidR="008F52AC" w:rsidRPr="00B94372" w:rsidRDefault="008F52AC" w:rsidP="006F55BA">
            <w:pPr>
              <w:pStyle w:val="ConsPlusNormal0"/>
              <w:ind w:firstLine="0"/>
              <w:jc w:val="both"/>
              <w:rPr>
                <w:rStyle w:val="ad"/>
                <w:rFonts w:cs="Arial"/>
                <w:b w:val="0"/>
                <w:bCs/>
                <w:color w:val="000000"/>
                <w:sz w:val="24"/>
                <w:szCs w:val="24"/>
              </w:rPr>
            </w:pPr>
            <w:r w:rsidRPr="00B94372">
              <w:rPr>
                <w:rStyle w:val="ad"/>
                <w:rFonts w:cs="Arial"/>
                <w:b w:val="0"/>
                <w:bCs/>
                <w:color w:val="000000"/>
                <w:sz w:val="24"/>
                <w:szCs w:val="24"/>
              </w:rPr>
              <w:t>Приложение 13</w:t>
            </w:r>
            <w:r>
              <w:rPr>
                <w:rStyle w:val="ad"/>
                <w:rFonts w:cs="Arial"/>
                <w:b w:val="0"/>
                <w:bCs/>
                <w:color w:val="000000"/>
                <w:sz w:val="24"/>
                <w:szCs w:val="24"/>
              </w:rPr>
              <w:t xml:space="preserve"> </w:t>
            </w:r>
          </w:p>
          <w:p w:rsidR="008F52AC" w:rsidRPr="00B94372" w:rsidRDefault="008F52AC" w:rsidP="006F55BA">
            <w:pPr>
              <w:pStyle w:val="ac"/>
              <w:spacing w:before="0" w:beforeAutospacing="0" w:after="0" w:afterAutospacing="0"/>
              <w:rPr>
                <w:rStyle w:val="ad"/>
                <w:rFonts w:cs="Arial"/>
                <w:b w:val="0"/>
                <w:bCs/>
                <w:color w:val="000000"/>
              </w:rPr>
            </w:pPr>
            <w:r w:rsidRPr="00B94372">
              <w:rPr>
                <w:rStyle w:val="ad"/>
                <w:rFonts w:cs="Arial"/>
                <w:b w:val="0"/>
                <w:bCs/>
                <w:color w:val="000000"/>
              </w:rPr>
              <w:t xml:space="preserve">к Административному регламенту департамента природных ресурсов и охраны </w:t>
            </w:r>
            <w:r>
              <w:rPr>
                <w:rStyle w:val="ad"/>
                <w:rFonts w:cs="Arial"/>
                <w:b w:val="0"/>
                <w:bCs/>
                <w:color w:val="000000"/>
              </w:rPr>
              <w:t xml:space="preserve"> </w:t>
            </w: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 </w:t>
            </w:r>
          </w:p>
          <w:p w:rsidR="008F52AC" w:rsidRPr="00B94372" w:rsidRDefault="008F52AC" w:rsidP="003A796C">
            <w:pPr>
              <w:pStyle w:val="ConsPlusNormal0"/>
              <w:ind w:firstLine="709"/>
              <w:jc w:val="both"/>
              <w:rPr>
                <w:sz w:val="24"/>
                <w:szCs w:val="24"/>
              </w:rPr>
            </w:pPr>
          </w:p>
        </w:tc>
      </w:tr>
    </w:tbl>
    <w:p w:rsidR="008F52AC" w:rsidRPr="00B94372" w:rsidRDefault="008F52AC" w:rsidP="003A796C">
      <w:pPr>
        <w:ind w:firstLine="709"/>
        <w:rPr>
          <w:rFonts w:cs="Arial"/>
        </w:rPr>
      </w:pPr>
    </w:p>
    <w:p w:rsidR="008F52AC" w:rsidRPr="00B94372" w:rsidRDefault="008F52AC" w:rsidP="003A796C">
      <w:pPr>
        <w:pStyle w:val="ConsPlusNormal0"/>
        <w:ind w:firstLine="709"/>
        <w:jc w:val="both"/>
        <w:rPr>
          <w:sz w:val="24"/>
          <w:szCs w:val="24"/>
        </w:rPr>
      </w:pPr>
      <w:r w:rsidRPr="00B94372">
        <w:rPr>
          <w:sz w:val="24"/>
          <w:szCs w:val="24"/>
        </w:rPr>
        <w:t>Образец</w:t>
      </w:r>
    </w:p>
    <w:p w:rsidR="008F52AC" w:rsidRPr="00B94372" w:rsidRDefault="008F52AC" w:rsidP="006F55BA">
      <w:pPr>
        <w:pStyle w:val="ConsPlusNonformat"/>
        <w:ind w:firstLine="709"/>
        <w:jc w:val="right"/>
        <w:rPr>
          <w:rFonts w:ascii="Arial" w:hAnsi="Arial" w:cs="Arial"/>
          <w:sz w:val="24"/>
          <w:szCs w:val="24"/>
        </w:rPr>
      </w:pPr>
      <w:r w:rsidRPr="00B94372">
        <w:rPr>
          <w:rFonts w:ascii="Arial" w:hAnsi="Arial" w:cs="Arial"/>
          <w:sz w:val="24"/>
          <w:szCs w:val="24"/>
        </w:rPr>
        <w:t>УТВЕРЖДАЮ</w:t>
      </w:r>
    </w:p>
    <w:p w:rsidR="008F52AC" w:rsidRPr="00B94372" w:rsidRDefault="008F52AC" w:rsidP="006F55BA">
      <w:pPr>
        <w:pStyle w:val="ConsPlusNonformat"/>
        <w:ind w:firstLine="709"/>
        <w:jc w:val="right"/>
        <w:rPr>
          <w:rFonts w:ascii="Arial" w:hAnsi="Arial" w:cs="Arial"/>
          <w:sz w:val="24"/>
          <w:szCs w:val="24"/>
        </w:rPr>
      </w:pPr>
      <w:r w:rsidRPr="00B94372">
        <w:rPr>
          <w:rFonts w:ascii="Arial" w:hAnsi="Arial" w:cs="Arial"/>
          <w:sz w:val="24"/>
          <w:szCs w:val="24"/>
        </w:rPr>
        <w:t>руководитель экспертной</w:t>
      </w:r>
    </w:p>
    <w:p w:rsidR="008F52AC" w:rsidRPr="00B94372" w:rsidRDefault="008F52AC" w:rsidP="006F55BA">
      <w:pPr>
        <w:pStyle w:val="ConsPlusNonformat"/>
        <w:ind w:firstLine="709"/>
        <w:jc w:val="right"/>
        <w:rPr>
          <w:rFonts w:ascii="Arial" w:hAnsi="Arial" w:cs="Arial"/>
          <w:sz w:val="24"/>
          <w:szCs w:val="24"/>
        </w:rPr>
      </w:pPr>
      <w:r w:rsidRPr="00B94372">
        <w:rPr>
          <w:rFonts w:ascii="Arial" w:hAnsi="Arial" w:cs="Arial"/>
          <w:sz w:val="24"/>
          <w:szCs w:val="24"/>
        </w:rPr>
        <w:t>комиссии</w:t>
      </w:r>
    </w:p>
    <w:p w:rsidR="008F52AC" w:rsidRPr="00B94372" w:rsidRDefault="008F52AC" w:rsidP="006F55BA">
      <w:pPr>
        <w:pStyle w:val="ConsPlusNonformat"/>
        <w:ind w:firstLine="709"/>
        <w:jc w:val="right"/>
        <w:rPr>
          <w:rFonts w:ascii="Arial" w:hAnsi="Arial" w:cs="Arial"/>
          <w:sz w:val="24"/>
          <w:szCs w:val="24"/>
        </w:rPr>
      </w:pPr>
      <w:r w:rsidRPr="00B94372">
        <w:rPr>
          <w:rFonts w:ascii="Arial" w:hAnsi="Arial" w:cs="Arial"/>
          <w:sz w:val="24"/>
          <w:szCs w:val="24"/>
        </w:rPr>
        <w:t>государственной экологической</w:t>
      </w:r>
    </w:p>
    <w:p w:rsidR="008F52AC" w:rsidRPr="00B94372" w:rsidRDefault="008F52AC" w:rsidP="006F55BA">
      <w:pPr>
        <w:pStyle w:val="ConsPlusNonformat"/>
        <w:ind w:firstLine="709"/>
        <w:jc w:val="right"/>
        <w:rPr>
          <w:rFonts w:ascii="Arial" w:hAnsi="Arial" w:cs="Arial"/>
          <w:sz w:val="24"/>
          <w:szCs w:val="24"/>
        </w:rPr>
      </w:pPr>
      <w:r w:rsidRPr="00B94372">
        <w:rPr>
          <w:rFonts w:ascii="Arial" w:hAnsi="Arial" w:cs="Arial"/>
          <w:sz w:val="24"/>
          <w:szCs w:val="24"/>
        </w:rPr>
        <w:t>экспертизы</w:t>
      </w:r>
    </w:p>
    <w:p w:rsidR="008F52AC" w:rsidRPr="00B94372" w:rsidRDefault="008F52AC" w:rsidP="006F55BA">
      <w:pPr>
        <w:pStyle w:val="ConsPlusNonformat"/>
        <w:ind w:firstLine="709"/>
        <w:jc w:val="right"/>
        <w:rPr>
          <w:rFonts w:ascii="Arial" w:hAnsi="Arial" w:cs="Arial"/>
          <w:sz w:val="24"/>
          <w:szCs w:val="24"/>
        </w:rPr>
      </w:pPr>
      <w:r w:rsidRPr="00B94372">
        <w:rPr>
          <w:rFonts w:ascii="Arial" w:hAnsi="Arial" w:cs="Arial"/>
          <w:sz w:val="24"/>
          <w:szCs w:val="24"/>
        </w:rPr>
        <w:t>____________________ (Ф.И.О.)</w:t>
      </w:r>
    </w:p>
    <w:p w:rsidR="008F52AC" w:rsidRPr="00B94372" w:rsidRDefault="008F52AC" w:rsidP="006F55BA">
      <w:pPr>
        <w:pStyle w:val="ConsPlusNonformat"/>
        <w:ind w:firstLine="709"/>
        <w:jc w:val="right"/>
        <w:rPr>
          <w:rFonts w:ascii="Arial" w:hAnsi="Arial" w:cs="Arial"/>
          <w:sz w:val="24"/>
          <w:szCs w:val="24"/>
        </w:rPr>
      </w:pPr>
      <w:r w:rsidRPr="00B94372">
        <w:rPr>
          <w:rFonts w:ascii="Arial" w:hAnsi="Arial" w:cs="Arial"/>
          <w:sz w:val="24"/>
          <w:szCs w:val="24"/>
        </w:rPr>
        <w:t>«__» ________________ 20__ г.</w:t>
      </w:r>
    </w:p>
    <w:p w:rsidR="008F52AC" w:rsidRPr="00B94372" w:rsidRDefault="008F52AC" w:rsidP="006F55BA">
      <w:pPr>
        <w:pStyle w:val="ConsPlusNormal0"/>
        <w:ind w:firstLine="709"/>
        <w:jc w:val="center"/>
        <w:rPr>
          <w:sz w:val="24"/>
          <w:szCs w:val="24"/>
        </w:rPr>
      </w:pPr>
    </w:p>
    <w:p w:rsidR="008F52AC" w:rsidRPr="00B94372" w:rsidRDefault="008F52AC" w:rsidP="006F55BA">
      <w:pPr>
        <w:ind w:firstLine="709"/>
        <w:jc w:val="center"/>
        <w:rPr>
          <w:rFonts w:cs="Arial"/>
        </w:rPr>
      </w:pPr>
      <w:r w:rsidRPr="00B94372">
        <w:rPr>
          <w:rFonts w:cs="Arial"/>
        </w:rPr>
        <w:t>КАЛЕНДАРНЫЙ</w:t>
      </w:r>
      <w:r>
        <w:rPr>
          <w:rFonts w:cs="Arial"/>
        </w:rPr>
        <w:t xml:space="preserve"> </w:t>
      </w:r>
      <w:r w:rsidRPr="00B94372">
        <w:rPr>
          <w:rFonts w:cs="Arial"/>
        </w:rPr>
        <w:t>ПЛАН</w:t>
      </w:r>
    </w:p>
    <w:p w:rsidR="008F52AC" w:rsidRPr="00B94372" w:rsidRDefault="008F52AC" w:rsidP="006F55BA">
      <w:pPr>
        <w:ind w:firstLine="709"/>
        <w:jc w:val="center"/>
        <w:rPr>
          <w:rFonts w:cs="Arial"/>
        </w:rPr>
      </w:pPr>
      <w:r w:rsidRPr="00B94372">
        <w:rPr>
          <w:rFonts w:cs="Arial"/>
        </w:rPr>
        <w:t>работы экспертной комиссии государственной</w:t>
      </w:r>
    </w:p>
    <w:p w:rsidR="008F52AC" w:rsidRPr="00B94372" w:rsidRDefault="008F52AC" w:rsidP="006F55BA">
      <w:pPr>
        <w:pBdr>
          <w:bottom w:val="single" w:sz="12" w:space="1" w:color="auto"/>
        </w:pBdr>
        <w:ind w:firstLine="709"/>
        <w:jc w:val="center"/>
        <w:rPr>
          <w:rFonts w:cs="Arial"/>
        </w:rPr>
      </w:pPr>
      <w:r w:rsidRPr="00B94372">
        <w:rPr>
          <w:rFonts w:cs="Arial"/>
        </w:rPr>
        <w:t>экологической экспертизы материалов</w:t>
      </w:r>
    </w:p>
    <w:p w:rsidR="008F52AC" w:rsidRPr="00B94372" w:rsidRDefault="008F52AC" w:rsidP="003A796C">
      <w:pPr>
        <w:pBdr>
          <w:bottom w:val="single" w:sz="12" w:space="1" w:color="auto"/>
        </w:pBdr>
        <w:ind w:firstLine="709"/>
        <w:rPr>
          <w:rFonts w:cs="Arial"/>
        </w:rPr>
      </w:pPr>
    </w:p>
    <w:p w:rsidR="008F52AC" w:rsidRPr="00B94372" w:rsidRDefault="008F52AC" w:rsidP="003A796C">
      <w:pPr>
        <w:ind w:firstLine="709"/>
        <w:rPr>
          <w:rFonts w:cs="Arial"/>
        </w:rPr>
      </w:pPr>
      <w:r w:rsidRPr="00B94372">
        <w:rPr>
          <w:rFonts w:cs="Arial"/>
        </w:rPr>
        <w:t>(название объекта государственной экологической экспертизы)</w:t>
      </w:r>
    </w:p>
    <w:p w:rsidR="008F52AC" w:rsidRPr="00B94372" w:rsidRDefault="008F52AC" w:rsidP="003A796C">
      <w:pPr>
        <w:ind w:firstLine="709"/>
        <w:rPr>
          <w:rFonts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8"/>
        <w:gridCol w:w="6612"/>
        <w:gridCol w:w="3120"/>
      </w:tblGrid>
      <w:tr w:rsidR="008F52AC" w:rsidRPr="00B94372" w:rsidTr="00B94372">
        <w:tc>
          <w:tcPr>
            <w:tcW w:w="708" w:type="dxa"/>
          </w:tcPr>
          <w:p w:rsidR="008F52AC" w:rsidRPr="00B94372" w:rsidRDefault="008F52AC" w:rsidP="003A796C">
            <w:pPr>
              <w:ind w:firstLine="709"/>
              <w:rPr>
                <w:rFonts w:cs="Arial"/>
              </w:rPr>
            </w:pPr>
            <w:r w:rsidRPr="00B94372">
              <w:rPr>
                <w:rFonts w:cs="Arial"/>
              </w:rPr>
              <w:t>№ п/п</w:t>
            </w:r>
          </w:p>
        </w:tc>
        <w:tc>
          <w:tcPr>
            <w:tcW w:w="6612" w:type="dxa"/>
          </w:tcPr>
          <w:p w:rsidR="008F52AC" w:rsidRPr="00B94372" w:rsidRDefault="008F52AC" w:rsidP="003A796C">
            <w:pPr>
              <w:ind w:firstLine="709"/>
              <w:rPr>
                <w:rFonts w:cs="Arial"/>
              </w:rPr>
            </w:pPr>
            <w:r w:rsidRPr="00B94372">
              <w:rPr>
                <w:rFonts w:cs="Arial"/>
              </w:rPr>
              <w:t>Мероприятия</w:t>
            </w:r>
          </w:p>
        </w:tc>
        <w:tc>
          <w:tcPr>
            <w:tcW w:w="3120" w:type="dxa"/>
          </w:tcPr>
          <w:p w:rsidR="008F52AC" w:rsidRPr="00B94372" w:rsidRDefault="008F52AC" w:rsidP="003A796C">
            <w:pPr>
              <w:ind w:firstLine="709"/>
              <w:rPr>
                <w:rFonts w:cs="Arial"/>
              </w:rPr>
            </w:pPr>
            <w:r w:rsidRPr="00B94372">
              <w:rPr>
                <w:rFonts w:cs="Arial"/>
              </w:rPr>
              <w:t>Дата проведения мероприятия</w:t>
            </w:r>
          </w:p>
        </w:tc>
      </w:tr>
      <w:tr w:rsidR="008F52AC" w:rsidRPr="00B94372" w:rsidTr="00B94372">
        <w:tc>
          <w:tcPr>
            <w:tcW w:w="708" w:type="dxa"/>
            <w:vAlign w:val="center"/>
          </w:tcPr>
          <w:p w:rsidR="008F52AC" w:rsidRPr="00B94372" w:rsidRDefault="008F52AC" w:rsidP="003A796C">
            <w:pPr>
              <w:ind w:firstLine="709"/>
              <w:rPr>
                <w:rFonts w:cs="Arial"/>
              </w:rPr>
            </w:pPr>
            <w:r w:rsidRPr="00B94372">
              <w:rPr>
                <w:rFonts w:cs="Arial"/>
              </w:rPr>
              <w:t>1.</w:t>
            </w:r>
          </w:p>
        </w:tc>
        <w:tc>
          <w:tcPr>
            <w:tcW w:w="6612" w:type="dxa"/>
          </w:tcPr>
          <w:p w:rsidR="008F52AC" w:rsidRPr="00B94372" w:rsidRDefault="008F52AC" w:rsidP="003A796C">
            <w:pPr>
              <w:ind w:firstLine="709"/>
              <w:rPr>
                <w:rFonts w:cs="Arial"/>
              </w:rPr>
            </w:pPr>
            <w:r w:rsidRPr="00B94372">
              <w:rPr>
                <w:rFonts w:cs="Arial"/>
              </w:rPr>
              <w:t>Работа экспертной комиссии с материалами по объекту государственной экологической экспертизы</w:t>
            </w:r>
          </w:p>
        </w:tc>
        <w:tc>
          <w:tcPr>
            <w:tcW w:w="3120" w:type="dxa"/>
            <w:vAlign w:val="center"/>
          </w:tcPr>
          <w:p w:rsidR="008F52AC" w:rsidRPr="00B94372" w:rsidRDefault="008F52AC" w:rsidP="003A796C">
            <w:pPr>
              <w:ind w:firstLine="709"/>
              <w:rPr>
                <w:rFonts w:cs="Arial"/>
              </w:rPr>
            </w:pPr>
          </w:p>
        </w:tc>
      </w:tr>
      <w:tr w:rsidR="008F52AC" w:rsidRPr="00B94372" w:rsidTr="00B94372">
        <w:tc>
          <w:tcPr>
            <w:tcW w:w="708" w:type="dxa"/>
            <w:vAlign w:val="center"/>
          </w:tcPr>
          <w:p w:rsidR="008F52AC" w:rsidRPr="00B94372" w:rsidRDefault="008F52AC" w:rsidP="003A796C">
            <w:pPr>
              <w:ind w:firstLine="709"/>
              <w:rPr>
                <w:rFonts w:cs="Arial"/>
              </w:rPr>
            </w:pPr>
            <w:r w:rsidRPr="00B94372">
              <w:rPr>
                <w:rFonts w:cs="Arial"/>
              </w:rPr>
              <w:t>2.</w:t>
            </w:r>
          </w:p>
        </w:tc>
        <w:tc>
          <w:tcPr>
            <w:tcW w:w="6612" w:type="dxa"/>
          </w:tcPr>
          <w:p w:rsidR="008F52AC" w:rsidRPr="00B94372" w:rsidRDefault="008F52AC" w:rsidP="003A796C">
            <w:pPr>
              <w:ind w:firstLine="709"/>
              <w:rPr>
                <w:rFonts w:cs="Arial"/>
              </w:rPr>
            </w:pPr>
            <w:r w:rsidRPr="00B94372">
              <w:rPr>
                <w:rFonts w:cs="Arial"/>
              </w:rPr>
              <w:t>Проведение рабочего заседания экспертной комиссии</w:t>
            </w:r>
          </w:p>
        </w:tc>
        <w:tc>
          <w:tcPr>
            <w:tcW w:w="3120" w:type="dxa"/>
            <w:vAlign w:val="center"/>
          </w:tcPr>
          <w:p w:rsidR="008F52AC" w:rsidRPr="00B94372" w:rsidRDefault="008F52AC" w:rsidP="003A796C">
            <w:pPr>
              <w:ind w:firstLine="709"/>
              <w:rPr>
                <w:rFonts w:cs="Arial"/>
              </w:rPr>
            </w:pPr>
          </w:p>
        </w:tc>
      </w:tr>
      <w:tr w:rsidR="008F52AC" w:rsidRPr="00B94372" w:rsidTr="00B94372">
        <w:trPr>
          <w:trHeight w:val="2228"/>
        </w:trPr>
        <w:tc>
          <w:tcPr>
            <w:tcW w:w="708" w:type="dxa"/>
            <w:vAlign w:val="center"/>
          </w:tcPr>
          <w:p w:rsidR="008F52AC" w:rsidRPr="00B94372" w:rsidRDefault="008F52AC" w:rsidP="003A796C">
            <w:pPr>
              <w:ind w:firstLine="709"/>
              <w:rPr>
                <w:rFonts w:cs="Arial"/>
              </w:rPr>
            </w:pPr>
            <w:r w:rsidRPr="00B94372">
              <w:rPr>
                <w:rFonts w:cs="Arial"/>
              </w:rPr>
              <w:t>3.</w:t>
            </w:r>
          </w:p>
        </w:tc>
        <w:tc>
          <w:tcPr>
            <w:tcW w:w="6612" w:type="dxa"/>
          </w:tcPr>
          <w:p w:rsidR="008F52AC" w:rsidRPr="00B94372" w:rsidRDefault="008F52AC" w:rsidP="003A796C">
            <w:pPr>
              <w:ind w:firstLine="709"/>
              <w:rPr>
                <w:rFonts w:cs="Arial"/>
              </w:rPr>
            </w:pPr>
            <w:r w:rsidRPr="00B94372">
              <w:rPr>
                <w:rFonts w:cs="Arial"/>
              </w:rPr>
              <w:t>Рассмотрение проектов индивидуальных (групповых) экспертных заключений и (или) вопросов к заказчику государственной экологической экспертизы, подготовка запроса о необходимости представления дополнительной информации по объекту государственной экологической экспертизы</w:t>
            </w:r>
          </w:p>
        </w:tc>
        <w:tc>
          <w:tcPr>
            <w:tcW w:w="3120" w:type="dxa"/>
            <w:vAlign w:val="center"/>
          </w:tcPr>
          <w:p w:rsidR="008F52AC" w:rsidRPr="00B94372" w:rsidRDefault="008F52AC" w:rsidP="003A796C">
            <w:pPr>
              <w:ind w:firstLine="709"/>
              <w:rPr>
                <w:rFonts w:cs="Arial"/>
              </w:rPr>
            </w:pPr>
          </w:p>
        </w:tc>
      </w:tr>
      <w:tr w:rsidR="008F52AC" w:rsidRPr="00B94372" w:rsidTr="00B94372">
        <w:trPr>
          <w:trHeight w:val="929"/>
        </w:trPr>
        <w:tc>
          <w:tcPr>
            <w:tcW w:w="708" w:type="dxa"/>
            <w:vAlign w:val="center"/>
          </w:tcPr>
          <w:p w:rsidR="008F52AC" w:rsidRPr="00B94372" w:rsidRDefault="008F52AC" w:rsidP="003A796C">
            <w:pPr>
              <w:ind w:firstLine="709"/>
              <w:rPr>
                <w:rFonts w:cs="Arial"/>
              </w:rPr>
            </w:pPr>
            <w:r w:rsidRPr="00B94372">
              <w:rPr>
                <w:rFonts w:cs="Arial"/>
              </w:rPr>
              <w:t>4.</w:t>
            </w:r>
          </w:p>
        </w:tc>
        <w:tc>
          <w:tcPr>
            <w:tcW w:w="6612" w:type="dxa"/>
          </w:tcPr>
          <w:p w:rsidR="008F52AC" w:rsidRPr="00B94372" w:rsidRDefault="008F52AC" w:rsidP="003A796C">
            <w:pPr>
              <w:ind w:firstLine="709"/>
              <w:rPr>
                <w:rFonts w:cs="Arial"/>
              </w:rPr>
            </w:pPr>
            <w:r w:rsidRPr="00B94372">
              <w:rPr>
                <w:rFonts w:cs="Arial"/>
              </w:rPr>
              <w:t>Проведение выездного заседания экспертной комиссии на место реализации объекта государственной экологической экспертизы</w:t>
            </w:r>
          </w:p>
        </w:tc>
        <w:tc>
          <w:tcPr>
            <w:tcW w:w="3120" w:type="dxa"/>
            <w:vAlign w:val="center"/>
          </w:tcPr>
          <w:p w:rsidR="008F52AC" w:rsidRPr="00B94372" w:rsidRDefault="008F52AC" w:rsidP="003A796C">
            <w:pPr>
              <w:ind w:firstLine="709"/>
              <w:rPr>
                <w:rFonts w:cs="Arial"/>
              </w:rPr>
            </w:pPr>
          </w:p>
        </w:tc>
      </w:tr>
      <w:tr w:rsidR="008F52AC" w:rsidRPr="00B94372" w:rsidTr="00B94372">
        <w:tc>
          <w:tcPr>
            <w:tcW w:w="708" w:type="dxa"/>
            <w:vAlign w:val="center"/>
          </w:tcPr>
          <w:p w:rsidR="008F52AC" w:rsidRPr="00B94372" w:rsidRDefault="008F52AC" w:rsidP="003A796C">
            <w:pPr>
              <w:ind w:firstLine="709"/>
              <w:rPr>
                <w:rFonts w:cs="Arial"/>
              </w:rPr>
            </w:pPr>
            <w:r w:rsidRPr="00B94372">
              <w:rPr>
                <w:rFonts w:cs="Arial"/>
              </w:rPr>
              <w:t>5.</w:t>
            </w:r>
          </w:p>
        </w:tc>
        <w:tc>
          <w:tcPr>
            <w:tcW w:w="6612" w:type="dxa"/>
          </w:tcPr>
          <w:p w:rsidR="008F52AC" w:rsidRPr="00B94372" w:rsidRDefault="008F52AC" w:rsidP="003A796C">
            <w:pPr>
              <w:ind w:firstLine="709"/>
              <w:rPr>
                <w:rFonts w:cs="Arial"/>
              </w:rPr>
            </w:pPr>
            <w:r w:rsidRPr="00B94372">
              <w:rPr>
                <w:rFonts w:cs="Arial"/>
              </w:rPr>
              <w:t>Представление подписанных индивидуальных (групповых) экспертных заключений ответственному секретарю экспертной комиссии</w:t>
            </w:r>
          </w:p>
        </w:tc>
        <w:tc>
          <w:tcPr>
            <w:tcW w:w="3120" w:type="dxa"/>
            <w:vAlign w:val="center"/>
          </w:tcPr>
          <w:p w:rsidR="008F52AC" w:rsidRPr="00B94372" w:rsidRDefault="008F52AC" w:rsidP="003A796C">
            <w:pPr>
              <w:ind w:firstLine="709"/>
              <w:rPr>
                <w:rFonts w:cs="Arial"/>
              </w:rPr>
            </w:pPr>
          </w:p>
        </w:tc>
      </w:tr>
      <w:tr w:rsidR="008F52AC" w:rsidRPr="00B94372" w:rsidTr="00B94372">
        <w:tc>
          <w:tcPr>
            <w:tcW w:w="708" w:type="dxa"/>
            <w:vAlign w:val="center"/>
          </w:tcPr>
          <w:p w:rsidR="008F52AC" w:rsidRPr="00B94372" w:rsidRDefault="008F52AC" w:rsidP="003A796C">
            <w:pPr>
              <w:ind w:firstLine="709"/>
              <w:rPr>
                <w:rFonts w:cs="Arial"/>
              </w:rPr>
            </w:pPr>
            <w:r w:rsidRPr="00B94372">
              <w:rPr>
                <w:rFonts w:cs="Arial"/>
              </w:rPr>
              <w:t>6.</w:t>
            </w:r>
          </w:p>
        </w:tc>
        <w:tc>
          <w:tcPr>
            <w:tcW w:w="6612" w:type="dxa"/>
          </w:tcPr>
          <w:p w:rsidR="008F52AC" w:rsidRPr="00B94372" w:rsidRDefault="008F52AC" w:rsidP="003A796C">
            <w:pPr>
              <w:ind w:firstLine="709"/>
              <w:rPr>
                <w:rFonts w:cs="Arial"/>
              </w:rPr>
            </w:pPr>
            <w:r w:rsidRPr="00B94372">
              <w:rPr>
                <w:rFonts w:cs="Arial"/>
              </w:rPr>
              <w:t>Рассмотрение проекта сводного заключения экспертной комиссии государственной экологической экспертизы</w:t>
            </w:r>
          </w:p>
        </w:tc>
        <w:tc>
          <w:tcPr>
            <w:tcW w:w="3120" w:type="dxa"/>
            <w:vAlign w:val="center"/>
          </w:tcPr>
          <w:p w:rsidR="008F52AC" w:rsidRPr="00B94372" w:rsidRDefault="008F52AC" w:rsidP="003A796C">
            <w:pPr>
              <w:ind w:firstLine="709"/>
              <w:rPr>
                <w:rFonts w:cs="Arial"/>
              </w:rPr>
            </w:pPr>
          </w:p>
        </w:tc>
      </w:tr>
      <w:tr w:rsidR="008F52AC" w:rsidRPr="00B94372" w:rsidTr="00B94372">
        <w:tc>
          <w:tcPr>
            <w:tcW w:w="708" w:type="dxa"/>
            <w:vAlign w:val="center"/>
          </w:tcPr>
          <w:p w:rsidR="008F52AC" w:rsidRPr="00B94372" w:rsidRDefault="008F52AC" w:rsidP="003A796C">
            <w:pPr>
              <w:ind w:firstLine="709"/>
              <w:rPr>
                <w:rFonts w:cs="Arial"/>
              </w:rPr>
            </w:pPr>
            <w:r w:rsidRPr="00B94372">
              <w:rPr>
                <w:rFonts w:cs="Arial"/>
              </w:rPr>
              <w:t>7</w:t>
            </w:r>
            <w:r w:rsidRPr="00B94372">
              <w:rPr>
                <w:rFonts w:cs="Arial"/>
              </w:rPr>
              <w:lastRenderedPageBreak/>
              <w:t>.</w:t>
            </w:r>
          </w:p>
        </w:tc>
        <w:tc>
          <w:tcPr>
            <w:tcW w:w="6612" w:type="dxa"/>
          </w:tcPr>
          <w:p w:rsidR="008F52AC" w:rsidRPr="00B94372" w:rsidRDefault="008F52AC" w:rsidP="003A796C">
            <w:pPr>
              <w:ind w:firstLine="709"/>
              <w:rPr>
                <w:rFonts w:cs="Arial"/>
              </w:rPr>
            </w:pPr>
            <w:r w:rsidRPr="00B94372">
              <w:rPr>
                <w:rFonts w:cs="Arial"/>
              </w:rPr>
              <w:lastRenderedPageBreak/>
              <w:t xml:space="preserve">Подписание членами экспертной комиссии </w:t>
            </w:r>
            <w:r w:rsidRPr="00B94372">
              <w:rPr>
                <w:rFonts w:cs="Arial"/>
              </w:rPr>
              <w:lastRenderedPageBreak/>
              <w:t>итогового текста заключения.</w:t>
            </w:r>
          </w:p>
        </w:tc>
        <w:tc>
          <w:tcPr>
            <w:tcW w:w="3120" w:type="dxa"/>
            <w:vAlign w:val="center"/>
          </w:tcPr>
          <w:p w:rsidR="008F52AC" w:rsidRPr="00B94372" w:rsidRDefault="008F52AC" w:rsidP="003A796C">
            <w:pPr>
              <w:ind w:firstLine="709"/>
              <w:rPr>
                <w:rFonts w:cs="Arial"/>
              </w:rPr>
            </w:pPr>
          </w:p>
        </w:tc>
      </w:tr>
    </w:tbl>
    <w:p w:rsidR="008F52AC" w:rsidRPr="00B94372" w:rsidRDefault="008F52AC" w:rsidP="003A796C">
      <w:pPr>
        <w:pStyle w:val="Heading"/>
        <w:ind w:firstLine="709"/>
        <w:jc w:val="both"/>
        <w:rPr>
          <w:b w:val="0"/>
          <w:sz w:val="24"/>
          <w:szCs w:val="24"/>
        </w:rPr>
      </w:pPr>
    </w:p>
    <w:p w:rsidR="008F52AC" w:rsidRPr="00B94372" w:rsidRDefault="008F52AC" w:rsidP="003A796C">
      <w:pPr>
        <w:pStyle w:val="Heading"/>
        <w:ind w:firstLine="709"/>
        <w:jc w:val="both"/>
        <w:rPr>
          <w:b w:val="0"/>
          <w:sz w:val="24"/>
          <w:szCs w:val="24"/>
        </w:rPr>
      </w:pPr>
      <w:r w:rsidRPr="00B94372">
        <w:rPr>
          <w:b w:val="0"/>
          <w:sz w:val="24"/>
          <w:szCs w:val="24"/>
        </w:rPr>
        <w:t>Ответственный секретарь экспертной</w:t>
      </w:r>
      <w:r>
        <w:rPr>
          <w:b w:val="0"/>
          <w:sz w:val="24"/>
          <w:szCs w:val="24"/>
        </w:rPr>
        <w:t xml:space="preserve"> комиссии ____________________</w:t>
      </w:r>
      <w:r w:rsidRPr="00B94372">
        <w:rPr>
          <w:b w:val="0"/>
          <w:sz w:val="24"/>
          <w:szCs w:val="24"/>
        </w:rPr>
        <w:t>/Ф.И.О./</w:t>
      </w:r>
    </w:p>
    <w:p w:rsidR="008F52AC" w:rsidRPr="00B94372" w:rsidRDefault="008F52AC" w:rsidP="003A796C">
      <w:pPr>
        <w:pStyle w:val="Heading"/>
        <w:ind w:firstLine="709"/>
        <w:jc w:val="both"/>
        <w:rPr>
          <w:b w:val="0"/>
          <w:sz w:val="24"/>
          <w:szCs w:val="24"/>
        </w:rPr>
      </w:pPr>
      <w:r w:rsidRPr="00B94372">
        <w:rPr>
          <w:b w:val="0"/>
          <w:sz w:val="24"/>
          <w:szCs w:val="24"/>
        </w:rPr>
        <w:t>(подпись)</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6F55BA">
      <w:pPr>
        <w:pStyle w:val="ConsPlusNormal0"/>
        <w:ind w:firstLine="709"/>
        <w:jc w:val="right"/>
        <w:rPr>
          <w:rStyle w:val="ad"/>
          <w:rFonts w:cs="Arial"/>
          <w:b w:val="0"/>
          <w:bCs/>
          <w:color w:val="000000"/>
          <w:sz w:val="24"/>
          <w:szCs w:val="24"/>
        </w:rPr>
      </w:pPr>
      <w:r w:rsidRPr="00B94372">
        <w:rPr>
          <w:rStyle w:val="ad"/>
          <w:rFonts w:cs="Arial"/>
          <w:b w:val="0"/>
          <w:bCs/>
          <w:color w:val="000000"/>
          <w:sz w:val="24"/>
          <w:szCs w:val="24"/>
        </w:rPr>
        <w:t xml:space="preserve">Приложение 14 </w:t>
      </w:r>
    </w:p>
    <w:p w:rsidR="008F52AC" w:rsidRPr="00B94372" w:rsidRDefault="008F52AC" w:rsidP="006F55BA">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6F55BA">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6F55BA">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6F55BA">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6F55BA">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6F55BA">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6F55BA">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объектов регионального уровня</w:t>
      </w:r>
    </w:p>
    <w:p w:rsidR="008F52AC" w:rsidRPr="00B94372" w:rsidRDefault="008F52AC" w:rsidP="006F55BA">
      <w:pPr>
        <w:pStyle w:val="ConsPlusNormal0"/>
        <w:ind w:firstLine="709"/>
        <w:jc w:val="center"/>
        <w:rPr>
          <w:sz w:val="24"/>
          <w:szCs w:val="24"/>
        </w:rPr>
      </w:pPr>
      <w:r w:rsidRPr="00B94372">
        <w:rPr>
          <w:sz w:val="24"/>
          <w:szCs w:val="24"/>
        </w:rPr>
        <w:t>Образец</w:t>
      </w:r>
    </w:p>
    <w:p w:rsidR="008F52AC" w:rsidRPr="00B94372" w:rsidRDefault="008F52AC" w:rsidP="006F55BA">
      <w:pPr>
        <w:pStyle w:val="ConsPlusNormal0"/>
        <w:ind w:firstLine="709"/>
        <w:jc w:val="center"/>
        <w:rPr>
          <w:sz w:val="24"/>
          <w:szCs w:val="24"/>
        </w:rPr>
      </w:pPr>
    </w:p>
    <w:p w:rsidR="008F52AC" w:rsidRPr="00B94372" w:rsidRDefault="008F52AC" w:rsidP="006F55BA">
      <w:pPr>
        <w:pStyle w:val="ConsPlusNonformat"/>
        <w:ind w:firstLine="709"/>
        <w:jc w:val="center"/>
        <w:rPr>
          <w:rFonts w:ascii="Arial" w:hAnsi="Arial" w:cs="Arial"/>
          <w:sz w:val="24"/>
          <w:szCs w:val="24"/>
        </w:rPr>
      </w:pPr>
      <w:r w:rsidRPr="00B94372">
        <w:rPr>
          <w:rFonts w:ascii="Arial" w:hAnsi="Arial" w:cs="Arial"/>
          <w:sz w:val="24"/>
          <w:szCs w:val="24"/>
        </w:rPr>
        <w:t>Задание</w:t>
      </w:r>
    </w:p>
    <w:p w:rsidR="008F52AC" w:rsidRPr="00B94372" w:rsidRDefault="008F52AC" w:rsidP="006F55BA">
      <w:pPr>
        <w:pStyle w:val="ConsPlusNonformat"/>
        <w:ind w:firstLine="709"/>
        <w:jc w:val="center"/>
        <w:rPr>
          <w:rFonts w:ascii="Arial" w:hAnsi="Arial" w:cs="Arial"/>
          <w:sz w:val="24"/>
          <w:szCs w:val="24"/>
        </w:rPr>
      </w:pPr>
      <w:r w:rsidRPr="00B94372">
        <w:rPr>
          <w:rFonts w:ascii="Arial" w:hAnsi="Arial" w:cs="Arial"/>
          <w:sz w:val="24"/>
          <w:szCs w:val="24"/>
        </w:rPr>
        <w:t>эксперту на проведение</w:t>
      </w:r>
    </w:p>
    <w:p w:rsidR="008F52AC" w:rsidRPr="00B94372" w:rsidRDefault="008F52AC" w:rsidP="006F55BA">
      <w:pPr>
        <w:pStyle w:val="ConsPlusNonformat"/>
        <w:ind w:firstLine="709"/>
        <w:jc w:val="center"/>
        <w:rPr>
          <w:rFonts w:ascii="Arial" w:hAnsi="Arial" w:cs="Arial"/>
          <w:sz w:val="24"/>
          <w:szCs w:val="24"/>
        </w:rPr>
      </w:pPr>
      <w:r w:rsidRPr="00B94372">
        <w:rPr>
          <w:rFonts w:ascii="Arial" w:hAnsi="Arial" w:cs="Arial"/>
          <w:sz w:val="24"/>
          <w:szCs w:val="24"/>
        </w:rPr>
        <w:t>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Эксперту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______________________________________________________________________</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(Ф.И.О. эксперта)</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1. Обеспечить качественное проведение экологической экспертизы материалов</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______________________________________________________________________</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 (название объекта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______________________________________________________________________;</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2. При проведении экологической экспертизы определить:</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соответствие документов и (или) документации, обосновывающих намечаемую в связи с реализацией объекта экологической экспертизы хозя</w:t>
      </w:r>
      <w:r>
        <w:rPr>
          <w:rFonts w:ascii="Arial" w:hAnsi="Arial" w:cs="Arial"/>
          <w:sz w:val="24"/>
          <w:szCs w:val="24"/>
        </w:rPr>
        <w:t>йственную и иную деятельность,</w:t>
      </w:r>
      <w:r w:rsidRPr="00B94372">
        <w:rPr>
          <w:rFonts w:ascii="Arial" w:hAnsi="Arial" w:cs="Arial"/>
          <w:sz w:val="24"/>
          <w:szCs w:val="24"/>
        </w:rPr>
        <w:t xml:space="preserve"> экологическим </w:t>
      </w:r>
      <w:r>
        <w:rPr>
          <w:rFonts w:ascii="Arial" w:hAnsi="Arial" w:cs="Arial"/>
          <w:sz w:val="24"/>
          <w:szCs w:val="24"/>
        </w:rPr>
        <w:t>требованиям, установленным</w:t>
      </w:r>
      <w:r w:rsidRPr="00B94372">
        <w:rPr>
          <w:rFonts w:ascii="Arial" w:hAnsi="Arial" w:cs="Arial"/>
          <w:sz w:val="24"/>
          <w:szCs w:val="24"/>
        </w:rPr>
        <w:t xml:space="preserve"> техническими регламентами и законодательством в области охраны окружающей среды, в целях предотвращ</w:t>
      </w:r>
      <w:r>
        <w:rPr>
          <w:rFonts w:ascii="Arial" w:hAnsi="Arial" w:cs="Arial"/>
          <w:sz w:val="24"/>
          <w:szCs w:val="24"/>
        </w:rPr>
        <w:t xml:space="preserve">ения негативного воздействия такой </w:t>
      </w:r>
      <w:r w:rsidRPr="00B94372">
        <w:rPr>
          <w:rFonts w:ascii="Arial" w:hAnsi="Arial" w:cs="Arial"/>
          <w:sz w:val="24"/>
          <w:szCs w:val="24"/>
        </w:rPr>
        <w:t>деятельности на окружающую среду;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полноту</w:t>
      </w:r>
      <w:r>
        <w:rPr>
          <w:rFonts w:ascii="Arial" w:hAnsi="Arial" w:cs="Arial"/>
          <w:sz w:val="24"/>
          <w:szCs w:val="24"/>
        </w:rPr>
        <w:t xml:space="preserve"> </w:t>
      </w:r>
      <w:r w:rsidRPr="00B94372">
        <w:rPr>
          <w:rFonts w:ascii="Arial" w:hAnsi="Arial" w:cs="Arial"/>
          <w:sz w:val="24"/>
          <w:szCs w:val="24"/>
        </w:rPr>
        <w:t>выявления</w:t>
      </w:r>
      <w:r>
        <w:rPr>
          <w:rFonts w:ascii="Arial" w:hAnsi="Arial" w:cs="Arial"/>
          <w:sz w:val="24"/>
          <w:szCs w:val="24"/>
        </w:rPr>
        <w:t xml:space="preserve"> </w:t>
      </w:r>
      <w:r w:rsidRPr="00B94372">
        <w:rPr>
          <w:rFonts w:ascii="Arial" w:hAnsi="Arial" w:cs="Arial"/>
          <w:sz w:val="24"/>
          <w:szCs w:val="24"/>
        </w:rPr>
        <w:t>масштабов прогнозируемого воздействия на окружающую среду</w:t>
      </w:r>
      <w:r>
        <w:rPr>
          <w:rFonts w:ascii="Arial" w:hAnsi="Arial" w:cs="Arial"/>
          <w:sz w:val="24"/>
          <w:szCs w:val="24"/>
        </w:rPr>
        <w:t xml:space="preserve"> </w:t>
      </w:r>
      <w:r w:rsidRPr="00B94372">
        <w:rPr>
          <w:rFonts w:ascii="Arial" w:hAnsi="Arial" w:cs="Arial"/>
          <w:sz w:val="24"/>
          <w:szCs w:val="24"/>
        </w:rPr>
        <w:t>в</w:t>
      </w:r>
      <w:r>
        <w:rPr>
          <w:rFonts w:ascii="Arial" w:hAnsi="Arial" w:cs="Arial"/>
          <w:sz w:val="24"/>
          <w:szCs w:val="24"/>
        </w:rPr>
        <w:t xml:space="preserve"> </w:t>
      </w:r>
      <w:r w:rsidRPr="00B94372">
        <w:rPr>
          <w:rFonts w:ascii="Arial" w:hAnsi="Arial" w:cs="Arial"/>
          <w:sz w:val="24"/>
          <w:szCs w:val="24"/>
        </w:rPr>
        <w:t>результате</w:t>
      </w:r>
      <w:r>
        <w:rPr>
          <w:rFonts w:ascii="Arial" w:hAnsi="Arial" w:cs="Arial"/>
          <w:sz w:val="24"/>
          <w:szCs w:val="24"/>
        </w:rPr>
        <w:t xml:space="preserve"> </w:t>
      </w:r>
      <w:r w:rsidRPr="00B94372">
        <w:rPr>
          <w:rFonts w:ascii="Arial" w:hAnsi="Arial" w:cs="Arial"/>
          <w:sz w:val="24"/>
          <w:szCs w:val="24"/>
        </w:rPr>
        <w:t>осуществления намечаемой деятельности и экологическую обоснованность допустимости ее реализации;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достаточность</w:t>
      </w:r>
      <w:r>
        <w:rPr>
          <w:rFonts w:ascii="Arial" w:hAnsi="Arial" w:cs="Arial"/>
          <w:sz w:val="24"/>
          <w:szCs w:val="24"/>
        </w:rPr>
        <w:t xml:space="preserve"> </w:t>
      </w:r>
      <w:r w:rsidRPr="00B94372">
        <w:rPr>
          <w:rFonts w:ascii="Arial" w:hAnsi="Arial" w:cs="Arial"/>
          <w:sz w:val="24"/>
          <w:szCs w:val="24"/>
        </w:rPr>
        <w:t>предусмотренных</w:t>
      </w:r>
      <w:r>
        <w:rPr>
          <w:rFonts w:ascii="Arial" w:hAnsi="Arial" w:cs="Arial"/>
          <w:sz w:val="24"/>
          <w:szCs w:val="24"/>
        </w:rPr>
        <w:t xml:space="preserve"> </w:t>
      </w:r>
      <w:r w:rsidRPr="00B94372">
        <w:rPr>
          <w:rFonts w:ascii="Arial" w:hAnsi="Arial" w:cs="Arial"/>
          <w:sz w:val="24"/>
          <w:szCs w:val="24"/>
        </w:rPr>
        <w:t>мер</w:t>
      </w:r>
      <w:r>
        <w:rPr>
          <w:rFonts w:ascii="Arial" w:hAnsi="Arial" w:cs="Arial"/>
          <w:sz w:val="24"/>
          <w:szCs w:val="24"/>
        </w:rPr>
        <w:t xml:space="preserve"> </w:t>
      </w:r>
      <w:r w:rsidRPr="00B94372">
        <w:rPr>
          <w:rFonts w:ascii="Arial" w:hAnsi="Arial" w:cs="Arial"/>
          <w:sz w:val="24"/>
          <w:szCs w:val="24"/>
        </w:rPr>
        <w:t>по</w:t>
      </w:r>
      <w:r>
        <w:rPr>
          <w:rFonts w:ascii="Arial" w:hAnsi="Arial" w:cs="Arial"/>
          <w:sz w:val="24"/>
          <w:szCs w:val="24"/>
        </w:rPr>
        <w:t xml:space="preserve"> </w:t>
      </w:r>
      <w:r w:rsidRPr="00B94372">
        <w:rPr>
          <w:rFonts w:ascii="Arial" w:hAnsi="Arial" w:cs="Arial"/>
          <w:sz w:val="24"/>
          <w:szCs w:val="24"/>
        </w:rPr>
        <w:t>охране</w:t>
      </w:r>
      <w:r>
        <w:rPr>
          <w:rFonts w:ascii="Arial" w:hAnsi="Arial" w:cs="Arial"/>
          <w:sz w:val="24"/>
          <w:szCs w:val="24"/>
        </w:rPr>
        <w:t xml:space="preserve"> </w:t>
      </w:r>
      <w:r w:rsidRPr="00B94372">
        <w:rPr>
          <w:rFonts w:ascii="Arial" w:hAnsi="Arial" w:cs="Arial"/>
          <w:sz w:val="24"/>
          <w:szCs w:val="24"/>
        </w:rPr>
        <w:t>окружающей</w:t>
      </w:r>
      <w:r>
        <w:rPr>
          <w:rFonts w:ascii="Arial" w:hAnsi="Arial" w:cs="Arial"/>
          <w:sz w:val="24"/>
          <w:szCs w:val="24"/>
        </w:rPr>
        <w:t xml:space="preserve"> </w:t>
      </w:r>
      <w:r w:rsidRPr="00B94372">
        <w:rPr>
          <w:rFonts w:ascii="Arial" w:hAnsi="Arial" w:cs="Arial"/>
          <w:sz w:val="24"/>
          <w:szCs w:val="24"/>
        </w:rPr>
        <w:t>среды</w:t>
      </w:r>
      <w:r>
        <w:rPr>
          <w:rFonts w:ascii="Arial" w:hAnsi="Arial" w:cs="Arial"/>
          <w:sz w:val="24"/>
          <w:szCs w:val="24"/>
        </w:rPr>
        <w:t xml:space="preserve"> </w:t>
      </w:r>
      <w:r w:rsidRPr="00B94372">
        <w:rPr>
          <w:rFonts w:ascii="Arial" w:hAnsi="Arial" w:cs="Arial"/>
          <w:sz w:val="24"/>
          <w:szCs w:val="24"/>
        </w:rPr>
        <w:t>и обеспечению экологической безопасности;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3. в срок до __________ подготовить и предоставить ответственному секретарю</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э</w:t>
      </w:r>
      <w:r>
        <w:rPr>
          <w:rFonts w:ascii="Arial" w:hAnsi="Arial" w:cs="Arial"/>
          <w:sz w:val="24"/>
          <w:szCs w:val="24"/>
        </w:rPr>
        <w:t xml:space="preserve">кспертной комиссии </w:t>
      </w:r>
      <w:r w:rsidRPr="00B94372">
        <w:rPr>
          <w:rFonts w:ascii="Arial" w:hAnsi="Arial" w:cs="Arial"/>
          <w:sz w:val="24"/>
          <w:szCs w:val="24"/>
        </w:rPr>
        <w:t>индивидуа</w:t>
      </w:r>
      <w:r>
        <w:rPr>
          <w:rFonts w:ascii="Arial" w:hAnsi="Arial" w:cs="Arial"/>
          <w:sz w:val="24"/>
          <w:szCs w:val="24"/>
        </w:rPr>
        <w:t xml:space="preserve">льное экспертное заключение, </w:t>
      </w:r>
      <w:r w:rsidRPr="00B94372">
        <w:rPr>
          <w:rFonts w:ascii="Arial" w:hAnsi="Arial" w:cs="Arial"/>
          <w:sz w:val="24"/>
          <w:szCs w:val="24"/>
        </w:rPr>
        <w:t>содержащее</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разделы: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1) Описательная часть объекта экспертизы.</w:t>
      </w:r>
    </w:p>
    <w:p w:rsidR="008F52AC" w:rsidRPr="00B94372" w:rsidRDefault="008F52AC" w:rsidP="003A796C">
      <w:pPr>
        <w:pStyle w:val="ConsPlusNonformat"/>
        <w:ind w:firstLine="709"/>
        <w:jc w:val="both"/>
        <w:rPr>
          <w:rFonts w:ascii="Arial" w:hAnsi="Arial" w:cs="Arial"/>
          <w:sz w:val="24"/>
          <w:szCs w:val="24"/>
        </w:rPr>
      </w:pPr>
      <w:r>
        <w:rPr>
          <w:rFonts w:ascii="Arial" w:hAnsi="Arial" w:cs="Arial"/>
          <w:sz w:val="24"/>
          <w:szCs w:val="24"/>
        </w:rPr>
        <w:t xml:space="preserve">2) Предложения и рекомендации (при положительном </w:t>
      </w:r>
      <w:r w:rsidRPr="00B94372">
        <w:rPr>
          <w:rFonts w:ascii="Arial" w:hAnsi="Arial" w:cs="Arial"/>
          <w:sz w:val="24"/>
          <w:szCs w:val="24"/>
        </w:rPr>
        <w:t>индивидуальном экспертно</w:t>
      </w:r>
      <w:r>
        <w:rPr>
          <w:rFonts w:ascii="Arial" w:hAnsi="Arial" w:cs="Arial"/>
          <w:sz w:val="24"/>
          <w:szCs w:val="24"/>
        </w:rPr>
        <w:t>м заключении), замечания, предложения</w:t>
      </w:r>
      <w:r w:rsidRPr="00B94372">
        <w:rPr>
          <w:rFonts w:ascii="Arial" w:hAnsi="Arial" w:cs="Arial"/>
          <w:sz w:val="24"/>
          <w:szCs w:val="24"/>
        </w:rPr>
        <w:t xml:space="preserve"> </w:t>
      </w:r>
      <w:r>
        <w:rPr>
          <w:rFonts w:ascii="Arial" w:hAnsi="Arial" w:cs="Arial"/>
          <w:sz w:val="24"/>
          <w:szCs w:val="24"/>
        </w:rPr>
        <w:t xml:space="preserve">и </w:t>
      </w:r>
      <w:r w:rsidRPr="00B94372">
        <w:rPr>
          <w:rFonts w:ascii="Arial" w:hAnsi="Arial" w:cs="Arial"/>
          <w:sz w:val="24"/>
          <w:szCs w:val="24"/>
        </w:rPr>
        <w:t>рекомендации</w:t>
      </w:r>
      <w:r>
        <w:rPr>
          <w:rFonts w:ascii="Arial" w:hAnsi="Arial" w:cs="Arial"/>
          <w:sz w:val="24"/>
          <w:szCs w:val="24"/>
        </w:rPr>
        <w:t xml:space="preserve"> </w:t>
      </w:r>
      <w:r w:rsidRPr="00B94372">
        <w:rPr>
          <w:rFonts w:ascii="Arial" w:hAnsi="Arial" w:cs="Arial"/>
          <w:sz w:val="24"/>
          <w:szCs w:val="24"/>
        </w:rPr>
        <w:t>(при отрицательном индивидуальном экспертном заключении).</w:t>
      </w:r>
    </w:p>
    <w:p w:rsidR="008F52AC" w:rsidRPr="00B94372" w:rsidRDefault="008F52AC" w:rsidP="003A796C">
      <w:pPr>
        <w:pStyle w:val="ConsPlusNonformat"/>
        <w:ind w:firstLine="709"/>
        <w:jc w:val="both"/>
        <w:rPr>
          <w:rFonts w:ascii="Arial" w:hAnsi="Arial" w:cs="Arial"/>
          <w:sz w:val="24"/>
          <w:szCs w:val="24"/>
        </w:rPr>
      </w:pPr>
      <w:r>
        <w:rPr>
          <w:rFonts w:ascii="Arial" w:hAnsi="Arial" w:cs="Arial"/>
          <w:sz w:val="24"/>
          <w:szCs w:val="24"/>
        </w:rPr>
        <w:t xml:space="preserve">Предложения и рекомендации должны быть направлены на </w:t>
      </w:r>
      <w:r w:rsidRPr="00B94372">
        <w:rPr>
          <w:rFonts w:ascii="Arial" w:hAnsi="Arial" w:cs="Arial"/>
          <w:sz w:val="24"/>
          <w:szCs w:val="24"/>
        </w:rPr>
        <w:t>дальнейшее совершенствование</w:t>
      </w:r>
      <w:r>
        <w:rPr>
          <w:rFonts w:ascii="Arial" w:hAnsi="Arial" w:cs="Arial"/>
          <w:sz w:val="24"/>
          <w:szCs w:val="24"/>
        </w:rPr>
        <w:t xml:space="preserve"> </w:t>
      </w:r>
      <w:r w:rsidRPr="00B94372">
        <w:rPr>
          <w:rFonts w:ascii="Arial" w:hAnsi="Arial" w:cs="Arial"/>
          <w:sz w:val="24"/>
          <w:szCs w:val="24"/>
        </w:rPr>
        <w:t>принятых технических, технологических, организаци</w:t>
      </w:r>
      <w:r>
        <w:rPr>
          <w:rFonts w:ascii="Arial" w:hAnsi="Arial" w:cs="Arial"/>
          <w:sz w:val="24"/>
          <w:szCs w:val="24"/>
        </w:rPr>
        <w:t>онных и иных решений с целью</w:t>
      </w:r>
      <w:r w:rsidRPr="00B94372">
        <w:rPr>
          <w:rFonts w:ascii="Arial" w:hAnsi="Arial" w:cs="Arial"/>
          <w:sz w:val="24"/>
          <w:szCs w:val="24"/>
        </w:rPr>
        <w:t xml:space="preserve"> соде</w:t>
      </w:r>
      <w:r>
        <w:rPr>
          <w:rFonts w:ascii="Arial" w:hAnsi="Arial" w:cs="Arial"/>
          <w:sz w:val="24"/>
          <w:szCs w:val="24"/>
        </w:rPr>
        <w:t xml:space="preserve">йствия повышению экологической безопасности объекта </w:t>
      </w:r>
      <w:r w:rsidRPr="00B94372">
        <w:rPr>
          <w:rFonts w:ascii="Arial" w:hAnsi="Arial" w:cs="Arial"/>
          <w:sz w:val="24"/>
          <w:szCs w:val="24"/>
        </w:rPr>
        <w:t>экспертизы</w:t>
      </w:r>
      <w:r>
        <w:rPr>
          <w:rFonts w:ascii="Arial" w:hAnsi="Arial" w:cs="Arial"/>
          <w:sz w:val="24"/>
          <w:szCs w:val="24"/>
        </w:rPr>
        <w:t xml:space="preserve"> </w:t>
      </w:r>
      <w:r w:rsidRPr="00B94372">
        <w:rPr>
          <w:rFonts w:ascii="Arial" w:hAnsi="Arial" w:cs="Arial"/>
          <w:sz w:val="24"/>
          <w:szCs w:val="24"/>
        </w:rPr>
        <w:t>и</w:t>
      </w:r>
      <w:r>
        <w:rPr>
          <w:rFonts w:ascii="Arial" w:hAnsi="Arial" w:cs="Arial"/>
          <w:sz w:val="24"/>
          <w:szCs w:val="24"/>
        </w:rPr>
        <w:t xml:space="preserve"> </w:t>
      </w:r>
      <w:r w:rsidRPr="00B94372">
        <w:rPr>
          <w:rFonts w:ascii="Arial" w:hAnsi="Arial" w:cs="Arial"/>
          <w:sz w:val="24"/>
          <w:szCs w:val="24"/>
        </w:rPr>
        <w:t>снижения</w:t>
      </w:r>
      <w:r>
        <w:rPr>
          <w:rFonts w:ascii="Arial" w:hAnsi="Arial" w:cs="Arial"/>
          <w:sz w:val="24"/>
          <w:szCs w:val="24"/>
        </w:rPr>
        <w:t xml:space="preserve"> </w:t>
      </w:r>
      <w:r w:rsidRPr="00B94372">
        <w:rPr>
          <w:rFonts w:ascii="Arial" w:hAnsi="Arial" w:cs="Arial"/>
          <w:sz w:val="24"/>
          <w:szCs w:val="24"/>
        </w:rPr>
        <w:t>его негативного воздействия на окружающую среду и носить не запретительный характер.</w:t>
      </w:r>
    </w:p>
    <w:p w:rsidR="008F52AC" w:rsidRPr="00B94372" w:rsidRDefault="008F52AC" w:rsidP="003A796C">
      <w:pPr>
        <w:pStyle w:val="ConsPlusNonformat"/>
        <w:ind w:firstLine="709"/>
        <w:jc w:val="both"/>
        <w:rPr>
          <w:rFonts w:ascii="Arial" w:hAnsi="Arial" w:cs="Arial"/>
          <w:sz w:val="24"/>
          <w:szCs w:val="24"/>
        </w:rPr>
      </w:pPr>
      <w:r>
        <w:rPr>
          <w:rFonts w:ascii="Arial" w:hAnsi="Arial" w:cs="Arial"/>
          <w:sz w:val="24"/>
          <w:szCs w:val="24"/>
        </w:rPr>
        <w:t xml:space="preserve">Замечания должны включать в себя вопросы, которые </w:t>
      </w:r>
      <w:r w:rsidRPr="00B94372">
        <w:rPr>
          <w:rFonts w:ascii="Arial" w:hAnsi="Arial" w:cs="Arial"/>
          <w:sz w:val="24"/>
          <w:szCs w:val="24"/>
        </w:rPr>
        <w:t>подлежат обязательному решению до начала реализации объекта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3) Выводы: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lastRenderedPageBreak/>
        <w:t>при положительном индивидуальном экспертном заключении:</w:t>
      </w:r>
    </w:p>
    <w:p w:rsidR="008F52AC" w:rsidRPr="00B94372" w:rsidRDefault="008F52AC" w:rsidP="003A796C">
      <w:pPr>
        <w:pStyle w:val="ConsPlusNonformat"/>
        <w:ind w:firstLine="709"/>
        <w:jc w:val="both"/>
        <w:rPr>
          <w:rFonts w:ascii="Arial" w:hAnsi="Arial" w:cs="Arial"/>
          <w:sz w:val="24"/>
          <w:szCs w:val="24"/>
        </w:rPr>
      </w:pPr>
      <w:r>
        <w:rPr>
          <w:rFonts w:ascii="Arial" w:hAnsi="Arial" w:cs="Arial"/>
          <w:sz w:val="24"/>
          <w:szCs w:val="24"/>
        </w:rPr>
        <w:t>- о соответствии документов и (или) документации,</w:t>
      </w:r>
      <w:r w:rsidRPr="00B94372">
        <w:rPr>
          <w:rFonts w:ascii="Arial" w:hAnsi="Arial" w:cs="Arial"/>
          <w:sz w:val="24"/>
          <w:szCs w:val="24"/>
        </w:rPr>
        <w:t xml:space="preserve"> обосновывающих намечаемую</w:t>
      </w:r>
      <w:r>
        <w:rPr>
          <w:rFonts w:ascii="Arial" w:hAnsi="Arial" w:cs="Arial"/>
          <w:sz w:val="24"/>
          <w:szCs w:val="24"/>
        </w:rPr>
        <w:t xml:space="preserve"> </w:t>
      </w:r>
      <w:r w:rsidRPr="00B94372">
        <w:rPr>
          <w:rFonts w:ascii="Arial" w:hAnsi="Arial" w:cs="Arial"/>
          <w:sz w:val="24"/>
          <w:szCs w:val="24"/>
        </w:rPr>
        <w:t>в</w:t>
      </w:r>
      <w:r>
        <w:rPr>
          <w:rFonts w:ascii="Arial" w:hAnsi="Arial" w:cs="Arial"/>
          <w:sz w:val="24"/>
          <w:szCs w:val="24"/>
        </w:rPr>
        <w:t xml:space="preserve"> </w:t>
      </w:r>
      <w:r w:rsidRPr="00B94372">
        <w:rPr>
          <w:rFonts w:ascii="Arial" w:hAnsi="Arial" w:cs="Arial"/>
          <w:sz w:val="24"/>
          <w:szCs w:val="24"/>
        </w:rPr>
        <w:t>связи</w:t>
      </w:r>
      <w:r>
        <w:rPr>
          <w:rFonts w:ascii="Arial" w:hAnsi="Arial" w:cs="Arial"/>
          <w:sz w:val="24"/>
          <w:szCs w:val="24"/>
        </w:rPr>
        <w:t xml:space="preserve"> </w:t>
      </w:r>
      <w:r w:rsidRPr="00B94372">
        <w:rPr>
          <w:rFonts w:ascii="Arial" w:hAnsi="Arial" w:cs="Arial"/>
          <w:sz w:val="24"/>
          <w:szCs w:val="24"/>
        </w:rPr>
        <w:t>с</w:t>
      </w:r>
      <w:r>
        <w:rPr>
          <w:rFonts w:ascii="Arial" w:hAnsi="Arial" w:cs="Arial"/>
          <w:sz w:val="24"/>
          <w:szCs w:val="24"/>
        </w:rPr>
        <w:t xml:space="preserve"> </w:t>
      </w:r>
      <w:r w:rsidRPr="00B94372">
        <w:rPr>
          <w:rFonts w:ascii="Arial" w:hAnsi="Arial" w:cs="Arial"/>
          <w:sz w:val="24"/>
          <w:szCs w:val="24"/>
        </w:rPr>
        <w:t>реализацией</w:t>
      </w:r>
      <w:r>
        <w:rPr>
          <w:rFonts w:ascii="Arial" w:hAnsi="Arial" w:cs="Arial"/>
          <w:sz w:val="24"/>
          <w:szCs w:val="24"/>
        </w:rPr>
        <w:t xml:space="preserve"> </w:t>
      </w:r>
      <w:r w:rsidRPr="00B94372">
        <w:rPr>
          <w:rFonts w:ascii="Arial" w:hAnsi="Arial" w:cs="Arial"/>
          <w:sz w:val="24"/>
          <w:szCs w:val="24"/>
        </w:rPr>
        <w:t>объекта</w:t>
      </w:r>
      <w:r>
        <w:rPr>
          <w:rFonts w:ascii="Arial" w:hAnsi="Arial" w:cs="Arial"/>
          <w:sz w:val="24"/>
          <w:szCs w:val="24"/>
        </w:rPr>
        <w:t xml:space="preserve"> </w:t>
      </w:r>
      <w:r w:rsidRPr="00B94372">
        <w:rPr>
          <w:rFonts w:ascii="Arial" w:hAnsi="Arial" w:cs="Arial"/>
          <w:sz w:val="24"/>
          <w:szCs w:val="24"/>
        </w:rPr>
        <w:t>экологической</w:t>
      </w:r>
      <w:r>
        <w:rPr>
          <w:rFonts w:ascii="Arial" w:hAnsi="Arial" w:cs="Arial"/>
          <w:sz w:val="24"/>
          <w:szCs w:val="24"/>
        </w:rPr>
        <w:t xml:space="preserve"> </w:t>
      </w:r>
      <w:r w:rsidRPr="00B94372">
        <w:rPr>
          <w:rFonts w:ascii="Arial" w:hAnsi="Arial" w:cs="Arial"/>
          <w:sz w:val="24"/>
          <w:szCs w:val="24"/>
        </w:rPr>
        <w:t>экспертизы хозяйственную и иную деятельность, экологическим требованиям, установленным техническими</w:t>
      </w:r>
      <w:r>
        <w:rPr>
          <w:rFonts w:ascii="Arial" w:hAnsi="Arial" w:cs="Arial"/>
          <w:sz w:val="24"/>
          <w:szCs w:val="24"/>
        </w:rPr>
        <w:t xml:space="preserve"> </w:t>
      </w:r>
      <w:r w:rsidRPr="00B94372">
        <w:rPr>
          <w:rFonts w:ascii="Arial" w:hAnsi="Arial" w:cs="Arial"/>
          <w:sz w:val="24"/>
          <w:szCs w:val="24"/>
        </w:rPr>
        <w:t>регламентами</w:t>
      </w:r>
      <w:r>
        <w:rPr>
          <w:rFonts w:ascii="Arial" w:hAnsi="Arial" w:cs="Arial"/>
          <w:sz w:val="24"/>
          <w:szCs w:val="24"/>
        </w:rPr>
        <w:t xml:space="preserve"> </w:t>
      </w:r>
      <w:r w:rsidRPr="00B94372">
        <w:rPr>
          <w:rFonts w:ascii="Arial" w:hAnsi="Arial" w:cs="Arial"/>
          <w:sz w:val="24"/>
          <w:szCs w:val="24"/>
        </w:rPr>
        <w:t xml:space="preserve">и законодательством в области охраны окружающей среды, в целях предотвращения негативного воздействия такой деятельности на </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намечаемой деятельности нормам и требованиям, установленным законодательством Российской Федерации в области охраны окружающей среды;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о допустимости намечаемого воздействия на окружающую среду;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о возможности реализации объекта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при отрицательном индивидуальном экспертном заключении:</w:t>
      </w:r>
    </w:p>
    <w:p w:rsidR="008F52AC" w:rsidRPr="00B94372" w:rsidRDefault="008F52AC" w:rsidP="003A796C">
      <w:pPr>
        <w:pStyle w:val="ConsPlusNonformat"/>
        <w:ind w:firstLine="709"/>
        <w:jc w:val="both"/>
        <w:rPr>
          <w:rFonts w:ascii="Arial" w:hAnsi="Arial" w:cs="Arial"/>
          <w:sz w:val="24"/>
          <w:szCs w:val="24"/>
        </w:rPr>
      </w:pPr>
      <w:r>
        <w:rPr>
          <w:rFonts w:ascii="Arial" w:hAnsi="Arial" w:cs="Arial"/>
          <w:sz w:val="24"/>
          <w:szCs w:val="24"/>
        </w:rPr>
        <w:t>- о несоответствии</w:t>
      </w:r>
      <w:r w:rsidRPr="00B94372">
        <w:rPr>
          <w:rFonts w:ascii="Arial" w:hAnsi="Arial" w:cs="Arial"/>
          <w:sz w:val="24"/>
          <w:szCs w:val="24"/>
        </w:rPr>
        <w:t xml:space="preserve"> докум</w:t>
      </w:r>
      <w:r>
        <w:rPr>
          <w:rFonts w:ascii="Arial" w:hAnsi="Arial" w:cs="Arial"/>
          <w:sz w:val="24"/>
          <w:szCs w:val="24"/>
        </w:rPr>
        <w:t xml:space="preserve">ентов и (или) документации, обосновывающих намечаемую </w:t>
      </w:r>
      <w:r w:rsidRPr="00B94372">
        <w:rPr>
          <w:rFonts w:ascii="Arial" w:hAnsi="Arial" w:cs="Arial"/>
          <w:sz w:val="24"/>
          <w:szCs w:val="24"/>
        </w:rPr>
        <w:t xml:space="preserve">в связи </w:t>
      </w:r>
      <w:r>
        <w:rPr>
          <w:rFonts w:ascii="Arial" w:hAnsi="Arial" w:cs="Arial"/>
          <w:sz w:val="24"/>
          <w:szCs w:val="24"/>
        </w:rPr>
        <w:t xml:space="preserve">с реализацией объекта экологической </w:t>
      </w:r>
      <w:r w:rsidRPr="00B94372">
        <w:rPr>
          <w:rFonts w:ascii="Arial" w:hAnsi="Arial" w:cs="Arial"/>
          <w:sz w:val="24"/>
          <w:szCs w:val="24"/>
        </w:rPr>
        <w:t>экспертизы хозяйственную и иную деятельность, экологическим требованиям, установлен</w:t>
      </w:r>
      <w:r>
        <w:rPr>
          <w:rFonts w:ascii="Arial" w:hAnsi="Arial" w:cs="Arial"/>
          <w:sz w:val="24"/>
          <w:szCs w:val="24"/>
        </w:rPr>
        <w:t xml:space="preserve">ным техническими регламентами </w:t>
      </w:r>
      <w:r w:rsidRPr="00B94372">
        <w:rPr>
          <w:rFonts w:ascii="Arial" w:hAnsi="Arial" w:cs="Arial"/>
          <w:sz w:val="24"/>
          <w:szCs w:val="24"/>
        </w:rPr>
        <w:t>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намечаемой деятельности нормам и требованиям, установленным законодательством Российской Федерации в области охраны окружающей среды;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о недопустимости намечаемого воздействия на окружающую среду;</w:t>
      </w:r>
    </w:p>
    <w:p w:rsidR="008F52AC" w:rsidRPr="00B94372" w:rsidRDefault="008F52AC" w:rsidP="003A796C">
      <w:pPr>
        <w:pStyle w:val="ConsPlusNonformat"/>
        <w:ind w:firstLine="709"/>
        <w:jc w:val="both"/>
        <w:rPr>
          <w:rFonts w:ascii="Arial" w:hAnsi="Arial" w:cs="Arial"/>
          <w:sz w:val="24"/>
          <w:szCs w:val="24"/>
        </w:rPr>
      </w:pPr>
      <w:r>
        <w:rPr>
          <w:rFonts w:ascii="Arial" w:hAnsi="Arial" w:cs="Arial"/>
          <w:sz w:val="24"/>
          <w:szCs w:val="24"/>
        </w:rPr>
        <w:t xml:space="preserve">- о </w:t>
      </w:r>
      <w:r w:rsidRPr="00B94372">
        <w:rPr>
          <w:rFonts w:ascii="Arial" w:hAnsi="Arial" w:cs="Arial"/>
          <w:sz w:val="24"/>
          <w:szCs w:val="24"/>
        </w:rPr>
        <w:t>недопустимости</w:t>
      </w:r>
      <w:r>
        <w:rPr>
          <w:rFonts w:ascii="Arial" w:hAnsi="Arial" w:cs="Arial"/>
          <w:sz w:val="24"/>
          <w:szCs w:val="24"/>
        </w:rPr>
        <w:t xml:space="preserve"> </w:t>
      </w:r>
      <w:r w:rsidRPr="00B94372">
        <w:rPr>
          <w:rFonts w:ascii="Arial" w:hAnsi="Arial" w:cs="Arial"/>
          <w:sz w:val="24"/>
          <w:szCs w:val="24"/>
        </w:rPr>
        <w:t>реализации объекта экспертизы ввиду необеспеченности соблюдения требований экологической безопасности намечаемой деятельности;</w:t>
      </w:r>
    </w:p>
    <w:p w:rsidR="008F52AC" w:rsidRPr="00B94372" w:rsidRDefault="008F52AC" w:rsidP="003A796C">
      <w:pPr>
        <w:pStyle w:val="ConsPlusNonformat"/>
        <w:ind w:firstLine="709"/>
        <w:jc w:val="both"/>
        <w:rPr>
          <w:rFonts w:ascii="Arial" w:hAnsi="Arial" w:cs="Arial"/>
          <w:sz w:val="24"/>
          <w:szCs w:val="24"/>
        </w:rPr>
      </w:pPr>
      <w:r>
        <w:rPr>
          <w:rFonts w:ascii="Arial" w:hAnsi="Arial" w:cs="Arial"/>
          <w:sz w:val="24"/>
          <w:szCs w:val="24"/>
        </w:rPr>
        <w:t xml:space="preserve">- о </w:t>
      </w:r>
      <w:r w:rsidRPr="00B94372">
        <w:rPr>
          <w:rFonts w:ascii="Arial" w:hAnsi="Arial" w:cs="Arial"/>
          <w:sz w:val="24"/>
          <w:szCs w:val="24"/>
        </w:rPr>
        <w:t>необходимости</w:t>
      </w:r>
      <w:r>
        <w:rPr>
          <w:rFonts w:ascii="Arial" w:hAnsi="Arial" w:cs="Arial"/>
          <w:sz w:val="24"/>
          <w:szCs w:val="24"/>
        </w:rPr>
        <w:t xml:space="preserve"> </w:t>
      </w:r>
      <w:r w:rsidRPr="00B94372">
        <w:rPr>
          <w:rFonts w:ascii="Arial" w:hAnsi="Arial" w:cs="Arial"/>
          <w:sz w:val="24"/>
          <w:szCs w:val="24"/>
        </w:rPr>
        <w:t>доработки</w:t>
      </w:r>
      <w:r>
        <w:rPr>
          <w:rFonts w:ascii="Arial" w:hAnsi="Arial" w:cs="Arial"/>
          <w:sz w:val="24"/>
          <w:szCs w:val="24"/>
        </w:rPr>
        <w:t xml:space="preserve"> </w:t>
      </w:r>
      <w:r w:rsidRPr="00B94372">
        <w:rPr>
          <w:rFonts w:ascii="Arial" w:hAnsi="Arial" w:cs="Arial"/>
          <w:sz w:val="24"/>
          <w:szCs w:val="24"/>
        </w:rPr>
        <w:t>представленных</w:t>
      </w:r>
      <w:r>
        <w:rPr>
          <w:rFonts w:ascii="Arial" w:hAnsi="Arial" w:cs="Arial"/>
          <w:sz w:val="24"/>
          <w:szCs w:val="24"/>
        </w:rPr>
        <w:t xml:space="preserve"> </w:t>
      </w:r>
      <w:r w:rsidRPr="00B94372">
        <w:rPr>
          <w:rFonts w:ascii="Arial" w:hAnsi="Arial" w:cs="Arial"/>
          <w:sz w:val="24"/>
          <w:szCs w:val="24"/>
        </w:rPr>
        <w:t>материалов</w:t>
      </w:r>
      <w:r>
        <w:rPr>
          <w:rFonts w:ascii="Arial" w:hAnsi="Arial" w:cs="Arial"/>
          <w:sz w:val="24"/>
          <w:szCs w:val="24"/>
        </w:rPr>
        <w:t xml:space="preserve"> </w:t>
      </w:r>
      <w:r w:rsidRPr="00B94372">
        <w:rPr>
          <w:rFonts w:ascii="Arial" w:hAnsi="Arial" w:cs="Arial"/>
          <w:sz w:val="24"/>
          <w:szCs w:val="24"/>
        </w:rPr>
        <w:t>по замечаниям, предложениям и рекомендациям, изложенным в заключении.</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Руководитель экспертной комиссии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Ф.И.О.</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E84F45">
      <w:pPr>
        <w:pStyle w:val="ConsPlusNormal0"/>
        <w:ind w:firstLine="709"/>
        <w:jc w:val="right"/>
        <w:rPr>
          <w:rStyle w:val="ad"/>
          <w:rFonts w:cs="Arial"/>
          <w:b w:val="0"/>
          <w:bCs/>
          <w:color w:val="000000"/>
          <w:sz w:val="24"/>
          <w:szCs w:val="24"/>
        </w:rPr>
      </w:pPr>
      <w:r w:rsidRPr="00B94372">
        <w:rPr>
          <w:rStyle w:val="ad"/>
          <w:rFonts w:cs="Arial"/>
          <w:b w:val="0"/>
          <w:bCs/>
          <w:color w:val="000000"/>
          <w:sz w:val="24"/>
          <w:szCs w:val="24"/>
        </w:rPr>
        <w:t xml:space="preserve">Приложение 15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объектов регионального уровня</w:t>
      </w:r>
    </w:p>
    <w:p w:rsidR="008F52AC" w:rsidRPr="00B94372" w:rsidRDefault="008F52AC" w:rsidP="00E84F45">
      <w:pPr>
        <w:pStyle w:val="ConsPlusNormal0"/>
        <w:ind w:firstLine="709"/>
        <w:jc w:val="center"/>
        <w:rPr>
          <w:sz w:val="24"/>
          <w:szCs w:val="24"/>
        </w:rPr>
      </w:pPr>
      <w:r w:rsidRPr="00B94372">
        <w:rPr>
          <w:sz w:val="24"/>
          <w:szCs w:val="24"/>
        </w:rPr>
        <w:t>Образец</w:t>
      </w:r>
    </w:p>
    <w:p w:rsidR="008F52AC" w:rsidRPr="00B94372" w:rsidRDefault="008F52AC" w:rsidP="00E84F45">
      <w:pPr>
        <w:pStyle w:val="ConsPlusNormal0"/>
        <w:ind w:firstLine="709"/>
        <w:jc w:val="center"/>
        <w:rPr>
          <w:sz w:val="24"/>
          <w:szCs w:val="24"/>
        </w:rPr>
      </w:pPr>
    </w:p>
    <w:p w:rsidR="008F52AC" w:rsidRPr="00B94372" w:rsidRDefault="008F52AC" w:rsidP="00E84F45">
      <w:pPr>
        <w:pStyle w:val="ConsPlusNonformat"/>
        <w:ind w:firstLine="709"/>
        <w:jc w:val="center"/>
        <w:rPr>
          <w:rFonts w:ascii="Arial" w:hAnsi="Arial" w:cs="Arial"/>
          <w:sz w:val="24"/>
          <w:szCs w:val="24"/>
        </w:rPr>
      </w:pPr>
      <w:r w:rsidRPr="00B94372">
        <w:rPr>
          <w:rFonts w:ascii="Arial" w:hAnsi="Arial" w:cs="Arial"/>
          <w:sz w:val="24"/>
          <w:szCs w:val="24"/>
        </w:rPr>
        <w:t>ПРОТОКОЛ</w:t>
      </w:r>
    </w:p>
    <w:p w:rsidR="008F52AC" w:rsidRPr="00B94372" w:rsidRDefault="008F52AC" w:rsidP="00E84F45">
      <w:pPr>
        <w:pStyle w:val="ConsPlusNonformat"/>
        <w:ind w:firstLine="709"/>
        <w:jc w:val="center"/>
        <w:rPr>
          <w:rFonts w:ascii="Arial" w:hAnsi="Arial" w:cs="Arial"/>
          <w:sz w:val="24"/>
          <w:szCs w:val="24"/>
        </w:rPr>
      </w:pPr>
      <w:r w:rsidRPr="00B94372">
        <w:rPr>
          <w:rFonts w:ascii="Arial" w:hAnsi="Arial" w:cs="Arial"/>
          <w:sz w:val="24"/>
          <w:szCs w:val="24"/>
        </w:rPr>
        <w:t>заседания экспертной комиссии государственной</w:t>
      </w:r>
    </w:p>
    <w:p w:rsidR="008F52AC" w:rsidRPr="00B94372" w:rsidRDefault="008F52AC" w:rsidP="00E84F45">
      <w:pPr>
        <w:pStyle w:val="ConsPlusNonformat"/>
        <w:ind w:firstLine="709"/>
        <w:jc w:val="center"/>
        <w:rPr>
          <w:rFonts w:ascii="Arial" w:hAnsi="Arial" w:cs="Arial"/>
          <w:sz w:val="24"/>
          <w:szCs w:val="24"/>
        </w:rPr>
      </w:pPr>
      <w:r w:rsidRPr="00B94372">
        <w:rPr>
          <w:rFonts w:ascii="Arial" w:hAnsi="Arial" w:cs="Arial"/>
          <w:sz w:val="24"/>
          <w:szCs w:val="24"/>
        </w:rPr>
        <w:t>экологической экспертизы материалов</w:t>
      </w:r>
    </w:p>
    <w:p w:rsidR="008F52AC" w:rsidRPr="00B94372" w:rsidRDefault="008F52AC" w:rsidP="00E84F45">
      <w:pPr>
        <w:pStyle w:val="ConsPlusNonformat"/>
        <w:ind w:firstLine="709"/>
        <w:jc w:val="center"/>
        <w:rPr>
          <w:rFonts w:ascii="Arial" w:hAnsi="Arial" w:cs="Arial"/>
          <w:sz w:val="24"/>
          <w:szCs w:val="24"/>
          <w:u w:val="single"/>
        </w:rPr>
      </w:pPr>
      <w:r w:rsidRPr="00B94372">
        <w:rPr>
          <w:rFonts w:ascii="Arial" w:hAnsi="Arial" w:cs="Arial"/>
          <w:sz w:val="24"/>
          <w:szCs w:val="24"/>
          <w:u w:val="single"/>
        </w:rPr>
        <w:t>(название объекта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«___» __________ 20_ г.</w:t>
      </w:r>
      <w:r>
        <w:rPr>
          <w:rFonts w:ascii="Arial" w:hAnsi="Arial" w:cs="Arial"/>
          <w:sz w:val="24"/>
          <w:szCs w:val="24"/>
        </w:rPr>
        <w:t xml:space="preserve"> </w:t>
      </w:r>
      <w:r w:rsidRPr="00B94372">
        <w:rPr>
          <w:rFonts w:ascii="Arial" w:hAnsi="Arial" w:cs="Arial"/>
          <w:sz w:val="24"/>
          <w:szCs w:val="24"/>
        </w:rPr>
        <w:t>№ _______</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Председательствовал: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Ответственный секретарь: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Присутствовали: </w:t>
      </w: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члены экспертной комиссии: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представители заказчика: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приглашенные представители иных заинтересованных сторон: </w:t>
      </w:r>
      <w:r w:rsidRPr="00B94372">
        <w:rPr>
          <w:rFonts w:ascii="Arial" w:hAnsi="Arial" w:cs="Arial"/>
          <w:sz w:val="24"/>
          <w:szCs w:val="24"/>
          <w:u w:val="single"/>
        </w:rPr>
        <w:t>Фамилия, инициалы (организация).</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lastRenderedPageBreak/>
        <w:t>Повестка дня:</w:t>
      </w:r>
    </w:p>
    <w:p w:rsidR="008F52AC" w:rsidRPr="00B94372" w:rsidRDefault="008F52AC" w:rsidP="003A796C">
      <w:pPr>
        <w:pStyle w:val="ConsPlusNonformat"/>
        <w:numPr>
          <w:ilvl w:val="0"/>
          <w:numId w:val="14"/>
        </w:numPr>
        <w:ind w:left="0" w:firstLine="709"/>
        <w:jc w:val="both"/>
        <w:rPr>
          <w:rFonts w:ascii="Arial" w:hAnsi="Arial" w:cs="Arial"/>
          <w:sz w:val="24"/>
          <w:szCs w:val="24"/>
        </w:rPr>
      </w:pPr>
      <w:r w:rsidRPr="00B94372">
        <w:rPr>
          <w:rFonts w:ascii="Arial" w:hAnsi="Arial" w:cs="Arial"/>
          <w:sz w:val="24"/>
          <w:szCs w:val="24"/>
        </w:rPr>
        <w:t>О приказе об организации и проведении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Докладчик: ответственный секретарь экспертной комиссии.</w:t>
      </w:r>
    </w:p>
    <w:p w:rsidR="008F52AC" w:rsidRPr="00B94372" w:rsidRDefault="008F52AC" w:rsidP="003A796C">
      <w:pPr>
        <w:pStyle w:val="ConsPlusNonformat"/>
        <w:numPr>
          <w:ilvl w:val="0"/>
          <w:numId w:val="14"/>
        </w:numPr>
        <w:ind w:left="0" w:firstLine="709"/>
        <w:jc w:val="both"/>
        <w:rPr>
          <w:rFonts w:ascii="Arial" w:hAnsi="Arial" w:cs="Arial"/>
          <w:sz w:val="24"/>
          <w:szCs w:val="24"/>
        </w:rPr>
      </w:pPr>
      <w:r w:rsidRPr="00B94372">
        <w:rPr>
          <w:rFonts w:ascii="Arial" w:hAnsi="Arial" w:cs="Arial"/>
          <w:sz w:val="24"/>
          <w:szCs w:val="24"/>
        </w:rPr>
        <w:t>О порядке работы экспертной комиссии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Докладчик: руководитель экспертной комиссии.</w:t>
      </w:r>
    </w:p>
    <w:p w:rsidR="008F52AC" w:rsidRPr="00B94372" w:rsidRDefault="008F52AC" w:rsidP="003A796C">
      <w:pPr>
        <w:pStyle w:val="ConsPlusNonformat"/>
        <w:numPr>
          <w:ilvl w:val="0"/>
          <w:numId w:val="14"/>
        </w:numPr>
        <w:ind w:left="0" w:firstLine="709"/>
        <w:jc w:val="both"/>
        <w:rPr>
          <w:rFonts w:ascii="Arial" w:hAnsi="Arial" w:cs="Arial"/>
          <w:sz w:val="24"/>
          <w:szCs w:val="24"/>
        </w:rPr>
      </w:pPr>
      <w:r w:rsidRPr="00B94372">
        <w:rPr>
          <w:rFonts w:ascii="Arial" w:hAnsi="Arial" w:cs="Arial"/>
          <w:sz w:val="24"/>
          <w:szCs w:val="24"/>
        </w:rPr>
        <w:t>Об объекте</w:t>
      </w:r>
      <w:r>
        <w:rPr>
          <w:rFonts w:ascii="Arial" w:hAnsi="Arial" w:cs="Arial"/>
          <w:sz w:val="24"/>
          <w:szCs w:val="24"/>
        </w:rPr>
        <w:t xml:space="preserve"> </w:t>
      </w:r>
      <w:r w:rsidRPr="00B94372">
        <w:rPr>
          <w:rFonts w:ascii="Arial" w:hAnsi="Arial" w:cs="Arial"/>
          <w:sz w:val="24"/>
          <w:szCs w:val="24"/>
        </w:rPr>
        <w:t>государственной</w:t>
      </w:r>
      <w:r>
        <w:rPr>
          <w:rFonts w:ascii="Arial" w:hAnsi="Arial" w:cs="Arial"/>
          <w:sz w:val="24"/>
          <w:szCs w:val="24"/>
        </w:rPr>
        <w:t xml:space="preserve"> </w:t>
      </w:r>
      <w:r w:rsidRPr="00B94372">
        <w:rPr>
          <w:rFonts w:ascii="Arial" w:hAnsi="Arial" w:cs="Arial"/>
          <w:sz w:val="24"/>
          <w:szCs w:val="24"/>
        </w:rPr>
        <w:t>экологической экспертизы.</w:t>
      </w:r>
    </w:p>
    <w:p w:rsidR="008F52AC" w:rsidRPr="00B94372" w:rsidRDefault="008F52AC" w:rsidP="003A796C">
      <w:pPr>
        <w:pStyle w:val="ConsPlusNonformat"/>
        <w:numPr>
          <w:ilvl w:val="0"/>
          <w:numId w:val="14"/>
        </w:numPr>
        <w:ind w:left="0" w:firstLine="709"/>
        <w:jc w:val="both"/>
        <w:rPr>
          <w:rFonts w:ascii="Arial" w:hAnsi="Arial" w:cs="Arial"/>
          <w:sz w:val="24"/>
          <w:szCs w:val="24"/>
        </w:rPr>
      </w:pPr>
      <w:r w:rsidRPr="00B94372">
        <w:rPr>
          <w:rFonts w:ascii="Arial" w:hAnsi="Arial" w:cs="Arial"/>
          <w:sz w:val="24"/>
          <w:szCs w:val="24"/>
        </w:rPr>
        <w:t>Обсуждение календарного плана работы экспертной комиссии.</w:t>
      </w:r>
    </w:p>
    <w:p w:rsidR="008F52AC" w:rsidRPr="00B94372" w:rsidRDefault="008F52AC" w:rsidP="003A796C">
      <w:pPr>
        <w:pStyle w:val="ConsPlusNonformat"/>
        <w:numPr>
          <w:ilvl w:val="0"/>
          <w:numId w:val="14"/>
        </w:numPr>
        <w:ind w:left="0" w:firstLine="709"/>
        <w:jc w:val="both"/>
        <w:rPr>
          <w:rFonts w:ascii="Arial" w:hAnsi="Arial" w:cs="Arial"/>
          <w:sz w:val="24"/>
          <w:szCs w:val="24"/>
        </w:rPr>
      </w:pPr>
      <w:r w:rsidRPr="00B94372">
        <w:rPr>
          <w:rFonts w:ascii="Arial" w:hAnsi="Arial" w:cs="Arial"/>
          <w:sz w:val="24"/>
          <w:szCs w:val="24"/>
        </w:rPr>
        <w:t>Подписание</w:t>
      </w:r>
      <w:r>
        <w:rPr>
          <w:rFonts w:ascii="Arial" w:hAnsi="Arial" w:cs="Arial"/>
          <w:sz w:val="24"/>
          <w:szCs w:val="24"/>
        </w:rPr>
        <w:t xml:space="preserve"> </w:t>
      </w:r>
      <w:r w:rsidRPr="00B94372">
        <w:rPr>
          <w:rFonts w:ascii="Arial" w:hAnsi="Arial" w:cs="Arial"/>
          <w:sz w:val="24"/>
          <w:szCs w:val="24"/>
        </w:rPr>
        <w:t>договоров</w:t>
      </w:r>
      <w:r>
        <w:rPr>
          <w:rFonts w:ascii="Arial" w:hAnsi="Arial" w:cs="Arial"/>
          <w:sz w:val="24"/>
          <w:szCs w:val="24"/>
        </w:rPr>
        <w:t xml:space="preserve"> </w:t>
      </w:r>
      <w:r w:rsidRPr="00B94372">
        <w:rPr>
          <w:rFonts w:ascii="Arial" w:hAnsi="Arial" w:cs="Arial"/>
          <w:sz w:val="24"/>
          <w:szCs w:val="24"/>
        </w:rPr>
        <w:t>на</w:t>
      </w:r>
      <w:r>
        <w:rPr>
          <w:rFonts w:ascii="Arial" w:hAnsi="Arial" w:cs="Arial"/>
          <w:sz w:val="24"/>
          <w:szCs w:val="24"/>
        </w:rPr>
        <w:t xml:space="preserve"> </w:t>
      </w:r>
      <w:r w:rsidRPr="00B94372">
        <w:rPr>
          <w:rFonts w:ascii="Arial" w:hAnsi="Arial" w:cs="Arial"/>
          <w:sz w:val="24"/>
          <w:szCs w:val="24"/>
        </w:rPr>
        <w:t>возмездное</w:t>
      </w:r>
      <w:r>
        <w:rPr>
          <w:rFonts w:ascii="Arial" w:hAnsi="Arial" w:cs="Arial"/>
          <w:sz w:val="24"/>
          <w:szCs w:val="24"/>
        </w:rPr>
        <w:t xml:space="preserve"> </w:t>
      </w:r>
      <w:r w:rsidRPr="00B94372">
        <w:rPr>
          <w:rFonts w:ascii="Arial" w:hAnsi="Arial" w:cs="Arial"/>
          <w:sz w:val="24"/>
          <w:szCs w:val="24"/>
        </w:rPr>
        <w:t>оказание</w:t>
      </w:r>
      <w:r>
        <w:rPr>
          <w:rFonts w:ascii="Arial" w:hAnsi="Arial" w:cs="Arial"/>
          <w:sz w:val="24"/>
          <w:szCs w:val="24"/>
        </w:rPr>
        <w:t xml:space="preserve"> </w:t>
      </w:r>
      <w:r w:rsidRPr="00B94372">
        <w:rPr>
          <w:rFonts w:ascii="Arial" w:hAnsi="Arial" w:cs="Arial"/>
          <w:sz w:val="24"/>
          <w:szCs w:val="24"/>
        </w:rPr>
        <w:t>работ</w:t>
      </w:r>
      <w:r>
        <w:rPr>
          <w:rFonts w:ascii="Arial" w:hAnsi="Arial" w:cs="Arial"/>
          <w:sz w:val="24"/>
          <w:szCs w:val="24"/>
        </w:rPr>
        <w:t xml:space="preserve"> </w:t>
      </w:r>
      <w:r w:rsidRPr="00B94372">
        <w:rPr>
          <w:rFonts w:ascii="Arial" w:hAnsi="Arial" w:cs="Arial"/>
          <w:sz w:val="24"/>
          <w:szCs w:val="24"/>
        </w:rPr>
        <w:t>(услуг)</w:t>
      </w:r>
      <w:r>
        <w:rPr>
          <w:rFonts w:ascii="Arial" w:hAnsi="Arial" w:cs="Arial"/>
          <w:sz w:val="24"/>
          <w:szCs w:val="24"/>
        </w:rPr>
        <w:t xml:space="preserve"> </w:t>
      </w:r>
      <w:r w:rsidRPr="00B94372">
        <w:rPr>
          <w:rFonts w:ascii="Arial" w:hAnsi="Arial" w:cs="Arial"/>
          <w:sz w:val="24"/>
          <w:szCs w:val="24"/>
        </w:rPr>
        <w:t>с руководителем и каждым членом экспертной комиссии.</w:t>
      </w:r>
    </w:p>
    <w:p w:rsidR="008F52AC" w:rsidRPr="00B94372" w:rsidRDefault="008F52AC" w:rsidP="003A796C">
      <w:pPr>
        <w:pStyle w:val="ConsPlusNonformat"/>
        <w:numPr>
          <w:ilvl w:val="0"/>
          <w:numId w:val="14"/>
        </w:numPr>
        <w:ind w:left="0" w:firstLine="709"/>
        <w:jc w:val="both"/>
        <w:rPr>
          <w:rFonts w:ascii="Arial" w:hAnsi="Arial" w:cs="Arial"/>
          <w:sz w:val="24"/>
          <w:szCs w:val="24"/>
        </w:rPr>
      </w:pPr>
      <w:r w:rsidRPr="00B94372">
        <w:rPr>
          <w:rFonts w:ascii="Arial" w:hAnsi="Arial" w:cs="Arial"/>
          <w:sz w:val="24"/>
          <w:szCs w:val="24"/>
        </w:rPr>
        <w:t>Разное.</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СЛУШАЛИ:</w:t>
      </w:r>
      <w:r w:rsidRPr="00B94372">
        <w:rPr>
          <w:rFonts w:ascii="Arial" w:hAnsi="Arial" w:cs="Arial"/>
          <w:sz w:val="24"/>
          <w:szCs w:val="24"/>
          <w:u w:val="single"/>
        </w:rPr>
        <w:t xml:space="preserve"> Фамилия, инициалы (организация).</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ВЫСТУПИЛИ:</w:t>
      </w:r>
      <w:r w:rsidRPr="00B94372">
        <w:rPr>
          <w:rFonts w:ascii="Arial" w:hAnsi="Arial" w:cs="Arial"/>
          <w:sz w:val="24"/>
          <w:szCs w:val="24"/>
          <w:u w:val="single"/>
        </w:rPr>
        <w:t xml:space="preserve"> Фамилия, инициалы (организация).</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РЕШИЛИ: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1. Принять к руководству информацию о приказе об организации и проведении государственной экологической экспертизы.</w:t>
      </w:r>
    </w:p>
    <w:p w:rsidR="008F52AC" w:rsidRPr="00B94372" w:rsidRDefault="008F52AC" w:rsidP="003A796C">
      <w:pPr>
        <w:pStyle w:val="ConsPlusNonformat"/>
        <w:numPr>
          <w:ilvl w:val="0"/>
          <w:numId w:val="15"/>
        </w:numPr>
        <w:ind w:left="0" w:firstLine="709"/>
        <w:jc w:val="both"/>
        <w:rPr>
          <w:rFonts w:ascii="Arial" w:hAnsi="Arial" w:cs="Arial"/>
          <w:sz w:val="24"/>
          <w:szCs w:val="24"/>
        </w:rPr>
      </w:pPr>
      <w:r w:rsidRPr="00B94372">
        <w:rPr>
          <w:rFonts w:ascii="Arial" w:hAnsi="Arial" w:cs="Arial"/>
          <w:sz w:val="24"/>
          <w:szCs w:val="24"/>
        </w:rPr>
        <w:t>Одобрить календарный план работы экспертной комиссии.</w:t>
      </w:r>
    </w:p>
    <w:p w:rsidR="008F52AC" w:rsidRPr="00B94372" w:rsidRDefault="008F52AC" w:rsidP="003A796C">
      <w:pPr>
        <w:pStyle w:val="ConsPlusNonformat"/>
        <w:numPr>
          <w:ilvl w:val="0"/>
          <w:numId w:val="15"/>
        </w:numPr>
        <w:ind w:left="0" w:firstLine="709"/>
        <w:jc w:val="both"/>
        <w:rPr>
          <w:rFonts w:ascii="Arial" w:hAnsi="Arial" w:cs="Arial"/>
          <w:sz w:val="24"/>
          <w:szCs w:val="24"/>
        </w:rPr>
      </w:pPr>
      <w:r w:rsidRPr="00B94372">
        <w:rPr>
          <w:rFonts w:ascii="Arial" w:hAnsi="Arial" w:cs="Arial"/>
          <w:sz w:val="24"/>
          <w:szCs w:val="24"/>
        </w:rPr>
        <w:t>Принять к сведению информацию об объекте государственной экологической экспертизы.</w:t>
      </w:r>
    </w:p>
    <w:p w:rsidR="008F52AC" w:rsidRPr="00B94372" w:rsidRDefault="008F52AC" w:rsidP="003A796C">
      <w:pPr>
        <w:pStyle w:val="ConsPlusNonformat"/>
        <w:numPr>
          <w:ilvl w:val="0"/>
          <w:numId w:val="15"/>
        </w:numPr>
        <w:ind w:left="0" w:firstLine="709"/>
        <w:jc w:val="both"/>
        <w:rPr>
          <w:rFonts w:ascii="Arial" w:hAnsi="Arial" w:cs="Arial"/>
          <w:sz w:val="24"/>
          <w:szCs w:val="24"/>
        </w:rPr>
      </w:pPr>
      <w:r w:rsidRPr="00B94372">
        <w:rPr>
          <w:rFonts w:ascii="Arial" w:hAnsi="Arial" w:cs="Arial"/>
          <w:sz w:val="24"/>
          <w:szCs w:val="24"/>
        </w:rPr>
        <w:t>Иное.</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E84F45">
      <w:pPr>
        <w:pStyle w:val="ConsPlusNonformat"/>
        <w:jc w:val="both"/>
        <w:rPr>
          <w:rFonts w:ascii="Arial" w:hAnsi="Arial" w:cs="Arial"/>
          <w:sz w:val="24"/>
          <w:szCs w:val="24"/>
        </w:rPr>
      </w:pPr>
      <w:r w:rsidRPr="00B94372">
        <w:rPr>
          <w:rFonts w:ascii="Arial" w:hAnsi="Arial" w:cs="Arial"/>
          <w:sz w:val="24"/>
          <w:szCs w:val="24"/>
        </w:rPr>
        <w:t>Руководитель экспертной комиссии</w:t>
      </w:r>
      <w:r w:rsidRPr="00B94372">
        <w:rPr>
          <w:rFonts w:ascii="Arial" w:hAnsi="Arial" w:cs="Arial"/>
          <w:sz w:val="24"/>
          <w:szCs w:val="24"/>
        </w:rPr>
        <w:tab/>
      </w:r>
    </w:p>
    <w:p w:rsidR="008F52AC" w:rsidRPr="00B94372" w:rsidRDefault="008F52AC" w:rsidP="00E84F45">
      <w:pPr>
        <w:pStyle w:val="ConsPlusNonformat"/>
        <w:jc w:val="right"/>
        <w:rPr>
          <w:rFonts w:ascii="Arial" w:hAnsi="Arial" w:cs="Arial"/>
          <w:sz w:val="24"/>
          <w:szCs w:val="24"/>
        </w:rPr>
      </w:pPr>
      <w:r w:rsidRPr="00B94372">
        <w:rPr>
          <w:rFonts w:ascii="Arial" w:hAnsi="Arial" w:cs="Arial"/>
          <w:sz w:val="24"/>
          <w:szCs w:val="24"/>
        </w:rPr>
        <w:t>Ф.И.О.</w:t>
      </w:r>
    </w:p>
    <w:p w:rsidR="008F52AC" w:rsidRPr="00B94372" w:rsidRDefault="008F52AC" w:rsidP="00E84F45">
      <w:pPr>
        <w:pStyle w:val="ConsPlusNonformat"/>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Ответственный секретарь экспертной комиссии </w:t>
      </w:r>
      <w:r w:rsidRPr="00B94372">
        <w:rPr>
          <w:rFonts w:ascii="Arial" w:hAnsi="Arial" w:cs="Arial"/>
          <w:sz w:val="24"/>
          <w:szCs w:val="24"/>
        </w:rPr>
        <w:tab/>
      </w:r>
    </w:p>
    <w:p w:rsidR="008F52AC" w:rsidRDefault="008F52AC" w:rsidP="00E84F45">
      <w:pPr>
        <w:pStyle w:val="ConsPlusNonformat"/>
        <w:ind w:firstLine="709"/>
        <w:jc w:val="right"/>
        <w:rPr>
          <w:rFonts w:ascii="Arial" w:hAnsi="Arial" w:cs="Arial"/>
          <w:sz w:val="24"/>
          <w:szCs w:val="24"/>
        </w:rPr>
      </w:pPr>
      <w:r w:rsidRPr="00B94372">
        <w:rPr>
          <w:rFonts w:ascii="Arial" w:hAnsi="Arial" w:cs="Arial"/>
          <w:sz w:val="24"/>
          <w:szCs w:val="24"/>
        </w:rPr>
        <w:t>Ф.И.О.</w:t>
      </w:r>
    </w:p>
    <w:p w:rsidR="008F52AC" w:rsidRPr="00B94372" w:rsidRDefault="008F52AC" w:rsidP="00E84F45">
      <w:pPr>
        <w:pStyle w:val="ConsPlusNonformat"/>
        <w:ind w:firstLine="709"/>
        <w:jc w:val="right"/>
        <w:rPr>
          <w:rFonts w:ascii="Arial" w:hAnsi="Arial" w:cs="Arial"/>
          <w:sz w:val="24"/>
          <w:szCs w:val="24"/>
        </w:rPr>
      </w:pPr>
    </w:p>
    <w:p w:rsidR="008F52AC" w:rsidRPr="00B94372" w:rsidRDefault="008F52AC" w:rsidP="00E84F45">
      <w:pPr>
        <w:pStyle w:val="ConsPlusNormal0"/>
        <w:ind w:firstLine="709"/>
        <w:jc w:val="right"/>
        <w:rPr>
          <w:rStyle w:val="ad"/>
          <w:rFonts w:cs="Arial"/>
          <w:b w:val="0"/>
          <w:bCs/>
          <w:color w:val="000000"/>
          <w:sz w:val="24"/>
          <w:szCs w:val="24"/>
        </w:rPr>
      </w:pPr>
      <w:r w:rsidRPr="00B94372">
        <w:rPr>
          <w:rStyle w:val="ad"/>
          <w:rFonts w:cs="Arial"/>
          <w:b w:val="0"/>
          <w:bCs/>
          <w:color w:val="000000"/>
          <w:sz w:val="24"/>
          <w:szCs w:val="24"/>
        </w:rPr>
        <w:t xml:space="preserve">Приложение 16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объектов регионального уровня</w:t>
      </w:r>
    </w:p>
    <w:p w:rsidR="008F52AC" w:rsidRPr="00B94372" w:rsidRDefault="008F52AC" w:rsidP="00E84F45">
      <w:pPr>
        <w:pStyle w:val="ConsPlusNormal0"/>
        <w:ind w:firstLine="709"/>
        <w:jc w:val="center"/>
        <w:rPr>
          <w:sz w:val="24"/>
          <w:szCs w:val="24"/>
        </w:rPr>
      </w:pPr>
      <w:r w:rsidRPr="00B94372">
        <w:rPr>
          <w:sz w:val="24"/>
          <w:szCs w:val="24"/>
        </w:rPr>
        <w:t>Образец</w:t>
      </w:r>
    </w:p>
    <w:p w:rsidR="008F52AC" w:rsidRPr="00B94372" w:rsidRDefault="008F52AC" w:rsidP="00E84F45">
      <w:pPr>
        <w:pStyle w:val="ConsPlusNormal0"/>
        <w:ind w:firstLine="709"/>
        <w:jc w:val="center"/>
        <w:rPr>
          <w:sz w:val="24"/>
          <w:szCs w:val="24"/>
        </w:rPr>
      </w:pPr>
    </w:p>
    <w:p w:rsidR="008F52AC" w:rsidRPr="00B94372" w:rsidRDefault="008F52AC" w:rsidP="00E84F45">
      <w:pPr>
        <w:pStyle w:val="ConsPlusNonformat"/>
        <w:ind w:firstLine="709"/>
        <w:jc w:val="center"/>
        <w:rPr>
          <w:rFonts w:ascii="Arial" w:hAnsi="Arial" w:cs="Arial"/>
          <w:sz w:val="24"/>
          <w:szCs w:val="24"/>
        </w:rPr>
      </w:pPr>
      <w:r w:rsidRPr="00B94372">
        <w:rPr>
          <w:rFonts w:ascii="Arial" w:hAnsi="Arial" w:cs="Arial"/>
          <w:sz w:val="24"/>
          <w:szCs w:val="24"/>
        </w:rPr>
        <w:t>ПРОТОКОЛ</w:t>
      </w:r>
    </w:p>
    <w:p w:rsidR="008F52AC" w:rsidRPr="00B94372" w:rsidRDefault="008F52AC" w:rsidP="00E84F45">
      <w:pPr>
        <w:pStyle w:val="ConsPlusNonformat"/>
        <w:ind w:firstLine="709"/>
        <w:jc w:val="center"/>
        <w:rPr>
          <w:rFonts w:ascii="Arial" w:hAnsi="Arial" w:cs="Arial"/>
          <w:sz w:val="24"/>
          <w:szCs w:val="24"/>
        </w:rPr>
      </w:pPr>
      <w:r w:rsidRPr="00B94372">
        <w:rPr>
          <w:rFonts w:ascii="Arial" w:hAnsi="Arial" w:cs="Arial"/>
          <w:sz w:val="24"/>
          <w:szCs w:val="24"/>
        </w:rPr>
        <w:t>заседания экспертной комиссии государственной</w:t>
      </w:r>
    </w:p>
    <w:p w:rsidR="008F52AC" w:rsidRPr="00B94372" w:rsidRDefault="008F52AC" w:rsidP="00E84F45">
      <w:pPr>
        <w:pStyle w:val="ConsPlusNonformat"/>
        <w:ind w:firstLine="709"/>
        <w:jc w:val="center"/>
        <w:rPr>
          <w:rFonts w:ascii="Arial" w:hAnsi="Arial" w:cs="Arial"/>
          <w:sz w:val="24"/>
          <w:szCs w:val="24"/>
        </w:rPr>
      </w:pPr>
      <w:r w:rsidRPr="00B94372">
        <w:rPr>
          <w:rFonts w:ascii="Arial" w:hAnsi="Arial" w:cs="Arial"/>
          <w:sz w:val="24"/>
          <w:szCs w:val="24"/>
        </w:rPr>
        <w:t>экологической экспертизы материалов</w:t>
      </w:r>
    </w:p>
    <w:p w:rsidR="008F52AC" w:rsidRPr="00B94372" w:rsidRDefault="008F52AC" w:rsidP="00E84F45">
      <w:pPr>
        <w:pStyle w:val="ConsPlusNonformat"/>
        <w:ind w:firstLine="709"/>
        <w:jc w:val="center"/>
        <w:rPr>
          <w:rFonts w:ascii="Arial" w:hAnsi="Arial" w:cs="Arial"/>
          <w:sz w:val="24"/>
          <w:szCs w:val="24"/>
          <w:u w:val="single"/>
        </w:rPr>
      </w:pPr>
      <w:r w:rsidRPr="00B94372">
        <w:rPr>
          <w:rFonts w:ascii="Arial" w:hAnsi="Arial" w:cs="Arial"/>
          <w:sz w:val="24"/>
          <w:szCs w:val="24"/>
          <w:u w:val="single"/>
        </w:rPr>
        <w:t>(название объекта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«___» __________ 20_ г.</w:t>
      </w:r>
      <w:r>
        <w:rPr>
          <w:rFonts w:ascii="Arial" w:hAnsi="Arial" w:cs="Arial"/>
          <w:sz w:val="24"/>
          <w:szCs w:val="24"/>
        </w:rPr>
        <w:t xml:space="preserve"> </w:t>
      </w:r>
      <w:r w:rsidRPr="00B94372">
        <w:rPr>
          <w:rFonts w:ascii="Arial" w:hAnsi="Arial" w:cs="Arial"/>
          <w:sz w:val="24"/>
          <w:szCs w:val="24"/>
        </w:rPr>
        <w:t>№ _______</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Председательствовал: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Ответственный секретарь: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Присутствовали: </w:t>
      </w: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члены экспертной комиссии: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представители заказчика: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lastRenderedPageBreak/>
        <w:t xml:space="preserve">приглашенные представители иных заинтересованных сторон: </w:t>
      </w:r>
      <w:r w:rsidRPr="00B94372">
        <w:rPr>
          <w:rFonts w:ascii="Arial" w:hAnsi="Arial" w:cs="Arial"/>
          <w:sz w:val="24"/>
          <w:szCs w:val="24"/>
          <w:u w:val="single"/>
        </w:rPr>
        <w:t>Фамилия, инициалы (организация).</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Повестка дня:</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1. О результатах проделанной работы и необходимости получения дополнительной</w:t>
      </w:r>
      <w:r>
        <w:rPr>
          <w:rFonts w:ascii="Arial" w:hAnsi="Arial" w:cs="Arial"/>
          <w:sz w:val="24"/>
          <w:szCs w:val="24"/>
        </w:rPr>
        <w:t xml:space="preserve"> </w:t>
      </w:r>
      <w:r w:rsidRPr="00B94372">
        <w:rPr>
          <w:rFonts w:ascii="Arial" w:hAnsi="Arial" w:cs="Arial"/>
          <w:sz w:val="24"/>
          <w:szCs w:val="24"/>
        </w:rPr>
        <w:t>информации</w:t>
      </w:r>
      <w:r>
        <w:rPr>
          <w:rFonts w:ascii="Arial" w:hAnsi="Arial" w:cs="Arial"/>
          <w:sz w:val="24"/>
          <w:szCs w:val="24"/>
        </w:rPr>
        <w:t xml:space="preserve"> </w:t>
      </w:r>
      <w:r w:rsidRPr="00B94372">
        <w:rPr>
          <w:rFonts w:ascii="Arial" w:hAnsi="Arial" w:cs="Arial"/>
          <w:sz w:val="24"/>
          <w:szCs w:val="24"/>
        </w:rPr>
        <w:t>о</w:t>
      </w:r>
      <w:r>
        <w:rPr>
          <w:rFonts w:ascii="Arial" w:hAnsi="Arial" w:cs="Arial"/>
          <w:sz w:val="24"/>
          <w:szCs w:val="24"/>
        </w:rPr>
        <w:t xml:space="preserve"> </w:t>
      </w:r>
      <w:r w:rsidRPr="00B94372">
        <w:rPr>
          <w:rFonts w:ascii="Arial" w:hAnsi="Arial" w:cs="Arial"/>
          <w:sz w:val="24"/>
          <w:szCs w:val="24"/>
        </w:rPr>
        <w:t>рассматриваемом объекте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Докладчики: члены экспертной комиссии, руководители экспертных групп.</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2. Обсуждение возникших вопросов (дискуссия).</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Докладчики: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СЛУШАЛИ:</w:t>
      </w:r>
      <w:r w:rsidRPr="00B94372">
        <w:rPr>
          <w:rFonts w:ascii="Arial" w:hAnsi="Arial" w:cs="Arial"/>
          <w:sz w:val="24"/>
          <w:szCs w:val="24"/>
          <w:u w:val="single"/>
        </w:rPr>
        <w:t xml:space="preserve"> Фамилия, инициалы (организация).</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ВЫСТУПИЛИ:</w:t>
      </w:r>
      <w:r w:rsidRPr="00B94372">
        <w:rPr>
          <w:rFonts w:ascii="Arial" w:hAnsi="Arial" w:cs="Arial"/>
          <w:sz w:val="24"/>
          <w:szCs w:val="24"/>
          <w:u w:val="single"/>
        </w:rPr>
        <w:t xml:space="preserve"> Фамилия, инициалы (организация).</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РЕШИЛИ: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1. Направить официальное уведомление заявителю государственной экологической экспертизы о необходимости представления дополнительных материалов (Приложение: перечень необходимой информации по объекту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2. Пригласить</w:t>
      </w:r>
      <w:r>
        <w:rPr>
          <w:rFonts w:ascii="Arial" w:hAnsi="Arial" w:cs="Arial"/>
          <w:sz w:val="24"/>
          <w:szCs w:val="24"/>
        </w:rPr>
        <w:t xml:space="preserve"> </w:t>
      </w:r>
      <w:r w:rsidRPr="00B94372">
        <w:rPr>
          <w:rFonts w:ascii="Arial" w:hAnsi="Arial" w:cs="Arial"/>
          <w:sz w:val="24"/>
          <w:szCs w:val="24"/>
        </w:rPr>
        <w:t>заявителя и (или) представителя заявителя государственной экологической экспертизы</w:t>
      </w:r>
      <w:r>
        <w:rPr>
          <w:rFonts w:ascii="Arial" w:hAnsi="Arial" w:cs="Arial"/>
          <w:sz w:val="24"/>
          <w:szCs w:val="24"/>
        </w:rPr>
        <w:t xml:space="preserve"> </w:t>
      </w:r>
      <w:r w:rsidRPr="00B94372">
        <w:rPr>
          <w:rFonts w:ascii="Arial" w:hAnsi="Arial" w:cs="Arial"/>
          <w:sz w:val="24"/>
          <w:szCs w:val="24"/>
        </w:rPr>
        <w:t>для предоставления пояснений по объекту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3. Включить в состав экспертной комиссии дополнительное число специалистов в связи с (указать причину).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4. Организовать выезд на место намечаемой реализации объекта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5. Предложить руководству департамента природных ресурсов и охраны окружающей среды Новосибирской области внести изменения</w:t>
      </w:r>
      <w:r>
        <w:rPr>
          <w:rFonts w:ascii="Arial" w:hAnsi="Arial" w:cs="Arial"/>
          <w:sz w:val="24"/>
          <w:szCs w:val="24"/>
        </w:rPr>
        <w:t xml:space="preserve"> </w:t>
      </w:r>
      <w:r w:rsidRPr="00B94372">
        <w:rPr>
          <w:rFonts w:ascii="Arial" w:hAnsi="Arial" w:cs="Arial"/>
          <w:sz w:val="24"/>
          <w:szCs w:val="24"/>
        </w:rPr>
        <w:t>в</w:t>
      </w:r>
      <w:r>
        <w:rPr>
          <w:rFonts w:ascii="Arial" w:hAnsi="Arial" w:cs="Arial"/>
          <w:sz w:val="24"/>
          <w:szCs w:val="24"/>
        </w:rPr>
        <w:t xml:space="preserve"> </w:t>
      </w:r>
      <w:r w:rsidRPr="00B94372">
        <w:rPr>
          <w:rFonts w:ascii="Arial" w:hAnsi="Arial" w:cs="Arial"/>
          <w:sz w:val="24"/>
          <w:szCs w:val="24"/>
        </w:rPr>
        <w:t>состав</w:t>
      </w:r>
      <w:r>
        <w:rPr>
          <w:rFonts w:ascii="Arial" w:hAnsi="Arial" w:cs="Arial"/>
          <w:sz w:val="24"/>
          <w:szCs w:val="24"/>
        </w:rPr>
        <w:t xml:space="preserve"> </w:t>
      </w:r>
      <w:r w:rsidRPr="00B94372">
        <w:rPr>
          <w:rFonts w:ascii="Arial" w:hAnsi="Arial" w:cs="Arial"/>
          <w:sz w:val="24"/>
          <w:szCs w:val="24"/>
        </w:rPr>
        <w:t>экспертной</w:t>
      </w:r>
      <w:r>
        <w:rPr>
          <w:rFonts w:ascii="Arial" w:hAnsi="Arial" w:cs="Arial"/>
          <w:sz w:val="24"/>
          <w:szCs w:val="24"/>
        </w:rPr>
        <w:t xml:space="preserve"> </w:t>
      </w:r>
      <w:r w:rsidRPr="00B94372">
        <w:rPr>
          <w:rFonts w:ascii="Arial" w:hAnsi="Arial" w:cs="Arial"/>
          <w:sz w:val="24"/>
          <w:szCs w:val="24"/>
        </w:rPr>
        <w:t>комиссии</w:t>
      </w:r>
      <w:r>
        <w:rPr>
          <w:rFonts w:ascii="Arial" w:hAnsi="Arial" w:cs="Arial"/>
          <w:sz w:val="24"/>
          <w:szCs w:val="24"/>
        </w:rPr>
        <w:t xml:space="preserve"> </w:t>
      </w:r>
      <w:r w:rsidRPr="00B94372">
        <w:rPr>
          <w:rFonts w:ascii="Arial" w:hAnsi="Arial" w:cs="Arial"/>
          <w:sz w:val="24"/>
          <w:szCs w:val="24"/>
        </w:rPr>
        <w:t>в связи с .(указать причину).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6. Иное.</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E84F45">
      <w:pPr>
        <w:pStyle w:val="ConsPlusNonformat"/>
        <w:jc w:val="both"/>
        <w:rPr>
          <w:rFonts w:ascii="Arial" w:hAnsi="Arial" w:cs="Arial"/>
          <w:sz w:val="24"/>
          <w:szCs w:val="24"/>
        </w:rPr>
      </w:pPr>
      <w:r w:rsidRPr="00B94372">
        <w:rPr>
          <w:rFonts w:ascii="Arial" w:hAnsi="Arial" w:cs="Arial"/>
          <w:sz w:val="24"/>
          <w:szCs w:val="24"/>
        </w:rPr>
        <w:t>Руководитель экспертной комиссии</w:t>
      </w:r>
      <w:r w:rsidRPr="00B94372">
        <w:rPr>
          <w:rFonts w:ascii="Arial" w:hAnsi="Arial" w:cs="Arial"/>
          <w:sz w:val="24"/>
          <w:szCs w:val="24"/>
        </w:rPr>
        <w:tab/>
      </w:r>
    </w:p>
    <w:p w:rsidR="008F52AC" w:rsidRPr="00B94372" w:rsidRDefault="008F52AC" w:rsidP="00E84F45">
      <w:pPr>
        <w:pStyle w:val="ConsPlusNonformat"/>
        <w:jc w:val="right"/>
        <w:rPr>
          <w:rFonts w:ascii="Arial" w:hAnsi="Arial" w:cs="Arial"/>
          <w:sz w:val="24"/>
          <w:szCs w:val="24"/>
        </w:rPr>
      </w:pPr>
      <w:r w:rsidRPr="00B94372">
        <w:rPr>
          <w:rFonts w:ascii="Arial" w:hAnsi="Arial" w:cs="Arial"/>
          <w:sz w:val="24"/>
          <w:szCs w:val="24"/>
        </w:rPr>
        <w:t>Ф.И.О.</w:t>
      </w:r>
    </w:p>
    <w:p w:rsidR="008F52AC" w:rsidRPr="00B94372" w:rsidRDefault="008F52AC" w:rsidP="00E84F45">
      <w:pPr>
        <w:pStyle w:val="ConsPlusNonformat"/>
        <w:jc w:val="both"/>
        <w:rPr>
          <w:rFonts w:ascii="Arial" w:hAnsi="Arial" w:cs="Arial"/>
          <w:sz w:val="24"/>
          <w:szCs w:val="24"/>
        </w:rPr>
      </w:pPr>
    </w:p>
    <w:p w:rsidR="008F52AC" w:rsidRPr="00B94372" w:rsidRDefault="008F52AC" w:rsidP="00E84F45">
      <w:pPr>
        <w:pStyle w:val="ConsPlusNonformat"/>
        <w:jc w:val="both"/>
        <w:rPr>
          <w:rFonts w:ascii="Arial" w:hAnsi="Arial" w:cs="Arial"/>
          <w:sz w:val="24"/>
          <w:szCs w:val="24"/>
        </w:rPr>
      </w:pPr>
      <w:r w:rsidRPr="00B94372">
        <w:rPr>
          <w:rFonts w:ascii="Arial" w:hAnsi="Arial" w:cs="Arial"/>
          <w:sz w:val="24"/>
          <w:szCs w:val="24"/>
        </w:rPr>
        <w:t xml:space="preserve">Ответственный секретарь экспертной комиссии </w:t>
      </w:r>
      <w:r w:rsidRPr="00B94372">
        <w:rPr>
          <w:rFonts w:ascii="Arial" w:hAnsi="Arial" w:cs="Arial"/>
          <w:sz w:val="24"/>
          <w:szCs w:val="24"/>
        </w:rPr>
        <w:tab/>
      </w:r>
    </w:p>
    <w:p w:rsidR="008F52AC" w:rsidRPr="00B94372" w:rsidRDefault="008F52AC" w:rsidP="00E84F45">
      <w:pPr>
        <w:pStyle w:val="ConsPlusNonformat"/>
        <w:jc w:val="right"/>
        <w:rPr>
          <w:rFonts w:ascii="Arial" w:hAnsi="Arial" w:cs="Arial"/>
          <w:sz w:val="24"/>
          <w:szCs w:val="24"/>
        </w:rPr>
      </w:pPr>
      <w:r w:rsidRPr="00B94372">
        <w:rPr>
          <w:rFonts w:ascii="Arial" w:hAnsi="Arial" w:cs="Arial"/>
          <w:sz w:val="24"/>
          <w:szCs w:val="24"/>
        </w:rPr>
        <w:t>Ф.И.О.</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E84F45">
      <w:pPr>
        <w:pStyle w:val="ConsPlusNormal0"/>
        <w:ind w:firstLine="709"/>
        <w:jc w:val="right"/>
        <w:rPr>
          <w:rStyle w:val="ad"/>
          <w:rFonts w:cs="Arial"/>
          <w:b w:val="0"/>
          <w:bCs/>
          <w:color w:val="000000"/>
          <w:sz w:val="24"/>
          <w:szCs w:val="24"/>
        </w:rPr>
      </w:pPr>
      <w:r w:rsidRPr="00B94372">
        <w:rPr>
          <w:rStyle w:val="ad"/>
          <w:rFonts w:cs="Arial"/>
          <w:b w:val="0"/>
          <w:bCs/>
          <w:color w:val="000000"/>
          <w:sz w:val="24"/>
          <w:szCs w:val="24"/>
        </w:rPr>
        <w:t xml:space="preserve">Приложение 17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Default="008F52AC" w:rsidP="00E84F45">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объектов регионального уровня</w:t>
      </w:r>
    </w:p>
    <w:p w:rsidR="008F52AC" w:rsidRPr="00B94372" w:rsidRDefault="008F52AC" w:rsidP="003A796C">
      <w:pPr>
        <w:pStyle w:val="ac"/>
        <w:spacing w:before="0" w:beforeAutospacing="0" w:after="0" w:afterAutospacing="0"/>
        <w:ind w:firstLine="709"/>
        <w:rPr>
          <w:rStyle w:val="ad"/>
          <w:rFonts w:cs="Arial"/>
          <w:b w:val="0"/>
          <w:bCs/>
          <w:color w:val="000000"/>
        </w:rPr>
      </w:pPr>
    </w:p>
    <w:p w:rsidR="008F52AC" w:rsidRPr="00B94372" w:rsidRDefault="008F52AC" w:rsidP="003A796C">
      <w:pPr>
        <w:pStyle w:val="ConsPlusNormal0"/>
        <w:ind w:firstLine="709"/>
        <w:jc w:val="both"/>
        <w:rPr>
          <w:sz w:val="24"/>
          <w:szCs w:val="24"/>
        </w:rPr>
      </w:pPr>
      <w:r w:rsidRPr="00B94372">
        <w:rPr>
          <w:sz w:val="24"/>
          <w:szCs w:val="24"/>
        </w:rPr>
        <w:t>Образец</w:t>
      </w:r>
    </w:p>
    <w:p w:rsidR="008F52AC" w:rsidRPr="00B94372" w:rsidRDefault="008F52AC" w:rsidP="003A796C">
      <w:pPr>
        <w:pStyle w:val="ConsPlusNormal0"/>
        <w:ind w:firstLine="709"/>
        <w:jc w:val="both"/>
        <w:rPr>
          <w:sz w:val="24"/>
          <w:szCs w:val="24"/>
        </w:rPr>
      </w:pPr>
    </w:p>
    <w:p w:rsidR="008F52AC" w:rsidRPr="00B94372" w:rsidRDefault="008F52AC" w:rsidP="006F55BA">
      <w:pPr>
        <w:pStyle w:val="ConsPlusNonformat"/>
        <w:ind w:firstLine="709"/>
        <w:jc w:val="center"/>
        <w:rPr>
          <w:rFonts w:ascii="Arial" w:hAnsi="Arial" w:cs="Arial"/>
          <w:sz w:val="24"/>
          <w:szCs w:val="24"/>
        </w:rPr>
      </w:pPr>
      <w:r w:rsidRPr="00B94372">
        <w:rPr>
          <w:rFonts w:ascii="Arial" w:hAnsi="Arial" w:cs="Arial"/>
          <w:sz w:val="24"/>
          <w:szCs w:val="24"/>
        </w:rPr>
        <w:t>ПРОТОКОЛ</w:t>
      </w:r>
    </w:p>
    <w:p w:rsidR="008F52AC" w:rsidRPr="00B94372" w:rsidRDefault="008F52AC" w:rsidP="006F55BA">
      <w:pPr>
        <w:pStyle w:val="ConsPlusNonformat"/>
        <w:ind w:firstLine="709"/>
        <w:jc w:val="center"/>
        <w:rPr>
          <w:rFonts w:ascii="Arial" w:hAnsi="Arial" w:cs="Arial"/>
          <w:sz w:val="24"/>
          <w:szCs w:val="24"/>
        </w:rPr>
      </w:pPr>
      <w:r w:rsidRPr="00B94372">
        <w:rPr>
          <w:rFonts w:ascii="Arial" w:hAnsi="Arial" w:cs="Arial"/>
          <w:sz w:val="24"/>
          <w:szCs w:val="24"/>
        </w:rPr>
        <w:t>заседания экспертной комиссии государственной</w:t>
      </w:r>
    </w:p>
    <w:p w:rsidR="008F52AC" w:rsidRPr="00B94372" w:rsidRDefault="008F52AC" w:rsidP="006F55BA">
      <w:pPr>
        <w:pStyle w:val="ConsPlusNonformat"/>
        <w:ind w:firstLine="709"/>
        <w:jc w:val="center"/>
        <w:rPr>
          <w:rFonts w:ascii="Arial" w:hAnsi="Arial" w:cs="Arial"/>
          <w:sz w:val="24"/>
          <w:szCs w:val="24"/>
        </w:rPr>
      </w:pPr>
      <w:r w:rsidRPr="00B94372">
        <w:rPr>
          <w:rFonts w:ascii="Arial" w:hAnsi="Arial" w:cs="Arial"/>
          <w:sz w:val="24"/>
          <w:szCs w:val="24"/>
        </w:rPr>
        <w:t>экологической экспертизы материалов</w:t>
      </w:r>
    </w:p>
    <w:p w:rsidR="008F52AC" w:rsidRPr="006F55BA" w:rsidRDefault="008F52AC" w:rsidP="006F55BA">
      <w:pPr>
        <w:pStyle w:val="ConsPlusNonformat"/>
        <w:ind w:firstLine="709"/>
        <w:jc w:val="center"/>
        <w:rPr>
          <w:rFonts w:ascii="Arial" w:hAnsi="Arial" w:cs="Arial"/>
          <w:sz w:val="24"/>
          <w:szCs w:val="24"/>
          <w:u w:val="single"/>
          <w:vertAlign w:val="superscript"/>
        </w:rPr>
      </w:pPr>
      <w:r w:rsidRPr="006F55BA">
        <w:rPr>
          <w:rFonts w:ascii="Arial" w:hAnsi="Arial" w:cs="Arial"/>
          <w:sz w:val="24"/>
          <w:szCs w:val="24"/>
          <w:u w:val="single"/>
          <w:vertAlign w:val="superscript"/>
        </w:rPr>
        <w:t>(название объекта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«___» __________ 20_ г.</w:t>
      </w:r>
      <w:r>
        <w:rPr>
          <w:rFonts w:ascii="Arial" w:hAnsi="Arial" w:cs="Arial"/>
          <w:sz w:val="24"/>
          <w:szCs w:val="24"/>
        </w:rPr>
        <w:t xml:space="preserve"> </w:t>
      </w:r>
      <w:r w:rsidRPr="00B94372">
        <w:rPr>
          <w:rFonts w:ascii="Arial" w:hAnsi="Arial" w:cs="Arial"/>
          <w:sz w:val="24"/>
          <w:szCs w:val="24"/>
        </w:rPr>
        <w:t>№ _______</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lastRenderedPageBreak/>
        <w:t xml:space="preserve">Председательствовал: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Ответственный секретарь: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Присутствовали: </w:t>
      </w: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члены экспертной комиссии: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представители заказчика: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приглашенные представители иных заинтересованных сторон: </w:t>
      </w:r>
      <w:r w:rsidRPr="00B94372">
        <w:rPr>
          <w:rFonts w:ascii="Arial" w:hAnsi="Arial" w:cs="Arial"/>
          <w:sz w:val="24"/>
          <w:szCs w:val="24"/>
          <w:u w:val="single"/>
        </w:rPr>
        <w:t>Фамилия, инициалы (организация).</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Повестка дня:</w:t>
      </w:r>
    </w:p>
    <w:p w:rsidR="008F52AC" w:rsidRPr="00B94372" w:rsidRDefault="008F52AC" w:rsidP="003A796C">
      <w:pPr>
        <w:pStyle w:val="ConsPlusNonformat"/>
        <w:numPr>
          <w:ilvl w:val="0"/>
          <w:numId w:val="18"/>
        </w:numPr>
        <w:ind w:left="0" w:firstLine="709"/>
        <w:jc w:val="both"/>
        <w:rPr>
          <w:rFonts w:ascii="Arial" w:hAnsi="Arial" w:cs="Arial"/>
          <w:sz w:val="24"/>
          <w:szCs w:val="24"/>
        </w:rPr>
      </w:pPr>
      <w:r w:rsidRPr="00B94372">
        <w:rPr>
          <w:rFonts w:ascii="Arial" w:hAnsi="Arial" w:cs="Arial"/>
          <w:sz w:val="24"/>
          <w:szCs w:val="24"/>
        </w:rPr>
        <w:t xml:space="preserve">О результатах анализа и обобщения индивидуальных (групповых) экспертных заключений. </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Докладчик: руководитель экспертной комиссии, ответственный секретарь, члены экспертной комиссии Ф.И.О.</w:t>
      </w:r>
    </w:p>
    <w:p w:rsidR="008F52AC" w:rsidRPr="00B94372" w:rsidRDefault="008F52AC" w:rsidP="003A796C">
      <w:pPr>
        <w:pStyle w:val="ConsPlusNonformat"/>
        <w:numPr>
          <w:ilvl w:val="0"/>
          <w:numId w:val="18"/>
        </w:numPr>
        <w:ind w:left="0" w:firstLine="709"/>
        <w:jc w:val="both"/>
        <w:rPr>
          <w:rFonts w:ascii="Arial" w:hAnsi="Arial" w:cs="Arial"/>
          <w:sz w:val="24"/>
          <w:szCs w:val="24"/>
        </w:rPr>
      </w:pPr>
      <w:r w:rsidRPr="00B94372">
        <w:rPr>
          <w:rFonts w:ascii="Arial" w:hAnsi="Arial" w:cs="Arial"/>
          <w:sz w:val="24"/>
          <w:szCs w:val="24"/>
        </w:rPr>
        <w:t xml:space="preserve">Перечень аргументированных предложений по экологическим аспектам объекта экспертизы, поступивших от заинтересованных сторон, общественности. </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Докладчики: руководитель экспертной комиссии, ответственный секретарь Ф.И.О</w:t>
      </w:r>
    </w:p>
    <w:p w:rsidR="008F52AC" w:rsidRPr="00B94372" w:rsidRDefault="008F52AC" w:rsidP="003A796C">
      <w:pPr>
        <w:pStyle w:val="ConsPlusNonformat"/>
        <w:numPr>
          <w:ilvl w:val="0"/>
          <w:numId w:val="18"/>
        </w:numPr>
        <w:ind w:left="0" w:firstLine="709"/>
        <w:jc w:val="both"/>
        <w:rPr>
          <w:rFonts w:ascii="Arial" w:hAnsi="Arial" w:cs="Arial"/>
          <w:sz w:val="24"/>
          <w:szCs w:val="24"/>
        </w:rPr>
      </w:pPr>
      <w:r w:rsidRPr="00B94372">
        <w:rPr>
          <w:rFonts w:ascii="Arial" w:hAnsi="Arial" w:cs="Arial"/>
          <w:sz w:val="24"/>
          <w:szCs w:val="24"/>
        </w:rPr>
        <w:t xml:space="preserve">Обсуждение возникших вопросов (дискуссия). </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Докладчики: Ф.И.О.</w:t>
      </w:r>
    </w:p>
    <w:p w:rsidR="008F52AC" w:rsidRPr="00B94372" w:rsidRDefault="008F52AC" w:rsidP="003A796C">
      <w:pPr>
        <w:pStyle w:val="ConsPlusNonformat"/>
        <w:numPr>
          <w:ilvl w:val="0"/>
          <w:numId w:val="18"/>
        </w:numPr>
        <w:ind w:left="0" w:firstLine="709"/>
        <w:jc w:val="both"/>
        <w:rPr>
          <w:rFonts w:ascii="Arial" w:hAnsi="Arial" w:cs="Arial"/>
          <w:sz w:val="24"/>
          <w:szCs w:val="24"/>
        </w:rPr>
      </w:pPr>
      <w:r w:rsidRPr="00B94372">
        <w:rPr>
          <w:rFonts w:ascii="Arial" w:hAnsi="Arial" w:cs="Arial"/>
          <w:sz w:val="24"/>
          <w:szCs w:val="24"/>
        </w:rPr>
        <w:t>Разное.</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ВЫСТУПИЛИ: Ф.И.О.</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РЕШИЛИ: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1. Принять к сведению информацию о результатах анализа и обобщения индивидуальных (групповых) экспертных заключений.</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2. Принять к сведению и использованию в работе аргументированные предложения по экологическим аспектам реализации объекта экспертизы, поступившие от заинтересованных сторон, общественности.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3. Иное.</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Руководитель экспертной комиссии</w:t>
      </w:r>
      <w:r w:rsidRPr="00B94372">
        <w:rPr>
          <w:rFonts w:ascii="Arial" w:hAnsi="Arial" w:cs="Arial"/>
          <w:sz w:val="24"/>
          <w:szCs w:val="24"/>
        </w:rPr>
        <w:tab/>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___________/Ф.И.О./</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 (подпись)</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Ответственный секретарь экспертной комиссии </w:t>
      </w:r>
      <w:r w:rsidRPr="00B94372">
        <w:rPr>
          <w:rFonts w:ascii="Arial" w:hAnsi="Arial" w:cs="Arial"/>
          <w:sz w:val="24"/>
          <w:szCs w:val="24"/>
        </w:rPr>
        <w:tab/>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___________/Ф.И.О./</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 (подпись)</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917F46">
      <w:pPr>
        <w:pStyle w:val="ConsPlusNormal0"/>
        <w:ind w:firstLine="709"/>
        <w:jc w:val="right"/>
        <w:rPr>
          <w:rStyle w:val="ad"/>
          <w:rFonts w:cs="Arial"/>
          <w:b w:val="0"/>
          <w:bCs/>
          <w:color w:val="000000"/>
          <w:sz w:val="24"/>
          <w:szCs w:val="24"/>
        </w:rPr>
      </w:pPr>
      <w:r w:rsidRPr="00B94372">
        <w:rPr>
          <w:rStyle w:val="ad"/>
          <w:rFonts w:cs="Arial"/>
          <w:b w:val="0"/>
          <w:bCs/>
          <w:color w:val="000000"/>
          <w:sz w:val="24"/>
          <w:szCs w:val="24"/>
        </w:rPr>
        <w:t>Приложение 18</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объектов регионального уровня</w:t>
      </w:r>
    </w:p>
    <w:p w:rsidR="008F52AC" w:rsidRPr="00B94372" w:rsidRDefault="008F52AC" w:rsidP="00917F46">
      <w:pPr>
        <w:pStyle w:val="ConsPlusNormal0"/>
        <w:ind w:firstLine="709"/>
        <w:jc w:val="center"/>
        <w:rPr>
          <w:sz w:val="24"/>
          <w:szCs w:val="24"/>
        </w:rPr>
      </w:pPr>
      <w:r w:rsidRPr="00B94372">
        <w:rPr>
          <w:sz w:val="24"/>
          <w:szCs w:val="24"/>
        </w:rPr>
        <w:t>Образец</w:t>
      </w:r>
    </w:p>
    <w:p w:rsidR="008F52AC" w:rsidRPr="00B94372" w:rsidRDefault="008F52AC" w:rsidP="00917F46">
      <w:pPr>
        <w:pStyle w:val="ConsPlusNormal0"/>
        <w:ind w:firstLine="709"/>
        <w:jc w:val="center"/>
        <w:rPr>
          <w:sz w:val="24"/>
          <w:szCs w:val="24"/>
        </w:rPr>
      </w:pPr>
    </w:p>
    <w:p w:rsidR="008F52AC" w:rsidRPr="00B94372" w:rsidRDefault="008F52AC" w:rsidP="00917F46">
      <w:pPr>
        <w:pStyle w:val="ConsPlusNonformat"/>
        <w:ind w:firstLine="709"/>
        <w:jc w:val="center"/>
        <w:rPr>
          <w:rFonts w:ascii="Arial" w:hAnsi="Arial" w:cs="Arial"/>
          <w:sz w:val="24"/>
          <w:szCs w:val="24"/>
        </w:rPr>
      </w:pPr>
      <w:r w:rsidRPr="00B94372">
        <w:rPr>
          <w:rFonts w:ascii="Arial" w:hAnsi="Arial" w:cs="Arial"/>
          <w:sz w:val="24"/>
          <w:szCs w:val="24"/>
        </w:rPr>
        <w:t>ПРОТОКОЛ</w:t>
      </w:r>
    </w:p>
    <w:p w:rsidR="008F52AC" w:rsidRPr="00B94372" w:rsidRDefault="008F52AC" w:rsidP="00917F46">
      <w:pPr>
        <w:pStyle w:val="ConsPlusNonformat"/>
        <w:ind w:firstLine="709"/>
        <w:jc w:val="center"/>
        <w:rPr>
          <w:rFonts w:ascii="Arial" w:hAnsi="Arial" w:cs="Arial"/>
          <w:sz w:val="24"/>
          <w:szCs w:val="24"/>
        </w:rPr>
      </w:pPr>
      <w:r w:rsidRPr="00B94372">
        <w:rPr>
          <w:rFonts w:ascii="Arial" w:hAnsi="Arial" w:cs="Arial"/>
          <w:sz w:val="24"/>
          <w:szCs w:val="24"/>
        </w:rPr>
        <w:t>заседания экспертной комиссии государственной</w:t>
      </w:r>
    </w:p>
    <w:p w:rsidR="008F52AC" w:rsidRPr="00B94372" w:rsidRDefault="008F52AC" w:rsidP="00917F46">
      <w:pPr>
        <w:pStyle w:val="ConsPlusNonformat"/>
        <w:ind w:firstLine="709"/>
        <w:jc w:val="center"/>
        <w:rPr>
          <w:rFonts w:ascii="Arial" w:hAnsi="Arial" w:cs="Arial"/>
          <w:sz w:val="24"/>
          <w:szCs w:val="24"/>
        </w:rPr>
      </w:pPr>
      <w:r w:rsidRPr="00B94372">
        <w:rPr>
          <w:rFonts w:ascii="Arial" w:hAnsi="Arial" w:cs="Arial"/>
          <w:sz w:val="24"/>
          <w:szCs w:val="24"/>
        </w:rPr>
        <w:t>экологической экспертизы материалов</w:t>
      </w:r>
    </w:p>
    <w:p w:rsidR="008F52AC" w:rsidRPr="00B94372" w:rsidRDefault="008F52AC" w:rsidP="00917F46">
      <w:pPr>
        <w:pStyle w:val="ConsPlusNonformat"/>
        <w:ind w:firstLine="709"/>
        <w:jc w:val="center"/>
        <w:rPr>
          <w:rFonts w:ascii="Arial" w:hAnsi="Arial" w:cs="Arial"/>
          <w:sz w:val="24"/>
          <w:szCs w:val="24"/>
          <w:u w:val="single"/>
        </w:rPr>
      </w:pPr>
      <w:r w:rsidRPr="00B94372">
        <w:rPr>
          <w:rFonts w:ascii="Arial" w:hAnsi="Arial" w:cs="Arial"/>
          <w:sz w:val="24"/>
          <w:szCs w:val="24"/>
          <w:u w:val="single"/>
        </w:rPr>
        <w:t>(название объекта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lastRenderedPageBreak/>
        <w:t>«___» __________ 20_ г.</w:t>
      </w:r>
      <w:r>
        <w:rPr>
          <w:rFonts w:ascii="Arial" w:hAnsi="Arial" w:cs="Arial"/>
          <w:sz w:val="24"/>
          <w:szCs w:val="24"/>
        </w:rPr>
        <w:t xml:space="preserve"> </w:t>
      </w:r>
      <w:r w:rsidRPr="00B94372">
        <w:rPr>
          <w:rFonts w:ascii="Arial" w:hAnsi="Arial" w:cs="Arial"/>
          <w:sz w:val="24"/>
          <w:szCs w:val="24"/>
        </w:rPr>
        <w:t>№ _______</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Председательствовал: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Ответственный секретарь: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Присутствовали: </w:t>
      </w: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члены экспертной комиссии: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представители заказчика: </w:t>
      </w:r>
      <w:r w:rsidRPr="00B94372">
        <w:rPr>
          <w:rFonts w:ascii="Arial" w:hAnsi="Arial" w:cs="Arial"/>
          <w:sz w:val="24"/>
          <w:szCs w:val="24"/>
          <w:u w:val="single"/>
        </w:rPr>
        <w:t>Фамилия, инициалы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приглашенные представители иных заинтересованных сторон: </w:t>
      </w:r>
      <w:r w:rsidRPr="00B94372">
        <w:rPr>
          <w:rFonts w:ascii="Arial" w:hAnsi="Arial" w:cs="Arial"/>
          <w:sz w:val="24"/>
          <w:szCs w:val="24"/>
          <w:u w:val="single"/>
        </w:rPr>
        <w:t>Фамилия, инициалы (организация).</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Повестка дня:</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1. О результатах работы экспертной комиссии государственной экологической экспертизы и выводах проекта заключения экспертной комиссии. </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Докладчик: руководитель экспертной комиссии Ф.И.О.</w:t>
      </w:r>
    </w:p>
    <w:p w:rsidR="008F52AC" w:rsidRPr="00B94372" w:rsidRDefault="008F52AC" w:rsidP="003A796C">
      <w:pPr>
        <w:pStyle w:val="ConsPlusNonformat"/>
        <w:numPr>
          <w:ilvl w:val="0"/>
          <w:numId w:val="16"/>
        </w:numPr>
        <w:ind w:left="0" w:firstLine="709"/>
        <w:jc w:val="both"/>
        <w:rPr>
          <w:rFonts w:ascii="Arial" w:hAnsi="Arial" w:cs="Arial"/>
          <w:sz w:val="24"/>
          <w:szCs w:val="24"/>
        </w:rPr>
      </w:pPr>
      <w:r w:rsidRPr="00B94372">
        <w:rPr>
          <w:rFonts w:ascii="Arial" w:hAnsi="Arial" w:cs="Arial"/>
          <w:sz w:val="24"/>
          <w:szCs w:val="24"/>
        </w:rPr>
        <w:t>Выступления членов экспертной комиссии, представителей заявителя государственной экологической экспертизы, органов местного самоуправления, общественных организаций.</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Докладчики: Ф.И.О. </w:t>
      </w:r>
    </w:p>
    <w:p w:rsidR="008F52AC" w:rsidRPr="00B94372" w:rsidRDefault="008F52AC" w:rsidP="003A796C">
      <w:pPr>
        <w:pStyle w:val="ConsPlusNonformat"/>
        <w:numPr>
          <w:ilvl w:val="0"/>
          <w:numId w:val="16"/>
        </w:numPr>
        <w:ind w:left="0" w:firstLine="709"/>
        <w:jc w:val="both"/>
        <w:rPr>
          <w:rFonts w:ascii="Arial" w:hAnsi="Arial" w:cs="Arial"/>
          <w:sz w:val="24"/>
          <w:szCs w:val="24"/>
        </w:rPr>
      </w:pPr>
      <w:r w:rsidRPr="00B94372">
        <w:rPr>
          <w:rFonts w:ascii="Arial" w:hAnsi="Arial" w:cs="Arial"/>
          <w:sz w:val="24"/>
          <w:szCs w:val="24"/>
        </w:rPr>
        <w:t>Обсуждение сводного заключения экспертной комиссии и особых мнений экспертов, подписание заключения экспертной комиссии (без приглашенных лиц).</w:t>
      </w:r>
    </w:p>
    <w:p w:rsidR="008F52AC" w:rsidRPr="00B94372" w:rsidRDefault="008F52AC" w:rsidP="003A796C">
      <w:pPr>
        <w:pStyle w:val="ConsPlusNonformat"/>
        <w:numPr>
          <w:ilvl w:val="0"/>
          <w:numId w:val="16"/>
        </w:numPr>
        <w:ind w:left="0" w:firstLine="709"/>
        <w:jc w:val="both"/>
        <w:rPr>
          <w:rFonts w:ascii="Arial" w:hAnsi="Arial" w:cs="Arial"/>
          <w:sz w:val="24"/>
          <w:szCs w:val="24"/>
        </w:rPr>
      </w:pPr>
      <w:r w:rsidRPr="00B94372">
        <w:rPr>
          <w:rFonts w:ascii="Arial" w:hAnsi="Arial" w:cs="Arial"/>
          <w:sz w:val="24"/>
          <w:szCs w:val="24"/>
        </w:rPr>
        <w:t>Заключительное слово руководителя экспертной комиссии.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СЛУШАЛИ:</w:t>
      </w:r>
      <w:r w:rsidRPr="00B94372">
        <w:rPr>
          <w:rFonts w:ascii="Arial" w:hAnsi="Arial" w:cs="Arial"/>
          <w:sz w:val="24"/>
          <w:szCs w:val="24"/>
          <w:u w:val="single"/>
        </w:rPr>
        <w:t xml:space="preserve"> Фамилия, инициалы (организация).</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ВЫСТУПИЛИ:</w:t>
      </w:r>
      <w:r w:rsidRPr="00B94372">
        <w:rPr>
          <w:rFonts w:ascii="Arial" w:hAnsi="Arial" w:cs="Arial"/>
          <w:sz w:val="24"/>
          <w:szCs w:val="24"/>
          <w:u w:val="single"/>
        </w:rPr>
        <w:t xml:space="preserve"> Фамилия, инициалы (организация).</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РЕШИЛИ: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1. Принять к</w:t>
      </w:r>
      <w:r>
        <w:rPr>
          <w:rFonts w:ascii="Arial" w:hAnsi="Arial" w:cs="Arial"/>
          <w:sz w:val="24"/>
          <w:szCs w:val="24"/>
        </w:rPr>
        <w:t xml:space="preserve"> </w:t>
      </w:r>
      <w:r w:rsidRPr="00B94372">
        <w:rPr>
          <w:rFonts w:ascii="Arial" w:hAnsi="Arial" w:cs="Arial"/>
          <w:sz w:val="24"/>
          <w:szCs w:val="24"/>
        </w:rPr>
        <w:t>сведению</w:t>
      </w:r>
      <w:r>
        <w:rPr>
          <w:rFonts w:ascii="Arial" w:hAnsi="Arial" w:cs="Arial"/>
          <w:sz w:val="24"/>
          <w:szCs w:val="24"/>
        </w:rPr>
        <w:t xml:space="preserve"> </w:t>
      </w:r>
      <w:r w:rsidRPr="00B94372">
        <w:rPr>
          <w:rFonts w:ascii="Arial" w:hAnsi="Arial" w:cs="Arial"/>
          <w:sz w:val="24"/>
          <w:szCs w:val="24"/>
        </w:rPr>
        <w:t>информацию</w:t>
      </w:r>
      <w:r>
        <w:rPr>
          <w:rFonts w:ascii="Arial" w:hAnsi="Arial" w:cs="Arial"/>
          <w:sz w:val="24"/>
          <w:szCs w:val="24"/>
        </w:rPr>
        <w:t xml:space="preserve"> </w:t>
      </w:r>
      <w:r w:rsidRPr="00B94372">
        <w:rPr>
          <w:rFonts w:ascii="Arial" w:hAnsi="Arial" w:cs="Arial"/>
          <w:sz w:val="24"/>
          <w:szCs w:val="24"/>
        </w:rPr>
        <w:t>о</w:t>
      </w:r>
      <w:r>
        <w:rPr>
          <w:rFonts w:ascii="Arial" w:hAnsi="Arial" w:cs="Arial"/>
          <w:sz w:val="24"/>
          <w:szCs w:val="24"/>
        </w:rPr>
        <w:t xml:space="preserve"> </w:t>
      </w:r>
      <w:r w:rsidRPr="00B94372">
        <w:rPr>
          <w:rFonts w:ascii="Arial" w:hAnsi="Arial" w:cs="Arial"/>
          <w:sz w:val="24"/>
          <w:szCs w:val="24"/>
        </w:rPr>
        <w:t>результатах</w:t>
      </w:r>
      <w:r>
        <w:rPr>
          <w:rFonts w:ascii="Arial" w:hAnsi="Arial" w:cs="Arial"/>
          <w:sz w:val="24"/>
          <w:szCs w:val="24"/>
        </w:rPr>
        <w:t xml:space="preserve"> </w:t>
      </w:r>
      <w:r w:rsidRPr="00B94372">
        <w:rPr>
          <w:rFonts w:ascii="Arial" w:hAnsi="Arial" w:cs="Arial"/>
          <w:sz w:val="24"/>
          <w:szCs w:val="24"/>
        </w:rPr>
        <w:t>работы экспертной комиссии и выводах проекта заключения экспертной комиссии.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2. Принять к</w:t>
      </w:r>
      <w:r>
        <w:rPr>
          <w:rFonts w:ascii="Arial" w:hAnsi="Arial" w:cs="Arial"/>
          <w:sz w:val="24"/>
          <w:szCs w:val="24"/>
        </w:rPr>
        <w:t xml:space="preserve"> </w:t>
      </w:r>
      <w:r w:rsidRPr="00B94372">
        <w:rPr>
          <w:rFonts w:ascii="Arial" w:hAnsi="Arial" w:cs="Arial"/>
          <w:sz w:val="24"/>
          <w:szCs w:val="24"/>
        </w:rPr>
        <w:t>сведению</w:t>
      </w:r>
      <w:r>
        <w:rPr>
          <w:rFonts w:ascii="Arial" w:hAnsi="Arial" w:cs="Arial"/>
          <w:sz w:val="24"/>
          <w:szCs w:val="24"/>
        </w:rPr>
        <w:t xml:space="preserve"> </w:t>
      </w:r>
      <w:r w:rsidRPr="00B94372">
        <w:rPr>
          <w:rFonts w:ascii="Arial" w:hAnsi="Arial" w:cs="Arial"/>
          <w:sz w:val="24"/>
          <w:szCs w:val="24"/>
        </w:rPr>
        <w:t>выступления</w:t>
      </w:r>
      <w:r>
        <w:rPr>
          <w:rFonts w:ascii="Arial" w:hAnsi="Arial" w:cs="Arial"/>
          <w:sz w:val="24"/>
          <w:szCs w:val="24"/>
        </w:rPr>
        <w:t xml:space="preserve"> </w:t>
      </w:r>
      <w:r w:rsidRPr="00B94372">
        <w:rPr>
          <w:rFonts w:ascii="Arial" w:hAnsi="Arial" w:cs="Arial"/>
          <w:sz w:val="24"/>
          <w:szCs w:val="24"/>
        </w:rPr>
        <w:t>членов</w:t>
      </w:r>
      <w:r>
        <w:rPr>
          <w:rFonts w:ascii="Arial" w:hAnsi="Arial" w:cs="Arial"/>
          <w:sz w:val="24"/>
          <w:szCs w:val="24"/>
        </w:rPr>
        <w:t xml:space="preserve"> </w:t>
      </w:r>
      <w:r w:rsidRPr="00B94372">
        <w:rPr>
          <w:rFonts w:ascii="Arial" w:hAnsi="Arial" w:cs="Arial"/>
          <w:sz w:val="24"/>
          <w:szCs w:val="24"/>
        </w:rPr>
        <w:t>экспертной</w:t>
      </w:r>
      <w:r>
        <w:rPr>
          <w:rFonts w:ascii="Arial" w:hAnsi="Arial" w:cs="Arial"/>
          <w:sz w:val="24"/>
          <w:szCs w:val="24"/>
        </w:rPr>
        <w:t xml:space="preserve"> </w:t>
      </w:r>
      <w:r w:rsidRPr="00B94372">
        <w:rPr>
          <w:rFonts w:ascii="Arial" w:hAnsi="Arial" w:cs="Arial"/>
          <w:sz w:val="24"/>
          <w:szCs w:val="24"/>
        </w:rPr>
        <w:t>комиссии, представителей</w:t>
      </w:r>
      <w:r>
        <w:rPr>
          <w:rFonts w:ascii="Arial" w:hAnsi="Arial" w:cs="Arial"/>
          <w:sz w:val="24"/>
          <w:szCs w:val="24"/>
        </w:rPr>
        <w:t xml:space="preserve"> </w:t>
      </w:r>
      <w:r w:rsidRPr="00B94372">
        <w:rPr>
          <w:rFonts w:ascii="Arial" w:hAnsi="Arial" w:cs="Arial"/>
          <w:sz w:val="24"/>
          <w:szCs w:val="24"/>
        </w:rPr>
        <w:t>заявителя государственной экологической экспертизы, органов местного самоуправления,</w:t>
      </w:r>
      <w:r>
        <w:rPr>
          <w:rFonts w:ascii="Arial" w:hAnsi="Arial" w:cs="Arial"/>
          <w:sz w:val="24"/>
          <w:szCs w:val="24"/>
        </w:rPr>
        <w:t xml:space="preserve"> </w:t>
      </w:r>
      <w:r w:rsidRPr="00B94372">
        <w:rPr>
          <w:rFonts w:ascii="Arial" w:hAnsi="Arial" w:cs="Arial"/>
          <w:sz w:val="24"/>
          <w:szCs w:val="24"/>
        </w:rPr>
        <w:t>общественных</w:t>
      </w:r>
      <w:r>
        <w:rPr>
          <w:rFonts w:ascii="Arial" w:hAnsi="Arial" w:cs="Arial"/>
          <w:sz w:val="24"/>
          <w:szCs w:val="24"/>
        </w:rPr>
        <w:t xml:space="preserve"> </w:t>
      </w:r>
      <w:r w:rsidRPr="00B94372">
        <w:rPr>
          <w:rFonts w:ascii="Arial" w:hAnsi="Arial" w:cs="Arial"/>
          <w:sz w:val="24"/>
          <w:szCs w:val="24"/>
        </w:rPr>
        <w:t>организаций.</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3. Информировать руководство департамента природных ресурсов и охраны окружающей среды Новосибирской области о невозможности принятия комиссией в существующем составе решения, необходимости продления срока проведения государственной экологической экспертизы и дополнительного включения экспертов в состав комиссии.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4. Рекомендовать</w:t>
      </w:r>
      <w:r>
        <w:rPr>
          <w:rFonts w:ascii="Arial" w:hAnsi="Arial" w:cs="Arial"/>
          <w:sz w:val="24"/>
          <w:szCs w:val="24"/>
        </w:rPr>
        <w:t xml:space="preserve"> </w:t>
      </w:r>
      <w:r w:rsidRPr="00B94372">
        <w:rPr>
          <w:rFonts w:ascii="Arial" w:hAnsi="Arial" w:cs="Arial"/>
          <w:sz w:val="24"/>
          <w:szCs w:val="24"/>
        </w:rPr>
        <w:t>к</w:t>
      </w:r>
      <w:r>
        <w:rPr>
          <w:rFonts w:ascii="Arial" w:hAnsi="Arial" w:cs="Arial"/>
          <w:sz w:val="24"/>
          <w:szCs w:val="24"/>
        </w:rPr>
        <w:t xml:space="preserve"> </w:t>
      </w:r>
      <w:r w:rsidRPr="00B94372">
        <w:rPr>
          <w:rFonts w:ascii="Arial" w:hAnsi="Arial" w:cs="Arial"/>
          <w:sz w:val="24"/>
          <w:szCs w:val="24"/>
        </w:rPr>
        <w:t>утверждению</w:t>
      </w:r>
      <w:r>
        <w:rPr>
          <w:rFonts w:ascii="Arial" w:hAnsi="Arial" w:cs="Arial"/>
          <w:sz w:val="24"/>
          <w:szCs w:val="24"/>
        </w:rPr>
        <w:t xml:space="preserve"> </w:t>
      </w:r>
      <w:r w:rsidRPr="00B94372">
        <w:rPr>
          <w:rFonts w:ascii="Arial" w:hAnsi="Arial" w:cs="Arial"/>
          <w:sz w:val="24"/>
          <w:szCs w:val="24"/>
        </w:rPr>
        <w:t>заключение</w:t>
      </w:r>
      <w:r>
        <w:rPr>
          <w:rFonts w:ascii="Arial" w:hAnsi="Arial" w:cs="Arial"/>
          <w:sz w:val="24"/>
          <w:szCs w:val="24"/>
        </w:rPr>
        <w:t xml:space="preserve"> </w:t>
      </w:r>
      <w:r w:rsidRPr="00B94372">
        <w:rPr>
          <w:rFonts w:ascii="Arial" w:hAnsi="Arial" w:cs="Arial"/>
          <w:sz w:val="24"/>
          <w:szCs w:val="24"/>
        </w:rPr>
        <w:t>экспертной</w:t>
      </w:r>
      <w:r>
        <w:rPr>
          <w:rFonts w:ascii="Arial" w:hAnsi="Arial" w:cs="Arial"/>
          <w:sz w:val="24"/>
          <w:szCs w:val="24"/>
        </w:rPr>
        <w:t xml:space="preserve"> </w:t>
      </w:r>
      <w:r w:rsidRPr="00B94372">
        <w:rPr>
          <w:rFonts w:ascii="Arial" w:hAnsi="Arial" w:cs="Arial"/>
          <w:sz w:val="24"/>
          <w:szCs w:val="24"/>
        </w:rPr>
        <w:t>комиссии государственной</w:t>
      </w:r>
      <w:r>
        <w:rPr>
          <w:rFonts w:ascii="Arial" w:hAnsi="Arial" w:cs="Arial"/>
          <w:sz w:val="24"/>
          <w:szCs w:val="24"/>
        </w:rPr>
        <w:t xml:space="preserve"> </w:t>
      </w:r>
      <w:r w:rsidRPr="00B94372">
        <w:rPr>
          <w:rFonts w:ascii="Arial" w:hAnsi="Arial" w:cs="Arial"/>
          <w:sz w:val="24"/>
          <w:szCs w:val="24"/>
        </w:rPr>
        <w:t>экологической</w:t>
      </w:r>
      <w:r>
        <w:rPr>
          <w:rFonts w:ascii="Arial" w:hAnsi="Arial" w:cs="Arial"/>
          <w:sz w:val="24"/>
          <w:szCs w:val="24"/>
        </w:rPr>
        <w:t xml:space="preserve"> </w:t>
      </w:r>
      <w:r w:rsidRPr="00B94372">
        <w:rPr>
          <w:rFonts w:ascii="Arial" w:hAnsi="Arial" w:cs="Arial"/>
          <w:sz w:val="24"/>
          <w:szCs w:val="24"/>
        </w:rPr>
        <w:t>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5. Иное.</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917F46">
      <w:pPr>
        <w:pStyle w:val="ConsPlusNonformat"/>
        <w:jc w:val="both"/>
        <w:rPr>
          <w:rFonts w:ascii="Arial" w:hAnsi="Arial" w:cs="Arial"/>
          <w:sz w:val="24"/>
          <w:szCs w:val="24"/>
        </w:rPr>
      </w:pPr>
      <w:r w:rsidRPr="00B94372">
        <w:rPr>
          <w:rFonts w:ascii="Arial" w:hAnsi="Arial" w:cs="Arial"/>
          <w:sz w:val="24"/>
          <w:szCs w:val="24"/>
        </w:rPr>
        <w:t>Руководитель экспертной комиссии</w:t>
      </w:r>
    </w:p>
    <w:p w:rsidR="008F52AC" w:rsidRPr="00B94372" w:rsidRDefault="008F52AC" w:rsidP="00917F46">
      <w:pPr>
        <w:pStyle w:val="ConsPlusNonformat"/>
        <w:jc w:val="right"/>
        <w:rPr>
          <w:rFonts w:ascii="Arial" w:hAnsi="Arial" w:cs="Arial"/>
          <w:sz w:val="24"/>
          <w:szCs w:val="24"/>
        </w:rPr>
      </w:pPr>
      <w:r w:rsidRPr="00B94372">
        <w:rPr>
          <w:rFonts w:ascii="Arial" w:hAnsi="Arial" w:cs="Arial"/>
          <w:sz w:val="24"/>
          <w:szCs w:val="24"/>
        </w:rPr>
        <w:t>Ф.И.О.</w:t>
      </w:r>
    </w:p>
    <w:p w:rsidR="008F52AC" w:rsidRPr="00B94372" w:rsidRDefault="008F52AC" w:rsidP="00917F46">
      <w:pPr>
        <w:pStyle w:val="ConsPlusNonformat"/>
        <w:jc w:val="both"/>
        <w:rPr>
          <w:rFonts w:ascii="Arial" w:hAnsi="Arial" w:cs="Arial"/>
          <w:sz w:val="24"/>
          <w:szCs w:val="24"/>
        </w:rPr>
      </w:pPr>
      <w:r w:rsidRPr="00B94372">
        <w:rPr>
          <w:rFonts w:ascii="Arial" w:hAnsi="Arial" w:cs="Arial"/>
          <w:sz w:val="24"/>
          <w:szCs w:val="24"/>
        </w:rPr>
        <w:t xml:space="preserve">Ответственный секретарь экспертной комиссии </w:t>
      </w:r>
      <w:r w:rsidRPr="00B94372">
        <w:rPr>
          <w:rFonts w:ascii="Arial" w:hAnsi="Arial" w:cs="Arial"/>
          <w:sz w:val="24"/>
          <w:szCs w:val="24"/>
        </w:rPr>
        <w:tab/>
      </w:r>
    </w:p>
    <w:p w:rsidR="008F52AC" w:rsidRPr="00B94372" w:rsidRDefault="008F52AC" w:rsidP="00917F46">
      <w:pPr>
        <w:pStyle w:val="ConsPlusNonformat"/>
        <w:jc w:val="right"/>
        <w:rPr>
          <w:rFonts w:ascii="Arial" w:hAnsi="Arial" w:cs="Arial"/>
          <w:sz w:val="24"/>
          <w:szCs w:val="24"/>
        </w:rPr>
      </w:pPr>
      <w:r w:rsidRPr="00B94372">
        <w:rPr>
          <w:rFonts w:ascii="Arial" w:hAnsi="Arial" w:cs="Arial"/>
          <w:sz w:val="24"/>
          <w:szCs w:val="24"/>
        </w:rPr>
        <w:t>Ф.И.О.</w:t>
      </w:r>
    </w:p>
    <w:p w:rsidR="008F52AC" w:rsidRDefault="008F52AC" w:rsidP="00917F46">
      <w:pPr>
        <w:pStyle w:val="ConsPlusNormal0"/>
        <w:ind w:firstLine="709"/>
        <w:jc w:val="right"/>
        <w:rPr>
          <w:rStyle w:val="ad"/>
          <w:rFonts w:cs="Arial"/>
          <w:b w:val="0"/>
          <w:bCs/>
          <w:color w:val="000000"/>
          <w:sz w:val="24"/>
          <w:szCs w:val="24"/>
        </w:rPr>
      </w:pPr>
    </w:p>
    <w:p w:rsidR="008F52AC" w:rsidRPr="00B94372" w:rsidRDefault="008F52AC" w:rsidP="00917F46">
      <w:pPr>
        <w:pStyle w:val="ConsPlusNormal0"/>
        <w:ind w:firstLine="709"/>
        <w:jc w:val="right"/>
        <w:rPr>
          <w:rStyle w:val="ad"/>
          <w:rFonts w:cs="Arial"/>
          <w:b w:val="0"/>
          <w:bCs/>
          <w:color w:val="000000"/>
          <w:sz w:val="24"/>
          <w:szCs w:val="24"/>
        </w:rPr>
      </w:pPr>
      <w:r w:rsidRPr="00B94372">
        <w:rPr>
          <w:rStyle w:val="ad"/>
          <w:rFonts w:cs="Arial"/>
          <w:b w:val="0"/>
          <w:bCs/>
          <w:color w:val="000000"/>
          <w:sz w:val="24"/>
          <w:szCs w:val="24"/>
        </w:rPr>
        <w:t>Приложение 19</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объектов регионального уровня</w:t>
      </w:r>
    </w:p>
    <w:p w:rsidR="008F52AC" w:rsidRDefault="008F52AC" w:rsidP="00917F46">
      <w:pPr>
        <w:pStyle w:val="ConsPlusNormal0"/>
        <w:ind w:firstLine="709"/>
        <w:jc w:val="center"/>
        <w:rPr>
          <w:sz w:val="24"/>
          <w:szCs w:val="24"/>
        </w:rPr>
      </w:pPr>
    </w:p>
    <w:p w:rsidR="008F52AC" w:rsidRPr="00B94372" w:rsidRDefault="008F52AC" w:rsidP="00917F46">
      <w:pPr>
        <w:pStyle w:val="ConsPlusNormal0"/>
        <w:ind w:firstLine="709"/>
        <w:jc w:val="center"/>
        <w:rPr>
          <w:sz w:val="24"/>
          <w:szCs w:val="24"/>
        </w:rPr>
      </w:pPr>
      <w:r>
        <w:rPr>
          <w:sz w:val="24"/>
          <w:szCs w:val="24"/>
        </w:rPr>
        <w:t>О</w:t>
      </w:r>
      <w:r w:rsidRPr="00B94372">
        <w:rPr>
          <w:sz w:val="24"/>
          <w:szCs w:val="24"/>
        </w:rPr>
        <w:t>бразец</w:t>
      </w:r>
    </w:p>
    <w:p w:rsidR="008F52AC" w:rsidRPr="00B94372" w:rsidRDefault="008F52AC" w:rsidP="00917F46">
      <w:pPr>
        <w:pStyle w:val="ConsPlusNonformat"/>
        <w:ind w:firstLine="709"/>
        <w:jc w:val="center"/>
        <w:rPr>
          <w:rFonts w:ascii="Arial" w:hAnsi="Arial" w:cs="Arial"/>
          <w:sz w:val="24"/>
          <w:szCs w:val="24"/>
        </w:rPr>
      </w:pPr>
      <w:r w:rsidRPr="00B94372">
        <w:rPr>
          <w:rFonts w:ascii="Arial" w:hAnsi="Arial" w:cs="Arial"/>
          <w:sz w:val="24"/>
          <w:szCs w:val="24"/>
        </w:rPr>
        <w:t>ЯВОЧНЫЙ ЛИСТ</w:t>
      </w:r>
    </w:p>
    <w:p w:rsidR="008F52AC" w:rsidRPr="00B94372" w:rsidRDefault="008F52AC" w:rsidP="00917F46">
      <w:pPr>
        <w:pStyle w:val="ConsPlusNonformat"/>
        <w:ind w:firstLine="709"/>
        <w:jc w:val="center"/>
        <w:rPr>
          <w:rFonts w:ascii="Arial" w:hAnsi="Arial" w:cs="Arial"/>
          <w:sz w:val="24"/>
          <w:szCs w:val="24"/>
        </w:rPr>
      </w:pPr>
      <w:r w:rsidRPr="00B94372">
        <w:rPr>
          <w:rFonts w:ascii="Arial" w:hAnsi="Arial" w:cs="Arial"/>
          <w:sz w:val="24"/>
          <w:szCs w:val="24"/>
        </w:rPr>
        <w:t>заседания экспертной комиссии государственной</w:t>
      </w:r>
    </w:p>
    <w:p w:rsidR="008F52AC" w:rsidRPr="00B94372" w:rsidRDefault="008F52AC" w:rsidP="00917F46">
      <w:pPr>
        <w:pStyle w:val="ConsPlusNonformat"/>
        <w:ind w:firstLine="709"/>
        <w:jc w:val="center"/>
        <w:rPr>
          <w:rFonts w:ascii="Arial" w:hAnsi="Arial" w:cs="Arial"/>
          <w:sz w:val="24"/>
          <w:szCs w:val="24"/>
        </w:rPr>
      </w:pPr>
      <w:r w:rsidRPr="00B94372">
        <w:rPr>
          <w:rFonts w:ascii="Arial" w:hAnsi="Arial" w:cs="Arial"/>
          <w:sz w:val="24"/>
          <w:szCs w:val="24"/>
        </w:rPr>
        <w:t>экологической экспертизы материалов</w:t>
      </w:r>
    </w:p>
    <w:p w:rsidR="008F52AC" w:rsidRPr="00B94372" w:rsidRDefault="008F52AC" w:rsidP="00917F46">
      <w:pPr>
        <w:pStyle w:val="ConsPlusNonformat"/>
        <w:ind w:firstLine="709"/>
        <w:jc w:val="center"/>
        <w:rPr>
          <w:rFonts w:ascii="Arial" w:hAnsi="Arial" w:cs="Arial"/>
          <w:sz w:val="24"/>
          <w:szCs w:val="24"/>
          <w:u w:val="single"/>
        </w:rPr>
      </w:pPr>
      <w:r w:rsidRPr="00B94372">
        <w:rPr>
          <w:rFonts w:ascii="Arial" w:hAnsi="Arial" w:cs="Arial"/>
          <w:sz w:val="24"/>
          <w:szCs w:val="24"/>
          <w:u w:val="single"/>
        </w:rPr>
        <w:t>(название объекта государственной экологической экспертизы)</w:t>
      </w:r>
    </w:p>
    <w:p w:rsidR="008F52AC" w:rsidRPr="00B94372" w:rsidRDefault="008F52AC" w:rsidP="00917F46">
      <w:pPr>
        <w:pStyle w:val="ConsPlusNonformat"/>
        <w:ind w:firstLine="709"/>
        <w:jc w:val="center"/>
        <w:rPr>
          <w:rFonts w:ascii="Arial" w:hAnsi="Arial" w:cs="Arial"/>
          <w:sz w:val="24"/>
          <w:szCs w:val="24"/>
        </w:rPr>
      </w:pPr>
    </w:p>
    <w:p w:rsidR="008F52AC" w:rsidRPr="00B94372" w:rsidRDefault="008F52AC" w:rsidP="00917F46">
      <w:pPr>
        <w:pStyle w:val="ConsPlusNonformat"/>
        <w:ind w:firstLine="709"/>
        <w:jc w:val="center"/>
        <w:rPr>
          <w:rFonts w:ascii="Arial" w:hAnsi="Arial" w:cs="Arial"/>
          <w:sz w:val="24"/>
          <w:szCs w:val="24"/>
        </w:rPr>
      </w:pPr>
      <w:r w:rsidRPr="00B94372">
        <w:rPr>
          <w:rFonts w:ascii="Arial" w:hAnsi="Arial" w:cs="Arial"/>
          <w:sz w:val="24"/>
          <w:szCs w:val="24"/>
        </w:rPr>
        <w:t>«___» __________ 20_ г.</w:t>
      </w:r>
      <w:r>
        <w:rPr>
          <w:rFonts w:ascii="Arial" w:hAnsi="Arial" w:cs="Arial"/>
          <w:sz w:val="24"/>
          <w:szCs w:val="24"/>
        </w:rPr>
        <w:t xml:space="preserve"> </w:t>
      </w:r>
      <w:r w:rsidRPr="00B94372">
        <w:rPr>
          <w:rFonts w:ascii="Arial" w:hAnsi="Arial" w:cs="Arial"/>
          <w:sz w:val="24"/>
          <w:szCs w:val="24"/>
        </w:rPr>
        <w:t>№ _______</w:t>
      </w:r>
    </w:p>
    <w:p w:rsidR="008F52AC" w:rsidRPr="00B94372" w:rsidRDefault="008F52AC" w:rsidP="003A796C">
      <w:pPr>
        <w:pStyle w:val="ConsPlusNonformat"/>
        <w:ind w:firstLine="709"/>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26"/>
        <w:gridCol w:w="25"/>
        <w:gridCol w:w="6020"/>
        <w:gridCol w:w="3366"/>
      </w:tblGrid>
      <w:tr w:rsidR="008F52AC" w:rsidRPr="00B94372" w:rsidTr="00B94372">
        <w:tc>
          <w:tcPr>
            <w:tcW w:w="726" w:type="dxa"/>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п/п</w:t>
            </w:r>
          </w:p>
        </w:tc>
        <w:tc>
          <w:tcPr>
            <w:tcW w:w="6045" w:type="dxa"/>
            <w:gridSpan w:val="2"/>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Состав экспертной комиссии</w:t>
            </w:r>
          </w:p>
        </w:tc>
        <w:tc>
          <w:tcPr>
            <w:tcW w:w="3366" w:type="dxa"/>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Подпись</w:t>
            </w:r>
          </w:p>
        </w:tc>
      </w:tr>
      <w:tr w:rsidR="008F52AC" w:rsidRPr="00B94372" w:rsidTr="00B94372">
        <w:tc>
          <w:tcPr>
            <w:tcW w:w="6771" w:type="dxa"/>
            <w:gridSpan w:val="3"/>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Руководитель экспертной комиссии:</w:t>
            </w:r>
          </w:p>
        </w:tc>
        <w:tc>
          <w:tcPr>
            <w:tcW w:w="3366" w:type="dxa"/>
          </w:tcPr>
          <w:p w:rsidR="008F52AC" w:rsidRPr="00B94372" w:rsidRDefault="008F52AC" w:rsidP="003A796C">
            <w:pPr>
              <w:pStyle w:val="ConsPlusNonformat"/>
              <w:ind w:firstLine="709"/>
              <w:jc w:val="both"/>
              <w:rPr>
                <w:rFonts w:ascii="Arial" w:hAnsi="Arial" w:cs="Arial"/>
                <w:sz w:val="24"/>
                <w:szCs w:val="24"/>
              </w:rPr>
            </w:pPr>
          </w:p>
        </w:tc>
      </w:tr>
      <w:tr w:rsidR="008F52AC" w:rsidRPr="00B94372" w:rsidTr="00B94372">
        <w:tc>
          <w:tcPr>
            <w:tcW w:w="751" w:type="dxa"/>
            <w:gridSpan w:val="2"/>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1.</w:t>
            </w:r>
          </w:p>
        </w:tc>
        <w:tc>
          <w:tcPr>
            <w:tcW w:w="6020" w:type="dxa"/>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Фамилия, инициалы</w:t>
            </w:r>
          </w:p>
        </w:tc>
        <w:tc>
          <w:tcPr>
            <w:tcW w:w="3366" w:type="dxa"/>
          </w:tcPr>
          <w:p w:rsidR="008F52AC" w:rsidRPr="00B94372" w:rsidRDefault="008F52AC" w:rsidP="003A796C">
            <w:pPr>
              <w:pStyle w:val="ConsPlusNonformat"/>
              <w:ind w:firstLine="709"/>
              <w:jc w:val="both"/>
              <w:rPr>
                <w:rFonts w:ascii="Arial" w:hAnsi="Arial" w:cs="Arial"/>
                <w:sz w:val="24"/>
                <w:szCs w:val="24"/>
              </w:rPr>
            </w:pPr>
          </w:p>
        </w:tc>
      </w:tr>
      <w:tr w:rsidR="008F52AC" w:rsidRPr="00B94372" w:rsidTr="00B94372">
        <w:tc>
          <w:tcPr>
            <w:tcW w:w="6771" w:type="dxa"/>
            <w:gridSpan w:val="3"/>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Члены экспертной комиссии:</w:t>
            </w:r>
          </w:p>
        </w:tc>
        <w:tc>
          <w:tcPr>
            <w:tcW w:w="3366" w:type="dxa"/>
          </w:tcPr>
          <w:p w:rsidR="008F52AC" w:rsidRPr="00B94372" w:rsidRDefault="008F52AC" w:rsidP="003A796C">
            <w:pPr>
              <w:pStyle w:val="ConsPlusNonformat"/>
              <w:ind w:firstLine="709"/>
              <w:jc w:val="both"/>
              <w:rPr>
                <w:rFonts w:ascii="Arial" w:hAnsi="Arial" w:cs="Arial"/>
                <w:sz w:val="24"/>
                <w:szCs w:val="24"/>
              </w:rPr>
            </w:pPr>
          </w:p>
        </w:tc>
      </w:tr>
      <w:tr w:rsidR="008F52AC" w:rsidRPr="00B94372" w:rsidTr="00B94372">
        <w:tc>
          <w:tcPr>
            <w:tcW w:w="751" w:type="dxa"/>
            <w:gridSpan w:val="2"/>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2.</w:t>
            </w:r>
          </w:p>
        </w:tc>
        <w:tc>
          <w:tcPr>
            <w:tcW w:w="6020" w:type="dxa"/>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Фамилия, инициалы</w:t>
            </w:r>
          </w:p>
        </w:tc>
        <w:tc>
          <w:tcPr>
            <w:tcW w:w="3366" w:type="dxa"/>
          </w:tcPr>
          <w:p w:rsidR="008F52AC" w:rsidRPr="00B94372" w:rsidRDefault="008F52AC" w:rsidP="003A796C">
            <w:pPr>
              <w:pStyle w:val="ConsPlusNonformat"/>
              <w:ind w:firstLine="709"/>
              <w:jc w:val="both"/>
              <w:rPr>
                <w:rFonts w:ascii="Arial" w:hAnsi="Arial" w:cs="Arial"/>
                <w:sz w:val="24"/>
                <w:szCs w:val="24"/>
              </w:rPr>
            </w:pPr>
          </w:p>
        </w:tc>
      </w:tr>
      <w:tr w:rsidR="008F52AC" w:rsidRPr="00B94372" w:rsidTr="00B94372">
        <w:tc>
          <w:tcPr>
            <w:tcW w:w="751" w:type="dxa"/>
            <w:gridSpan w:val="2"/>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3.</w:t>
            </w:r>
          </w:p>
        </w:tc>
        <w:tc>
          <w:tcPr>
            <w:tcW w:w="6020" w:type="dxa"/>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Фамилия, инициалы</w:t>
            </w:r>
          </w:p>
        </w:tc>
        <w:tc>
          <w:tcPr>
            <w:tcW w:w="3366" w:type="dxa"/>
          </w:tcPr>
          <w:p w:rsidR="008F52AC" w:rsidRPr="00B94372" w:rsidRDefault="008F52AC" w:rsidP="003A796C">
            <w:pPr>
              <w:pStyle w:val="ConsPlusNonformat"/>
              <w:ind w:firstLine="709"/>
              <w:jc w:val="both"/>
              <w:rPr>
                <w:rFonts w:ascii="Arial" w:hAnsi="Arial" w:cs="Arial"/>
                <w:sz w:val="24"/>
                <w:szCs w:val="24"/>
              </w:rPr>
            </w:pPr>
          </w:p>
        </w:tc>
      </w:tr>
      <w:tr w:rsidR="008F52AC" w:rsidRPr="00B94372" w:rsidTr="00B94372">
        <w:tc>
          <w:tcPr>
            <w:tcW w:w="751" w:type="dxa"/>
            <w:gridSpan w:val="2"/>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4.</w:t>
            </w:r>
          </w:p>
        </w:tc>
        <w:tc>
          <w:tcPr>
            <w:tcW w:w="6020" w:type="dxa"/>
          </w:tcPr>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Фамилия, инициалы</w:t>
            </w:r>
          </w:p>
        </w:tc>
        <w:tc>
          <w:tcPr>
            <w:tcW w:w="3366" w:type="dxa"/>
          </w:tcPr>
          <w:p w:rsidR="008F52AC" w:rsidRPr="00B94372" w:rsidRDefault="008F52AC" w:rsidP="003A796C">
            <w:pPr>
              <w:pStyle w:val="ConsPlusNonformat"/>
              <w:ind w:firstLine="709"/>
              <w:jc w:val="both"/>
              <w:rPr>
                <w:rFonts w:ascii="Arial" w:hAnsi="Arial" w:cs="Arial"/>
                <w:sz w:val="24"/>
                <w:szCs w:val="24"/>
              </w:rPr>
            </w:pPr>
          </w:p>
        </w:tc>
      </w:tr>
    </w:tbl>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Ответственный секретарь экспертной комиссии </w:t>
      </w:r>
      <w:r w:rsidRPr="00B94372">
        <w:rPr>
          <w:rFonts w:ascii="Arial" w:hAnsi="Arial" w:cs="Arial"/>
          <w:sz w:val="24"/>
          <w:szCs w:val="24"/>
        </w:rPr>
        <w:tab/>
        <w:t>Ф.И.О.</w:t>
      </w:r>
    </w:p>
    <w:p w:rsidR="008F52AC" w:rsidRPr="00B94372" w:rsidRDefault="008F52AC" w:rsidP="003A796C">
      <w:pPr>
        <w:pStyle w:val="Heading"/>
        <w:ind w:firstLine="709"/>
        <w:jc w:val="both"/>
        <w:rPr>
          <w:b w:val="0"/>
          <w:sz w:val="24"/>
          <w:szCs w:val="24"/>
        </w:rPr>
      </w:pPr>
    </w:p>
    <w:p w:rsidR="008F52AC" w:rsidRPr="00B94372" w:rsidRDefault="008F52AC" w:rsidP="00917F46">
      <w:pPr>
        <w:pStyle w:val="ConsPlusNormal0"/>
        <w:ind w:firstLine="709"/>
        <w:jc w:val="right"/>
        <w:rPr>
          <w:rStyle w:val="ad"/>
          <w:rFonts w:cs="Arial"/>
          <w:b w:val="0"/>
          <w:bCs/>
          <w:color w:val="000000"/>
          <w:sz w:val="24"/>
          <w:szCs w:val="24"/>
        </w:rPr>
      </w:pPr>
      <w:r w:rsidRPr="00B94372">
        <w:rPr>
          <w:rStyle w:val="ad"/>
          <w:rFonts w:cs="Arial"/>
          <w:b w:val="0"/>
          <w:bCs/>
          <w:color w:val="000000"/>
          <w:sz w:val="24"/>
          <w:szCs w:val="24"/>
        </w:rPr>
        <w:t>Приложение 20</w:t>
      </w:r>
      <w:r>
        <w:rPr>
          <w:rStyle w:val="ad"/>
          <w:rFonts w:cs="Arial"/>
          <w:b w:val="0"/>
          <w:bCs/>
          <w:color w:val="000000"/>
          <w:sz w:val="24"/>
          <w:szCs w:val="24"/>
        </w:rPr>
        <w:t xml:space="preserve">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Pr="00B94372" w:rsidRDefault="008F52AC" w:rsidP="00F058DC">
      <w:pPr>
        <w:autoSpaceDE w:val="0"/>
        <w:autoSpaceDN w:val="0"/>
        <w:adjustRightInd w:val="0"/>
        <w:ind w:firstLine="709"/>
        <w:jc w:val="right"/>
        <w:rPr>
          <w:rStyle w:val="ad"/>
          <w:rFonts w:cs="Arial"/>
          <w:b w:val="0"/>
        </w:rPr>
      </w:pPr>
      <w:r>
        <w:rPr>
          <w:rStyle w:val="ad"/>
          <w:rFonts w:cs="Arial"/>
          <w:b w:val="0"/>
        </w:rPr>
        <w:t xml:space="preserve">(В ред. </w:t>
      </w:r>
      <w:r>
        <w:t xml:space="preserve">приказа департамента природных ресурсов и охраны окружающей среды Новосибирской области </w:t>
      </w:r>
      <w:hyperlink r:id="rId23" w:tgtFrame="ChangingDocument" w:history="1">
        <w:r w:rsidRPr="00F058DC">
          <w:rPr>
            <w:rStyle w:val="a4"/>
          </w:rPr>
          <w:t>от 16.11.2015 № 1324</w:t>
        </w:r>
      </w:hyperlink>
      <w:r>
        <w:t>)</w:t>
      </w:r>
    </w:p>
    <w:p w:rsidR="008F52AC" w:rsidRPr="00B94372" w:rsidRDefault="008F52AC" w:rsidP="003A796C">
      <w:pPr>
        <w:ind w:firstLine="709"/>
        <w:rPr>
          <w:rFonts w:cs="Arial"/>
        </w:rPr>
      </w:pPr>
    </w:p>
    <w:p w:rsidR="008F52AC" w:rsidRPr="00B94372" w:rsidRDefault="008F52AC" w:rsidP="006F55BA">
      <w:pPr>
        <w:pStyle w:val="ConsPlusNormal0"/>
        <w:ind w:firstLine="709"/>
        <w:jc w:val="right"/>
        <w:rPr>
          <w:sz w:val="24"/>
          <w:szCs w:val="24"/>
        </w:rPr>
      </w:pPr>
      <w:r w:rsidRPr="00B94372">
        <w:rPr>
          <w:sz w:val="24"/>
          <w:szCs w:val="24"/>
        </w:rPr>
        <w:t>Образец</w:t>
      </w:r>
    </w:p>
    <w:p w:rsidR="008F52AC" w:rsidRPr="00B94372" w:rsidRDefault="008F52AC" w:rsidP="003A796C">
      <w:pPr>
        <w:pStyle w:val="Heading"/>
        <w:ind w:firstLine="709"/>
        <w:jc w:val="both"/>
        <w:rPr>
          <w:b w:val="0"/>
          <w:sz w:val="24"/>
          <w:szCs w:val="24"/>
        </w:rPr>
      </w:pPr>
    </w:p>
    <w:p w:rsidR="008F52AC" w:rsidRPr="00B94372" w:rsidRDefault="008F52AC" w:rsidP="006F55BA">
      <w:pPr>
        <w:pStyle w:val="Heading"/>
        <w:ind w:firstLine="709"/>
        <w:jc w:val="center"/>
        <w:rPr>
          <w:b w:val="0"/>
          <w:sz w:val="24"/>
          <w:szCs w:val="24"/>
        </w:rPr>
      </w:pPr>
      <w:r w:rsidRPr="00B94372">
        <w:rPr>
          <w:b w:val="0"/>
          <w:sz w:val="24"/>
          <w:szCs w:val="24"/>
        </w:rPr>
        <w:t>ЭКСПЕРТНОЕ ЗАКЛЮЧЕНИЕ</w:t>
      </w:r>
    </w:p>
    <w:p w:rsidR="008F52AC" w:rsidRPr="00B94372" w:rsidRDefault="008F52AC" w:rsidP="006F55BA">
      <w:pPr>
        <w:pStyle w:val="Heading"/>
        <w:ind w:firstLine="709"/>
        <w:jc w:val="center"/>
        <w:rPr>
          <w:b w:val="0"/>
          <w:sz w:val="24"/>
          <w:szCs w:val="24"/>
        </w:rPr>
      </w:pPr>
      <w:r w:rsidRPr="00B94372">
        <w:rPr>
          <w:b w:val="0"/>
          <w:sz w:val="24"/>
          <w:szCs w:val="24"/>
        </w:rPr>
        <w:t>члена экспертной комиссии государственной</w:t>
      </w:r>
    </w:p>
    <w:p w:rsidR="008F52AC" w:rsidRPr="00B94372" w:rsidRDefault="008F52AC" w:rsidP="006F55BA">
      <w:pPr>
        <w:pStyle w:val="Heading"/>
        <w:ind w:firstLine="709"/>
        <w:jc w:val="center"/>
        <w:rPr>
          <w:b w:val="0"/>
          <w:sz w:val="24"/>
          <w:szCs w:val="24"/>
        </w:rPr>
      </w:pPr>
      <w:r w:rsidRPr="00B94372">
        <w:rPr>
          <w:b w:val="0"/>
          <w:sz w:val="24"/>
          <w:szCs w:val="24"/>
        </w:rPr>
        <w:t>экологической экспертизы материалов</w:t>
      </w:r>
    </w:p>
    <w:p w:rsidR="008F52AC" w:rsidRPr="00B94372" w:rsidRDefault="008F52AC" w:rsidP="003A796C">
      <w:pPr>
        <w:pStyle w:val="Heading"/>
        <w:ind w:firstLine="709"/>
        <w:jc w:val="both"/>
        <w:rPr>
          <w:b w:val="0"/>
          <w:sz w:val="24"/>
          <w:szCs w:val="24"/>
        </w:rPr>
      </w:pPr>
      <w:r w:rsidRPr="00B94372">
        <w:rPr>
          <w:b w:val="0"/>
          <w:sz w:val="24"/>
          <w:szCs w:val="24"/>
        </w:rPr>
        <w:t>______________________________________________________________________</w:t>
      </w:r>
    </w:p>
    <w:p w:rsidR="008F52AC" w:rsidRPr="00B94372" w:rsidRDefault="008F52AC" w:rsidP="003A796C">
      <w:pPr>
        <w:pStyle w:val="Heading"/>
        <w:ind w:firstLine="709"/>
        <w:jc w:val="both"/>
        <w:rPr>
          <w:b w:val="0"/>
          <w:sz w:val="24"/>
          <w:szCs w:val="24"/>
        </w:rPr>
      </w:pPr>
      <w:r>
        <w:rPr>
          <w:b w:val="0"/>
          <w:sz w:val="24"/>
          <w:szCs w:val="24"/>
        </w:rPr>
        <w:t xml:space="preserve"> </w:t>
      </w:r>
      <w:r w:rsidRPr="00B94372">
        <w:rPr>
          <w:b w:val="0"/>
          <w:sz w:val="24"/>
          <w:szCs w:val="24"/>
        </w:rPr>
        <w:t>(название объекта государственной экологической экспертизы)</w:t>
      </w:r>
    </w:p>
    <w:p w:rsidR="008F52AC" w:rsidRPr="00B94372" w:rsidRDefault="008F52AC" w:rsidP="003A796C">
      <w:pPr>
        <w:pStyle w:val="Heading"/>
        <w:ind w:firstLine="709"/>
        <w:jc w:val="both"/>
        <w:rPr>
          <w:b w:val="0"/>
          <w:sz w:val="24"/>
          <w:szCs w:val="24"/>
        </w:rPr>
      </w:pPr>
      <w:r w:rsidRPr="00B94372">
        <w:rPr>
          <w:b w:val="0"/>
          <w:sz w:val="24"/>
          <w:szCs w:val="24"/>
        </w:rPr>
        <w:t>______________________________________________________________________________</w:t>
      </w:r>
    </w:p>
    <w:p w:rsidR="008F52AC" w:rsidRPr="00B94372" w:rsidRDefault="008F52AC" w:rsidP="003A796C">
      <w:pPr>
        <w:pStyle w:val="Heading"/>
        <w:ind w:firstLine="709"/>
        <w:jc w:val="both"/>
        <w:rPr>
          <w:b w:val="0"/>
          <w:sz w:val="24"/>
          <w:szCs w:val="24"/>
        </w:rPr>
      </w:pPr>
      <w:r w:rsidRPr="00B94372">
        <w:rPr>
          <w:b w:val="0"/>
          <w:sz w:val="24"/>
          <w:szCs w:val="24"/>
        </w:rPr>
        <w:t>(Ф.И.О.)</w:t>
      </w:r>
    </w:p>
    <w:p w:rsidR="008F52AC" w:rsidRPr="00B94372" w:rsidRDefault="008F52AC" w:rsidP="003A796C">
      <w:pPr>
        <w:pStyle w:val="Heading"/>
        <w:ind w:firstLine="709"/>
        <w:jc w:val="both"/>
        <w:rPr>
          <w:b w:val="0"/>
          <w:sz w:val="24"/>
          <w:szCs w:val="24"/>
        </w:rPr>
      </w:pPr>
    </w:p>
    <w:p w:rsidR="008F52AC" w:rsidRPr="00B94372" w:rsidRDefault="008F52AC" w:rsidP="003A796C">
      <w:pPr>
        <w:pStyle w:val="Heading"/>
        <w:ind w:firstLine="709"/>
        <w:jc w:val="both"/>
        <w:rPr>
          <w:b w:val="0"/>
          <w:sz w:val="24"/>
          <w:szCs w:val="24"/>
        </w:rPr>
      </w:pPr>
      <w:r w:rsidRPr="00B94372">
        <w:rPr>
          <w:b w:val="0"/>
          <w:sz w:val="24"/>
          <w:szCs w:val="24"/>
        </w:rPr>
        <w:t>«___»__________20__ г.</w:t>
      </w:r>
    </w:p>
    <w:p w:rsidR="008F52AC" w:rsidRPr="00B94372" w:rsidRDefault="008F52AC" w:rsidP="003A796C">
      <w:pPr>
        <w:pStyle w:val="Heading"/>
        <w:ind w:firstLine="709"/>
        <w:jc w:val="both"/>
        <w:rPr>
          <w:b w:val="0"/>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1.Опись рассмотренных материалов, включая</w:t>
      </w:r>
      <w:r>
        <w:rPr>
          <w:rFonts w:ascii="Arial" w:hAnsi="Arial" w:cs="Arial"/>
          <w:sz w:val="24"/>
          <w:szCs w:val="24"/>
        </w:rPr>
        <w:t xml:space="preserve"> </w:t>
      </w:r>
      <w:r w:rsidRPr="00B94372">
        <w:rPr>
          <w:rFonts w:ascii="Arial" w:hAnsi="Arial" w:cs="Arial"/>
          <w:sz w:val="24"/>
          <w:szCs w:val="24"/>
        </w:rPr>
        <w:t>ответы</w:t>
      </w:r>
      <w:r>
        <w:rPr>
          <w:rFonts w:ascii="Arial" w:hAnsi="Arial" w:cs="Arial"/>
          <w:sz w:val="24"/>
          <w:szCs w:val="24"/>
        </w:rPr>
        <w:t xml:space="preserve"> </w:t>
      </w:r>
      <w:r w:rsidRPr="00B94372">
        <w:rPr>
          <w:rFonts w:ascii="Arial" w:hAnsi="Arial" w:cs="Arial"/>
          <w:sz w:val="24"/>
          <w:szCs w:val="24"/>
        </w:rPr>
        <w:t>заказчика государственной</w:t>
      </w:r>
      <w:r>
        <w:rPr>
          <w:rFonts w:ascii="Arial" w:hAnsi="Arial" w:cs="Arial"/>
          <w:sz w:val="24"/>
          <w:szCs w:val="24"/>
        </w:rPr>
        <w:t xml:space="preserve"> </w:t>
      </w:r>
      <w:r w:rsidRPr="00B94372">
        <w:rPr>
          <w:rFonts w:ascii="Arial" w:hAnsi="Arial" w:cs="Arial"/>
          <w:sz w:val="24"/>
          <w:szCs w:val="24"/>
        </w:rPr>
        <w:t>экологической</w:t>
      </w:r>
      <w:r>
        <w:rPr>
          <w:rFonts w:ascii="Arial" w:hAnsi="Arial" w:cs="Arial"/>
          <w:sz w:val="24"/>
          <w:szCs w:val="24"/>
        </w:rPr>
        <w:t xml:space="preserve"> </w:t>
      </w:r>
      <w:r w:rsidRPr="00B94372">
        <w:rPr>
          <w:rFonts w:ascii="Arial" w:hAnsi="Arial" w:cs="Arial"/>
          <w:sz w:val="24"/>
          <w:szCs w:val="24"/>
        </w:rPr>
        <w:t>экспертизы</w:t>
      </w:r>
      <w:r>
        <w:rPr>
          <w:rFonts w:ascii="Arial" w:hAnsi="Arial" w:cs="Arial"/>
          <w:sz w:val="24"/>
          <w:szCs w:val="24"/>
        </w:rPr>
        <w:t xml:space="preserve"> </w:t>
      </w:r>
      <w:r w:rsidRPr="00B94372">
        <w:rPr>
          <w:rFonts w:ascii="Arial" w:hAnsi="Arial" w:cs="Arial"/>
          <w:sz w:val="24"/>
          <w:szCs w:val="24"/>
        </w:rPr>
        <w:t>на</w:t>
      </w:r>
      <w:r>
        <w:rPr>
          <w:rFonts w:ascii="Arial" w:hAnsi="Arial" w:cs="Arial"/>
          <w:sz w:val="24"/>
          <w:szCs w:val="24"/>
        </w:rPr>
        <w:t xml:space="preserve"> </w:t>
      </w:r>
      <w:r w:rsidRPr="00B94372">
        <w:rPr>
          <w:rFonts w:ascii="Arial" w:hAnsi="Arial" w:cs="Arial"/>
          <w:sz w:val="24"/>
          <w:szCs w:val="24"/>
        </w:rPr>
        <w:t>официально</w:t>
      </w:r>
      <w:r>
        <w:rPr>
          <w:rFonts w:ascii="Arial" w:hAnsi="Arial" w:cs="Arial"/>
          <w:sz w:val="24"/>
          <w:szCs w:val="24"/>
        </w:rPr>
        <w:t xml:space="preserve"> </w:t>
      </w:r>
      <w:r w:rsidRPr="00B94372">
        <w:rPr>
          <w:rFonts w:ascii="Arial" w:hAnsi="Arial" w:cs="Arial"/>
          <w:sz w:val="24"/>
          <w:szCs w:val="24"/>
        </w:rPr>
        <w:t>представленные вопросы</w:t>
      </w:r>
      <w:r>
        <w:rPr>
          <w:rFonts w:ascii="Arial" w:hAnsi="Arial" w:cs="Arial"/>
          <w:sz w:val="24"/>
          <w:szCs w:val="24"/>
        </w:rPr>
        <w:t xml:space="preserve"> </w:t>
      </w:r>
      <w:r w:rsidRPr="00B94372">
        <w:rPr>
          <w:rFonts w:ascii="Arial" w:hAnsi="Arial" w:cs="Arial"/>
          <w:sz w:val="24"/>
          <w:szCs w:val="24"/>
        </w:rPr>
        <w:t>и</w:t>
      </w:r>
      <w:r>
        <w:rPr>
          <w:rFonts w:ascii="Arial" w:hAnsi="Arial" w:cs="Arial"/>
          <w:sz w:val="24"/>
          <w:szCs w:val="24"/>
        </w:rPr>
        <w:t xml:space="preserve"> </w:t>
      </w:r>
      <w:r w:rsidRPr="00B94372">
        <w:rPr>
          <w:rFonts w:ascii="Arial" w:hAnsi="Arial" w:cs="Arial"/>
          <w:sz w:val="24"/>
          <w:szCs w:val="24"/>
        </w:rPr>
        <w:lastRenderedPageBreak/>
        <w:t>аргументированные</w:t>
      </w:r>
      <w:r>
        <w:rPr>
          <w:rFonts w:ascii="Arial" w:hAnsi="Arial" w:cs="Arial"/>
          <w:sz w:val="24"/>
          <w:szCs w:val="24"/>
        </w:rPr>
        <w:t xml:space="preserve"> </w:t>
      </w:r>
      <w:r w:rsidRPr="00B94372">
        <w:rPr>
          <w:rFonts w:ascii="Arial" w:hAnsi="Arial" w:cs="Arial"/>
          <w:sz w:val="24"/>
          <w:szCs w:val="24"/>
        </w:rPr>
        <w:t>предложения</w:t>
      </w:r>
      <w:r>
        <w:rPr>
          <w:rFonts w:ascii="Arial" w:hAnsi="Arial" w:cs="Arial"/>
          <w:sz w:val="24"/>
          <w:szCs w:val="24"/>
        </w:rPr>
        <w:t xml:space="preserve"> </w:t>
      </w:r>
      <w:r w:rsidRPr="00B94372">
        <w:rPr>
          <w:rFonts w:ascii="Arial" w:hAnsi="Arial" w:cs="Arial"/>
          <w:sz w:val="24"/>
          <w:szCs w:val="24"/>
        </w:rPr>
        <w:t>по</w:t>
      </w:r>
      <w:r>
        <w:rPr>
          <w:rFonts w:ascii="Arial" w:hAnsi="Arial" w:cs="Arial"/>
          <w:sz w:val="24"/>
          <w:szCs w:val="24"/>
        </w:rPr>
        <w:t xml:space="preserve"> </w:t>
      </w:r>
      <w:r w:rsidRPr="00B94372">
        <w:rPr>
          <w:rFonts w:ascii="Arial" w:hAnsi="Arial" w:cs="Arial"/>
          <w:sz w:val="24"/>
          <w:szCs w:val="24"/>
        </w:rPr>
        <w:t>экологическим</w:t>
      </w:r>
      <w:r>
        <w:rPr>
          <w:rFonts w:ascii="Arial" w:hAnsi="Arial" w:cs="Arial"/>
          <w:sz w:val="24"/>
          <w:szCs w:val="24"/>
        </w:rPr>
        <w:t xml:space="preserve"> </w:t>
      </w:r>
      <w:r w:rsidRPr="00B94372">
        <w:rPr>
          <w:rFonts w:ascii="Arial" w:hAnsi="Arial" w:cs="Arial"/>
          <w:sz w:val="24"/>
          <w:szCs w:val="24"/>
        </w:rPr>
        <w:t>аспектам реализации объекта экспертизы, поступившие от заинтересованных сторон:</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1)</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2)</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3)</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и т.д.</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2.</w:t>
      </w:r>
      <w:r>
        <w:rPr>
          <w:rFonts w:ascii="Arial" w:hAnsi="Arial" w:cs="Arial"/>
          <w:sz w:val="24"/>
          <w:szCs w:val="24"/>
        </w:rPr>
        <w:t xml:space="preserve"> </w:t>
      </w:r>
      <w:r w:rsidRPr="00B94372">
        <w:rPr>
          <w:rFonts w:ascii="Arial" w:hAnsi="Arial" w:cs="Arial"/>
          <w:sz w:val="24"/>
          <w:szCs w:val="24"/>
        </w:rPr>
        <w:t>Краткое описание экспертируемого раздела (вопроса) в соответствии с индивидуальным заданием:</w:t>
      </w:r>
    </w:p>
    <w:p w:rsidR="008F52AC" w:rsidRPr="00B94372" w:rsidRDefault="008F52AC" w:rsidP="003A796C">
      <w:pPr>
        <w:pStyle w:val="ConsPlusNonformat"/>
        <w:ind w:firstLine="709"/>
        <w:jc w:val="both"/>
        <w:rPr>
          <w:rFonts w:ascii="Arial" w:hAnsi="Arial" w:cs="Arial"/>
          <w:sz w:val="24"/>
          <w:szCs w:val="24"/>
        </w:rPr>
      </w:pPr>
      <w:r>
        <w:rPr>
          <w:rFonts w:ascii="Arial" w:hAnsi="Arial" w:cs="Arial"/>
          <w:sz w:val="24"/>
          <w:szCs w:val="24"/>
        </w:rPr>
        <w:t>3</w:t>
      </w:r>
      <w:r w:rsidRPr="00B94372">
        <w:rPr>
          <w:rFonts w:ascii="Arial" w:hAnsi="Arial" w:cs="Arial"/>
          <w:sz w:val="24"/>
          <w:szCs w:val="24"/>
        </w:rPr>
        <w:t>. Экспертная оценка рассмотренного раздела (вопроса):</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3.1. Оценка соответствия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3.2. Оценка полноты выявления масштабов прогнозируемого воздействия на окружающую среду в результате осуществления намечаемой деятельности и экологической обоснованности допустимости ее реализации;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3.3. Оценка достаточности</w:t>
      </w:r>
      <w:r>
        <w:rPr>
          <w:rFonts w:ascii="Arial" w:hAnsi="Arial" w:cs="Arial"/>
          <w:sz w:val="24"/>
          <w:szCs w:val="24"/>
        </w:rPr>
        <w:t xml:space="preserve"> </w:t>
      </w:r>
      <w:r w:rsidRPr="00B94372">
        <w:rPr>
          <w:rFonts w:ascii="Arial" w:hAnsi="Arial" w:cs="Arial"/>
          <w:sz w:val="24"/>
          <w:szCs w:val="24"/>
        </w:rPr>
        <w:t>предусмотренных мер по охране окружающей среды и обеспечению экологической безопасности;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3.4. иное при необходимости.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4. Замечания по рассмотренному разделу (вопросу):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5. Предложения и рекомендации по рассмотренному разделу (вопросу):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6. Выводы: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при положительном индивидуальном экспертном заключении: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о соответствии документов и (или)</w:t>
      </w:r>
      <w:r>
        <w:rPr>
          <w:rFonts w:ascii="Arial" w:hAnsi="Arial" w:cs="Arial"/>
          <w:sz w:val="24"/>
          <w:szCs w:val="24"/>
        </w:rPr>
        <w:t xml:space="preserve"> </w:t>
      </w:r>
      <w:r w:rsidRPr="00B94372">
        <w:rPr>
          <w:rFonts w:ascii="Arial" w:hAnsi="Arial" w:cs="Arial"/>
          <w:sz w:val="24"/>
          <w:szCs w:val="24"/>
        </w:rPr>
        <w:t>документации, обосновывающих намечаемую</w:t>
      </w:r>
      <w:r>
        <w:rPr>
          <w:rFonts w:ascii="Arial" w:hAnsi="Arial" w:cs="Arial"/>
          <w:sz w:val="24"/>
          <w:szCs w:val="24"/>
        </w:rPr>
        <w:t xml:space="preserve"> </w:t>
      </w:r>
      <w:r w:rsidRPr="00B94372">
        <w:rPr>
          <w:rFonts w:ascii="Arial" w:hAnsi="Arial" w:cs="Arial"/>
          <w:sz w:val="24"/>
          <w:szCs w:val="24"/>
        </w:rPr>
        <w:t>в</w:t>
      </w:r>
      <w:r>
        <w:rPr>
          <w:rFonts w:ascii="Arial" w:hAnsi="Arial" w:cs="Arial"/>
          <w:sz w:val="24"/>
          <w:szCs w:val="24"/>
        </w:rPr>
        <w:t xml:space="preserve"> </w:t>
      </w:r>
      <w:r w:rsidRPr="00B94372">
        <w:rPr>
          <w:rFonts w:ascii="Arial" w:hAnsi="Arial" w:cs="Arial"/>
          <w:sz w:val="24"/>
          <w:szCs w:val="24"/>
        </w:rPr>
        <w:t>связи</w:t>
      </w:r>
      <w:r>
        <w:rPr>
          <w:rFonts w:ascii="Arial" w:hAnsi="Arial" w:cs="Arial"/>
          <w:sz w:val="24"/>
          <w:szCs w:val="24"/>
        </w:rPr>
        <w:t xml:space="preserve"> </w:t>
      </w:r>
      <w:r w:rsidRPr="00B94372">
        <w:rPr>
          <w:rFonts w:ascii="Arial" w:hAnsi="Arial" w:cs="Arial"/>
          <w:sz w:val="24"/>
          <w:szCs w:val="24"/>
        </w:rPr>
        <w:t>с</w:t>
      </w:r>
      <w:r>
        <w:rPr>
          <w:rFonts w:ascii="Arial" w:hAnsi="Arial" w:cs="Arial"/>
          <w:sz w:val="24"/>
          <w:szCs w:val="24"/>
        </w:rPr>
        <w:t xml:space="preserve"> </w:t>
      </w:r>
      <w:r w:rsidRPr="00B94372">
        <w:rPr>
          <w:rFonts w:ascii="Arial" w:hAnsi="Arial" w:cs="Arial"/>
          <w:sz w:val="24"/>
          <w:szCs w:val="24"/>
        </w:rPr>
        <w:t>реализацией</w:t>
      </w:r>
      <w:r>
        <w:rPr>
          <w:rFonts w:ascii="Arial" w:hAnsi="Arial" w:cs="Arial"/>
          <w:sz w:val="24"/>
          <w:szCs w:val="24"/>
        </w:rPr>
        <w:t xml:space="preserve"> </w:t>
      </w:r>
      <w:r w:rsidRPr="00B94372">
        <w:rPr>
          <w:rFonts w:ascii="Arial" w:hAnsi="Arial" w:cs="Arial"/>
          <w:sz w:val="24"/>
          <w:szCs w:val="24"/>
        </w:rPr>
        <w:t>объекта</w:t>
      </w:r>
      <w:r>
        <w:rPr>
          <w:rFonts w:ascii="Arial" w:hAnsi="Arial" w:cs="Arial"/>
          <w:sz w:val="24"/>
          <w:szCs w:val="24"/>
        </w:rPr>
        <w:t xml:space="preserve"> </w:t>
      </w:r>
      <w:r w:rsidRPr="00B94372">
        <w:rPr>
          <w:rFonts w:ascii="Arial" w:hAnsi="Arial" w:cs="Arial"/>
          <w:sz w:val="24"/>
          <w:szCs w:val="24"/>
        </w:rPr>
        <w:t>экологической</w:t>
      </w:r>
      <w:r>
        <w:rPr>
          <w:rFonts w:ascii="Arial" w:hAnsi="Arial" w:cs="Arial"/>
          <w:sz w:val="24"/>
          <w:szCs w:val="24"/>
        </w:rPr>
        <w:t xml:space="preserve"> </w:t>
      </w:r>
      <w:r w:rsidRPr="00B94372">
        <w:rPr>
          <w:rFonts w:ascii="Arial" w:hAnsi="Arial" w:cs="Arial"/>
          <w:sz w:val="24"/>
          <w:szCs w:val="24"/>
        </w:rPr>
        <w:t>экспертизы хозяйственную и иную деятельность, экологическим требованиям, установленным техническими</w:t>
      </w:r>
      <w:r>
        <w:rPr>
          <w:rFonts w:ascii="Arial" w:hAnsi="Arial" w:cs="Arial"/>
          <w:sz w:val="24"/>
          <w:szCs w:val="24"/>
        </w:rPr>
        <w:t xml:space="preserve"> </w:t>
      </w:r>
      <w:r w:rsidRPr="00B94372">
        <w:rPr>
          <w:rFonts w:ascii="Arial" w:hAnsi="Arial" w:cs="Arial"/>
          <w:sz w:val="24"/>
          <w:szCs w:val="24"/>
        </w:rPr>
        <w:t>регламентами</w:t>
      </w:r>
      <w:r>
        <w:rPr>
          <w:rFonts w:ascii="Arial" w:hAnsi="Arial" w:cs="Arial"/>
          <w:sz w:val="24"/>
          <w:szCs w:val="24"/>
        </w:rPr>
        <w:t xml:space="preserve"> </w:t>
      </w:r>
      <w:r w:rsidRPr="00B94372">
        <w:rPr>
          <w:rFonts w:ascii="Arial" w:hAnsi="Arial" w:cs="Arial"/>
          <w:sz w:val="24"/>
          <w:szCs w:val="24"/>
        </w:rPr>
        <w:t>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намечаемой деятельности нормам и требованиям, установленным законодательством Российской Федерации в области охраны окружающей среды;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о допустимости намечаемого воздействия на окружающую среду;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о возможности реализации объекта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при отрицательном индивидуальном экспертном заключении: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о несоответствии документов и (или) документации, обосновывающих намечаемую в связи с реализацией объекта</w:t>
      </w:r>
      <w:r>
        <w:rPr>
          <w:rFonts w:ascii="Arial" w:hAnsi="Arial" w:cs="Arial"/>
          <w:sz w:val="24"/>
          <w:szCs w:val="24"/>
        </w:rPr>
        <w:t xml:space="preserve"> </w:t>
      </w:r>
      <w:r w:rsidRPr="00B94372">
        <w:rPr>
          <w:rFonts w:ascii="Arial" w:hAnsi="Arial" w:cs="Arial"/>
          <w:sz w:val="24"/>
          <w:szCs w:val="24"/>
        </w:rPr>
        <w:t>экологической</w:t>
      </w:r>
      <w:r>
        <w:rPr>
          <w:rFonts w:ascii="Arial" w:hAnsi="Arial" w:cs="Arial"/>
          <w:sz w:val="24"/>
          <w:szCs w:val="24"/>
        </w:rPr>
        <w:t xml:space="preserve"> </w:t>
      </w:r>
      <w:r w:rsidRPr="00B94372">
        <w:rPr>
          <w:rFonts w:ascii="Arial" w:hAnsi="Arial" w:cs="Arial"/>
          <w:sz w:val="24"/>
          <w:szCs w:val="24"/>
        </w:rPr>
        <w:t>экспертизы хозяйственную и иную деятельность, экологическим требованиям, установленным техническими</w:t>
      </w:r>
      <w:r>
        <w:rPr>
          <w:rFonts w:ascii="Arial" w:hAnsi="Arial" w:cs="Arial"/>
          <w:sz w:val="24"/>
          <w:szCs w:val="24"/>
        </w:rPr>
        <w:t xml:space="preserve"> </w:t>
      </w:r>
      <w:r w:rsidRPr="00B94372">
        <w:rPr>
          <w:rFonts w:ascii="Arial" w:hAnsi="Arial" w:cs="Arial"/>
          <w:sz w:val="24"/>
          <w:szCs w:val="24"/>
        </w:rPr>
        <w:t>регламентами</w:t>
      </w:r>
      <w:r>
        <w:rPr>
          <w:rFonts w:ascii="Arial" w:hAnsi="Arial" w:cs="Arial"/>
          <w:sz w:val="24"/>
          <w:szCs w:val="24"/>
        </w:rPr>
        <w:t xml:space="preserve"> </w:t>
      </w:r>
      <w:r w:rsidRPr="00B94372">
        <w:rPr>
          <w:rFonts w:ascii="Arial" w:hAnsi="Arial" w:cs="Arial"/>
          <w:sz w:val="24"/>
          <w:szCs w:val="24"/>
        </w:rPr>
        <w:t>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о недопустимости намечаемого воздействия на окружающую среду;</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о недопустимости</w:t>
      </w:r>
      <w:r>
        <w:rPr>
          <w:rFonts w:ascii="Arial" w:hAnsi="Arial" w:cs="Arial"/>
          <w:sz w:val="24"/>
          <w:szCs w:val="24"/>
        </w:rPr>
        <w:t xml:space="preserve"> </w:t>
      </w:r>
      <w:r w:rsidRPr="00B94372">
        <w:rPr>
          <w:rFonts w:ascii="Arial" w:hAnsi="Arial" w:cs="Arial"/>
          <w:sz w:val="24"/>
          <w:szCs w:val="24"/>
        </w:rPr>
        <w:t>реализации объекта экспертизы ввиду необеспеченности соблюдения требований экологической безопасности намечаемой деятельности;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о необходимости</w:t>
      </w:r>
      <w:r>
        <w:rPr>
          <w:rFonts w:ascii="Arial" w:hAnsi="Arial" w:cs="Arial"/>
          <w:sz w:val="24"/>
          <w:szCs w:val="24"/>
        </w:rPr>
        <w:t xml:space="preserve"> </w:t>
      </w:r>
      <w:r w:rsidRPr="00B94372">
        <w:rPr>
          <w:rFonts w:ascii="Arial" w:hAnsi="Arial" w:cs="Arial"/>
          <w:sz w:val="24"/>
          <w:szCs w:val="24"/>
        </w:rPr>
        <w:t>доработки</w:t>
      </w:r>
      <w:r>
        <w:rPr>
          <w:rFonts w:ascii="Arial" w:hAnsi="Arial" w:cs="Arial"/>
          <w:sz w:val="24"/>
          <w:szCs w:val="24"/>
        </w:rPr>
        <w:t xml:space="preserve"> </w:t>
      </w:r>
      <w:r w:rsidRPr="00B94372">
        <w:rPr>
          <w:rFonts w:ascii="Arial" w:hAnsi="Arial" w:cs="Arial"/>
          <w:sz w:val="24"/>
          <w:szCs w:val="24"/>
        </w:rPr>
        <w:t>представленных</w:t>
      </w:r>
      <w:r>
        <w:rPr>
          <w:rFonts w:ascii="Arial" w:hAnsi="Arial" w:cs="Arial"/>
          <w:sz w:val="24"/>
          <w:szCs w:val="24"/>
        </w:rPr>
        <w:t xml:space="preserve"> </w:t>
      </w:r>
      <w:r w:rsidRPr="00B94372">
        <w:rPr>
          <w:rFonts w:ascii="Arial" w:hAnsi="Arial" w:cs="Arial"/>
          <w:sz w:val="24"/>
          <w:szCs w:val="24"/>
        </w:rPr>
        <w:t>материалов</w:t>
      </w:r>
      <w:r>
        <w:rPr>
          <w:rFonts w:ascii="Arial" w:hAnsi="Arial" w:cs="Arial"/>
          <w:sz w:val="24"/>
          <w:szCs w:val="24"/>
        </w:rPr>
        <w:t xml:space="preserve"> </w:t>
      </w:r>
      <w:r w:rsidRPr="00B94372">
        <w:rPr>
          <w:rFonts w:ascii="Arial" w:hAnsi="Arial" w:cs="Arial"/>
          <w:sz w:val="24"/>
          <w:szCs w:val="24"/>
        </w:rPr>
        <w:t>по замечаниям, предложениям и рекомендациям, изложенным в заключении.</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917F46">
      <w:pPr>
        <w:pStyle w:val="ConsPlusNonformat"/>
        <w:jc w:val="both"/>
        <w:rPr>
          <w:rFonts w:ascii="Arial" w:hAnsi="Arial" w:cs="Arial"/>
          <w:sz w:val="24"/>
          <w:szCs w:val="24"/>
        </w:rPr>
      </w:pPr>
      <w:r w:rsidRPr="00B94372">
        <w:rPr>
          <w:rFonts w:ascii="Arial" w:hAnsi="Arial" w:cs="Arial"/>
          <w:sz w:val="24"/>
          <w:szCs w:val="24"/>
        </w:rPr>
        <w:t>Член экспертной комиссии</w:t>
      </w:r>
    </w:p>
    <w:p w:rsidR="008F52AC" w:rsidRPr="00B94372" w:rsidRDefault="008F52AC" w:rsidP="00917F46">
      <w:pPr>
        <w:pStyle w:val="ConsPlusNonformat"/>
        <w:jc w:val="right"/>
        <w:rPr>
          <w:rFonts w:ascii="Arial" w:hAnsi="Arial" w:cs="Arial"/>
          <w:sz w:val="24"/>
          <w:szCs w:val="24"/>
        </w:rPr>
      </w:pPr>
      <w:r w:rsidRPr="00B94372">
        <w:rPr>
          <w:rFonts w:ascii="Arial" w:hAnsi="Arial" w:cs="Arial"/>
          <w:sz w:val="24"/>
          <w:szCs w:val="24"/>
        </w:rPr>
        <w:t>Ф.И.О.</w:t>
      </w:r>
    </w:p>
    <w:p w:rsidR="008F52AC" w:rsidRPr="00B94372" w:rsidRDefault="008F52AC" w:rsidP="00917F46">
      <w:pPr>
        <w:pStyle w:val="ConsPlusNonformat"/>
        <w:jc w:val="both"/>
        <w:rPr>
          <w:rFonts w:ascii="Arial" w:hAnsi="Arial" w:cs="Arial"/>
          <w:sz w:val="24"/>
          <w:szCs w:val="24"/>
        </w:rPr>
      </w:pPr>
    </w:p>
    <w:p w:rsidR="008F52AC" w:rsidRPr="00917F46" w:rsidRDefault="008F52AC" w:rsidP="00917F46">
      <w:pPr>
        <w:pStyle w:val="ConsPlusNormal0"/>
        <w:ind w:firstLine="709"/>
        <w:jc w:val="right"/>
        <w:rPr>
          <w:rStyle w:val="ad"/>
          <w:rFonts w:cs="Arial"/>
          <w:b w:val="0"/>
          <w:bCs/>
          <w:color w:val="000000"/>
          <w:sz w:val="24"/>
          <w:szCs w:val="24"/>
        </w:rPr>
      </w:pPr>
      <w:r w:rsidRPr="00917F46">
        <w:rPr>
          <w:rStyle w:val="ad"/>
          <w:rFonts w:cs="Arial"/>
          <w:b w:val="0"/>
          <w:bCs/>
          <w:color w:val="000000"/>
          <w:sz w:val="24"/>
          <w:szCs w:val="24"/>
        </w:rPr>
        <w:t>Приложение 21</w:t>
      </w:r>
      <w:r>
        <w:rPr>
          <w:rStyle w:val="ad"/>
          <w:rFonts w:cs="Arial"/>
          <w:b w:val="0"/>
          <w:bCs/>
          <w:color w:val="000000"/>
          <w:sz w:val="24"/>
          <w:szCs w:val="24"/>
        </w:rPr>
        <w:t xml:space="preserve"> </w:t>
      </w:r>
    </w:p>
    <w:p w:rsidR="008F52AC" w:rsidRPr="00917F46" w:rsidRDefault="008F52AC" w:rsidP="00917F46">
      <w:pPr>
        <w:pStyle w:val="ac"/>
        <w:spacing w:before="0" w:beforeAutospacing="0" w:after="0" w:afterAutospacing="0"/>
        <w:ind w:firstLine="709"/>
        <w:jc w:val="right"/>
        <w:rPr>
          <w:rStyle w:val="ad"/>
          <w:rFonts w:cs="Arial"/>
          <w:b w:val="0"/>
          <w:bCs/>
          <w:color w:val="000000"/>
        </w:rPr>
      </w:pPr>
      <w:r w:rsidRPr="00917F46">
        <w:rPr>
          <w:rStyle w:val="ad"/>
          <w:rFonts w:cs="Arial"/>
          <w:b w:val="0"/>
          <w:bCs/>
          <w:color w:val="000000"/>
        </w:rPr>
        <w:t xml:space="preserve">к Административному регламенту </w:t>
      </w:r>
    </w:p>
    <w:p w:rsidR="008F52AC" w:rsidRPr="00917F46" w:rsidRDefault="008F52AC" w:rsidP="00917F46">
      <w:pPr>
        <w:pStyle w:val="ac"/>
        <w:spacing w:before="0" w:beforeAutospacing="0" w:after="0" w:afterAutospacing="0"/>
        <w:ind w:firstLine="709"/>
        <w:jc w:val="right"/>
        <w:rPr>
          <w:rStyle w:val="ad"/>
          <w:rFonts w:cs="Arial"/>
          <w:b w:val="0"/>
          <w:bCs/>
          <w:color w:val="000000"/>
        </w:rPr>
      </w:pPr>
      <w:r w:rsidRPr="00917F46">
        <w:rPr>
          <w:rStyle w:val="ad"/>
          <w:rFonts w:cs="Arial"/>
          <w:b w:val="0"/>
          <w:bCs/>
          <w:color w:val="000000"/>
        </w:rPr>
        <w:t xml:space="preserve">департамента природных ресурсов и охраны </w:t>
      </w:r>
    </w:p>
    <w:p w:rsidR="008F52AC" w:rsidRPr="00917F46" w:rsidRDefault="008F52AC" w:rsidP="00917F46">
      <w:pPr>
        <w:pStyle w:val="ac"/>
        <w:spacing w:before="0" w:beforeAutospacing="0" w:after="0" w:afterAutospacing="0"/>
        <w:ind w:firstLine="709"/>
        <w:jc w:val="right"/>
        <w:rPr>
          <w:rStyle w:val="ad"/>
          <w:rFonts w:cs="Arial"/>
          <w:b w:val="0"/>
          <w:bCs/>
          <w:color w:val="000000"/>
        </w:rPr>
      </w:pPr>
      <w:r w:rsidRPr="00917F46">
        <w:rPr>
          <w:rStyle w:val="ad"/>
          <w:rFonts w:cs="Arial"/>
          <w:b w:val="0"/>
          <w:bCs/>
          <w:color w:val="000000"/>
        </w:rPr>
        <w:t>окружающей</w:t>
      </w:r>
      <w:r>
        <w:rPr>
          <w:rStyle w:val="ad"/>
          <w:rFonts w:cs="Arial"/>
          <w:b w:val="0"/>
          <w:bCs/>
          <w:color w:val="000000"/>
        </w:rPr>
        <w:t xml:space="preserve"> </w:t>
      </w:r>
      <w:r w:rsidRPr="00917F46">
        <w:rPr>
          <w:rStyle w:val="ad"/>
          <w:rFonts w:cs="Arial"/>
          <w:b w:val="0"/>
          <w:bCs/>
          <w:color w:val="000000"/>
        </w:rPr>
        <w:t xml:space="preserve">среды Новосибирской области </w:t>
      </w:r>
    </w:p>
    <w:p w:rsidR="008F52AC" w:rsidRPr="00917F46" w:rsidRDefault="008F52AC" w:rsidP="00917F46">
      <w:pPr>
        <w:pStyle w:val="ac"/>
        <w:spacing w:before="0" w:beforeAutospacing="0" w:after="0" w:afterAutospacing="0"/>
        <w:ind w:firstLine="709"/>
        <w:jc w:val="right"/>
        <w:rPr>
          <w:rStyle w:val="ad"/>
          <w:rFonts w:cs="Arial"/>
          <w:b w:val="0"/>
          <w:bCs/>
          <w:color w:val="000000"/>
        </w:rPr>
      </w:pPr>
      <w:r w:rsidRPr="00917F46">
        <w:rPr>
          <w:rStyle w:val="ad"/>
          <w:rFonts w:cs="Arial"/>
          <w:b w:val="0"/>
          <w:bCs/>
          <w:color w:val="000000"/>
        </w:rPr>
        <w:lastRenderedPageBreak/>
        <w:t xml:space="preserve">предоставления государственной услуги </w:t>
      </w:r>
    </w:p>
    <w:p w:rsidR="008F52AC" w:rsidRPr="00917F46" w:rsidRDefault="008F52AC" w:rsidP="00917F46">
      <w:pPr>
        <w:pStyle w:val="ac"/>
        <w:spacing w:before="0" w:beforeAutospacing="0" w:after="0" w:afterAutospacing="0"/>
        <w:ind w:firstLine="709"/>
        <w:jc w:val="right"/>
        <w:rPr>
          <w:rStyle w:val="ad"/>
          <w:rFonts w:cs="Arial"/>
          <w:b w:val="0"/>
          <w:bCs/>
          <w:color w:val="000000"/>
        </w:rPr>
      </w:pPr>
      <w:r w:rsidRPr="00917F46">
        <w:rPr>
          <w:rStyle w:val="ad"/>
          <w:rFonts w:cs="Arial"/>
          <w:b w:val="0"/>
          <w:bCs/>
          <w:color w:val="000000"/>
        </w:rPr>
        <w:t xml:space="preserve">по организации и проведению </w:t>
      </w:r>
    </w:p>
    <w:p w:rsidR="008F52AC" w:rsidRPr="00917F46" w:rsidRDefault="008F52AC" w:rsidP="00917F46">
      <w:pPr>
        <w:pStyle w:val="ac"/>
        <w:spacing w:before="0" w:beforeAutospacing="0" w:after="0" w:afterAutospacing="0"/>
        <w:ind w:firstLine="709"/>
        <w:jc w:val="right"/>
        <w:rPr>
          <w:rStyle w:val="ad"/>
          <w:rFonts w:cs="Arial"/>
          <w:b w:val="0"/>
          <w:bCs/>
          <w:color w:val="000000"/>
        </w:rPr>
      </w:pPr>
      <w:r w:rsidRPr="00917F46">
        <w:rPr>
          <w:rStyle w:val="ad"/>
          <w:rFonts w:cs="Arial"/>
          <w:b w:val="0"/>
          <w:bCs/>
          <w:color w:val="000000"/>
        </w:rPr>
        <w:t xml:space="preserve">государственной экологической экспертизы </w:t>
      </w:r>
    </w:p>
    <w:p w:rsidR="008F52AC" w:rsidRPr="00917F46" w:rsidRDefault="008F52AC" w:rsidP="00917F46">
      <w:pPr>
        <w:pStyle w:val="ConsPlusNormal0"/>
        <w:ind w:firstLine="709"/>
        <w:jc w:val="right"/>
        <w:rPr>
          <w:rStyle w:val="ad"/>
          <w:rFonts w:cs="Arial"/>
          <w:b w:val="0"/>
          <w:bCs/>
          <w:color w:val="000000"/>
          <w:sz w:val="24"/>
          <w:szCs w:val="24"/>
        </w:rPr>
      </w:pPr>
      <w:r w:rsidRPr="00917F46">
        <w:rPr>
          <w:rStyle w:val="ad"/>
          <w:rFonts w:cs="Arial"/>
          <w:b w:val="0"/>
          <w:bCs/>
          <w:color w:val="000000"/>
          <w:sz w:val="24"/>
          <w:szCs w:val="24"/>
        </w:rPr>
        <w:t xml:space="preserve">объектов регионального уровня </w:t>
      </w:r>
    </w:p>
    <w:p w:rsidR="008F52AC" w:rsidRPr="00B94372" w:rsidRDefault="008F52AC" w:rsidP="00917F46">
      <w:pPr>
        <w:pStyle w:val="ConsPlusNormal0"/>
        <w:ind w:firstLine="709"/>
        <w:jc w:val="right"/>
        <w:rPr>
          <w:sz w:val="24"/>
          <w:szCs w:val="24"/>
        </w:rPr>
      </w:pPr>
      <w:r w:rsidRPr="00B94372">
        <w:rPr>
          <w:sz w:val="24"/>
          <w:szCs w:val="24"/>
        </w:rPr>
        <w:t>Образец</w:t>
      </w:r>
    </w:p>
    <w:p w:rsidR="008F52AC" w:rsidRPr="00B94372" w:rsidRDefault="008F52AC" w:rsidP="00917F46">
      <w:pPr>
        <w:pStyle w:val="ConsPlusNormal0"/>
        <w:ind w:firstLine="709"/>
        <w:jc w:val="right"/>
        <w:rPr>
          <w:sz w:val="24"/>
          <w:szCs w:val="24"/>
        </w:rPr>
      </w:pPr>
    </w:p>
    <w:p w:rsidR="008F52AC" w:rsidRPr="00B94372" w:rsidRDefault="008F52AC" w:rsidP="00917F46">
      <w:pPr>
        <w:pStyle w:val="ConsPlusNonformat"/>
        <w:ind w:firstLine="709"/>
        <w:jc w:val="right"/>
        <w:rPr>
          <w:rFonts w:ascii="Arial" w:hAnsi="Arial" w:cs="Arial"/>
          <w:sz w:val="24"/>
          <w:szCs w:val="24"/>
        </w:rPr>
      </w:pPr>
      <w:r w:rsidRPr="00B94372">
        <w:rPr>
          <w:rFonts w:ascii="Arial" w:hAnsi="Arial" w:cs="Arial"/>
          <w:sz w:val="24"/>
          <w:szCs w:val="24"/>
        </w:rPr>
        <w:t xml:space="preserve">Особое мнение члена экспертной комиссии государственной </w:t>
      </w:r>
    </w:p>
    <w:p w:rsidR="008F52AC" w:rsidRPr="00B94372" w:rsidRDefault="008F52AC" w:rsidP="00917F46">
      <w:pPr>
        <w:pStyle w:val="ConsPlusNonformat"/>
        <w:ind w:firstLine="709"/>
        <w:jc w:val="right"/>
        <w:rPr>
          <w:rFonts w:ascii="Arial" w:hAnsi="Arial" w:cs="Arial"/>
          <w:sz w:val="24"/>
          <w:szCs w:val="24"/>
        </w:rPr>
      </w:pPr>
      <w:r w:rsidRPr="00B94372">
        <w:rPr>
          <w:rFonts w:ascii="Arial" w:hAnsi="Arial" w:cs="Arial"/>
          <w:sz w:val="24"/>
          <w:szCs w:val="24"/>
        </w:rPr>
        <w:t>экологической экспертизы материалов</w:t>
      </w:r>
    </w:p>
    <w:p w:rsidR="008F52AC" w:rsidRPr="00B94372" w:rsidRDefault="008F52AC" w:rsidP="00917F46">
      <w:pPr>
        <w:pStyle w:val="ConsPlusNonformat"/>
        <w:ind w:firstLine="709"/>
        <w:jc w:val="right"/>
        <w:rPr>
          <w:rFonts w:ascii="Arial" w:hAnsi="Arial" w:cs="Arial"/>
          <w:sz w:val="24"/>
          <w:szCs w:val="24"/>
          <w:u w:val="single"/>
        </w:rPr>
      </w:pPr>
      <w:r w:rsidRPr="00B94372">
        <w:rPr>
          <w:rFonts w:ascii="Arial" w:hAnsi="Arial" w:cs="Arial"/>
          <w:sz w:val="24"/>
          <w:szCs w:val="24"/>
          <w:u w:val="single"/>
        </w:rPr>
        <w:t>(название объекта государственной экологической экспертизы)</w:t>
      </w:r>
    </w:p>
    <w:p w:rsidR="008F52AC" w:rsidRPr="00B94372" w:rsidRDefault="008F52AC" w:rsidP="00917F46">
      <w:pPr>
        <w:pStyle w:val="ConsPlusNonformat"/>
        <w:ind w:firstLine="709"/>
        <w:jc w:val="right"/>
        <w:rPr>
          <w:rFonts w:ascii="Arial" w:hAnsi="Arial" w:cs="Arial"/>
          <w:sz w:val="24"/>
          <w:szCs w:val="24"/>
        </w:rPr>
      </w:pPr>
    </w:p>
    <w:p w:rsidR="008F52AC" w:rsidRPr="00B94372" w:rsidRDefault="008F52AC" w:rsidP="00917F46">
      <w:pPr>
        <w:pStyle w:val="ConsPlusNonformat"/>
        <w:ind w:firstLine="709"/>
        <w:jc w:val="right"/>
        <w:rPr>
          <w:rFonts w:ascii="Arial" w:hAnsi="Arial" w:cs="Arial"/>
          <w:sz w:val="24"/>
          <w:szCs w:val="24"/>
        </w:rPr>
      </w:pPr>
      <w:r w:rsidRPr="00B94372">
        <w:rPr>
          <w:rFonts w:ascii="Arial" w:hAnsi="Arial" w:cs="Arial"/>
          <w:sz w:val="24"/>
          <w:szCs w:val="24"/>
        </w:rPr>
        <w:t>«___» ____________ 20___ г.</w:t>
      </w:r>
    </w:p>
    <w:p w:rsidR="008F52AC" w:rsidRPr="00B94372" w:rsidRDefault="008F52AC" w:rsidP="00917F46">
      <w:pPr>
        <w:pStyle w:val="ConsPlusNonformat"/>
        <w:ind w:firstLine="709"/>
        <w:jc w:val="right"/>
        <w:rPr>
          <w:rFonts w:ascii="Arial" w:hAnsi="Arial" w:cs="Arial"/>
          <w:sz w:val="24"/>
          <w:szCs w:val="24"/>
        </w:rPr>
      </w:pPr>
      <w:r w:rsidRPr="00B94372">
        <w:rPr>
          <w:rFonts w:ascii="Arial" w:hAnsi="Arial" w:cs="Arial"/>
          <w:sz w:val="24"/>
          <w:szCs w:val="24"/>
        </w:rPr>
        <w:t xml:space="preserve"> №__________</w:t>
      </w:r>
    </w:p>
    <w:p w:rsidR="008F52AC" w:rsidRPr="00B94372" w:rsidRDefault="008F52AC" w:rsidP="00917F46">
      <w:pPr>
        <w:pStyle w:val="ConsPlusNonformat"/>
        <w:ind w:firstLine="709"/>
        <w:jc w:val="right"/>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В свободной форме, кратко, четко и обоснованно излагаются причины несогласия члена экспертной комиссии с выводами заключения, указываются конкретные факты несоответствия представленных на экспертизу материалов экологическим требованиям и нормам, установленным в соответствии с техническими регламентами и законодательством в области охраны окружающей среды.</w:t>
      </w:r>
    </w:p>
    <w:p w:rsidR="008F52AC" w:rsidRPr="00B94372" w:rsidRDefault="008F52AC" w:rsidP="003A796C">
      <w:pPr>
        <w:pStyle w:val="ConsPlusNonformat"/>
        <w:ind w:firstLine="709"/>
        <w:jc w:val="both"/>
        <w:rPr>
          <w:rFonts w:ascii="Arial" w:hAnsi="Arial" w:cs="Arial"/>
          <w:sz w:val="24"/>
          <w:szCs w:val="24"/>
        </w:rPr>
      </w:pPr>
    </w:p>
    <w:p w:rsidR="008F52AC"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Член экспертной комиссии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Ф.И.О.</w:t>
      </w:r>
    </w:p>
    <w:p w:rsidR="008F52AC" w:rsidRDefault="008F52AC" w:rsidP="00917F46">
      <w:pPr>
        <w:pStyle w:val="ConsPlusNormal0"/>
        <w:ind w:firstLine="709"/>
        <w:jc w:val="right"/>
        <w:rPr>
          <w:rStyle w:val="ad"/>
          <w:rFonts w:cs="Arial"/>
          <w:b w:val="0"/>
          <w:bCs/>
          <w:color w:val="000000"/>
          <w:sz w:val="24"/>
          <w:szCs w:val="24"/>
        </w:rPr>
      </w:pPr>
    </w:p>
    <w:p w:rsidR="008F52AC" w:rsidRPr="00B94372" w:rsidRDefault="008F52AC" w:rsidP="00917F46">
      <w:pPr>
        <w:pStyle w:val="ConsPlusNormal0"/>
        <w:ind w:firstLine="709"/>
        <w:jc w:val="right"/>
        <w:rPr>
          <w:rStyle w:val="ad"/>
          <w:rFonts w:cs="Arial"/>
          <w:b w:val="0"/>
          <w:bCs/>
          <w:color w:val="000000"/>
          <w:sz w:val="24"/>
          <w:szCs w:val="24"/>
        </w:rPr>
      </w:pPr>
      <w:r w:rsidRPr="00B94372">
        <w:rPr>
          <w:rStyle w:val="ad"/>
          <w:rFonts w:cs="Arial"/>
          <w:b w:val="0"/>
          <w:bCs/>
          <w:color w:val="000000"/>
          <w:sz w:val="24"/>
          <w:szCs w:val="24"/>
        </w:rPr>
        <w:t xml:space="preserve">Приложение 22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917F46">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917F46">
      <w:pPr>
        <w:pStyle w:val="ac"/>
        <w:spacing w:before="0" w:beforeAutospacing="0" w:after="0" w:afterAutospacing="0"/>
        <w:ind w:firstLine="709"/>
        <w:jc w:val="right"/>
        <w:rPr>
          <w:rFonts w:cs="Arial"/>
        </w:rPr>
      </w:pPr>
      <w:r w:rsidRPr="00B94372">
        <w:rPr>
          <w:rStyle w:val="ad"/>
          <w:rFonts w:cs="Arial"/>
          <w:b w:val="0"/>
          <w:bCs/>
          <w:color w:val="000000"/>
        </w:rPr>
        <w:t>объектов регионального уровня</w:t>
      </w:r>
    </w:p>
    <w:p w:rsidR="008F52AC" w:rsidRPr="00B94372" w:rsidRDefault="008F52AC" w:rsidP="00917F46">
      <w:pPr>
        <w:pStyle w:val="ConsPlusNormal0"/>
        <w:ind w:firstLine="709"/>
        <w:jc w:val="center"/>
        <w:rPr>
          <w:sz w:val="24"/>
          <w:szCs w:val="24"/>
        </w:rPr>
      </w:pPr>
      <w:r w:rsidRPr="00B94372">
        <w:rPr>
          <w:sz w:val="24"/>
          <w:szCs w:val="24"/>
        </w:rPr>
        <w:t>Образец</w:t>
      </w:r>
    </w:p>
    <w:p w:rsidR="008F52AC" w:rsidRPr="00B94372" w:rsidRDefault="008F52AC" w:rsidP="00917F46">
      <w:pPr>
        <w:tabs>
          <w:tab w:val="left" w:pos="9072"/>
        </w:tabs>
        <w:ind w:firstLine="709"/>
        <w:jc w:val="center"/>
        <w:rPr>
          <w:rFonts w:cs="Arial"/>
          <w:bCs/>
          <w:color w:val="000000"/>
        </w:rPr>
      </w:pPr>
      <w:r w:rsidRPr="00B94372">
        <w:rPr>
          <w:rFonts w:cs="Arial"/>
          <w:bCs/>
          <w:color w:val="000000"/>
        </w:rPr>
        <w:t>АДМИНИСТРАЦИЯ НОВОСИБИРСКОЙ ОБЛАСТИ</w:t>
      </w:r>
    </w:p>
    <w:p w:rsidR="008F52AC" w:rsidRPr="00B94372" w:rsidRDefault="008F52AC" w:rsidP="00917F46">
      <w:pPr>
        <w:pBdr>
          <w:bottom w:val="single" w:sz="12" w:space="1" w:color="auto"/>
        </w:pBdr>
        <w:tabs>
          <w:tab w:val="left" w:pos="9072"/>
        </w:tabs>
        <w:ind w:firstLine="709"/>
        <w:jc w:val="center"/>
        <w:rPr>
          <w:rFonts w:cs="Arial"/>
          <w:bCs/>
          <w:color w:val="000000"/>
        </w:rPr>
      </w:pPr>
      <w:r w:rsidRPr="00B94372">
        <w:rPr>
          <w:rFonts w:cs="Arial"/>
          <w:bCs/>
          <w:color w:val="000000"/>
        </w:rPr>
        <w:t>ДЕПАРТАМЕНТ ПРИРОДНЫХ РЕСУРСОВ И ОХРАНЫ ОКРУЖАЮЩЕЙ СРЕДЫ НОВОСИБИРСКОЙ ОБЛАСТИ</w:t>
      </w:r>
    </w:p>
    <w:p w:rsidR="008F52AC" w:rsidRPr="00B94372" w:rsidRDefault="008F52AC" w:rsidP="003A796C">
      <w:pPr>
        <w:tabs>
          <w:tab w:val="left" w:pos="9072"/>
        </w:tabs>
        <w:ind w:firstLine="709"/>
        <w:rPr>
          <w:rFonts w:cs="Arial"/>
          <w:bCs/>
          <w:color w:val="000000"/>
        </w:rPr>
      </w:pPr>
      <w:r w:rsidRPr="00B94372">
        <w:rPr>
          <w:rFonts w:cs="Arial"/>
          <w:bCs/>
          <w:color w:val="000000"/>
        </w:rPr>
        <w:t>630099, г. Новосибирск, Красный проспект, 25, к. 445, тел. 202 08 70</w:t>
      </w:r>
    </w:p>
    <w:p w:rsidR="008F52AC" w:rsidRPr="00B94372" w:rsidRDefault="008F52AC" w:rsidP="003A796C">
      <w:pPr>
        <w:ind w:firstLine="709"/>
        <w:rPr>
          <w:rFonts w:cs="Arial"/>
          <w:bCs/>
        </w:rPr>
      </w:pPr>
    </w:p>
    <w:p w:rsidR="008F52AC" w:rsidRPr="00B94372" w:rsidRDefault="008F52AC" w:rsidP="003A796C">
      <w:pPr>
        <w:tabs>
          <w:tab w:val="left" w:pos="5576"/>
          <w:tab w:val="left" w:pos="9072"/>
        </w:tabs>
        <w:ind w:firstLine="709"/>
        <w:rPr>
          <w:rFonts w:cs="Arial"/>
          <w:bCs/>
          <w:color w:val="000000"/>
        </w:rPr>
      </w:pPr>
      <w:r w:rsidRPr="00B94372">
        <w:rPr>
          <w:rFonts w:cs="Arial"/>
          <w:bCs/>
          <w:color w:val="000000"/>
        </w:rPr>
        <w:t>ГОСУДАРСТВЕННАЯ ЭКОЛОГИЧЕСКАЯ ЭКСПЕРТИЗА</w:t>
      </w:r>
    </w:p>
    <w:p w:rsidR="008F52AC" w:rsidRPr="00B94372" w:rsidRDefault="008F52AC" w:rsidP="003A796C">
      <w:pPr>
        <w:tabs>
          <w:tab w:val="left" w:pos="5576"/>
          <w:tab w:val="left" w:pos="9072"/>
        </w:tabs>
        <w:ind w:firstLine="709"/>
        <w:rPr>
          <w:rFonts w:cs="Arial"/>
          <w:bCs/>
          <w:color w:val="000000"/>
        </w:rPr>
      </w:pPr>
    </w:p>
    <w:p w:rsidR="008F52AC" w:rsidRPr="00B94372" w:rsidRDefault="008F52AC" w:rsidP="00917F46">
      <w:pPr>
        <w:ind w:firstLine="709"/>
        <w:jc w:val="right"/>
        <w:rPr>
          <w:rFonts w:cs="Arial"/>
          <w:bCs/>
        </w:rPr>
      </w:pPr>
      <w:r w:rsidRPr="00B94372">
        <w:rPr>
          <w:rFonts w:cs="Arial"/>
          <w:bCs/>
        </w:rPr>
        <w:t>УТВЕРЖДЕНО</w:t>
      </w:r>
    </w:p>
    <w:p w:rsidR="008F52AC" w:rsidRPr="00B94372" w:rsidRDefault="008F52AC" w:rsidP="00917F46">
      <w:pPr>
        <w:ind w:firstLine="709"/>
        <w:jc w:val="right"/>
        <w:rPr>
          <w:rFonts w:cs="Arial"/>
          <w:bCs/>
        </w:rPr>
      </w:pPr>
      <w:r w:rsidRPr="00B94372">
        <w:rPr>
          <w:rFonts w:cs="Arial"/>
          <w:bCs/>
        </w:rPr>
        <w:t xml:space="preserve">приказом департамента природных </w:t>
      </w:r>
    </w:p>
    <w:p w:rsidR="008F52AC" w:rsidRPr="00B94372" w:rsidRDefault="008F52AC" w:rsidP="00917F46">
      <w:pPr>
        <w:ind w:firstLine="709"/>
        <w:jc w:val="right"/>
        <w:rPr>
          <w:rFonts w:cs="Arial"/>
          <w:bCs/>
        </w:rPr>
      </w:pPr>
      <w:r w:rsidRPr="00B94372">
        <w:rPr>
          <w:rFonts w:cs="Arial"/>
          <w:bCs/>
        </w:rPr>
        <w:t>ресурсов и охраны окружающей среды Новосибирской области</w:t>
      </w:r>
    </w:p>
    <w:p w:rsidR="008F52AC" w:rsidRPr="00B94372" w:rsidRDefault="008F52AC" w:rsidP="00917F46">
      <w:pPr>
        <w:ind w:firstLine="709"/>
        <w:jc w:val="right"/>
        <w:rPr>
          <w:rFonts w:cs="Arial"/>
          <w:bCs/>
        </w:rPr>
      </w:pPr>
      <w:r w:rsidRPr="00B94372">
        <w:rPr>
          <w:rFonts w:cs="Arial"/>
          <w:bCs/>
        </w:rPr>
        <w:t>от _____________ г. №_______</w:t>
      </w:r>
    </w:p>
    <w:p w:rsidR="008F52AC" w:rsidRPr="00B94372" w:rsidRDefault="008F52AC" w:rsidP="00917F46">
      <w:pPr>
        <w:ind w:firstLine="709"/>
        <w:jc w:val="right"/>
        <w:rPr>
          <w:rFonts w:cs="Arial"/>
          <w:bCs/>
        </w:rPr>
      </w:pPr>
      <w:r w:rsidRPr="00B94372">
        <w:rPr>
          <w:rFonts w:cs="Arial"/>
          <w:bCs/>
        </w:rPr>
        <w:t>срок действия положительного заключения</w:t>
      </w:r>
    </w:p>
    <w:p w:rsidR="008F52AC" w:rsidRDefault="008F52AC" w:rsidP="00917F46">
      <w:pPr>
        <w:ind w:firstLine="709"/>
        <w:jc w:val="right"/>
        <w:rPr>
          <w:rFonts w:cs="Arial"/>
          <w:bCs/>
        </w:rPr>
      </w:pPr>
      <w:r w:rsidRPr="00B94372">
        <w:rPr>
          <w:rFonts w:cs="Arial"/>
          <w:bCs/>
        </w:rPr>
        <w:t>устанавливается до_____________</w:t>
      </w:r>
    </w:p>
    <w:p w:rsidR="008F52AC" w:rsidRDefault="008F52AC" w:rsidP="00917F46">
      <w:pPr>
        <w:ind w:firstLine="709"/>
        <w:jc w:val="right"/>
        <w:rPr>
          <w:rFonts w:cs="Arial"/>
          <w:bCs/>
        </w:rPr>
      </w:pPr>
    </w:p>
    <w:p w:rsidR="008F52AC" w:rsidRDefault="008F52AC" w:rsidP="00917F46">
      <w:pPr>
        <w:ind w:firstLine="709"/>
        <w:jc w:val="right"/>
        <w:rPr>
          <w:rFonts w:cs="Arial"/>
          <w:bCs/>
        </w:rPr>
      </w:pPr>
      <w:r w:rsidRPr="00B94372">
        <w:rPr>
          <w:rFonts w:cs="Arial"/>
          <w:bCs/>
        </w:rPr>
        <w:t>Срок действия положительного</w:t>
      </w:r>
    </w:p>
    <w:p w:rsidR="008F52AC" w:rsidRDefault="008F52AC" w:rsidP="00917F46">
      <w:pPr>
        <w:ind w:firstLine="709"/>
        <w:jc w:val="right"/>
        <w:rPr>
          <w:rFonts w:cs="Arial"/>
          <w:bCs/>
        </w:rPr>
      </w:pPr>
    </w:p>
    <w:p w:rsidR="008F52AC" w:rsidRDefault="008F52AC" w:rsidP="00917F46">
      <w:pPr>
        <w:ind w:firstLine="709"/>
        <w:jc w:val="right"/>
        <w:rPr>
          <w:rFonts w:cs="Arial"/>
          <w:bCs/>
        </w:rPr>
      </w:pPr>
      <w:r w:rsidRPr="00B94372">
        <w:rPr>
          <w:rFonts w:cs="Arial"/>
          <w:bCs/>
        </w:rPr>
        <w:t>заключения устанавливается на период</w:t>
      </w:r>
    </w:p>
    <w:p w:rsidR="008F52AC" w:rsidRDefault="008F52AC" w:rsidP="00917F46">
      <w:pPr>
        <w:ind w:firstLine="709"/>
        <w:jc w:val="right"/>
        <w:rPr>
          <w:rFonts w:cs="Arial"/>
          <w:bCs/>
        </w:rPr>
      </w:pPr>
    </w:p>
    <w:p w:rsidR="008F52AC" w:rsidRDefault="008F52AC" w:rsidP="00917F46">
      <w:pPr>
        <w:ind w:firstLine="709"/>
        <w:jc w:val="right"/>
        <w:rPr>
          <w:rFonts w:cs="Arial"/>
          <w:bCs/>
        </w:rPr>
      </w:pPr>
      <w:r w:rsidRPr="00B94372">
        <w:rPr>
          <w:rFonts w:cs="Arial"/>
          <w:bCs/>
        </w:rPr>
        <w:t>реализации проектных решений</w:t>
      </w:r>
    </w:p>
    <w:p w:rsidR="008F52AC" w:rsidRPr="00B94372" w:rsidRDefault="008F52AC" w:rsidP="00917F46">
      <w:pPr>
        <w:ind w:firstLine="709"/>
        <w:rPr>
          <w:rFonts w:cs="Arial"/>
          <w:bCs/>
        </w:rPr>
      </w:pPr>
    </w:p>
    <w:p w:rsidR="008F52AC" w:rsidRPr="00B94372" w:rsidRDefault="008F52AC" w:rsidP="003A796C">
      <w:pPr>
        <w:ind w:firstLine="709"/>
        <w:rPr>
          <w:rFonts w:cs="Arial"/>
          <w:bCs/>
        </w:rPr>
      </w:pPr>
      <w:r w:rsidRPr="00B94372">
        <w:rPr>
          <w:rFonts w:cs="Arial"/>
          <w:bCs/>
        </w:rPr>
        <w:t>ЗАКЛЮЧЕНИЕ №</w:t>
      </w:r>
    </w:p>
    <w:p w:rsidR="008F52AC" w:rsidRPr="00B94372" w:rsidRDefault="008F52AC" w:rsidP="003A796C">
      <w:pPr>
        <w:ind w:firstLine="709"/>
        <w:rPr>
          <w:rFonts w:cs="Arial"/>
        </w:rPr>
      </w:pPr>
      <w:r w:rsidRPr="00B94372">
        <w:rPr>
          <w:rFonts w:cs="Arial"/>
        </w:rPr>
        <w:lastRenderedPageBreak/>
        <w:t xml:space="preserve">экспертной комиссии государственной экологической экспертизы материалов </w:t>
      </w:r>
    </w:p>
    <w:p w:rsidR="008F52AC" w:rsidRPr="00B94372" w:rsidRDefault="008F52AC" w:rsidP="003A796C">
      <w:pPr>
        <w:ind w:firstLine="709"/>
        <w:rPr>
          <w:rFonts w:cs="Arial"/>
        </w:rPr>
      </w:pPr>
      <w:r w:rsidRPr="00B94372">
        <w:rPr>
          <w:rFonts w:cs="Arial"/>
        </w:rPr>
        <w:t>_______________________________________________________________</w:t>
      </w:r>
    </w:p>
    <w:p w:rsidR="008F52AC" w:rsidRPr="00B94372" w:rsidRDefault="008F52AC" w:rsidP="003A796C">
      <w:pPr>
        <w:ind w:firstLine="709"/>
        <w:rPr>
          <w:rFonts w:cs="Arial"/>
        </w:rPr>
      </w:pPr>
      <w:r w:rsidRPr="00B94372">
        <w:rPr>
          <w:rFonts w:cs="Arial"/>
        </w:rPr>
        <w:t>(название объекта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Экспертная комиссия, утвержденная приказом департамента природных ресурсов и охраны окружающей среды</w:t>
      </w:r>
      <w:r>
        <w:rPr>
          <w:rFonts w:ascii="Arial" w:hAnsi="Arial" w:cs="Arial"/>
          <w:sz w:val="24"/>
          <w:szCs w:val="24"/>
        </w:rPr>
        <w:t xml:space="preserve"> </w:t>
      </w:r>
      <w:r w:rsidRPr="00B94372">
        <w:rPr>
          <w:rFonts w:ascii="Arial" w:hAnsi="Arial" w:cs="Arial"/>
          <w:sz w:val="24"/>
          <w:szCs w:val="24"/>
        </w:rPr>
        <w:t xml:space="preserve">Новосибирской области от ___________ №_________ в составе: </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руководителя комиссии - звание, должность, Ф.И.О.; </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ответственного секретаря - должность, Ф.И.О.; </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членов комиссии - звание, должность, Ф.И.О.</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Заказчик – наименование.</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Разработчик материалов - наименование.</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На рассмотрение представлены следующие материалы: (перечень материалов).</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1. Общие сведения об объекте экспертизы (излагаются основные положения представленной документации).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2. Оценка воздействия на окружающую среду (в том числе подразделы: оценка воздействия на геологическую среду; оценка воздействия на водные объекты; оценка воздействия на почвенный покров; оценка воздействия на растительный и животный мир; оценка воздействия на атмосферный воздух; оценка акустического воздействия).</w:t>
      </w:r>
    </w:p>
    <w:p w:rsidR="008F52AC" w:rsidRPr="00B94372" w:rsidRDefault="008F52AC" w:rsidP="003A796C">
      <w:pPr>
        <w:ind w:firstLine="709"/>
        <w:rPr>
          <w:rFonts w:cs="Arial"/>
        </w:rPr>
      </w:pPr>
      <w:r w:rsidRPr="00B94372">
        <w:rPr>
          <w:rFonts w:cs="Arial"/>
        </w:rPr>
        <w:t>3. Общая оценка представленных материалов.</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4. Рекомендации и предложения (замечания – в отрицательном заключении).</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5. Выводы экспертной комиссии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6. Подписи руководителя, ответственного секретаря и членов экспертной комиссии.</w:t>
      </w:r>
    </w:p>
    <w:p w:rsidR="008F52AC" w:rsidRPr="003A796C" w:rsidRDefault="008F52AC" w:rsidP="003A796C">
      <w:pPr>
        <w:pStyle w:val="ConsPlusNonformat"/>
        <w:ind w:firstLine="709"/>
        <w:jc w:val="right"/>
        <w:rPr>
          <w:rStyle w:val="ad"/>
          <w:rFonts w:ascii="Arial" w:hAnsi="Arial" w:cs="Arial"/>
          <w:b w:val="0"/>
          <w:bCs/>
          <w:color w:val="000000"/>
          <w:sz w:val="24"/>
          <w:szCs w:val="24"/>
        </w:rPr>
      </w:pPr>
      <w:r w:rsidRPr="003A796C">
        <w:rPr>
          <w:rStyle w:val="ad"/>
          <w:rFonts w:ascii="Arial" w:hAnsi="Arial" w:cs="Arial"/>
          <w:b w:val="0"/>
          <w:bCs/>
          <w:color w:val="000000"/>
          <w:sz w:val="24"/>
          <w:szCs w:val="24"/>
        </w:rPr>
        <w:t xml:space="preserve">Приложение 23 </w:t>
      </w:r>
    </w:p>
    <w:p w:rsidR="008F52AC" w:rsidRPr="003A796C" w:rsidRDefault="008F52AC" w:rsidP="003A796C">
      <w:pPr>
        <w:pStyle w:val="ac"/>
        <w:spacing w:before="0" w:beforeAutospacing="0" w:after="0" w:afterAutospacing="0"/>
        <w:ind w:firstLine="709"/>
        <w:jc w:val="right"/>
        <w:rPr>
          <w:rStyle w:val="ad"/>
          <w:rFonts w:cs="Arial"/>
          <w:b w:val="0"/>
          <w:bCs/>
          <w:color w:val="000000"/>
        </w:rPr>
      </w:pPr>
      <w:r w:rsidRPr="003A796C">
        <w:rPr>
          <w:rStyle w:val="ad"/>
          <w:rFonts w:cs="Arial"/>
          <w:b w:val="0"/>
          <w:bCs/>
          <w:color w:val="000000"/>
        </w:rPr>
        <w:t xml:space="preserve">к Административному регламенту </w:t>
      </w:r>
    </w:p>
    <w:p w:rsidR="008F52AC" w:rsidRPr="003A796C" w:rsidRDefault="008F52AC" w:rsidP="003A796C">
      <w:pPr>
        <w:pStyle w:val="ac"/>
        <w:spacing w:before="0" w:beforeAutospacing="0" w:after="0" w:afterAutospacing="0"/>
        <w:ind w:firstLine="709"/>
        <w:jc w:val="right"/>
        <w:rPr>
          <w:rStyle w:val="ad"/>
          <w:rFonts w:cs="Arial"/>
          <w:b w:val="0"/>
          <w:bCs/>
          <w:color w:val="000000"/>
        </w:rPr>
      </w:pPr>
      <w:r w:rsidRPr="003A796C">
        <w:rPr>
          <w:rStyle w:val="ad"/>
          <w:rFonts w:cs="Arial"/>
          <w:b w:val="0"/>
          <w:bCs/>
          <w:color w:val="000000"/>
        </w:rPr>
        <w:t xml:space="preserve">департамента природных ресурсов и охраны </w:t>
      </w:r>
    </w:p>
    <w:p w:rsidR="008F52AC" w:rsidRPr="003A796C" w:rsidRDefault="008F52AC" w:rsidP="003A796C">
      <w:pPr>
        <w:pStyle w:val="ac"/>
        <w:spacing w:before="0" w:beforeAutospacing="0" w:after="0" w:afterAutospacing="0"/>
        <w:ind w:firstLine="709"/>
        <w:jc w:val="right"/>
        <w:rPr>
          <w:rStyle w:val="ad"/>
          <w:rFonts w:cs="Arial"/>
          <w:b w:val="0"/>
          <w:bCs/>
          <w:color w:val="000000"/>
        </w:rPr>
      </w:pPr>
      <w:r w:rsidRPr="003A796C">
        <w:rPr>
          <w:rStyle w:val="ad"/>
          <w:rFonts w:cs="Arial"/>
          <w:b w:val="0"/>
          <w:bCs/>
          <w:color w:val="000000"/>
        </w:rPr>
        <w:t>окружающей</w:t>
      </w:r>
      <w:r>
        <w:rPr>
          <w:rStyle w:val="ad"/>
          <w:rFonts w:cs="Arial"/>
          <w:b w:val="0"/>
          <w:bCs/>
          <w:color w:val="000000"/>
        </w:rPr>
        <w:t xml:space="preserve"> </w:t>
      </w:r>
      <w:r w:rsidRPr="003A796C">
        <w:rPr>
          <w:rStyle w:val="ad"/>
          <w:rFonts w:cs="Arial"/>
          <w:b w:val="0"/>
          <w:bCs/>
          <w:color w:val="000000"/>
        </w:rPr>
        <w:t xml:space="preserve">среды Новосибирской области </w:t>
      </w:r>
    </w:p>
    <w:p w:rsidR="008F52AC" w:rsidRPr="003A796C" w:rsidRDefault="008F52AC" w:rsidP="003A796C">
      <w:pPr>
        <w:pStyle w:val="ac"/>
        <w:spacing w:before="0" w:beforeAutospacing="0" w:after="0" w:afterAutospacing="0"/>
        <w:ind w:firstLine="709"/>
        <w:jc w:val="right"/>
        <w:rPr>
          <w:rStyle w:val="ad"/>
          <w:rFonts w:cs="Arial"/>
          <w:b w:val="0"/>
          <w:bCs/>
          <w:color w:val="000000"/>
        </w:rPr>
      </w:pPr>
      <w:r w:rsidRPr="003A796C">
        <w:rPr>
          <w:rStyle w:val="ad"/>
          <w:rFonts w:cs="Arial"/>
          <w:b w:val="0"/>
          <w:bCs/>
          <w:color w:val="000000"/>
        </w:rPr>
        <w:t xml:space="preserve">предоставления государственной услуги </w:t>
      </w:r>
    </w:p>
    <w:p w:rsidR="008F52AC" w:rsidRPr="003A796C" w:rsidRDefault="008F52AC" w:rsidP="003A796C">
      <w:pPr>
        <w:pStyle w:val="ac"/>
        <w:spacing w:before="0" w:beforeAutospacing="0" w:after="0" w:afterAutospacing="0"/>
        <w:ind w:firstLine="709"/>
        <w:jc w:val="right"/>
        <w:rPr>
          <w:rStyle w:val="ad"/>
          <w:rFonts w:cs="Arial"/>
          <w:b w:val="0"/>
          <w:bCs/>
          <w:color w:val="000000"/>
        </w:rPr>
      </w:pPr>
      <w:r w:rsidRPr="003A796C">
        <w:rPr>
          <w:rStyle w:val="ad"/>
          <w:rFonts w:cs="Arial"/>
          <w:b w:val="0"/>
          <w:bCs/>
          <w:color w:val="000000"/>
        </w:rPr>
        <w:t xml:space="preserve">по организации и проведению </w:t>
      </w:r>
    </w:p>
    <w:p w:rsidR="008F52AC" w:rsidRPr="003A796C" w:rsidRDefault="008F52AC" w:rsidP="003A796C">
      <w:pPr>
        <w:pStyle w:val="ac"/>
        <w:spacing w:before="0" w:beforeAutospacing="0" w:after="0" w:afterAutospacing="0"/>
        <w:ind w:firstLine="709"/>
        <w:jc w:val="right"/>
        <w:rPr>
          <w:rStyle w:val="ad"/>
          <w:rFonts w:cs="Arial"/>
          <w:b w:val="0"/>
          <w:bCs/>
          <w:color w:val="000000"/>
        </w:rPr>
      </w:pPr>
      <w:r w:rsidRPr="003A796C">
        <w:rPr>
          <w:rStyle w:val="ad"/>
          <w:rFonts w:cs="Arial"/>
          <w:b w:val="0"/>
          <w:bCs/>
          <w:color w:val="000000"/>
        </w:rPr>
        <w:t xml:space="preserve">государственной экологической экспертизы </w:t>
      </w:r>
    </w:p>
    <w:p w:rsidR="008F52AC" w:rsidRPr="003A796C" w:rsidRDefault="008F52AC" w:rsidP="003A796C">
      <w:pPr>
        <w:ind w:firstLine="709"/>
        <w:jc w:val="right"/>
        <w:rPr>
          <w:rFonts w:cs="Arial"/>
        </w:rPr>
      </w:pPr>
      <w:r w:rsidRPr="003A796C">
        <w:rPr>
          <w:rStyle w:val="ad"/>
          <w:rFonts w:cs="Arial"/>
          <w:b w:val="0"/>
          <w:bCs/>
          <w:color w:val="000000"/>
        </w:rPr>
        <w:t>объектов регионального уровня</w:t>
      </w:r>
    </w:p>
    <w:p w:rsidR="008F52AC" w:rsidRDefault="008F52AC" w:rsidP="003A796C">
      <w:pPr>
        <w:pStyle w:val="ConsPlusNormal0"/>
        <w:ind w:firstLine="709"/>
        <w:jc w:val="center"/>
        <w:rPr>
          <w:sz w:val="24"/>
          <w:szCs w:val="24"/>
        </w:rPr>
      </w:pPr>
    </w:p>
    <w:p w:rsidR="008F52AC" w:rsidRPr="00B94372" w:rsidRDefault="008F52AC" w:rsidP="003A796C">
      <w:pPr>
        <w:pStyle w:val="ConsPlusNormal0"/>
        <w:ind w:firstLine="709"/>
        <w:jc w:val="center"/>
        <w:rPr>
          <w:sz w:val="24"/>
          <w:szCs w:val="24"/>
        </w:rPr>
      </w:pPr>
      <w:r w:rsidRPr="00B94372">
        <w:rPr>
          <w:sz w:val="24"/>
          <w:szCs w:val="24"/>
        </w:rPr>
        <w:t>Образец</w:t>
      </w:r>
    </w:p>
    <w:p w:rsidR="008F52AC" w:rsidRPr="00B94372" w:rsidRDefault="008F52AC" w:rsidP="003A796C">
      <w:pPr>
        <w:ind w:firstLine="709"/>
        <w:jc w:val="center"/>
        <w:rPr>
          <w:rFonts w:cs="Arial"/>
        </w:rPr>
      </w:pPr>
      <w:r w:rsidRPr="00B94372">
        <w:rPr>
          <w:rFonts w:cs="Arial"/>
          <w:bCs/>
        </w:rPr>
        <w:t xml:space="preserve">ДЕПАРТАМЕНТ </w:t>
      </w:r>
      <w:r w:rsidRPr="00B94372">
        <w:rPr>
          <w:rFonts w:cs="Arial"/>
        </w:rPr>
        <w:t>ПРИРОДНЫХ РЕСУРСОВ И</w:t>
      </w:r>
    </w:p>
    <w:p w:rsidR="008F52AC" w:rsidRPr="00B94372" w:rsidRDefault="008F52AC" w:rsidP="003A796C">
      <w:pPr>
        <w:ind w:firstLine="709"/>
        <w:jc w:val="center"/>
        <w:rPr>
          <w:rFonts w:cs="Arial"/>
        </w:rPr>
      </w:pPr>
      <w:r w:rsidRPr="00B94372">
        <w:rPr>
          <w:rFonts w:cs="Arial"/>
        </w:rPr>
        <w:t>ОХРАНЫ ОКРУЖАЮЩЕЙ СРЕДЫ НОВОСИБИРСКОЙ ОБЛАСТИ</w:t>
      </w:r>
    </w:p>
    <w:p w:rsidR="008F52AC" w:rsidRPr="00B94372" w:rsidRDefault="008F52AC" w:rsidP="003A796C">
      <w:pPr>
        <w:ind w:firstLine="709"/>
        <w:jc w:val="center"/>
        <w:rPr>
          <w:rFonts w:cs="Arial"/>
          <w:caps/>
        </w:rPr>
      </w:pPr>
      <w:r w:rsidRPr="00B94372">
        <w:rPr>
          <w:rFonts w:cs="Arial"/>
          <w:caps/>
        </w:rPr>
        <w:t>Приказ</w:t>
      </w:r>
    </w:p>
    <w:p w:rsidR="008F52AC" w:rsidRPr="00B94372" w:rsidRDefault="008F52AC" w:rsidP="003A796C">
      <w:pPr>
        <w:ind w:firstLine="709"/>
        <w:rPr>
          <w:rFonts w:cs="Arial"/>
        </w:rPr>
      </w:pPr>
    </w:p>
    <w:p w:rsidR="008F52AC" w:rsidRPr="00B94372" w:rsidRDefault="008F52AC" w:rsidP="003A796C">
      <w:pPr>
        <w:ind w:firstLine="709"/>
        <w:rPr>
          <w:rFonts w:cs="Arial"/>
        </w:rPr>
      </w:pPr>
      <w:r w:rsidRPr="00B94372">
        <w:rPr>
          <w:rFonts w:cs="Arial"/>
        </w:rPr>
        <w:t>_______________</w:t>
      </w:r>
      <w:r w:rsidRPr="00B94372">
        <w:rPr>
          <w:rFonts w:cs="Arial"/>
        </w:rPr>
        <w:tab/>
      </w:r>
    </w:p>
    <w:p w:rsidR="008F52AC" w:rsidRPr="00B94372" w:rsidRDefault="008F52AC" w:rsidP="003A796C">
      <w:pPr>
        <w:ind w:firstLine="709"/>
        <w:rPr>
          <w:rFonts w:cs="Arial"/>
        </w:rPr>
      </w:pPr>
      <w:r w:rsidRPr="00B94372">
        <w:rPr>
          <w:rFonts w:cs="Arial"/>
        </w:rPr>
        <w:t>№______________</w:t>
      </w:r>
    </w:p>
    <w:p w:rsidR="008F52AC" w:rsidRPr="00B94372" w:rsidRDefault="008F52AC" w:rsidP="003A796C">
      <w:pPr>
        <w:ind w:firstLine="709"/>
        <w:rPr>
          <w:rFonts w:cs="Arial"/>
        </w:rPr>
      </w:pPr>
    </w:p>
    <w:p w:rsidR="008F52AC" w:rsidRPr="00B94372" w:rsidRDefault="008F52AC" w:rsidP="003A796C">
      <w:pPr>
        <w:ind w:firstLine="709"/>
        <w:rPr>
          <w:rFonts w:cs="Arial"/>
        </w:rPr>
      </w:pPr>
      <w:r w:rsidRPr="00B94372">
        <w:rPr>
          <w:rFonts w:cs="Arial"/>
        </w:rPr>
        <w:t xml:space="preserve">Об утверждении заключения экспертной комиссии государственной </w:t>
      </w:r>
    </w:p>
    <w:p w:rsidR="008F52AC" w:rsidRPr="00B94372" w:rsidRDefault="008F52AC" w:rsidP="003A796C">
      <w:pPr>
        <w:ind w:firstLine="709"/>
        <w:rPr>
          <w:rFonts w:cs="Arial"/>
        </w:rPr>
      </w:pPr>
      <w:r w:rsidRPr="00B94372">
        <w:rPr>
          <w:rFonts w:cs="Arial"/>
        </w:rPr>
        <w:t>экологической экспертизы материалов</w:t>
      </w:r>
    </w:p>
    <w:p w:rsidR="008F52AC" w:rsidRPr="00B94372" w:rsidRDefault="008F52AC" w:rsidP="003A796C">
      <w:pPr>
        <w:ind w:firstLine="709"/>
        <w:rPr>
          <w:rFonts w:cs="Arial"/>
          <w:u w:val="single"/>
        </w:rPr>
      </w:pPr>
      <w:r w:rsidRPr="00B94372">
        <w:rPr>
          <w:rFonts w:cs="Arial"/>
          <w:u w:val="single"/>
        </w:rPr>
        <w:t>(название объекта государственной экологической экспертизы)</w:t>
      </w:r>
    </w:p>
    <w:p w:rsidR="008F52AC" w:rsidRPr="00B94372" w:rsidRDefault="008F52AC" w:rsidP="003A796C">
      <w:pPr>
        <w:ind w:firstLine="709"/>
        <w:rPr>
          <w:rFonts w:cs="Arial"/>
        </w:rPr>
      </w:pPr>
    </w:p>
    <w:p w:rsidR="008F52AC" w:rsidRPr="00B94372" w:rsidRDefault="008F52AC" w:rsidP="003A796C">
      <w:pPr>
        <w:pStyle w:val="Heading"/>
        <w:ind w:firstLine="709"/>
        <w:jc w:val="both"/>
        <w:rPr>
          <w:b w:val="0"/>
          <w:sz w:val="24"/>
          <w:szCs w:val="24"/>
        </w:rPr>
      </w:pPr>
      <w:r w:rsidRPr="00B94372">
        <w:rPr>
          <w:b w:val="0"/>
          <w:sz w:val="24"/>
          <w:szCs w:val="24"/>
        </w:rPr>
        <w:t>В соответствии с Федеральным законом Российской Федерации от 23.11.1995 № 174-ФЗ «Об экологической экспертизе» и на основании Положения о департаменте природных ресурсов и охраны окружающей среды Новосибирской области, утвержденного постановлением Губернатора Новосибирской области от 18.04.2005 № 225,</w:t>
      </w:r>
    </w:p>
    <w:p w:rsidR="008F52AC" w:rsidRPr="00B94372" w:rsidRDefault="008F52AC" w:rsidP="003A796C">
      <w:pPr>
        <w:pStyle w:val="Heading"/>
        <w:ind w:firstLine="709"/>
        <w:jc w:val="both"/>
        <w:rPr>
          <w:b w:val="0"/>
          <w:sz w:val="24"/>
          <w:szCs w:val="24"/>
        </w:rPr>
      </w:pPr>
      <w:r w:rsidRPr="00B94372">
        <w:rPr>
          <w:b w:val="0"/>
          <w:sz w:val="24"/>
          <w:szCs w:val="24"/>
        </w:rPr>
        <w:t>ПРИКАЗЫВАЮ:</w:t>
      </w:r>
    </w:p>
    <w:p w:rsidR="008F52AC" w:rsidRPr="00B94372" w:rsidRDefault="008F52AC" w:rsidP="003A796C">
      <w:pPr>
        <w:pStyle w:val="Heading"/>
        <w:ind w:firstLine="709"/>
        <w:jc w:val="both"/>
        <w:rPr>
          <w:b w:val="0"/>
          <w:sz w:val="24"/>
          <w:szCs w:val="24"/>
        </w:rPr>
      </w:pPr>
      <w:r w:rsidRPr="00B94372">
        <w:rPr>
          <w:b w:val="0"/>
          <w:sz w:val="24"/>
          <w:szCs w:val="24"/>
        </w:rPr>
        <w:lastRenderedPageBreak/>
        <w:t>1.</w:t>
      </w:r>
      <w:r w:rsidRPr="00B94372">
        <w:rPr>
          <w:b w:val="0"/>
          <w:sz w:val="24"/>
          <w:szCs w:val="24"/>
          <w:lang w:val="en-US"/>
        </w:rPr>
        <w:t> </w:t>
      </w:r>
      <w:r w:rsidRPr="00B94372">
        <w:rPr>
          <w:b w:val="0"/>
          <w:sz w:val="24"/>
          <w:szCs w:val="24"/>
        </w:rPr>
        <w:t>Утвердить прилагаемое заключение экспертной комиссии государственной экологической экспертизы материалов ______________________________________________________________________</w:t>
      </w:r>
    </w:p>
    <w:p w:rsidR="008F52AC" w:rsidRPr="00B94372" w:rsidRDefault="008F52AC" w:rsidP="003A796C">
      <w:pPr>
        <w:pStyle w:val="Heading"/>
        <w:ind w:firstLine="709"/>
        <w:jc w:val="both"/>
        <w:rPr>
          <w:b w:val="0"/>
          <w:sz w:val="24"/>
          <w:szCs w:val="24"/>
        </w:rPr>
      </w:pPr>
      <w:r w:rsidRPr="00B94372">
        <w:rPr>
          <w:b w:val="0"/>
          <w:sz w:val="24"/>
          <w:szCs w:val="24"/>
        </w:rPr>
        <w:t>(название объекта государственной экологической экспертизы)</w:t>
      </w:r>
    </w:p>
    <w:p w:rsidR="008F52AC" w:rsidRPr="00B94372" w:rsidRDefault="008F52AC" w:rsidP="003A796C">
      <w:pPr>
        <w:pStyle w:val="Heading"/>
        <w:ind w:firstLine="709"/>
        <w:jc w:val="both"/>
        <w:rPr>
          <w:b w:val="0"/>
          <w:sz w:val="24"/>
          <w:szCs w:val="24"/>
        </w:rPr>
      </w:pPr>
      <w:r w:rsidRPr="00B94372">
        <w:rPr>
          <w:b w:val="0"/>
          <w:sz w:val="24"/>
          <w:szCs w:val="24"/>
        </w:rPr>
        <w:t>подготовленное экспертной комиссией, утвержденной приказом департамента от ____________ №____.</w:t>
      </w:r>
    </w:p>
    <w:p w:rsidR="008F52AC" w:rsidRPr="00B94372" w:rsidRDefault="008F52AC" w:rsidP="003A796C">
      <w:pPr>
        <w:pStyle w:val="Heading"/>
        <w:ind w:firstLine="709"/>
        <w:jc w:val="both"/>
        <w:rPr>
          <w:b w:val="0"/>
          <w:sz w:val="24"/>
          <w:szCs w:val="24"/>
        </w:rPr>
      </w:pPr>
      <w:r w:rsidRPr="00B94372">
        <w:rPr>
          <w:b w:val="0"/>
          <w:sz w:val="24"/>
          <w:szCs w:val="24"/>
        </w:rPr>
        <w:t>2. Установить срок действия указанного заключения - _______ лет.</w:t>
      </w:r>
    </w:p>
    <w:p w:rsidR="008F52AC" w:rsidRPr="00B94372" w:rsidRDefault="008F52AC" w:rsidP="003A796C">
      <w:pPr>
        <w:ind w:firstLine="709"/>
        <w:rPr>
          <w:rFonts w:cs="Arial"/>
        </w:rPr>
      </w:pPr>
    </w:p>
    <w:p w:rsidR="008F52AC" w:rsidRDefault="008F52AC" w:rsidP="003A796C">
      <w:pPr>
        <w:ind w:firstLine="709"/>
        <w:rPr>
          <w:rFonts w:cs="Arial"/>
        </w:rPr>
      </w:pPr>
      <w:r w:rsidRPr="00B94372">
        <w:rPr>
          <w:rFonts w:cs="Arial"/>
        </w:rPr>
        <w:t>Руководитель департамента</w:t>
      </w:r>
    </w:p>
    <w:p w:rsidR="008F52AC" w:rsidRDefault="008F52AC" w:rsidP="003A796C">
      <w:pPr>
        <w:ind w:firstLine="709"/>
        <w:jc w:val="right"/>
        <w:rPr>
          <w:rFonts w:cs="Arial"/>
        </w:rPr>
      </w:pPr>
      <w:r>
        <w:rPr>
          <w:rFonts w:cs="Arial"/>
        </w:rPr>
        <w:t>Ф.И.О</w:t>
      </w:r>
    </w:p>
    <w:p w:rsidR="008F52AC" w:rsidRDefault="008F52AC" w:rsidP="003A796C">
      <w:pPr>
        <w:ind w:firstLine="709"/>
        <w:rPr>
          <w:rFonts w:cs="Arial"/>
        </w:rPr>
      </w:pPr>
    </w:p>
    <w:p w:rsidR="008F52AC" w:rsidRPr="00B94372" w:rsidRDefault="008F52AC" w:rsidP="003A796C">
      <w:pPr>
        <w:ind w:firstLine="709"/>
        <w:rPr>
          <w:rFonts w:cs="Arial"/>
        </w:rPr>
      </w:pPr>
      <w:r w:rsidRPr="00B94372">
        <w:rPr>
          <w:rFonts w:cs="Arial"/>
        </w:rPr>
        <w:t>Примечание: при утверждении отрицательного заключения экспертной комиссии государственной экологической экспертизы срок его действия не устанавливается.</w:t>
      </w:r>
    </w:p>
    <w:p w:rsidR="008F52AC" w:rsidRDefault="008F52AC" w:rsidP="003A796C">
      <w:pPr>
        <w:pStyle w:val="ConsPlusNormal0"/>
        <w:ind w:firstLine="709"/>
        <w:jc w:val="both"/>
        <w:rPr>
          <w:rStyle w:val="ad"/>
          <w:rFonts w:cs="Arial"/>
          <w:b w:val="0"/>
          <w:bCs/>
          <w:color w:val="000000"/>
          <w:sz w:val="24"/>
          <w:szCs w:val="24"/>
        </w:rPr>
      </w:pPr>
    </w:p>
    <w:p w:rsidR="008F52AC" w:rsidRPr="00B94372" w:rsidRDefault="008F52AC" w:rsidP="003A796C">
      <w:pPr>
        <w:pStyle w:val="ConsPlusNormal0"/>
        <w:ind w:firstLine="709"/>
        <w:jc w:val="both"/>
        <w:rPr>
          <w:rStyle w:val="ad"/>
          <w:rFonts w:cs="Arial"/>
          <w:b w:val="0"/>
          <w:bCs/>
          <w:color w:val="000000"/>
          <w:sz w:val="24"/>
          <w:szCs w:val="24"/>
        </w:rPr>
      </w:pPr>
      <w:r w:rsidRPr="00B94372">
        <w:rPr>
          <w:rStyle w:val="ad"/>
          <w:rFonts w:cs="Arial"/>
          <w:b w:val="0"/>
          <w:bCs/>
          <w:color w:val="000000"/>
          <w:sz w:val="24"/>
          <w:szCs w:val="24"/>
        </w:rPr>
        <w:t xml:space="preserve">Приложение 24 </w:t>
      </w:r>
    </w:p>
    <w:p w:rsidR="008F52AC" w:rsidRPr="00B94372" w:rsidRDefault="008F52AC" w:rsidP="003A796C">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к Административному регламенту </w:t>
      </w:r>
    </w:p>
    <w:p w:rsidR="008F52AC" w:rsidRPr="00B94372" w:rsidRDefault="008F52AC" w:rsidP="003A796C">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департамента природных ресурсов и охраны </w:t>
      </w:r>
    </w:p>
    <w:p w:rsidR="008F52AC" w:rsidRPr="00B94372" w:rsidRDefault="008F52AC" w:rsidP="003A796C">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окружающей</w:t>
      </w:r>
      <w:r>
        <w:rPr>
          <w:rStyle w:val="ad"/>
          <w:rFonts w:cs="Arial"/>
          <w:b w:val="0"/>
          <w:bCs/>
          <w:color w:val="000000"/>
        </w:rPr>
        <w:t xml:space="preserve"> </w:t>
      </w:r>
      <w:r w:rsidRPr="00B94372">
        <w:rPr>
          <w:rStyle w:val="ad"/>
          <w:rFonts w:cs="Arial"/>
          <w:b w:val="0"/>
          <w:bCs/>
          <w:color w:val="000000"/>
        </w:rPr>
        <w:t xml:space="preserve">среды Новосибирской области </w:t>
      </w:r>
    </w:p>
    <w:p w:rsidR="008F52AC" w:rsidRPr="00B94372" w:rsidRDefault="008F52AC" w:rsidP="003A796C">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предоставления государственной услуги </w:t>
      </w:r>
    </w:p>
    <w:p w:rsidR="008F52AC" w:rsidRPr="00B94372" w:rsidRDefault="008F52AC" w:rsidP="003A796C">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по организации и проведению </w:t>
      </w:r>
    </w:p>
    <w:p w:rsidR="008F52AC" w:rsidRPr="00B94372" w:rsidRDefault="008F52AC" w:rsidP="003A796C">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государственной экологической экспертизы </w:t>
      </w:r>
    </w:p>
    <w:p w:rsidR="008F52AC" w:rsidRPr="00B94372" w:rsidRDefault="008F52AC" w:rsidP="003A796C">
      <w:pPr>
        <w:pStyle w:val="ac"/>
        <w:spacing w:before="0" w:beforeAutospacing="0" w:after="0" w:afterAutospacing="0"/>
        <w:ind w:firstLine="709"/>
        <w:jc w:val="right"/>
        <w:rPr>
          <w:rStyle w:val="ad"/>
          <w:rFonts w:cs="Arial"/>
          <w:b w:val="0"/>
          <w:bCs/>
          <w:color w:val="000000"/>
        </w:rPr>
      </w:pPr>
      <w:r w:rsidRPr="00B94372">
        <w:rPr>
          <w:rStyle w:val="ad"/>
          <w:rFonts w:cs="Arial"/>
          <w:b w:val="0"/>
          <w:bCs/>
          <w:color w:val="000000"/>
        </w:rPr>
        <w:t xml:space="preserve">объектов регионального уровня </w:t>
      </w:r>
    </w:p>
    <w:p w:rsidR="008F52AC" w:rsidRDefault="008F52AC" w:rsidP="003A796C">
      <w:pPr>
        <w:pStyle w:val="af"/>
        <w:tabs>
          <w:tab w:val="clear" w:pos="4677"/>
          <w:tab w:val="clear" w:pos="9355"/>
        </w:tabs>
        <w:ind w:firstLine="709"/>
        <w:jc w:val="right"/>
        <w:rPr>
          <w:rFonts w:cs="Arial"/>
        </w:rPr>
      </w:pPr>
    </w:p>
    <w:p w:rsidR="008F52AC" w:rsidRPr="00B94372" w:rsidRDefault="008F52AC" w:rsidP="003A796C">
      <w:pPr>
        <w:pStyle w:val="af"/>
        <w:tabs>
          <w:tab w:val="clear" w:pos="4677"/>
          <w:tab w:val="clear" w:pos="9355"/>
        </w:tabs>
        <w:ind w:firstLine="709"/>
        <w:jc w:val="right"/>
        <w:rPr>
          <w:rFonts w:cs="Arial"/>
        </w:rPr>
      </w:pPr>
      <w:r w:rsidRPr="00B94372">
        <w:rPr>
          <w:rFonts w:cs="Arial"/>
        </w:rPr>
        <w:t xml:space="preserve">Название заявителя </w:t>
      </w:r>
    </w:p>
    <w:p w:rsidR="008F52AC" w:rsidRPr="00B94372" w:rsidRDefault="008F52AC" w:rsidP="003A796C">
      <w:pPr>
        <w:pStyle w:val="af"/>
        <w:tabs>
          <w:tab w:val="clear" w:pos="4677"/>
          <w:tab w:val="clear" w:pos="9355"/>
        </w:tabs>
        <w:ind w:firstLine="709"/>
        <w:jc w:val="right"/>
        <w:rPr>
          <w:rFonts w:cs="Arial"/>
        </w:rPr>
      </w:pPr>
    </w:p>
    <w:p w:rsidR="008F52AC" w:rsidRPr="00B94372" w:rsidRDefault="008F52AC" w:rsidP="003A796C">
      <w:pPr>
        <w:pStyle w:val="af"/>
        <w:tabs>
          <w:tab w:val="clear" w:pos="4677"/>
          <w:tab w:val="clear" w:pos="9355"/>
        </w:tabs>
        <w:ind w:firstLine="709"/>
        <w:jc w:val="right"/>
        <w:rPr>
          <w:rFonts w:cs="Arial"/>
        </w:rPr>
      </w:pPr>
    </w:p>
    <w:p w:rsidR="008F52AC" w:rsidRPr="00B94372" w:rsidRDefault="008F52AC" w:rsidP="003A796C">
      <w:pPr>
        <w:pStyle w:val="af"/>
        <w:tabs>
          <w:tab w:val="clear" w:pos="4677"/>
          <w:tab w:val="clear" w:pos="9355"/>
        </w:tabs>
        <w:ind w:firstLine="709"/>
        <w:jc w:val="right"/>
        <w:rPr>
          <w:rFonts w:cs="Arial"/>
        </w:rPr>
      </w:pPr>
      <w:r w:rsidRPr="00B94372">
        <w:rPr>
          <w:rFonts w:cs="Arial"/>
        </w:rPr>
        <w:t xml:space="preserve">Почтовый адрес заявителя </w:t>
      </w:r>
    </w:p>
    <w:p w:rsidR="008F52AC" w:rsidRDefault="008F52AC" w:rsidP="003A796C">
      <w:pPr>
        <w:pStyle w:val="ConsPlusNormal0"/>
        <w:ind w:firstLine="709"/>
        <w:jc w:val="right"/>
        <w:rPr>
          <w:sz w:val="24"/>
          <w:szCs w:val="24"/>
        </w:rPr>
      </w:pPr>
    </w:p>
    <w:p w:rsidR="008F52AC" w:rsidRPr="00B94372" w:rsidRDefault="008F52AC" w:rsidP="003A796C">
      <w:pPr>
        <w:pStyle w:val="ConsPlusNormal0"/>
        <w:ind w:firstLine="709"/>
        <w:jc w:val="both"/>
        <w:rPr>
          <w:sz w:val="24"/>
          <w:szCs w:val="24"/>
        </w:rPr>
      </w:pPr>
      <w:r w:rsidRPr="00B94372">
        <w:rPr>
          <w:sz w:val="24"/>
          <w:szCs w:val="24"/>
        </w:rPr>
        <w:t>Образец</w:t>
      </w:r>
    </w:p>
    <w:p w:rsidR="008F52AC" w:rsidRPr="00B94372" w:rsidRDefault="008F52AC" w:rsidP="003A796C">
      <w:pPr>
        <w:ind w:firstLine="709"/>
        <w:rPr>
          <w:rFonts w:cs="Arial"/>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Уведомление о завершении государственной </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экологической экспертизы и направлении </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заключения государственной экологической </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экспертизы</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ind w:firstLine="709"/>
        <w:jc w:val="both"/>
        <w:rPr>
          <w:rFonts w:ascii="Arial" w:hAnsi="Arial" w:cs="Arial"/>
          <w:sz w:val="24"/>
          <w:szCs w:val="24"/>
          <w:u w:val="single"/>
        </w:rPr>
      </w:pPr>
      <w:r w:rsidRPr="00B94372">
        <w:rPr>
          <w:rFonts w:ascii="Arial" w:hAnsi="Arial" w:cs="Arial"/>
          <w:sz w:val="24"/>
          <w:szCs w:val="24"/>
        </w:rPr>
        <w:t xml:space="preserve">В соответствии с пунктом 6 статьи 18 Федерального закона от 23.11.1995 № 174-ФЗ «Об экологической экспертизе» департамент информирует о завершении государственной экологической экспертизы материалов </w:t>
      </w:r>
      <w:r w:rsidRPr="00B94372">
        <w:rPr>
          <w:rFonts w:ascii="Arial" w:hAnsi="Arial" w:cs="Arial"/>
          <w:sz w:val="24"/>
          <w:szCs w:val="24"/>
          <w:u w:val="single"/>
        </w:rPr>
        <w:t>(название объекта государственной</w:t>
      </w:r>
      <w:r>
        <w:rPr>
          <w:rFonts w:ascii="Arial" w:hAnsi="Arial" w:cs="Arial"/>
          <w:sz w:val="24"/>
          <w:szCs w:val="24"/>
          <w:u w:val="single"/>
        </w:rPr>
        <w:t xml:space="preserve"> </w:t>
      </w:r>
      <w:r w:rsidRPr="00B94372">
        <w:rPr>
          <w:rFonts w:ascii="Arial" w:hAnsi="Arial" w:cs="Arial"/>
          <w:sz w:val="24"/>
          <w:szCs w:val="24"/>
          <w:u w:val="single"/>
        </w:rPr>
        <w:t>экологической экспертизы).</w:t>
      </w: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 xml:space="preserve">Экспертной комиссией государственной экологической экспертизы установлено соответствие (несоответствие) представленных материалов требованиям законодательства Российской Федерации в области охраны окружающей среды. Положительное (отрицательное) заключение экспертной комиссии государственной экологической экспертизы материалов </w:t>
      </w:r>
      <w:r w:rsidRPr="00B94372">
        <w:rPr>
          <w:rFonts w:ascii="Arial" w:hAnsi="Arial" w:cs="Arial"/>
          <w:sz w:val="24"/>
          <w:szCs w:val="24"/>
          <w:u w:val="single"/>
        </w:rPr>
        <w:t>(название объекта государственной экологической экспертизы)</w:t>
      </w:r>
      <w:r w:rsidRPr="00B94372">
        <w:rPr>
          <w:rFonts w:ascii="Arial" w:hAnsi="Arial" w:cs="Arial"/>
          <w:sz w:val="24"/>
          <w:szCs w:val="24"/>
        </w:rPr>
        <w:t xml:space="preserve"> утверждено приказом департамента от _________ № _____.</w:t>
      </w:r>
    </w:p>
    <w:p w:rsidR="008F52AC" w:rsidRPr="00B94372" w:rsidRDefault="008F52AC" w:rsidP="003A796C">
      <w:pPr>
        <w:pStyle w:val="ConsPlusNonformat"/>
        <w:ind w:firstLine="709"/>
        <w:jc w:val="both"/>
        <w:rPr>
          <w:rFonts w:ascii="Arial" w:hAnsi="Arial" w:cs="Arial"/>
          <w:sz w:val="24"/>
          <w:szCs w:val="24"/>
          <w:u w:val="single"/>
        </w:rPr>
      </w:pPr>
    </w:p>
    <w:p w:rsidR="008F52AC" w:rsidRPr="00B94372" w:rsidRDefault="008F52AC" w:rsidP="003A796C">
      <w:pPr>
        <w:pStyle w:val="ConsPlusNonformat"/>
        <w:ind w:firstLine="709"/>
        <w:jc w:val="both"/>
        <w:rPr>
          <w:rFonts w:ascii="Arial" w:hAnsi="Arial" w:cs="Arial"/>
          <w:sz w:val="24"/>
          <w:szCs w:val="24"/>
        </w:rPr>
      </w:pPr>
      <w:r w:rsidRPr="00B94372">
        <w:rPr>
          <w:rFonts w:ascii="Arial" w:hAnsi="Arial" w:cs="Arial"/>
          <w:sz w:val="24"/>
          <w:szCs w:val="24"/>
        </w:rPr>
        <w:t>Приложение: Заключение государственной экологической экспертизы.</w:t>
      </w:r>
    </w:p>
    <w:p w:rsidR="008F52AC" w:rsidRPr="00B94372" w:rsidRDefault="008F52AC" w:rsidP="003A796C">
      <w:pPr>
        <w:pStyle w:val="ConsPlusNonformat"/>
        <w:ind w:firstLine="709"/>
        <w:jc w:val="both"/>
        <w:rPr>
          <w:rFonts w:ascii="Arial" w:hAnsi="Arial" w:cs="Arial"/>
          <w:sz w:val="24"/>
          <w:szCs w:val="24"/>
        </w:rPr>
      </w:pPr>
    </w:p>
    <w:p w:rsidR="008F52AC" w:rsidRPr="00B94372" w:rsidRDefault="008F52AC" w:rsidP="003A796C">
      <w:pPr>
        <w:pStyle w:val="ConsPlusNonformat"/>
        <w:rPr>
          <w:rFonts w:ascii="Arial" w:hAnsi="Arial" w:cs="Arial"/>
          <w:sz w:val="24"/>
          <w:szCs w:val="24"/>
        </w:rPr>
      </w:pPr>
      <w:r w:rsidRPr="00B94372">
        <w:rPr>
          <w:rFonts w:ascii="Arial" w:hAnsi="Arial" w:cs="Arial"/>
          <w:sz w:val="24"/>
          <w:szCs w:val="24"/>
        </w:rPr>
        <w:t>Руководитель департамента</w:t>
      </w:r>
    </w:p>
    <w:p w:rsidR="008F52AC" w:rsidRPr="00B94372" w:rsidRDefault="008F52AC" w:rsidP="003A796C">
      <w:pPr>
        <w:pStyle w:val="ConsPlusNonformat"/>
        <w:jc w:val="right"/>
        <w:rPr>
          <w:rFonts w:ascii="Arial" w:hAnsi="Arial" w:cs="Arial"/>
          <w:sz w:val="24"/>
          <w:szCs w:val="24"/>
        </w:rPr>
      </w:pPr>
      <w:r w:rsidRPr="00B94372">
        <w:rPr>
          <w:rFonts w:ascii="Arial" w:hAnsi="Arial" w:cs="Arial"/>
          <w:sz w:val="24"/>
          <w:szCs w:val="24"/>
        </w:rPr>
        <w:t>Ф.И.О.</w:t>
      </w:r>
    </w:p>
    <w:sectPr w:rsidR="008F52AC" w:rsidRPr="00B94372" w:rsidSect="00F013B0">
      <w:pgSz w:w="11906" w:h="16838"/>
      <w:pgMar w:top="1134" w:right="567"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2AC" w:rsidRDefault="008F52AC" w:rsidP="00767BC1">
      <w:r>
        <w:separator/>
      </w:r>
    </w:p>
  </w:endnote>
  <w:endnote w:type="continuationSeparator" w:id="0">
    <w:p w:rsidR="008F52AC" w:rsidRDefault="008F52AC" w:rsidP="00767B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2AC" w:rsidRDefault="008F52AC" w:rsidP="00767BC1">
      <w:r>
        <w:separator/>
      </w:r>
    </w:p>
  </w:footnote>
  <w:footnote w:type="continuationSeparator" w:id="0">
    <w:p w:rsidR="008F52AC" w:rsidRDefault="008F52AC" w:rsidP="00767B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2AC" w:rsidRDefault="008D6C55">
    <w:pPr>
      <w:pStyle w:val="af"/>
      <w:jc w:val="center"/>
    </w:pPr>
    <w:fldSimple w:instr=" PAGE   \* MERGEFORMAT ">
      <w:r w:rsidR="00EB666E">
        <w:rPr>
          <w:noProof/>
        </w:rPr>
        <w:t>24</w:t>
      </w:r>
    </w:fldSimple>
  </w:p>
  <w:p w:rsidR="008F52AC" w:rsidRDefault="008F52AC">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45B9"/>
    <w:multiLevelType w:val="multilevel"/>
    <w:tmpl w:val="7046B206"/>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1">
    <w:nsid w:val="05746211"/>
    <w:multiLevelType w:val="hybridMultilevel"/>
    <w:tmpl w:val="BF42E7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17C6FED"/>
    <w:multiLevelType w:val="hybridMultilevel"/>
    <w:tmpl w:val="A26451AA"/>
    <w:lvl w:ilvl="0" w:tplc="ACFEF780">
      <w:start w:val="2"/>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
    <w:nsid w:val="1B7B0261"/>
    <w:multiLevelType w:val="hybridMultilevel"/>
    <w:tmpl w:val="710AFFA4"/>
    <w:lvl w:ilvl="0" w:tplc="F956FBD2">
      <w:start w:val="1"/>
      <w:numFmt w:val="decimal"/>
      <w:lvlText w:val="%1."/>
      <w:lvlJc w:val="left"/>
      <w:pPr>
        <w:ind w:left="420" w:hanging="360"/>
      </w:pPr>
      <w:rPr>
        <w:rFonts w:cs="Times New Roman" w:hint="default"/>
        <w:sz w:val="36"/>
      </w:rPr>
    </w:lvl>
    <w:lvl w:ilvl="1" w:tplc="04190019" w:tentative="1">
      <w:start w:val="1"/>
      <w:numFmt w:val="lowerLetter"/>
      <w:lvlText w:val="%2."/>
      <w:lvlJc w:val="left"/>
      <w:pPr>
        <w:ind w:left="1140" w:hanging="360"/>
      </w:pPr>
      <w:rPr>
        <w:rFonts w:cs="Times New Roman"/>
      </w:rPr>
    </w:lvl>
    <w:lvl w:ilvl="2" w:tplc="0419001B" w:tentative="1">
      <w:start w:val="1"/>
      <w:numFmt w:val="lowerRoman"/>
      <w:lvlText w:val="%3."/>
      <w:lvlJc w:val="right"/>
      <w:pPr>
        <w:ind w:left="1860" w:hanging="180"/>
      </w:pPr>
      <w:rPr>
        <w:rFonts w:cs="Times New Roman"/>
      </w:rPr>
    </w:lvl>
    <w:lvl w:ilvl="3" w:tplc="0419000F" w:tentative="1">
      <w:start w:val="1"/>
      <w:numFmt w:val="decimal"/>
      <w:lvlText w:val="%4."/>
      <w:lvlJc w:val="left"/>
      <w:pPr>
        <w:ind w:left="2580" w:hanging="360"/>
      </w:pPr>
      <w:rPr>
        <w:rFonts w:cs="Times New Roman"/>
      </w:rPr>
    </w:lvl>
    <w:lvl w:ilvl="4" w:tplc="04190019" w:tentative="1">
      <w:start w:val="1"/>
      <w:numFmt w:val="lowerLetter"/>
      <w:lvlText w:val="%5."/>
      <w:lvlJc w:val="left"/>
      <w:pPr>
        <w:ind w:left="3300" w:hanging="360"/>
      </w:pPr>
      <w:rPr>
        <w:rFonts w:cs="Times New Roman"/>
      </w:rPr>
    </w:lvl>
    <w:lvl w:ilvl="5" w:tplc="0419001B" w:tentative="1">
      <w:start w:val="1"/>
      <w:numFmt w:val="lowerRoman"/>
      <w:lvlText w:val="%6."/>
      <w:lvlJc w:val="right"/>
      <w:pPr>
        <w:ind w:left="4020" w:hanging="180"/>
      </w:pPr>
      <w:rPr>
        <w:rFonts w:cs="Times New Roman"/>
      </w:rPr>
    </w:lvl>
    <w:lvl w:ilvl="6" w:tplc="0419000F" w:tentative="1">
      <w:start w:val="1"/>
      <w:numFmt w:val="decimal"/>
      <w:lvlText w:val="%7."/>
      <w:lvlJc w:val="left"/>
      <w:pPr>
        <w:ind w:left="4740" w:hanging="360"/>
      </w:pPr>
      <w:rPr>
        <w:rFonts w:cs="Times New Roman"/>
      </w:rPr>
    </w:lvl>
    <w:lvl w:ilvl="7" w:tplc="04190019" w:tentative="1">
      <w:start w:val="1"/>
      <w:numFmt w:val="lowerLetter"/>
      <w:lvlText w:val="%8."/>
      <w:lvlJc w:val="left"/>
      <w:pPr>
        <w:ind w:left="5460" w:hanging="360"/>
      </w:pPr>
      <w:rPr>
        <w:rFonts w:cs="Times New Roman"/>
      </w:rPr>
    </w:lvl>
    <w:lvl w:ilvl="8" w:tplc="0419001B" w:tentative="1">
      <w:start w:val="1"/>
      <w:numFmt w:val="lowerRoman"/>
      <w:lvlText w:val="%9."/>
      <w:lvlJc w:val="right"/>
      <w:pPr>
        <w:ind w:left="6180" w:hanging="180"/>
      </w:pPr>
      <w:rPr>
        <w:rFonts w:cs="Times New Roman"/>
      </w:rPr>
    </w:lvl>
  </w:abstractNum>
  <w:abstractNum w:abstractNumId="4">
    <w:nsid w:val="2B9B0DE5"/>
    <w:multiLevelType w:val="hybridMultilevel"/>
    <w:tmpl w:val="3C3AE19A"/>
    <w:lvl w:ilvl="0" w:tplc="1260410E">
      <w:start w:val="1"/>
      <w:numFmt w:val="decimal"/>
      <w:lvlText w:val="%1."/>
      <w:lvlJc w:val="left"/>
      <w:pPr>
        <w:ind w:left="1740" w:hanging="10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5">
    <w:nsid w:val="46821C98"/>
    <w:multiLevelType w:val="hybridMultilevel"/>
    <w:tmpl w:val="27A653C4"/>
    <w:lvl w:ilvl="0" w:tplc="AF025A78">
      <w:start w:val="1"/>
      <w:numFmt w:val="decimal"/>
      <w:lvlText w:val="%1."/>
      <w:lvlJc w:val="left"/>
      <w:pPr>
        <w:ind w:left="1078" w:hanging="360"/>
      </w:pPr>
      <w:rPr>
        <w:rFonts w:cs="Times New Roman" w:hint="default"/>
      </w:rPr>
    </w:lvl>
    <w:lvl w:ilvl="1" w:tplc="04190019" w:tentative="1">
      <w:start w:val="1"/>
      <w:numFmt w:val="lowerLetter"/>
      <w:lvlText w:val="%2."/>
      <w:lvlJc w:val="left"/>
      <w:pPr>
        <w:ind w:left="1798" w:hanging="360"/>
      </w:pPr>
      <w:rPr>
        <w:rFonts w:cs="Times New Roman"/>
      </w:rPr>
    </w:lvl>
    <w:lvl w:ilvl="2" w:tplc="0419001B" w:tentative="1">
      <w:start w:val="1"/>
      <w:numFmt w:val="lowerRoman"/>
      <w:lvlText w:val="%3."/>
      <w:lvlJc w:val="right"/>
      <w:pPr>
        <w:ind w:left="2518" w:hanging="180"/>
      </w:pPr>
      <w:rPr>
        <w:rFonts w:cs="Times New Roman"/>
      </w:rPr>
    </w:lvl>
    <w:lvl w:ilvl="3" w:tplc="0419000F" w:tentative="1">
      <w:start w:val="1"/>
      <w:numFmt w:val="decimal"/>
      <w:lvlText w:val="%4."/>
      <w:lvlJc w:val="left"/>
      <w:pPr>
        <w:ind w:left="3238" w:hanging="360"/>
      </w:pPr>
      <w:rPr>
        <w:rFonts w:cs="Times New Roman"/>
      </w:rPr>
    </w:lvl>
    <w:lvl w:ilvl="4" w:tplc="04190019" w:tentative="1">
      <w:start w:val="1"/>
      <w:numFmt w:val="lowerLetter"/>
      <w:lvlText w:val="%5."/>
      <w:lvlJc w:val="left"/>
      <w:pPr>
        <w:ind w:left="3958" w:hanging="360"/>
      </w:pPr>
      <w:rPr>
        <w:rFonts w:cs="Times New Roman"/>
      </w:rPr>
    </w:lvl>
    <w:lvl w:ilvl="5" w:tplc="0419001B" w:tentative="1">
      <w:start w:val="1"/>
      <w:numFmt w:val="lowerRoman"/>
      <w:lvlText w:val="%6."/>
      <w:lvlJc w:val="right"/>
      <w:pPr>
        <w:ind w:left="4678" w:hanging="180"/>
      </w:pPr>
      <w:rPr>
        <w:rFonts w:cs="Times New Roman"/>
      </w:rPr>
    </w:lvl>
    <w:lvl w:ilvl="6" w:tplc="0419000F" w:tentative="1">
      <w:start w:val="1"/>
      <w:numFmt w:val="decimal"/>
      <w:lvlText w:val="%7."/>
      <w:lvlJc w:val="left"/>
      <w:pPr>
        <w:ind w:left="5398" w:hanging="360"/>
      </w:pPr>
      <w:rPr>
        <w:rFonts w:cs="Times New Roman"/>
      </w:rPr>
    </w:lvl>
    <w:lvl w:ilvl="7" w:tplc="04190019" w:tentative="1">
      <w:start w:val="1"/>
      <w:numFmt w:val="lowerLetter"/>
      <w:lvlText w:val="%8."/>
      <w:lvlJc w:val="left"/>
      <w:pPr>
        <w:ind w:left="6118" w:hanging="360"/>
      </w:pPr>
      <w:rPr>
        <w:rFonts w:cs="Times New Roman"/>
      </w:rPr>
    </w:lvl>
    <w:lvl w:ilvl="8" w:tplc="0419001B" w:tentative="1">
      <w:start w:val="1"/>
      <w:numFmt w:val="lowerRoman"/>
      <w:lvlText w:val="%9."/>
      <w:lvlJc w:val="right"/>
      <w:pPr>
        <w:ind w:left="6838" w:hanging="180"/>
      </w:pPr>
      <w:rPr>
        <w:rFonts w:cs="Times New Roman"/>
      </w:rPr>
    </w:lvl>
  </w:abstractNum>
  <w:abstractNum w:abstractNumId="6">
    <w:nsid w:val="47890E37"/>
    <w:multiLevelType w:val="hybridMultilevel"/>
    <w:tmpl w:val="FE4C62C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4A4622FF"/>
    <w:multiLevelType w:val="hybridMultilevel"/>
    <w:tmpl w:val="908E2282"/>
    <w:lvl w:ilvl="0" w:tplc="815C22A6">
      <w:start w:val="1"/>
      <w:numFmt w:val="decimal"/>
      <w:lvlText w:val="%1."/>
      <w:lvlJc w:val="left"/>
      <w:pPr>
        <w:ind w:left="644" w:hanging="360"/>
      </w:pPr>
      <w:rPr>
        <w:rFonts w:cs="Times New Roman" w:hint="default"/>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8">
    <w:nsid w:val="4AB42C1F"/>
    <w:multiLevelType w:val="hybridMultilevel"/>
    <w:tmpl w:val="D17890B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
    <w:nsid w:val="536806A5"/>
    <w:multiLevelType w:val="multilevel"/>
    <w:tmpl w:val="D7DCA974"/>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10">
    <w:nsid w:val="551134EE"/>
    <w:multiLevelType w:val="hybridMultilevel"/>
    <w:tmpl w:val="F1A878F0"/>
    <w:lvl w:ilvl="0" w:tplc="CB2E4C48">
      <w:start w:val="1"/>
      <w:numFmt w:val="decimal"/>
      <w:lvlText w:val="%1."/>
      <w:lvlJc w:val="left"/>
      <w:pPr>
        <w:ind w:left="928" w:hanging="360"/>
      </w:pPr>
      <w:rPr>
        <w:rFonts w:cs="Times New Roman" w:hint="default"/>
      </w:rPr>
    </w:lvl>
    <w:lvl w:ilvl="1" w:tplc="04190019" w:tentative="1">
      <w:start w:val="1"/>
      <w:numFmt w:val="lowerLetter"/>
      <w:lvlText w:val="%2."/>
      <w:lvlJc w:val="left"/>
      <w:pPr>
        <w:ind w:left="1648" w:hanging="360"/>
      </w:pPr>
      <w:rPr>
        <w:rFonts w:cs="Times New Roman"/>
      </w:rPr>
    </w:lvl>
    <w:lvl w:ilvl="2" w:tplc="0419001B" w:tentative="1">
      <w:start w:val="1"/>
      <w:numFmt w:val="lowerRoman"/>
      <w:lvlText w:val="%3."/>
      <w:lvlJc w:val="right"/>
      <w:pPr>
        <w:ind w:left="2368" w:hanging="180"/>
      </w:pPr>
      <w:rPr>
        <w:rFonts w:cs="Times New Roman"/>
      </w:rPr>
    </w:lvl>
    <w:lvl w:ilvl="3" w:tplc="0419000F" w:tentative="1">
      <w:start w:val="1"/>
      <w:numFmt w:val="decimal"/>
      <w:lvlText w:val="%4."/>
      <w:lvlJc w:val="left"/>
      <w:pPr>
        <w:ind w:left="3088" w:hanging="360"/>
      </w:pPr>
      <w:rPr>
        <w:rFonts w:cs="Times New Roman"/>
      </w:rPr>
    </w:lvl>
    <w:lvl w:ilvl="4" w:tplc="04190019" w:tentative="1">
      <w:start w:val="1"/>
      <w:numFmt w:val="lowerLetter"/>
      <w:lvlText w:val="%5."/>
      <w:lvlJc w:val="left"/>
      <w:pPr>
        <w:ind w:left="3808" w:hanging="360"/>
      </w:pPr>
      <w:rPr>
        <w:rFonts w:cs="Times New Roman"/>
      </w:rPr>
    </w:lvl>
    <w:lvl w:ilvl="5" w:tplc="0419001B" w:tentative="1">
      <w:start w:val="1"/>
      <w:numFmt w:val="lowerRoman"/>
      <w:lvlText w:val="%6."/>
      <w:lvlJc w:val="right"/>
      <w:pPr>
        <w:ind w:left="4528" w:hanging="180"/>
      </w:pPr>
      <w:rPr>
        <w:rFonts w:cs="Times New Roman"/>
      </w:rPr>
    </w:lvl>
    <w:lvl w:ilvl="6" w:tplc="0419000F" w:tentative="1">
      <w:start w:val="1"/>
      <w:numFmt w:val="decimal"/>
      <w:lvlText w:val="%7."/>
      <w:lvlJc w:val="left"/>
      <w:pPr>
        <w:ind w:left="5248" w:hanging="360"/>
      </w:pPr>
      <w:rPr>
        <w:rFonts w:cs="Times New Roman"/>
      </w:rPr>
    </w:lvl>
    <w:lvl w:ilvl="7" w:tplc="04190019" w:tentative="1">
      <w:start w:val="1"/>
      <w:numFmt w:val="lowerLetter"/>
      <w:lvlText w:val="%8."/>
      <w:lvlJc w:val="left"/>
      <w:pPr>
        <w:ind w:left="5968" w:hanging="360"/>
      </w:pPr>
      <w:rPr>
        <w:rFonts w:cs="Times New Roman"/>
      </w:rPr>
    </w:lvl>
    <w:lvl w:ilvl="8" w:tplc="0419001B" w:tentative="1">
      <w:start w:val="1"/>
      <w:numFmt w:val="lowerRoman"/>
      <w:lvlText w:val="%9."/>
      <w:lvlJc w:val="right"/>
      <w:pPr>
        <w:ind w:left="6688" w:hanging="180"/>
      </w:pPr>
      <w:rPr>
        <w:rFonts w:cs="Times New Roman"/>
      </w:rPr>
    </w:lvl>
  </w:abstractNum>
  <w:abstractNum w:abstractNumId="11">
    <w:nsid w:val="5BFD50C2"/>
    <w:multiLevelType w:val="hybridMultilevel"/>
    <w:tmpl w:val="CE7E4B72"/>
    <w:lvl w:ilvl="0" w:tplc="04190001">
      <w:start w:val="1"/>
      <w:numFmt w:val="bullet"/>
      <w:lvlText w:val=""/>
      <w:lvlJc w:val="left"/>
      <w:pPr>
        <w:tabs>
          <w:tab w:val="num" w:pos="1230"/>
        </w:tabs>
        <w:ind w:left="1230"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12">
    <w:nsid w:val="60417592"/>
    <w:multiLevelType w:val="hybridMultilevel"/>
    <w:tmpl w:val="5FCA5D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6921647F"/>
    <w:multiLevelType w:val="hybridMultilevel"/>
    <w:tmpl w:val="139EFAA8"/>
    <w:lvl w:ilvl="0" w:tplc="539AA700">
      <w:start w:val="1"/>
      <w:numFmt w:val="decimal"/>
      <w:lvlText w:val="%1."/>
      <w:lvlJc w:val="left"/>
      <w:pPr>
        <w:ind w:left="644" w:hanging="360"/>
      </w:pPr>
      <w:rPr>
        <w:rFonts w:cs="Times New Roman" w:hint="default"/>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14">
    <w:nsid w:val="694301B9"/>
    <w:multiLevelType w:val="hybridMultilevel"/>
    <w:tmpl w:val="412A706C"/>
    <w:lvl w:ilvl="0" w:tplc="2DBAA6DE">
      <w:start w:val="2"/>
      <w:numFmt w:val="decimal"/>
      <w:lvlText w:val="%1."/>
      <w:lvlJc w:val="left"/>
      <w:pPr>
        <w:ind w:left="644" w:hanging="360"/>
      </w:pPr>
      <w:rPr>
        <w:rFonts w:cs="Times New Roman" w:hint="default"/>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15">
    <w:nsid w:val="76600362"/>
    <w:multiLevelType w:val="hybridMultilevel"/>
    <w:tmpl w:val="0FF6988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7DC66142"/>
    <w:multiLevelType w:val="hybridMultilevel"/>
    <w:tmpl w:val="414684D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7E931AE0"/>
    <w:multiLevelType w:val="hybridMultilevel"/>
    <w:tmpl w:val="211C772A"/>
    <w:lvl w:ilvl="0" w:tplc="5D8C5A2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num w:numId="1">
    <w:abstractNumId w:val="3"/>
  </w:num>
  <w:num w:numId="2">
    <w:abstractNumId w:val="9"/>
  </w:num>
  <w:num w:numId="3">
    <w:abstractNumId w:val="11"/>
  </w:num>
  <w:num w:numId="4">
    <w:abstractNumId w:val="0"/>
  </w:num>
  <w:num w:numId="5">
    <w:abstractNumId w:val="15"/>
  </w:num>
  <w:num w:numId="6">
    <w:abstractNumId w:val="12"/>
  </w:num>
  <w:num w:numId="7">
    <w:abstractNumId w:val="8"/>
  </w:num>
  <w:num w:numId="8">
    <w:abstractNumId w:val="1"/>
  </w:num>
  <w:num w:numId="9">
    <w:abstractNumId w:val="6"/>
  </w:num>
  <w:num w:numId="10">
    <w:abstractNumId w:val="17"/>
  </w:num>
  <w:num w:numId="11">
    <w:abstractNumId w:val="10"/>
  </w:num>
  <w:num w:numId="12">
    <w:abstractNumId w:val="16"/>
  </w:num>
  <w:num w:numId="13">
    <w:abstractNumId w:val="13"/>
  </w:num>
  <w:num w:numId="14">
    <w:abstractNumId w:val="7"/>
  </w:num>
  <w:num w:numId="15">
    <w:abstractNumId w:val="14"/>
  </w:num>
  <w:num w:numId="16">
    <w:abstractNumId w:val="2"/>
  </w:num>
  <w:num w:numId="17">
    <w:abstractNumId w:val="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348BC"/>
    <w:rsid w:val="000069FE"/>
    <w:rsid w:val="00020C47"/>
    <w:rsid w:val="000F046F"/>
    <w:rsid w:val="00106702"/>
    <w:rsid w:val="00160E72"/>
    <w:rsid w:val="00217D4E"/>
    <w:rsid w:val="00236426"/>
    <w:rsid w:val="00237A69"/>
    <w:rsid w:val="00260C95"/>
    <w:rsid w:val="002D5F54"/>
    <w:rsid w:val="003019CE"/>
    <w:rsid w:val="0032650A"/>
    <w:rsid w:val="00354202"/>
    <w:rsid w:val="00386DD6"/>
    <w:rsid w:val="003A796C"/>
    <w:rsid w:val="003F27BF"/>
    <w:rsid w:val="00442866"/>
    <w:rsid w:val="004E63C4"/>
    <w:rsid w:val="004F44B1"/>
    <w:rsid w:val="0050677F"/>
    <w:rsid w:val="00551254"/>
    <w:rsid w:val="00581D46"/>
    <w:rsid w:val="005A7021"/>
    <w:rsid w:val="005F4B7D"/>
    <w:rsid w:val="0060798F"/>
    <w:rsid w:val="00642767"/>
    <w:rsid w:val="006809EC"/>
    <w:rsid w:val="006A72B5"/>
    <w:rsid w:val="006F55BA"/>
    <w:rsid w:val="00766AE7"/>
    <w:rsid w:val="00767BC1"/>
    <w:rsid w:val="007E3850"/>
    <w:rsid w:val="00824CC0"/>
    <w:rsid w:val="0086677B"/>
    <w:rsid w:val="008D6C55"/>
    <w:rsid w:val="008E531C"/>
    <w:rsid w:val="008F52AC"/>
    <w:rsid w:val="00917F46"/>
    <w:rsid w:val="00921F35"/>
    <w:rsid w:val="009715FA"/>
    <w:rsid w:val="009C5828"/>
    <w:rsid w:val="00A74B52"/>
    <w:rsid w:val="00A808D4"/>
    <w:rsid w:val="00AC1A9E"/>
    <w:rsid w:val="00AD76C5"/>
    <w:rsid w:val="00B104C6"/>
    <w:rsid w:val="00B348BC"/>
    <w:rsid w:val="00B94372"/>
    <w:rsid w:val="00BB5E2F"/>
    <w:rsid w:val="00BE1AA1"/>
    <w:rsid w:val="00C70013"/>
    <w:rsid w:val="00C84969"/>
    <w:rsid w:val="00CB6B66"/>
    <w:rsid w:val="00D00793"/>
    <w:rsid w:val="00D65B4B"/>
    <w:rsid w:val="00D87FC5"/>
    <w:rsid w:val="00DA115E"/>
    <w:rsid w:val="00DB0FD0"/>
    <w:rsid w:val="00DC2899"/>
    <w:rsid w:val="00DD1408"/>
    <w:rsid w:val="00E7124B"/>
    <w:rsid w:val="00E84F45"/>
    <w:rsid w:val="00EB666E"/>
    <w:rsid w:val="00F013B0"/>
    <w:rsid w:val="00F058DC"/>
    <w:rsid w:val="00F209CC"/>
    <w:rsid w:val="00F3658C"/>
    <w:rsid w:val="00F6703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45"/>
    <o:shapelayout v:ext="edit">
      <o:idmap v:ext="edit" data="1"/>
      <o:rules v:ext="edit">
        <o:r id="V:Rule1" type="connector" idref="#Прямая со стрелкой 19"/>
        <o:r id="V:Rule2" type="connector" idref="#Прямая со стрелкой 16"/>
        <o:r id="V:Rule3" type="connector" idref="#Прямая со стрелкой 14"/>
        <o:r id="V:Rule4" type="connector" idref="#Прямая со стрелкой 12"/>
        <o:r id="V:Rule5" type="connector" idref="#Прямая со стрелкой 2"/>
        <o:r id="V:Rule6" type="connector" idref="#Прямая со стрелкой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aliases w:val="!Обычный текст документа"/>
    <w:qFormat/>
    <w:rsid w:val="009C5828"/>
    <w:pPr>
      <w:ind w:firstLine="567"/>
      <w:jc w:val="both"/>
    </w:pPr>
    <w:rPr>
      <w:rFonts w:ascii="Arial" w:hAnsi="Arial"/>
      <w:sz w:val="24"/>
      <w:szCs w:val="24"/>
    </w:rPr>
  </w:style>
  <w:style w:type="paragraph" w:styleId="1">
    <w:name w:val="heading 1"/>
    <w:aliases w:val="!Части документа"/>
    <w:basedOn w:val="a"/>
    <w:next w:val="a"/>
    <w:link w:val="10"/>
    <w:uiPriority w:val="99"/>
    <w:qFormat/>
    <w:rsid w:val="009C5828"/>
    <w:pPr>
      <w:jc w:val="center"/>
      <w:outlineLvl w:val="0"/>
    </w:pPr>
    <w:rPr>
      <w:rFonts w:cs="Arial"/>
      <w:b/>
      <w:bCs/>
      <w:kern w:val="32"/>
      <w:sz w:val="32"/>
      <w:szCs w:val="32"/>
    </w:rPr>
  </w:style>
  <w:style w:type="paragraph" w:styleId="2">
    <w:name w:val="heading 2"/>
    <w:aliases w:val="!Разделы документа"/>
    <w:basedOn w:val="a"/>
    <w:link w:val="20"/>
    <w:uiPriority w:val="99"/>
    <w:qFormat/>
    <w:rsid w:val="009C5828"/>
    <w:pPr>
      <w:jc w:val="center"/>
      <w:outlineLvl w:val="1"/>
    </w:pPr>
    <w:rPr>
      <w:rFonts w:cs="Arial"/>
      <w:b/>
      <w:bCs/>
      <w:iCs/>
      <w:sz w:val="30"/>
      <w:szCs w:val="28"/>
    </w:rPr>
  </w:style>
  <w:style w:type="paragraph" w:styleId="3">
    <w:name w:val="heading 3"/>
    <w:aliases w:val="!Главы документа"/>
    <w:basedOn w:val="a"/>
    <w:link w:val="30"/>
    <w:uiPriority w:val="99"/>
    <w:qFormat/>
    <w:rsid w:val="009C5828"/>
    <w:pPr>
      <w:outlineLvl w:val="2"/>
    </w:pPr>
    <w:rPr>
      <w:rFonts w:cs="Arial"/>
      <w:b/>
      <w:bCs/>
      <w:sz w:val="28"/>
      <w:szCs w:val="26"/>
    </w:rPr>
  </w:style>
  <w:style w:type="paragraph" w:styleId="4">
    <w:name w:val="heading 4"/>
    <w:aliases w:val="!Параграфы/Статьи документа"/>
    <w:basedOn w:val="a"/>
    <w:link w:val="40"/>
    <w:uiPriority w:val="99"/>
    <w:qFormat/>
    <w:rsid w:val="009C5828"/>
    <w:pPr>
      <w:outlineLvl w:val="3"/>
    </w:pPr>
    <w:rPr>
      <w:b/>
      <w:bCs/>
      <w:sz w:val="26"/>
      <w:szCs w:val="28"/>
    </w:rPr>
  </w:style>
  <w:style w:type="paragraph" w:styleId="6">
    <w:name w:val="heading 6"/>
    <w:basedOn w:val="a"/>
    <w:next w:val="a"/>
    <w:link w:val="60"/>
    <w:uiPriority w:val="99"/>
    <w:qFormat/>
    <w:rsid w:val="00E7124B"/>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B348BC"/>
    <w:rPr>
      <w:rFonts w:ascii="Arial" w:hAnsi="Arial" w:cs="Arial"/>
      <w:b/>
      <w:bCs/>
      <w:kern w:val="32"/>
      <w:sz w:val="32"/>
      <w:szCs w:val="32"/>
      <w:lang w:val="ru-RU" w:eastAsia="ru-RU" w:bidi="ar-SA"/>
    </w:rPr>
  </w:style>
  <w:style w:type="character" w:customStyle="1" w:styleId="20">
    <w:name w:val="Заголовок 2 Знак"/>
    <w:aliases w:val="!Разделы документа Знак"/>
    <w:basedOn w:val="a0"/>
    <w:link w:val="2"/>
    <w:uiPriority w:val="99"/>
    <w:locked/>
    <w:rsid w:val="00E7124B"/>
    <w:rPr>
      <w:rFonts w:ascii="Arial" w:hAnsi="Arial" w:cs="Arial"/>
      <w:b/>
      <w:bCs/>
      <w:iCs/>
      <w:sz w:val="28"/>
      <w:szCs w:val="28"/>
      <w:lang w:val="ru-RU" w:eastAsia="ru-RU" w:bidi="ar-SA"/>
    </w:rPr>
  </w:style>
  <w:style w:type="character" w:customStyle="1" w:styleId="30">
    <w:name w:val="Заголовок 3 Знак"/>
    <w:aliases w:val="!Главы документа Знак"/>
    <w:basedOn w:val="a0"/>
    <w:link w:val="3"/>
    <w:uiPriority w:val="99"/>
    <w:locked/>
    <w:rsid w:val="003019CE"/>
    <w:rPr>
      <w:rFonts w:ascii="Arial" w:hAnsi="Arial" w:cs="Arial"/>
      <w:b/>
      <w:bCs/>
      <w:sz w:val="26"/>
      <w:szCs w:val="26"/>
      <w:lang w:val="ru-RU" w:eastAsia="ru-RU" w:bidi="ar-SA"/>
    </w:rPr>
  </w:style>
  <w:style w:type="character" w:customStyle="1" w:styleId="40">
    <w:name w:val="Заголовок 4 Знак"/>
    <w:aliases w:val="!Параграфы/Статьи документа Знак"/>
    <w:basedOn w:val="a0"/>
    <w:link w:val="4"/>
    <w:uiPriority w:val="99"/>
    <w:locked/>
    <w:rsid w:val="00E7124B"/>
    <w:rPr>
      <w:rFonts w:ascii="Arial" w:hAnsi="Arial" w:cs="Times New Roman"/>
      <w:b/>
      <w:bCs/>
      <w:sz w:val="28"/>
      <w:szCs w:val="28"/>
      <w:lang w:val="ru-RU" w:eastAsia="ru-RU" w:bidi="ar-SA"/>
    </w:rPr>
  </w:style>
  <w:style w:type="character" w:customStyle="1" w:styleId="60">
    <w:name w:val="Заголовок 6 Знак"/>
    <w:basedOn w:val="a0"/>
    <w:link w:val="6"/>
    <w:uiPriority w:val="99"/>
    <w:locked/>
    <w:rsid w:val="00E7124B"/>
    <w:rPr>
      <w:rFonts w:ascii="Times New Roman" w:hAnsi="Times New Roman" w:cs="Times New Roman"/>
      <w:b/>
      <w:bCs/>
      <w:lang w:eastAsia="ru-RU"/>
    </w:rPr>
  </w:style>
  <w:style w:type="paragraph" w:customStyle="1" w:styleId="a3">
    <w:name w:val="Нормальный (таблица)"/>
    <w:basedOn w:val="a"/>
    <w:next w:val="a"/>
    <w:uiPriority w:val="99"/>
    <w:rsid w:val="00B348BC"/>
    <w:pPr>
      <w:widowControl w:val="0"/>
      <w:autoSpaceDE w:val="0"/>
      <w:autoSpaceDN w:val="0"/>
      <w:adjustRightInd w:val="0"/>
    </w:pPr>
    <w:rPr>
      <w:rFonts w:cs="Arial"/>
    </w:rPr>
  </w:style>
  <w:style w:type="character" w:styleId="a4">
    <w:name w:val="Hyperlink"/>
    <w:basedOn w:val="a0"/>
    <w:uiPriority w:val="99"/>
    <w:rsid w:val="009C5828"/>
    <w:rPr>
      <w:rFonts w:cs="Times New Roman"/>
      <w:color w:val="0000FF"/>
      <w:u w:val="none"/>
    </w:rPr>
  </w:style>
  <w:style w:type="paragraph" w:styleId="a5">
    <w:name w:val="List Paragraph"/>
    <w:basedOn w:val="a"/>
    <w:uiPriority w:val="99"/>
    <w:qFormat/>
    <w:rsid w:val="0050677F"/>
    <w:pPr>
      <w:spacing w:after="200" w:line="276" w:lineRule="auto"/>
      <w:ind w:left="720"/>
      <w:contextualSpacing/>
    </w:pPr>
    <w:rPr>
      <w:rFonts w:ascii="Calibri" w:hAnsi="Calibri"/>
      <w:sz w:val="22"/>
      <w:szCs w:val="22"/>
      <w:lang w:eastAsia="en-US"/>
    </w:rPr>
  </w:style>
  <w:style w:type="paragraph" w:customStyle="1" w:styleId="a6">
    <w:name w:val="Нормальный"/>
    <w:uiPriority w:val="99"/>
    <w:rsid w:val="003F27BF"/>
    <w:rPr>
      <w:rFonts w:ascii="Bookman Old Style" w:eastAsia="Times New Roman" w:hAnsi="Bookman Old Style"/>
      <w:sz w:val="20"/>
      <w:szCs w:val="20"/>
    </w:rPr>
  </w:style>
  <w:style w:type="paragraph" w:styleId="a7">
    <w:name w:val="No Spacing"/>
    <w:uiPriority w:val="99"/>
    <w:qFormat/>
    <w:rsid w:val="003F27BF"/>
    <w:rPr>
      <w:rFonts w:ascii="Times New Roman" w:eastAsia="Times New Roman" w:hAnsi="Times New Roman"/>
      <w:sz w:val="24"/>
      <w:szCs w:val="24"/>
    </w:rPr>
  </w:style>
  <w:style w:type="paragraph" w:customStyle="1" w:styleId="ConsPlusNormal">
    <w:name w:val="ConsPlusNormal Знак"/>
    <w:uiPriority w:val="99"/>
    <w:rsid w:val="003F27BF"/>
    <w:pPr>
      <w:widowControl w:val="0"/>
      <w:autoSpaceDE w:val="0"/>
      <w:autoSpaceDN w:val="0"/>
      <w:adjustRightInd w:val="0"/>
      <w:ind w:firstLine="720"/>
    </w:pPr>
    <w:rPr>
      <w:rFonts w:ascii="Arial" w:eastAsia="Times New Roman" w:hAnsi="Arial" w:cs="Arial"/>
      <w:sz w:val="20"/>
      <w:szCs w:val="20"/>
    </w:rPr>
  </w:style>
  <w:style w:type="paragraph" w:styleId="a8">
    <w:name w:val="Body Text Indent"/>
    <w:basedOn w:val="a"/>
    <w:link w:val="a9"/>
    <w:uiPriority w:val="99"/>
    <w:rsid w:val="003F27BF"/>
    <w:pPr>
      <w:spacing w:after="120"/>
      <w:ind w:left="283"/>
    </w:pPr>
  </w:style>
  <w:style w:type="character" w:customStyle="1" w:styleId="a9">
    <w:name w:val="Основной текст с отступом Знак"/>
    <w:basedOn w:val="a0"/>
    <w:link w:val="a8"/>
    <w:uiPriority w:val="99"/>
    <w:locked/>
    <w:rsid w:val="003F27BF"/>
    <w:rPr>
      <w:rFonts w:ascii="Times New Roman" w:hAnsi="Times New Roman" w:cs="Times New Roman"/>
      <w:sz w:val="24"/>
      <w:szCs w:val="24"/>
      <w:lang w:eastAsia="ru-RU"/>
    </w:rPr>
  </w:style>
  <w:style w:type="paragraph" w:styleId="aa">
    <w:name w:val="Body Text"/>
    <w:basedOn w:val="a"/>
    <w:link w:val="ab"/>
    <w:uiPriority w:val="99"/>
    <w:rsid w:val="00E7124B"/>
    <w:pPr>
      <w:spacing w:after="120"/>
    </w:pPr>
  </w:style>
  <w:style w:type="character" w:customStyle="1" w:styleId="ab">
    <w:name w:val="Основной текст Знак"/>
    <w:basedOn w:val="a0"/>
    <w:link w:val="aa"/>
    <w:uiPriority w:val="99"/>
    <w:locked/>
    <w:rsid w:val="00E7124B"/>
    <w:rPr>
      <w:rFonts w:ascii="Times New Roman" w:hAnsi="Times New Roman" w:cs="Times New Roman"/>
      <w:sz w:val="28"/>
      <w:szCs w:val="28"/>
      <w:lang w:eastAsia="ru-RU"/>
    </w:rPr>
  </w:style>
  <w:style w:type="paragraph" w:styleId="ac">
    <w:name w:val="Normal (Web)"/>
    <w:basedOn w:val="a"/>
    <w:uiPriority w:val="99"/>
    <w:rsid w:val="00E7124B"/>
    <w:pPr>
      <w:spacing w:before="100" w:beforeAutospacing="1" w:after="100" w:afterAutospacing="1"/>
    </w:pPr>
  </w:style>
  <w:style w:type="character" w:styleId="ad">
    <w:name w:val="Strong"/>
    <w:basedOn w:val="a0"/>
    <w:uiPriority w:val="99"/>
    <w:qFormat/>
    <w:rsid w:val="00E7124B"/>
    <w:rPr>
      <w:rFonts w:cs="Times New Roman"/>
      <w:b/>
    </w:rPr>
  </w:style>
  <w:style w:type="paragraph" w:customStyle="1" w:styleId="ConsPlusNormal0">
    <w:name w:val="ConsPlusNormal"/>
    <w:uiPriority w:val="99"/>
    <w:rsid w:val="00E7124B"/>
    <w:pPr>
      <w:autoSpaceDE w:val="0"/>
      <w:autoSpaceDN w:val="0"/>
      <w:adjustRightInd w:val="0"/>
      <w:ind w:firstLine="720"/>
    </w:pPr>
    <w:rPr>
      <w:rFonts w:ascii="Arial" w:eastAsia="Times New Roman" w:hAnsi="Arial" w:cs="Arial"/>
      <w:sz w:val="20"/>
      <w:szCs w:val="20"/>
    </w:rPr>
  </w:style>
  <w:style w:type="paragraph" w:customStyle="1" w:styleId="ConsPlusTitle">
    <w:name w:val="ConsPlusTitle"/>
    <w:uiPriority w:val="99"/>
    <w:rsid w:val="00E7124B"/>
    <w:pPr>
      <w:autoSpaceDE w:val="0"/>
      <w:autoSpaceDN w:val="0"/>
      <w:adjustRightInd w:val="0"/>
    </w:pPr>
    <w:rPr>
      <w:rFonts w:ascii="Arial" w:eastAsia="Times New Roman" w:hAnsi="Arial" w:cs="Arial"/>
      <w:b/>
      <w:bCs/>
      <w:sz w:val="20"/>
      <w:szCs w:val="20"/>
    </w:rPr>
  </w:style>
  <w:style w:type="table" w:styleId="ae">
    <w:name w:val="Table Grid"/>
    <w:basedOn w:val="a1"/>
    <w:uiPriority w:val="99"/>
    <w:rsid w:val="00E7124B"/>
    <w:pPr>
      <w:jc w:val="both"/>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
    <w:name w:val="Heading"/>
    <w:uiPriority w:val="99"/>
    <w:rsid w:val="00E7124B"/>
    <w:pPr>
      <w:autoSpaceDE w:val="0"/>
      <w:autoSpaceDN w:val="0"/>
      <w:adjustRightInd w:val="0"/>
    </w:pPr>
    <w:rPr>
      <w:rFonts w:ascii="Arial" w:eastAsia="Times New Roman" w:hAnsi="Arial" w:cs="Arial"/>
      <w:b/>
      <w:bCs/>
    </w:rPr>
  </w:style>
  <w:style w:type="paragraph" w:styleId="af">
    <w:name w:val="header"/>
    <w:basedOn w:val="a"/>
    <w:link w:val="af0"/>
    <w:uiPriority w:val="99"/>
    <w:rsid w:val="00E7124B"/>
    <w:pPr>
      <w:tabs>
        <w:tab w:val="center" w:pos="4677"/>
        <w:tab w:val="right" w:pos="9355"/>
      </w:tabs>
    </w:pPr>
  </w:style>
  <w:style w:type="character" w:customStyle="1" w:styleId="af0">
    <w:name w:val="Верхний колонтитул Знак"/>
    <w:basedOn w:val="a0"/>
    <w:link w:val="af"/>
    <w:uiPriority w:val="99"/>
    <w:locked/>
    <w:rsid w:val="00E7124B"/>
    <w:rPr>
      <w:rFonts w:ascii="Times New Roman" w:hAnsi="Times New Roman" w:cs="Times New Roman"/>
      <w:sz w:val="28"/>
      <w:szCs w:val="28"/>
      <w:lang w:eastAsia="ru-RU"/>
    </w:rPr>
  </w:style>
  <w:style w:type="paragraph" w:customStyle="1" w:styleId="ConsPlusNonformat">
    <w:name w:val="ConsPlusNonformat"/>
    <w:uiPriority w:val="99"/>
    <w:rsid w:val="00E7124B"/>
    <w:pPr>
      <w:autoSpaceDE w:val="0"/>
      <w:autoSpaceDN w:val="0"/>
      <w:adjustRightInd w:val="0"/>
    </w:pPr>
    <w:rPr>
      <w:rFonts w:ascii="Courier New" w:eastAsia="Times New Roman" w:hAnsi="Courier New" w:cs="Courier New"/>
      <w:sz w:val="20"/>
      <w:szCs w:val="20"/>
    </w:rPr>
  </w:style>
  <w:style w:type="paragraph" w:styleId="af1">
    <w:name w:val="Balloon Text"/>
    <w:basedOn w:val="a"/>
    <w:link w:val="af2"/>
    <w:uiPriority w:val="99"/>
    <w:semiHidden/>
    <w:rsid w:val="00E7124B"/>
    <w:rPr>
      <w:rFonts w:ascii="Tahoma" w:hAnsi="Tahoma" w:cs="Tahoma"/>
      <w:sz w:val="16"/>
      <w:szCs w:val="16"/>
    </w:rPr>
  </w:style>
  <w:style w:type="character" w:customStyle="1" w:styleId="af2">
    <w:name w:val="Текст выноски Знак"/>
    <w:basedOn w:val="a0"/>
    <w:link w:val="af1"/>
    <w:uiPriority w:val="99"/>
    <w:semiHidden/>
    <w:locked/>
    <w:rsid w:val="00E7124B"/>
    <w:rPr>
      <w:rFonts w:ascii="Tahoma" w:hAnsi="Tahoma" w:cs="Tahoma"/>
      <w:sz w:val="16"/>
      <w:szCs w:val="16"/>
      <w:lang w:eastAsia="ru-RU"/>
    </w:rPr>
  </w:style>
  <w:style w:type="paragraph" w:customStyle="1" w:styleId="af3">
    <w:name w:val="текст"/>
    <w:basedOn w:val="aa"/>
    <w:uiPriority w:val="99"/>
    <w:rsid w:val="00E7124B"/>
    <w:pPr>
      <w:spacing w:before="120" w:after="0" w:line="360" w:lineRule="auto"/>
      <w:ind w:firstLine="709"/>
    </w:pPr>
  </w:style>
  <w:style w:type="paragraph" w:styleId="af4">
    <w:name w:val="footnote text"/>
    <w:basedOn w:val="a"/>
    <w:link w:val="af5"/>
    <w:uiPriority w:val="99"/>
    <w:semiHidden/>
    <w:rsid w:val="00E7124B"/>
    <w:rPr>
      <w:sz w:val="20"/>
      <w:szCs w:val="20"/>
    </w:rPr>
  </w:style>
  <w:style w:type="character" w:customStyle="1" w:styleId="af5">
    <w:name w:val="Текст сноски Знак"/>
    <w:basedOn w:val="a0"/>
    <w:link w:val="af4"/>
    <w:uiPriority w:val="99"/>
    <w:semiHidden/>
    <w:locked/>
    <w:rsid w:val="00E7124B"/>
    <w:rPr>
      <w:rFonts w:ascii="Times New Roman" w:hAnsi="Times New Roman" w:cs="Times New Roman"/>
      <w:sz w:val="20"/>
      <w:szCs w:val="20"/>
      <w:lang w:eastAsia="ru-RU"/>
    </w:rPr>
  </w:style>
  <w:style w:type="character" w:styleId="af6">
    <w:name w:val="footnote reference"/>
    <w:basedOn w:val="a0"/>
    <w:uiPriority w:val="99"/>
    <w:semiHidden/>
    <w:rsid w:val="00E7124B"/>
    <w:rPr>
      <w:rFonts w:cs="Times New Roman"/>
      <w:vertAlign w:val="superscript"/>
    </w:rPr>
  </w:style>
  <w:style w:type="paragraph" w:styleId="af7">
    <w:name w:val="footer"/>
    <w:basedOn w:val="a"/>
    <w:link w:val="af8"/>
    <w:uiPriority w:val="99"/>
    <w:rsid w:val="00E7124B"/>
    <w:pPr>
      <w:tabs>
        <w:tab w:val="center" w:pos="4677"/>
        <w:tab w:val="right" w:pos="9355"/>
      </w:tabs>
    </w:pPr>
  </w:style>
  <w:style w:type="character" w:customStyle="1" w:styleId="af8">
    <w:name w:val="Нижний колонтитул Знак"/>
    <w:basedOn w:val="a0"/>
    <w:link w:val="af7"/>
    <w:uiPriority w:val="99"/>
    <w:locked/>
    <w:rsid w:val="00E7124B"/>
    <w:rPr>
      <w:rFonts w:ascii="Times New Roman" w:hAnsi="Times New Roman" w:cs="Times New Roman"/>
      <w:sz w:val="24"/>
      <w:szCs w:val="24"/>
      <w:lang w:eastAsia="ru-RU"/>
    </w:rPr>
  </w:style>
  <w:style w:type="character" w:styleId="af9">
    <w:name w:val="page number"/>
    <w:basedOn w:val="a0"/>
    <w:uiPriority w:val="99"/>
    <w:rsid w:val="00E7124B"/>
    <w:rPr>
      <w:rFonts w:cs="Times New Roman"/>
    </w:rPr>
  </w:style>
  <w:style w:type="character" w:styleId="afa">
    <w:name w:val="FollowedHyperlink"/>
    <w:basedOn w:val="a0"/>
    <w:uiPriority w:val="99"/>
    <w:rsid w:val="00E7124B"/>
    <w:rPr>
      <w:rFonts w:cs="Times New Roman"/>
      <w:color w:val="800080"/>
      <w:u w:val="single"/>
    </w:rPr>
  </w:style>
  <w:style w:type="character" w:styleId="afb">
    <w:name w:val="Emphasis"/>
    <w:basedOn w:val="a0"/>
    <w:uiPriority w:val="99"/>
    <w:qFormat/>
    <w:rsid w:val="00E7124B"/>
    <w:rPr>
      <w:rFonts w:cs="Times New Roman"/>
      <w:i/>
      <w:iCs/>
    </w:rPr>
  </w:style>
  <w:style w:type="paragraph" w:customStyle="1" w:styleId="11">
    <w:name w:val="Без интервала1"/>
    <w:uiPriority w:val="99"/>
    <w:rsid w:val="00E7124B"/>
    <w:rPr>
      <w:rFonts w:ascii="Times New Roman" w:eastAsia="Times New Roman" w:hAnsi="Times New Roman"/>
      <w:lang w:eastAsia="en-US"/>
    </w:rPr>
  </w:style>
  <w:style w:type="paragraph" w:customStyle="1" w:styleId="ConsPlusCell">
    <w:name w:val="ConsPlusCell"/>
    <w:uiPriority w:val="99"/>
    <w:rsid w:val="00E7124B"/>
    <w:pPr>
      <w:autoSpaceDE w:val="0"/>
      <w:autoSpaceDN w:val="0"/>
      <w:adjustRightInd w:val="0"/>
    </w:pPr>
    <w:rPr>
      <w:rFonts w:ascii="Times New Roman" w:eastAsia="Times New Roman" w:hAnsi="Times New Roman"/>
      <w:sz w:val="28"/>
      <w:szCs w:val="28"/>
    </w:rPr>
  </w:style>
  <w:style w:type="paragraph" w:styleId="21">
    <w:name w:val="Body Text 2"/>
    <w:basedOn w:val="a"/>
    <w:link w:val="22"/>
    <w:uiPriority w:val="99"/>
    <w:rsid w:val="00E7124B"/>
    <w:pPr>
      <w:spacing w:after="120" w:line="480" w:lineRule="auto"/>
    </w:pPr>
  </w:style>
  <w:style w:type="character" w:customStyle="1" w:styleId="22">
    <w:name w:val="Основной текст 2 Знак"/>
    <w:basedOn w:val="a0"/>
    <w:link w:val="21"/>
    <w:uiPriority w:val="99"/>
    <w:locked/>
    <w:rsid w:val="00E7124B"/>
    <w:rPr>
      <w:rFonts w:ascii="Times New Roman" w:hAnsi="Times New Roman" w:cs="Times New Roman"/>
      <w:sz w:val="24"/>
      <w:szCs w:val="24"/>
      <w:lang w:eastAsia="ru-RU"/>
    </w:rPr>
  </w:style>
  <w:style w:type="character" w:styleId="HTML">
    <w:name w:val="HTML Variable"/>
    <w:aliases w:val="!Ссылки в документе"/>
    <w:basedOn w:val="a0"/>
    <w:uiPriority w:val="99"/>
    <w:rsid w:val="009C5828"/>
    <w:rPr>
      <w:rFonts w:ascii="Arial" w:hAnsi="Arial" w:cs="Times New Roman"/>
      <w:iCs/>
      <w:color w:val="0000FF"/>
      <w:sz w:val="24"/>
      <w:u w:val="none"/>
    </w:rPr>
  </w:style>
  <w:style w:type="paragraph" w:styleId="afc">
    <w:name w:val="annotation text"/>
    <w:aliases w:val="!Равноширинный текст документа"/>
    <w:basedOn w:val="a"/>
    <w:link w:val="afd"/>
    <w:uiPriority w:val="99"/>
    <w:semiHidden/>
    <w:rsid w:val="009C5828"/>
    <w:rPr>
      <w:rFonts w:ascii="Courier" w:hAnsi="Courier"/>
      <w:sz w:val="22"/>
      <w:szCs w:val="20"/>
    </w:rPr>
  </w:style>
  <w:style w:type="character" w:customStyle="1" w:styleId="afd">
    <w:name w:val="Текст примечания Знак"/>
    <w:aliases w:val="!Равноширинный текст документа Знак"/>
    <w:basedOn w:val="a0"/>
    <w:link w:val="afc"/>
    <w:uiPriority w:val="99"/>
    <w:semiHidden/>
    <w:locked/>
    <w:rsid w:val="003019CE"/>
    <w:rPr>
      <w:rFonts w:ascii="Courier" w:hAnsi="Courier" w:cs="Times New Roman"/>
      <w:sz w:val="22"/>
      <w:lang w:val="ru-RU" w:eastAsia="ru-RU" w:bidi="ar-SA"/>
    </w:rPr>
  </w:style>
  <w:style w:type="paragraph" w:customStyle="1" w:styleId="Title">
    <w:name w:val="Title!Название НПА"/>
    <w:basedOn w:val="a"/>
    <w:uiPriority w:val="99"/>
    <w:rsid w:val="009C5828"/>
    <w:pPr>
      <w:spacing w:before="240" w:after="60"/>
      <w:jc w:val="center"/>
      <w:outlineLvl w:val="0"/>
    </w:pPr>
    <w:rPr>
      <w:rFonts w:cs="Arial"/>
      <w:b/>
      <w:bCs/>
      <w:kern w:val="28"/>
      <w:sz w:val="32"/>
      <w:szCs w:val="32"/>
    </w:rPr>
  </w:style>
  <w:style w:type="paragraph" w:customStyle="1" w:styleId="Application">
    <w:name w:val="Application!Приложение"/>
    <w:uiPriority w:val="99"/>
    <w:rsid w:val="009C5828"/>
    <w:pPr>
      <w:spacing w:before="120" w:after="120"/>
      <w:jc w:val="right"/>
    </w:pPr>
    <w:rPr>
      <w:rFonts w:ascii="Arial" w:hAnsi="Arial" w:cs="Arial"/>
      <w:b/>
      <w:bCs/>
      <w:kern w:val="28"/>
      <w:sz w:val="32"/>
      <w:szCs w:val="32"/>
    </w:rPr>
  </w:style>
  <w:style w:type="paragraph" w:customStyle="1" w:styleId="Table">
    <w:name w:val="Table!Таблица"/>
    <w:uiPriority w:val="99"/>
    <w:rsid w:val="009C5828"/>
    <w:rPr>
      <w:rFonts w:ascii="Arial" w:hAnsi="Arial" w:cs="Arial"/>
      <w:bCs/>
      <w:kern w:val="28"/>
      <w:sz w:val="24"/>
      <w:szCs w:val="32"/>
    </w:rPr>
  </w:style>
  <w:style w:type="paragraph" w:customStyle="1" w:styleId="Table0">
    <w:name w:val="Table!"/>
    <w:next w:val="Table"/>
    <w:uiPriority w:val="99"/>
    <w:rsid w:val="009C5828"/>
    <w:pPr>
      <w:jc w:val="center"/>
    </w:pPr>
    <w:rPr>
      <w:rFonts w:ascii="Arial" w:hAnsi="Arial" w:cs="Arial"/>
      <w:b/>
      <w:bCs/>
      <w:kern w:val="28"/>
      <w:sz w:val="24"/>
      <w:szCs w:val="32"/>
    </w:rPr>
  </w:style>
  <w:style w:type="paragraph" w:customStyle="1" w:styleId="NumberAndDate">
    <w:name w:val="NumberAndDate"/>
    <w:aliases w:val="!Дата и Номер"/>
    <w:uiPriority w:val="99"/>
    <w:rsid w:val="009C5828"/>
    <w:pPr>
      <w:jc w:val="center"/>
    </w:pPr>
    <w:rPr>
      <w:rFonts w:ascii="Arial" w:hAnsi="Arial" w:cs="Arial"/>
      <w:bCs/>
      <w:kern w:val="28"/>
      <w:sz w:val="24"/>
      <w:szCs w:val="32"/>
    </w:rPr>
  </w:style>
  <w:style w:type="paragraph" w:customStyle="1" w:styleId="Institution">
    <w:name w:val="Institution!Орган принятия"/>
    <w:basedOn w:val="NumberAndDate"/>
    <w:next w:val="a"/>
    <w:uiPriority w:val="99"/>
    <w:rsid w:val="009C5828"/>
    <w:rPr>
      <w:sz w:val="28"/>
    </w:rPr>
  </w:style>
</w:styles>
</file>

<file path=word/webSettings.xml><?xml version="1.0" encoding="utf-8"?>
<w:webSettings xmlns:r="http://schemas.openxmlformats.org/officeDocument/2006/relationships" xmlns:w="http://schemas.openxmlformats.org/wordprocessingml/2006/main">
  <w:divs>
    <w:div w:id="318267472">
      <w:marLeft w:val="0"/>
      <w:marRight w:val="0"/>
      <w:marTop w:val="0"/>
      <w:marBottom w:val="0"/>
      <w:divBdr>
        <w:top w:val="none" w:sz="0" w:space="0" w:color="auto"/>
        <w:left w:val="none" w:sz="0" w:space="0" w:color="auto"/>
        <w:bottom w:val="none" w:sz="0" w:space="0" w:color="auto"/>
        <w:right w:val="none" w:sz="0" w:space="0" w:color="auto"/>
      </w:divBdr>
    </w:div>
    <w:div w:id="3182674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39230a28-107f-40b1-9eaa-45bff3283965.doc" TargetMode="External"/><Relationship Id="rId13" Type="http://schemas.openxmlformats.org/officeDocument/2006/relationships/hyperlink" Target="http://www.dproos.nso.ru/" TargetMode="External"/><Relationship Id="rId18" Type="http://schemas.openxmlformats.org/officeDocument/2006/relationships/hyperlink" Target="/content/act/61c0529e-4c04-4021-b6b5-34d21da149c8.doc" TargetMode="External"/><Relationship Id="rId3" Type="http://schemas.openxmlformats.org/officeDocument/2006/relationships/settings" Target="settings.xml"/><Relationship Id="rId21" Type="http://schemas.openxmlformats.org/officeDocument/2006/relationships/hyperlink" Target="/content/act/61c0529e-4c04-4021-b6b5-34d21da149c8.doc" TargetMode="External"/><Relationship Id="rId7" Type="http://schemas.openxmlformats.org/officeDocument/2006/relationships/hyperlink" Target="/content/act/61c0529e-4c04-4021-b6b5-34d21da149c8.doc" TargetMode="External"/><Relationship Id="rId12" Type="http://schemas.openxmlformats.org/officeDocument/2006/relationships/hyperlink" Target="consultantplus://offline/ref=B1EDA021A0931FF6CF34FE05EC2A0525070267B7DE22E4CBBF673747A72DAD0E8E38DCF4E0482AA4A234I" TargetMode="External"/><Relationship Id="rId17" Type="http://schemas.openxmlformats.org/officeDocument/2006/relationships/hyperlink" Target="/content/act/61c0529e-4c04-4021-b6b5-34d21da149c8.do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content/act/61c0529e-4c04-4021-b6b5-34d21da149c8.doc" TargetMode="External"/><Relationship Id="rId20" Type="http://schemas.openxmlformats.org/officeDocument/2006/relationships/hyperlink" Target="/content/act/61c0529e-4c04-4021-b6b5-34d21da149c8.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tent/act/cb7104da-9fee-4443-8f4d-a5ba90ff7499.do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content/act/61c0529e-4c04-4021-b6b5-34d21da149c8.doc" TargetMode="External"/><Relationship Id="rId23" Type="http://schemas.openxmlformats.org/officeDocument/2006/relationships/hyperlink" Target="/content/act/61c0529e-4c04-4021-b6b5-34d21da149c8.doc" TargetMode="External"/><Relationship Id="rId10" Type="http://schemas.openxmlformats.org/officeDocument/2006/relationships/hyperlink" Target="/content/act/d3ec9e78-c648-431a-8956-58241d97236f.doc" TargetMode="External"/><Relationship Id="rId19" Type="http://schemas.openxmlformats.org/officeDocument/2006/relationships/hyperlink" Target="/content/act/61c0529e-4c04-4021-b6b5-34d21da149c8.doc" TargetMode="External"/><Relationship Id="rId4" Type="http://schemas.openxmlformats.org/officeDocument/2006/relationships/webSettings" Target="webSettings.xml"/><Relationship Id="rId9" Type="http://schemas.openxmlformats.org/officeDocument/2006/relationships/hyperlink" Target="/content/act/db4808fc-73d0-4028-b1f3-84ccd5bae98c.doc" TargetMode="External"/><Relationship Id="rId14" Type="http://schemas.openxmlformats.org/officeDocument/2006/relationships/hyperlink" Target="/content/act/61c0529e-4c04-4021-b6b5-34d21da149c8.doc"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48</Pages>
  <Words>12615</Words>
  <Characters>102262</Characters>
  <Application>Microsoft Office Word</Application>
  <DocSecurity>0</DocSecurity>
  <Lines>852</Lines>
  <Paragraphs>229</Paragraphs>
  <ScaleCrop>false</ScaleCrop>
  <Company>Главное управление МЮ РФ по НСО</Company>
  <LinksUpToDate>false</LinksUpToDate>
  <CharactersWithSpaces>114648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Скосырская</dc:creator>
  <cp:keywords/>
  <dc:description/>
  <cp:lastModifiedBy>Тростянская М.С.</cp:lastModifiedBy>
  <cp:revision>3</cp:revision>
  <dcterms:created xsi:type="dcterms:W3CDTF">2016-01-18T02:15:00Z</dcterms:created>
  <dcterms:modified xsi:type="dcterms:W3CDTF">2021-07-27T07:49:00Z</dcterms:modified>
</cp:coreProperties>
</file>