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22 декабря 2016 года               № 85/2016-ОЗ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ЗАКОН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АСТРАХАНСКОЙ ОБЛАСТИ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О мерах социальной поддержки и социальной помощи отдельным категориям граждан в Астраханской области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Принят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постановлением Думы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Астраханской области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от 22.12.2016 № 870/6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(Изменения:</w:t>
      </w:r>
    </w:p>
    <w:p w:rsidR="00293D90" w:rsidRPr="00293D90" w:rsidRDefault="00E9751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hyperlink r:id="rId5" w:tgtFrame="_self" w:history="1">
        <w:r w:rsidR="00293D90"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21.06.2017 № 33/2017-ОЗ</w:t>
        </w:r>
      </w:hyperlink>
      <w:r w:rsidR="00293D90" w:rsidRPr="00293D90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293D90" w:rsidRPr="00293D90" w:rsidRDefault="00E9751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hyperlink r:id="rId6" w:tgtFrame="_self" w:history="1">
        <w:r w:rsidR="00293D90"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21.06.2017 № 28/2017-ОЗ</w:t>
        </w:r>
      </w:hyperlink>
      <w:r w:rsidR="00293D90" w:rsidRPr="00293D90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;</w:t>
      </w:r>
    </w:p>
    <w:p w:rsidR="00293D90" w:rsidRPr="00293D90" w:rsidRDefault="00E9751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hyperlink r:id="rId7" w:tgtFrame="_self" w:history="1">
        <w:r w:rsidR="00293D90"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20.04.2017 № 17/2017-ОЗ</w:t>
        </w:r>
      </w:hyperlink>
      <w:r w:rsidR="00293D90"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Принят Думой Астраханской области 22 декабря 2016 года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Глава 1. Основные положения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1. Предмет регулирования настоящего Закона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Настоящий Закон регулирует отношения в сфере предоставления мер социальной поддержки и социальной помощи отдельным категориям граждан в Астраханской области за счет средств бюджета Астраханской области (далее – меры социальной поддержки, социальная помощь).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2. Основные понятия, используемые в настоящем Законе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В целях настоящего Закона: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под семьей понимаются: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а) лица, связанные родством и (или) свойством, к которым относятся совместно проживающие и ведущие совместное хозяйство супруги, их дети и родители, усыновители и усыновленные;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б) родитель (усыновитель), не состоящий в браке, и совместно проживающий с ним его ребенок (дети), в том числе усыновленный (усыновленные);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(Абзац в редакции </w:t>
      </w:r>
      <w:hyperlink r:id="rId8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под многодетной семьей понимается семья, в которой совместно проживают являющиеся гражданами Российской Федерации матери (отцы), не состоящие в зарегистрированном браке, состоящие в зарегистрированном браке супруги и не менее троих детей в возрасте до 18 лет и (или) в возрасте до 23 лет, при условии обучения детей, достигших возраста 18 лет, в общеобразовательных организациях, в профессиональных образовательных организациях или образовательных организациях высшего образования по очной форме обучения. При этом: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а) в число детей, учитываемых для признания семьи многодетной, не включаются: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дети, в отношении которых родители лишены родительских прав или ограничены в родительских правах;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дети, находящиеся под опекой (попечительством);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дети, находящиеся на полном государственном обеспечении;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дети, отбывающие наказание в местах лишения свободы по приговору суда, вступившему в законную силу;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дети, объявленные в установленном порядке полностью дееспособными (эмансипированными);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дети, являющиеся или признанные в установленном порядке дееспособными в полном объеме, в случае, когда законом допускается вступление в брак до достижения восемнадцати лет (со времени вступления в брак);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б) в число детей, совместно проживающих с лицами, указанными в абзаце первом настоящего пункта, включаются дети, временно пребывающие за пределами Астраханской области в связи с обучением в образовательных организациях по очной форме обучения;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под гражданином, нуждающимся в поддержке, понимается гражданин, имеющий доход ниже величины прожиточного минимума в расчете на душу населения по Астраханской области, действующей на дату обращения за мерами социальной поддержки (социальной помощью);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(Пункт 3. в редакции </w:t>
      </w:r>
      <w:hyperlink r:id="rId9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293D90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1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>) под семьей, нуждающейся в поддержке, понимается семья, имеющая среднедушевой доход ниже величины прожиточного минимума в расчете на душу населения по Астраханской области, действующей на дату обращения за мерами социальной поддержки (социальной помощью);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(Пункт 3</w:t>
      </w:r>
      <w:r w:rsidRPr="00293D90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1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введен </w:t>
      </w:r>
      <w:hyperlink r:id="rId10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Законом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под одиноко проживающим гражданином понимается гражданин, зарегистрированный по месту жительства один или с лицами, не имеющими установленной законодательством Российской Федерации обязанности его содержать и оказывать ему необходимую помощь (за исключением супруга (супруги).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Иные понятия, используемые в настоящем Законе, применяются в том же значении, что и в законодательстве Российской Федерации.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3. Полномочия Думы Астраханской области в сфере предоставления мер социальной поддержки, социальной помощи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К полномочиям Думы Астраханской области в сфере предоставления мер социальной поддержки, социальной помощи относятся: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принятие законов и иных нормативных правовых актов в сфере предоставления мер социальной поддержки, социальной помощи;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утверждение бюджета Астраханской области в части расходов на предоставление мер социальной поддержки и их доставку, социальной помощи;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осуществление иных полномочий в соответствии с законодательством Российской Федерации и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4. Полномочия Правительства Астраханской области в сфере предоставления мер социальной поддержки, социальной помощи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К полномочиям Правительства Астраханской области в сфере предоставления мер социальной поддержки, социальной помощи относятся: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определение исполнительного органа (органов) государственной власти Астраханской области, уполномоченного (уполномоченных) на предоставление мер социальной поддержки, социальной помощи (далее – уполномоченный орган);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установление величины прожиточного минимума на душу населения по основным социально-демографическим группам населения в Астраханской области;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установление порядка ведения единого регистра получателей мер социальной поддержки и единого регистра получателей социальной помощи;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осуществление иных полномочий в соответствии с законодательством Российской Федерации и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5. Общие вопросы предоставления мер социальной поддержки, социальной помощи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Получателями мер социальной поддержки, социальной помощи являются граждане Российской Федерации, постоянно проживающие на территории Астраханской области. В случаях, предусмотренных настоящим Законом, получателями мер социальной поддержки, социальной помощи являются: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иные граждане Российской Федерации;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иностранные граждане, лица без гражданства, постоянно проживающие на территории Астраханской области, беженцы;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иностранные граждане и лица без гражданства, временно проживающие на территории Астраханской области и подлежащие обязательному социальному страхованию на случай временной нетрудоспособности и в связи с материнством.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2. Получателями мер социальной поддержки в соответствии с настоящим Законом являются: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родители (усыновители) – в соответствии со статьей 8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семьи, усыновившие ребенка, – в соответствии со статьей 9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родители (законные представители), внесшие родительскую плату за присмотр и уход за детьми, посещающими образовательные организации, реализующие образовательную программу дошкольного образования, находящиеся на территории Астраханской области, – в соответствии со статьей 10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многодетные семьи – в соответствии со статьей 11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5) опекуны (попечители), дети-сироты и дети, оставшиеся без попечения родителей, переданные под опеку (попечительство), – в соответствии со статьей 12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6) беременные женщины, кормящие матери, дети в возрасте до трех лет – в соответствии со статьей 13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7) семьи, нуждающиеся в поддержке, при рождении одновременно трех и более детей – в соответствии со статьей 14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8) семьи, имеющие детей-инвалидов, – в соответствии со статьей 15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9) дети-сироты и дети, оставшиеся без попечения родителей, лица из числа детей-сирот и детей, оставшихся без попечения родителей, а также лица, потерявшие в период обучения обоих родителей или единственного родителя, – в соответствии со статьей 16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10) дети, получающие социальную пенсию или страховую пенсию по случаю потери кормильца, – в соответствии со статьей 17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11) граждане, выполнявшие задачи в условиях вооруженного конфликта, – в соответствии со статьей 18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12) граждане, родители (один из родителей) которых являлись военнослужащими и погибли (пропали без вести) в связи с боевыми действиями в период Великой Отечественной войны 1941–1945 годов, – в соответствии со статьей 19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13) члены семей погибших (умерших) участников боевых действий, ветеранов боевых действий, лиц, погибших (умерших) при исполнении обязанностей военной службы (служебных обязанностей), – в соответствии со статьей 20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14) лица, проработавшие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награжденные орденами и медалями СССР за самоотверженный труд в период Великой Отечественной войны (далее – труженики тыла), – в соответствии со статьей 21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15) лица, которым в порядке и на условиях, определенных законодательством Российской Федерации и законодательством Астраханской области, присвоено звание «Ветеран труда» (далее – ветераны труда), – в соответствии со статьей 22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16) лица, имеющие трудовой стаж не менее 40 лет для мужчин и 35 лет для женщин, почетные грамоты, благодарности, звание «Ударник коммунистического труда» или другие виды поощрений, – в соответствии со статьей 23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17) лица, признанные реабилитированными, а также лица, признанные пострадавшими от политических репрессий в соответствии с </w:t>
      </w:r>
      <w:hyperlink r:id="rId11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Законом Российской Федерации от 18 октября 1991 года № 1761-1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реабилитации жертв политических репрессий» (далее – лица, признанные реабилитированными, лица, признанные пострадавшими от политических репрессий, соответственно), – в соответствии со статьей 24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18) работники государственных медицинских организаций Астраханской области и члены их семей – в соответствии со статьей 25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19) молодые специалисты агропромышленного комплекса – в соответствии со статьей 26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20) молодые специалисты образовательных организаций – в соответствии со статьей 27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21) молодые специалисты организаций, оказывающих услуги в сфере культуры, – в соответствии со статьей 28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22) граждане, проживающие и работающие (работавшие) в сельских населенных пунктах, рабочих поселках (поселках городского типа) Астраханской области, – в соответствии со статьей 29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23) работники государственных организаций социального обслуживания граждан, находящихся в ведении Астраханской области (далее – государственные организации социального обслуживания Астраханской области), предоставляющие в городах Астраханской области социальные услуги в форме социального обслуживания на дому, – в соответствии со статьей 30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24) граждане, находящиеся в трудной жизненной ситуации, – в соответствии со статьей 31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25) работники добровольной пожарной охраны, добровольные пожарные и члены их семей – в соответствии со статьей 32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26) инвалиды Великой Отечественной войны, ветераны Великой Отечественной войны, супруги погибших (умерших) участников Великой Отечественной войны, супруги и родители погибших (умерших) ветеранов боевых действий, инвалиды вследствие катастрофы на Чернобыльской АЭС, нуждающиеся в поддержке одиноко проживающие пенсионеры и многодетные семьи, являющиеся получателями страховых пенсий по старости (инвалидности) неработающие пенсионеры – в соответствии со статьей 33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27) инвалиды вследствие катастрофы на Чернобыльской АЭС, граждане, получившие и перенесшие лучевую болезнь и другие заболевания, связанные с радиационным воздействием вследствие катастрофы на Чернобыльской АЭС, семьи, потерявшие кормильца из числа граждан, погибших в результате катастрофы на Чернобыльской АЭС, умерших вследствие лучевой болезни и других заболеваний, возникших в связи с катастрофой  на Чернобыльской АЭС, семьи умерших инвалидов вследствие катастрофы на Чернобыльской АЭС – в соответствии со статьей 34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28) инвалиды Великой Отечественной войны, имеющие транспортные средства, – в соответствии со статьей 35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29) обучающиеся общеобразовательных организаций старше 7 лет, обучающиеся очной формы обучения профессиональных образовательных организаций и образовательных организаций высшего образования – в соответствии со статьей 36 настоящего Закона.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30) одиноко проживающие неработающие собственники жилых помещений, достигшие возраста семидесяти лет, восьмидесяти лет, а также проживающие в составе семьи, состоящей только из совместно проживающих неработающих граждан пенсионного возраста, собственников жилых помещений, достигших возраста семидесяти лет, восьмидесяти лет, – в соответствии со статьей 36</w:t>
      </w:r>
      <w:r w:rsidRPr="00293D90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1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настоящего Закона.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(Пункт в редакции </w:t>
      </w:r>
      <w:hyperlink r:id="rId12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21.06.2017 № 28/2017-ОЗ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Социальная помощь, предусмотренная главой 3 настоящего Закона, предоставляется: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семьям, нуждающимся в поддержке;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одиноко проживающим гражданам, нуждающимся в поддержке.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Предоставление мер социальной поддержки, социальной помощи производится на основании заявления граждан, право на предоставление мер социальной поддержки, социальной помощи у которых возникает в соответствии с настоящим Законом.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Получатель мер социальной поддержки, социальной помощи обязан известить уполномоченный орган об изменении сведений, содержащихся в ранее представленных им документах, влекущем за собой прекращение предоставления либо изменение объема предоставляемых мер социальной поддержки, социальной помощи в течение 10 рабочих дней со дня наступления таких изменений, если иное не предусмотрено законодательством Российской Федерации, законодательством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(Часть 5. в редакции </w:t>
      </w:r>
      <w:hyperlink r:id="rId13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6. В случае представления заявителем документов, содержащих недостоверные сведения, влияющие на предоставление мер социальной поддержки, социальной помощи, либо неисполнения обязанности, установленной частью 5 настоящей статьи, излишне выплаченная сумма взыскивается с получателя мер социальной поддержки, социальной помощи в порядке, установленном законодательством Российской Федерации.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7. При наличии у гражданина права на получение одной и той же меры социальной поддержки, установленной главой 2 настоящего Закона, одновременно по нескольким основаниям социальная поддержка предоставляется по одному основанию по выбору гражданина, за исключением случаев, предусмотренных законодательством Российской Федерации и абзацем вторым настоящей части.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При наличии у гражданина права на получение ежемесячной компенсации расходов на уплату взноса на капитальный ремонт общего имущества в многоквартирном доме и ежемесячной компенсации расходов на оплату жилого помещения и (или) коммунальных услуг, установленных главой 2 настоящего Закона</w:t>
      </w:r>
      <w:r w:rsidRPr="00293D90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>гражданину предоставляются обе меры социальной поддержки.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(Часть в редакции </w:t>
      </w:r>
      <w:hyperlink r:id="rId14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21.06.2017 № 28/2017-ОЗ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8. При наличии у гражданина права на различные меры социальной поддержки по нескольким основаниям, предусмотренным законодательством, меры социальной поддержки предоставляются по всем имеющимся у гражданина основаниям.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9. Меры социальной поддержки не предоставляются лицам, находящимся на полном государственном обеспечении и (или) проживающим в организациях социального обслуживания, предоставляющих социальные услуги в стационарной форме.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10. Предоставление социальной помощи осуществляется по месту жительства, по месту пребывания лиц на территории Астраханской области, а лицам без определенного места жительства – по месту пребывания в государственных организациях социального обслуживания граждан, находящихся в ведении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11. Каждый вид социальной помощи, предусмотренный главой 3 настоящего Закона, предоставляется один раз в год, за исключением случаев, предусмотренных настоящим Законом.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12. Порядок назначения, а также порядок выплаты социальной помощи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Статья 6. Виды мер социальной поддержки, социальной помощи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Предоставление мер социальной поддержки, социальной помощи осуществляется в следующих видах: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денежные выплаты (пособия, компенсации и другие выплаты);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натуральная помощь (продукты питания, одежда, обувь и другие виды натуральной помощи).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7. Финансовое обеспечение расходных обязательств, связанных с предоставлением мер социальной поддержки, социальной помощи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Меры социальной поддержки, социальная помощь, предусмотренные настоящим Законом, являются расходными обязательствами Астраханской области, финансирование которых осуществляется за счет средств бюджета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2. Меры социальной поддержки, предусмотренные статьей 8, пунктами 2–5 части 2 статьи 11, пунктами 1, 2 части 2, частью 3 статьи 12, статьей 18, пунктами 2, 3, 4 части 2 статьи 19, статьей 20, пунктами 4, 5 части 2 статьи 21, пунктами 3, 4, 5, 6 части 2 статьи 22, статьей 23, пунктами 2, 3, 4 части 4 статьи 24, статьями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29, 30, 32, 34 настоящего Закона, подлежат индексации один раз в год с 1 января текущего года исходя из установленного законом Астраханской области о бюджете Астраханской области прогнозного уровня инфляции.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(Часть 2. в редакции </w:t>
      </w:r>
      <w:hyperlink r:id="rId15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Финансовое обеспечение расходов на оплату услуг по доставке и пересылке мер социальной поддержки, социальной помощи в виде денежных выплат осуществляется за счет средств бюджета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Глава 2. Меры социальной поддержки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Статья 8. Пособие на ребенка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имеет один из родителей (усыновителей) на каждого рожденного (усыновленного) совместно проживающего с ним ребенка до достижения им возраста шестнадцати лет (на обучающегося в образовательных организациях, реализующих образовательные программы начального общего, основного общего, среднего общего образования, или на обучающегося по программам подготовки специалистов среднего звена в профессиональных образовательных организациях – до окончания им обучения по указанным программам, но не более чем до достижения им возраста восемнадцати лет) в семье, нуждающейся в поддержке.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Действие настоящей статьи распространяется на: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граждан Российской Федерации, проживающих на территории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граждан Российской Федерации, проходящих военную службу по контракту, службу в качестве лиц рядового и начальствующего состава в органах внутренних дел, в Государственной противопожарной службе, в учреждениях и органах уголовно-исполнительной системы, таможенных органах, и гражданский персонал воинских формирований Российской Федерации, находящихся на территориях иностранных государств в случаях, предусмотренных международными договорами Российской Федерации;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постоянно проживающих на территории Астраханской области иностранных граждан и лиц без гражданства, а также беженцев;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временно проживающих на территории Астраханской области и подлежащих обязательному социальному страхованию на случай временной нетрудоспособности и в связи с материнством иностранных граждан и лиц без гражданства.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Действие настоящей статьи не распространяется на: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граждан Российской Федерации (иностранных граждан и лиц без гражданства), дети которых находятся на полном государственном обеспечении;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граждан Российской Федерации (иностранных граждан и лиц без гражданства), лишенных родительских прав либо ограниченных в родительских правах;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граждан Российской Федерации, выехавших на постоянное место жительства за пределы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граждан Российской Федерации (иностранных граждан и лиц без гражданства), в отношении детей которых отменено усыновление.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Пособие на ребенка выплачивается ежемесячно в размере 216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Повышенное пособие выплачивается в следующих размерах: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332 рубля – на детей одиноких матерей;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2) 413 рублей – на детей, родители (усыновители) которых обучаются по очной форме обучения в образовательных организациях высшего образования или в профессиональных образовательных организациях;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829 рублей – на детей одинокого родителя (усыновителя), который обучается по очной форме обучения в образовательной организации высшего образования или в профессиональной образовательной организации;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355 рублей – на детей-инвалидов.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6. В целях настоящей статьи: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под одинокой матерью понимается мать ребенка, в свидетельстве о рождении которого отсутствует запись об отце ребенка или запись произведена в установленном порядке по указанию матери, не состоящей в браке;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под одиноким родителем (усыновителем) понимается родитель (усыновитель), не состоящий в браке, не имеющий родственников, обязанных в соответствии с законодательством Российской Федерации содержать его и оказывать ему необходимую помощь.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7. При наличии права на пособие на ребенка на одного и того же ребенка по нескольким основаниям пособие устанавливается по одному из них, предусматривающему более высокий размер пособия на ребенка.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8. Порядок назначения и выплаты пособия на ребенка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Статья 9. Ежемесячная выплата денежных средств семье, усыновившей ребенка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Ежемесячная выплата денежных средств семье, усыновившей ребенка, составляет 2000 рублей на каждого усыновленного ребенка.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Право на меры социальной поддержки в соответствии с настоящей статьей имеет один из усыновителей на каждого усыновленного и проживающего совместно с ним ребенка, за исключением случаев, когда при усыновлении ребенка одним лицом сохраняются личные неимущественные и имущественные права и обязанности ребенка по отношению к родителю ребенка.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Ежемесячная выплата денежных средств семье, усыновившей ребенка, выплачивается до достижения усыновленным ребенком возраста шестнадцати лет (на обучающегося в образовательных организациях, реализующих образовательные программы начального общего, основного общего, среднего общего образования, или на обучающегося по программам подготовки квалифицированных рабочих, служащих, специалистов среднего звена в профессиональных образовательных организациях – до окончания им обучения по указанным программам, но не более чем до достижения им возраста восемнадцати лет).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Порядок назначения и выплаты ежемесячной выплаты денежных средств семье, усыновившей ребенка,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10. Компенсация части родительской платы за присмотр и уход за детьми, посещающими образовательные организации, реализующие образовательную программу дошкольного образования, находящиеся на территории Астраханской области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1. Право на меры социальной поддержки в соответствии с настоящей статьей имеет один из родителей (законных представителей) в семье, нуждающейся в поддержке, внесший родительскую плату за присмотр и уход за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детьми, посещающими образовательные организации, реализующие образовательную программу дошкольного образования, находящиеся на территории Астраханской области.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Компенсация части родительской платы за присмотр и уход за детьми, посещающими образовательные организации, реализующие образовательную программу дошкольного образования, находящиеся на территории Астраханской области (далее в настоящей статье – компенсация), выплачивается в размере: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20 процентов среднего размера родительской платы за присмотр и уход за детьми в государственных и муниципальных образовательных организациях, находящихся на территории Астраханской области (далее – средний размер родительской платы), – на первого ребенка;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50 процентов среднего размера родительской платы – на второго ребенка;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70 процентов среднего размера родительской платы – на третьего ребенка и последующих детей.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Размер компенсации рассчитывается пропорционально дням фактического посещения ребенком образовательной организации.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Средний размер родительской платы устанавливается Правительством Астраханской области ежеквартально.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При определении размера компенсации не учитываются дети: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в отношении которых родитель (родители) лишен(ы) родительских прав либо ограничены в родительских правах;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в отношении которых отменено усыновление;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находящиеся на полном государственном обеспечении в организациях для детей-сирот и детей, оставшихся без попечения родителей;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достигшие восемнадцатилетнего возраста.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6. Порядок обращения за получением компенсации и порядок ее выплаты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11. Меры социальной поддержки, предоставляемые многодетным семьям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 многодетные семьи.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Многодетным семьям, нуждающимся в поддержке, предоставляются: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право на бесплатное посещение определенных Правительством Астраханской области государственных музеев, организаций культуры, находящихся в ведении Астраханской области, государственных образовательных организаций Астраханской области, а также выставок, проводимых органами исполнительной власти Астраханской области или областными государственными учреждениями, один день в месяц;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ежемесячная компенсация расходов на оплату коммунальных услуг в размере 253 рублей на каждого из лиц, указанных в пункте 2 части 1 статьи 2 настоящего Закона;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ежегодная денежная компенсация на каждого из детей, обучающихся в общеобразовательных организациях (но не старше 18 лет), на приобретение комплекта детской (подростковой) одежды для посещения школьных занятий и школьных письменных принадлежностей в размере 1175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5) однократно при рождении третьего или последующих детей, если ранее многодетная семья не воспользовалась правом на данную меру социальной поддержки, – региональный семейный капитал в размере 58764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Право на получение регионального семейного капитала предоставляется многодетным семьям при условии проживания родителей, состоящих в браке, не состоящего в браке родителя на территории Астраханской области не менее трех лет;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Право на получение регионального семейного капитала предоставляется многодетным семьям при условии, что ни один из родителей не имеет неснятую или непогашенную судимость за умышленные преступления против личности, совершенные в отношении своего ребенка (детей);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(Абзац введен </w:t>
      </w:r>
      <w:hyperlink r:id="rId16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Законом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6) бесплатный проезд для детей из многодетных семей, обучающихся в образовательных организациях, реализующих образовательные программы начального общего, основного общего, среднего общего образования, на автомобильном транспорте среднего и (или) большого класса транспортных средств и городском наземном электрическом транспорте по муниципальным и межмуниципальным маршрутам регулярных перевозок по регулируемым тарифам;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7) бесплатное посещение секций в государственных организациях Астраханской области, осуществляющих деятельность в области физической культуры и спорта;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8) путевки детям в организации отдыха детей и их оздоровления.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(Пункт 8. в редакции </w:t>
      </w:r>
      <w:hyperlink r:id="rId17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3. – Утратила силу - </w:t>
      </w:r>
      <w:hyperlink r:id="rId18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20.04.2017 № 17/2017-ОЗ</w:t>
        </w:r>
      </w:hyperlink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Многодетным семьям предоставляются: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бесплатное обеспечение лекарственными препаратами, отпускаемыми по рецептам, выданным государственными медицинскими организациями Астраханской области, для детей в возрасте до шести лет, находящихся на амбулаторном лечении;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путевки детям в санаторно-курортные организации при наличии медицинских показаний.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(Часть 4. в редакции </w:t>
      </w:r>
      <w:hyperlink r:id="rId19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Порядок предоставления мер социальной поддержки, предусмотренных пунктами 1, 4–8 части 2, частью 4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(Часть 5. в редакции </w:t>
      </w:r>
      <w:hyperlink r:id="rId20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6. Порядок предоставления мер социальной поддержки, предусмотренных пунктами 2, 3 части 2 настоящей статьи, устанавливается законом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12. Меры социальной поддержки при передаче детей-сирот и детей, оставшихся без попечения родителей, под опеку (попечительство), в приемную семью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 опекуны (попечители), дети-сироты и дети, оставшиеся без попечения родителей, переданные под опеку (попечительство).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2. При передаче детей-сирот и детей, оставшихся без попечения родителей, под опеку (попечительство) осуществляются: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ежегодная денежная компенсация на каждого из детей, находящихся под опекой (попечительством), обучающихся в общеобразовательных организациях (но не старше 18 лет), на приобретение комплекта детской (подростковой) одежды для посещения школьных занятий и школьных письменных принадлежностей (далее в настоящей статье – компенсация на школьные принадлежности) в размере 1175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Компенсация на школьные принадлежности предоставляется опекунам (попечителям), не состоящим в браке;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ежемесячная компенсация опекуну (попечителю), детям, находящимся под его опекой (попечительством), расходов на оплату коммунальных услуг в размере 253 рублей на каждого из указанных лиц;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бесплатное обеспечение лекарственными препаратами, отпускаемыми по рецептам, выданным государственными медицинскими организациями Астраханской области, детей, находящихся под опекой (попечительством), в возрасте до шести лет, находящихся на амбулаторном лечении;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обеспечение бесплатным питанием детей, находящихся под опекой (попечительством), обучающихся за счет средств бюджета Астраханской области в общеобразовательных организациях, а также по образовательным программам среднего профессионального образования или высшего образования по очной форме обучения;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5) один день в месяц – бесплатное посещение детьми, находящимися под опекой (попечительством), определенных Правительством Астраханской области государственных музеев, организаций культуры, находящихся в ведении Астраханской области, государственных образовательных организаций Астраханской области, а также выставок, проводимых исполнительными органами государственной власти Астраханской области или областными государственными учреждениями.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При передаче детей-сирот и детей, оставшихся без попечения родителей, в приемную семью помимо мер социальной поддержки, указанных в части 2 настоящей статьи, осуществляются: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выплата вознаграждения, причитающегося приемным родителям на каждого воспитываемого приемного ребенка: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а) не достигшего 10-летнего возраста, за исключением случая, предусмотренного подпунктом «в» настоящего пункта, в размере 7296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б) в возрасте от 10 лет включительно до 18 лет, за исключением случая, предусмотренного подпунктом «в» настоящего пункта, в размере 8756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в) ребенка с ограниченными возможностями, не достигшего 18-летнего возраста, – 8756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выплата дополнительного вознаграждения приемным родителям за каждого последующего ребенка, принятого на воспитание сверх четырех детей, в размере 1459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Порядок предоставления мер социальной поддержки, предусмотренных пунктами 1, 3–5 части 2, частью 3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Порядок предоставления меры социальной поддержки, предусмотренной пунктом 2 части 2 настоящей статьи, устанавливается законом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Статья 13. Обеспечение полноценным бесплатным питанием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1. Право на получение мер социальной поддержки в соответствии с настоящей статьей имеют по заключению врачей: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(Абзац в редакции </w:t>
      </w:r>
      <w:hyperlink r:id="rId21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вставшие на учет в медицинской организации, расположенной на территории Астраханской области, одинокие беременные женщины, нуждающиеся в поддержке, и беременные женщины в семьях, нуждающихся в поддержке;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(Пункт 1. в редакции </w:t>
      </w:r>
      <w:hyperlink r:id="rId22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кормящие матери в семьях, нуждающихся в поддержке;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(Пункт 2. в редакции </w:t>
      </w:r>
      <w:hyperlink r:id="rId23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дети в возрасте до трех лет в семьях, нуждающихся в поддержке, состоящие на учете в медицинской организации, расположенной на территории Астраханской области, при переводе ребенка на смешанное или искусственное вскармливание.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(Пункт 3. в редакции </w:t>
      </w:r>
      <w:hyperlink r:id="rId24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293D90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1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>. В целях настоящей статьи под одинокой беременной женщиной понимается беременная женщина, не состоящая в зарегистрированном браке, не имеющая детей, а также совместно проживающих с ней и ведущих совместное хозяйство родителей.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(Часть 1</w:t>
      </w:r>
      <w:r w:rsidRPr="00293D90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1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. введена </w:t>
      </w:r>
      <w:hyperlink r:id="rId25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Законом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Лица, указанные в части 1 настоящей статьи, обеспечиваются полноценным бесплатным питанием.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полноценного бесплатного питания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14. Единовременная материальная помощь семье, нуждающейся в поддержке, при рождении одновременно трех и более детей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получение мер социальной поддержки семье, нуждающейся в поддержке, при рождении одновременно трех и более детей имеет один из родителей (единственный родитель), совместно проживающий с детьми, рожденными на территории Астраханской области, обратившийся за помощью не позднее одного года со дня рождения детей, при условии государственной регистрации рождения детей в органах записи актов гражданского состояния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Семье, нуждающейся в поддержке, при рождении одновременно трех и более детей однократно предоставляется единовременная материальная помощь в виде денежной выплаты в размере 100000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единовременной материальной помощи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15. Меры социальной поддержки семьям, имеющим детей-инвалидов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Семьям, имеющим детей-инвалидов, предоставляется: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1) компенсация расходов на оплату проезда в специализированную медицинскую организацию для получения специализированной, в том числе высокотехнологичной, медицинской помощи и консультации ребенком-инвалидом (далее в настоящей статье – расходы на оплату проезда) в целях оплаты проезда в специализированную медицинскую организацию и обратно: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а) в другие субъекты Российской Федерации для получения высокотехнологичной медицинской помощи и консультации;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б) в пределах Астраханской области для получения специализированной медицинской помощи и консультации;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денежная выплата на расходы, связанные с лечением ребенка-инвалида в специализированной медицинской организации за пределами Астраханской области или с необходимостью приобретения </w:t>
      </w:r>
      <w:proofErr w:type="spellStart"/>
      <w:r w:rsidRPr="00293D90">
        <w:rPr>
          <w:rFonts w:ascii="Arial" w:eastAsia="Times New Roman" w:hAnsi="Arial" w:cs="Arial"/>
          <w:sz w:val="24"/>
          <w:szCs w:val="24"/>
          <w:lang w:eastAsia="ru-RU"/>
        </w:rPr>
        <w:t>гастростомической</w:t>
      </w:r>
      <w:proofErr w:type="spellEnd"/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трубки, </w:t>
      </w:r>
      <w:proofErr w:type="spellStart"/>
      <w:r w:rsidRPr="00293D90">
        <w:rPr>
          <w:rFonts w:ascii="Arial" w:eastAsia="Times New Roman" w:hAnsi="Arial" w:cs="Arial"/>
          <w:sz w:val="24"/>
          <w:szCs w:val="24"/>
          <w:lang w:eastAsia="ru-RU"/>
        </w:rPr>
        <w:t>назогастрального</w:t>
      </w:r>
      <w:proofErr w:type="spellEnd"/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питательного зонда или лекарственных средств, не входящих в перечень лекарственных препаратов для медицинского применения, в том числе лекарственных препаратов для медицинского применения, назначаемых по решению врачебных комиссий медицинских организаций, определенный законодательством Российской Федерации (далее в настоящей статье – денежная выплата, лекарственные препараты).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Право на компенсацию расходов на оплату проезда имеют семьи, нуждающиеся в поддержке, имеющие детей-инвалидов, понесшие расходы на оплату проезда и обратившиеся за ее получением в срок не позднее шести месяцев со дня их осуществления.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Размер компенсации расходов на оплату проезда определяется суммой фактических затрат по проездным документам, но не более суммы расходов на оплату проезда: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на автомобильном транспорте по межмуниципальным маршрутам регулярных перевозок, на железнодорожном транспорте пригородного сообщения – в пределах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на железнодорожном транспорте в плацкартном вагоне – в другие субъекты Российской Федерации, за исключением случаев, когда в соответствии с заключением врачебной комиссии медицинской организации требуется транспортировка авиационным транспортом или в купейном вагоне пассажирского железнодорожного транспорта.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При наличии документа, выданного медицинской организацией, подтверждающего необходимость сопровождения больного, размер компенсации расходов на оплату проезда определяется на два лица.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Компенсация расходов на оплату проезда предоставляется не чаще одного раза в месяц.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6. Денежная выплата предоставляется не чаще одного раза в год по факту проведенного лечения или приобретения </w:t>
      </w:r>
      <w:proofErr w:type="spellStart"/>
      <w:r w:rsidRPr="00293D90">
        <w:rPr>
          <w:rFonts w:ascii="Arial" w:eastAsia="Times New Roman" w:hAnsi="Arial" w:cs="Arial"/>
          <w:sz w:val="24"/>
          <w:szCs w:val="24"/>
          <w:lang w:eastAsia="ru-RU"/>
        </w:rPr>
        <w:t>гастростомической</w:t>
      </w:r>
      <w:proofErr w:type="spellEnd"/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трубки, </w:t>
      </w:r>
      <w:proofErr w:type="spellStart"/>
      <w:r w:rsidRPr="00293D90">
        <w:rPr>
          <w:rFonts w:ascii="Arial" w:eastAsia="Times New Roman" w:hAnsi="Arial" w:cs="Arial"/>
          <w:sz w:val="24"/>
          <w:szCs w:val="24"/>
          <w:lang w:eastAsia="ru-RU"/>
        </w:rPr>
        <w:t>назогастрального</w:t>
      </w:r>
      <w:proofErr w:type="spellEnd"/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питательного зонда или лекарственных средств.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7. Порядок и условия назначения и предоставления мер социальной поддержки, предусмотренных настоящей статьей, а также размер денежной выплаты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16. Меры социальной поддержки детей-сирот и детей, оставшихся без попечения родителей, лиц из числа детей-сирот и детей, оставшихся без попечения родителей, а также лиц, потерявших в период обучения обоих родителей или единственного родителя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предоставление мер социальной поддержки в соответствии с настоящей статьей имеют: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1) дети-сироты;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дети, оставшиеся без попечения родителей;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лица из числа детей-сирот и детей, оставшихся без попечения родителей;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лица, потерявшие в период обучения обоих родителей или единственного родителя.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Лицам, указанным в пунктах 1–3 части 1 настоящей статьи, предоставляется: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право на обучение без взимания платы на подготовительных отделениях образовательных организаций высшего образования;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право на получение второго среднего профессионального образования по программе подготовки квалифицированных рабочих, служащих по очной форме обучения без взимания платы;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право на однократное прохождение обучения по программам профессиональной подготовки по профессиям рабочих, должностям служащих по очной форме обучения без взимания платы. При этом данное право сохраняется за лицами, указанными в пунктах 1–3 части 1 настоящей статьи, прошедшими профессиональное обучение в рамках освоения образовательных программ среднего общего образования, образовательных программ среднего профессионального образования.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Лицам, указанным в части 1 настоящей статьи, обучающимся за счет средств бюджета Астраханской области или местных бюджетов муниципальных образований Астраханской области, предоставляется: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ежегодное пособие на приобретение учебной литературы и письменных принадлежностей – в случае обучения данных лиц по очной форме обучения по основным профессиональным образовательным программам;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право на бесплатный проезд на городском, пригородном транспорте, в сельской местности на автомобильном транспорте среднего и (или) большого класса транспортных средств и городском наземном электрическом транспорте по муниципальным и межмуниципальным маршрутам регулярных перевозок по регулируемым тарифам, а также на бесплатный проезд один раз в год к месту жительства и обратно к месту учебы – в случае обучения данных лиц по очной форме обучения по основным профессиональным образовательным программам и (или) по программам профессиональной подготовки по профессиям рабочих, должностям служащих.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Дети, находящиеся в организациях для детей-сирот и детей, оставшихся без попечения родителей, а также лица, указанные в части 1 настоящей статьи, обучающиеся по очной форме обучения по основным профессиональным образовательным программам и (или) по программам профессиональной подготовки по профессиям рабочих, должностям служащих, обеспечиваются бесплатным питанием, бесплатным комплектом одежды, обуви и мягким инвентарем.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5. Выпускники организаций для детей-сирот и детей, оставшихся без попечения родителей, специальных учебно-воспитательных учреждений открытого и закрытого типа, в которых они обучались и воспитывались за счет средств бюджета Астраханской области, выпускники организаций, осуществляющих образовательную деятельность, обучавшиеся по очной форме обучения по основным профессиональным образовательным программам и (или) по программам профессиональной подготовки по профессиям рабочих, должностям служащих за счет средств бюджета Астраханской области или местных бюджетов муниципальных образований Астраханской области, – лица, указанные в части 1 настоящей статьи, за исключением лиц, продолжающих обучение по очной форме обучения по основным профессиональным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образовательным программам и (или) по программам профессиональной подготовки по профессиям рабочих, должностям служащих за счет средств бюджета Астраханской области или местных бюджетов муниципальных образований Астраханской области, обеспечиваются бесплатным комплектом одежды, обуви, мягким инвентарем, оборудованием и единовременным денежным пособием.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Указанные в настоящей части меры социальной поддержки не предоставляются лицам, указанным в части 1 настоящей статьи, в случае, если указанные меры социальной поддержки уже были им предоставлены за счет средств организации, где они ранее обучались и (или) воспитывались.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6. Размер и порядок предоставления мер социальной поддержки, предусмотренных пунктом 1 части 3, частью 5 настоящей статьи,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Порядок предоставления меры социальной поддержки, предусмотренной частью 2, пунктом 2 части 3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Нормы и порядок предоставления меры социальной поддержки, предусмотренной частью 4 настоящей статьи,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17. Меры социальной поддержки детей, получающих социальную пенсию или страховую пенсию по случаю потери кормильца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1. Право на меры социальной поддержки в соответствии с настоящей статьей имеют дети, получающие социальную пенсию или страховую пенсию по случаю потери кормильца в соответствии с </w:t>
      </w:r>
      <w:hyperlink r:id="rId26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Федеральным законом от 15 декабря 2001 года № 166-ФЗ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государственном пенсионном обеспечении в Российской Федерации» и </w:t>
      </w:r>
      <w:hyperlink r:id="rId27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Федеральным законом от 28 декабря 2013 года № 400-ФЗ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страховых пенсиях».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Лицам, указанным в части 1 настоящей статьи, предоставляется первоочередное обеспечение местами в детских оздоровительных организациях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Статья 18. Меры социальной поддержки граждан, выполнявших задачи в условиях вооруженного конфликта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1. Право на меры социальной поддержки в соответствии с настоящей статьей имеют граждане, выполнявшие задачи в условиях вооруженного конфликта в Чеченской Республике в 1994–1996 гг., а также непосредственно участвовавшие в борьбе с терроризмом на территории Чеченской Республики и Республики Дагестан с августа 1999 года в составе Объединенной (временной оперативной) группировки войск (сил) по проведению контртеррористических операций на территории Северо-Кавказского региона Российской Федерации и в выполнении задач в зоне вооруженного конфликта и условиях чрезвычайного положения в Республике Южная Осетия в период с 8 по 22 августа 2008 года: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1) военнослужащие, в том числе уволенные в запас (отставку);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лица рядового и начальствующего состава органов внутренних дел и органов государственной безопасности;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сотрудники учреждений и органов уголовно-исполнительной системы Министерства юстиции Российской Федерации.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2. Лицам, указанным в части 1 настоящей статьи, предоставляется ежемесячная компенсация расходов на оплату коммунальных услуг, технического обслуживания лифтов в размере 530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(Абзац в редакции </w:t>
      </w:r>
      <w:hyperlink r:id="rId28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Лицам, проживающим в домах, не имеющих центрального отопления, предоставляется денежная компенсация на оплату транспортных услуг по доставке топлива в размере, установленном постановлением Правительства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Меры социальной поддержки, предусмотренные частью 2 настоящей статьи, предоставляются гражданам, имеющим среднедушевой доход ниже полуторной величины прожиточного минимума в расчете на душу населения по Астраханской области, действующей на дату обращения за мерой социальной поддержки.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Порядок предоставления мер социальной поддержки, предусмотренных частью 2 настоящей статьи, устанавливается законом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19. Меры социальной поддержки граждан, родители (один из родителей) которых являлись военнослужащими и погибли (пропали без вести) в связи с боевыми действиями в период Великой Отечественной войны 1941–1945 годов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 одиноко проживающие и нуждающиеся в поддержке граждане, родители (один из родителей) которых являлись военнослужащими и погибли (пропали без вести) в связи с боевыми действиями в период Великой Отечественной войны 1941–1945 годов.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Лицам, указанным в части 1 настоящей статьи, предоставляются следующие меры социальной поддержки: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оплата в размере 50 процентов стоимости лекарственных препаратов, приобретаемых по рецептам, выданным медицинскими организациями, осуществляющими деятельность в сфере обязательного медицинского страхования на территории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ежемесячная компенсация расходов на проезд на автомобильном транспорте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ежемесячная компенсация расходов на оплату коммунальных услуг, технического обслуживания лифтов в размере 437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(Пункт 3. в редакции </w:t>
      </w:r>
      <w:hyperlink r:id="rId29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5) внеочередное пользование услугами культурно-зрелищных и спортивно-оздоровительных организаций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6) компенсация расходов на оплату проезда к месту гибели военнослужащих, указанных в части 1 настоящей статьи, в пределах Российской Федерации в размере не более 5275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мер социальной поддержки, предусмотренных пунктами 1, 2, 5, 6 части 2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4. Порядок предоставления мер социальной поддержки, предусмотренных пунктами 3, 4 части 2 настоящей статьи, устанавливается законом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20. Мера социальной поддержки членов семей погибших (умерших) участников боевых действий, ветеранов боевых действий, лиц, погибших (умерших) при исполнении обязанностей военной службы (служебных обязанностей)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меру социальной поддержки в соответствии с настоящей статьей имеют нетрудоспособные члены семьи, нуждающиеся в поддержке и получающие пенсию по случаю потери кормильца в соответствии с законодательством Российской Федерации: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погибшего (умершего) лица, указанного в части 1 статьи 18 настоящего Закона, ветерана боевых действий, за исключением случаев, когда смерть наступила в результате его противоправных действий;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погибшего (умершего) при исполнении обязанностей военной службы (служебных обязанностей) лица, на которого распространяется действие </w:t>
      </w:r>
      <w:hyperlink r:id="rId30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Российской Федерации от 12 февраля 1993 года № 4468-1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Федеральной службе войск национальной гвардии Российской Федерации, и их семей»;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3) погибшего (умершего) в период прохождения военной службы по призыву военнослужащего, на которого распространяется действие статьи 8 </w:t>
      </w:r>
      <w:hyperlink r:id="rId31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Федерального закона от 15 декабря 2001 года № 166-ФЗ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государственном пенсионном обеспечении в Российской Федерации».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Лицам, указанным в части 1 настоящей статьи, предоставляется ежемесячное дополнительное социальное пособие на каждого члена семьи в размере 1255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меры социальной поддержки, предусмотренной частью 2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21. Меры социальной поддержки тружеников тыла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 труженики тыла.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Труженикам тыла предоставляются следующие меры социальной поддержки: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преимущество при приеме в государственные организации социального обслуживания Астраханской области, предоставляющие социальные услуги в стационарной форме (за исключением государственных стационарных организаций социального обслуживания Астраханской области, предназначенных для лиц, страдающих психическими расстройствами), в полустационарной форме, внеочередной прием в государственные организации социального обслуживания Астраханской области, предоставляющие социальные услуги в форме социального обслуживания на дому;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оплата в размере 50 процентов стоимости лекарственных препаратов, приобретаемых по рецептам, выданным медицинскими организациями,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осуществляющими деятельность в сфере обязательного медицинского страхования на территории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бесплатное изготовление и ремонт зубных протезов (кроме расходов на оплату стоимости драгоценных металлов и металлокерамики) в государственных медицинских организациях Астраханской области, а также бесплатное обеспечение другими протезами и протезно-ортопедическими изделиями;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ежемесячная компенсация расходов на проезд на автомобильном транспорте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5) ежемесячная компенсация расходов на оплату жилого помещения и коммунальных услуг в размере 478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Мера социальной поддержки, предусмотренная пунктом 5 части 2 настоящей статьи, предоставляется гражданам при условии получения пенсии, размер которой ниже величины прожиточного минимума в Астраханской области, установленной для пенсионеров.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Порядок предоставления мер социальной поддержки, предусмотренных пунктами 2–4 части 2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5. Порядок предоставления меры социальной поддержки, предусмотренной пунктом 5 части 2 настоящей статьи, устанавливается законом Астраханской области.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22. Меры социальной поддержки ветеранов труда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 ветераны труда.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Ветеранам труда после установления им страховой пенсии по старости, а при назначении пенсии по иным основаниям (законам) – при достижении возраста 60 лет для мужчин и 55 лет для женщин, предоставляются следующие меры социальной поддержки: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при продолжении трудовой деятельности – ежегодный отпуск в удобное для них время, а также отпуск без сохранения заработной платы сроком до 30 календарных дней в году;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бесплатное изготовление и ремонт зубных протезов (кроме расходов на оплату стоимости драгоценных металлов и металлокерамики) в государственных медицинских организациях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ежемесячная компенсация расходов на проезд на автомобильном транспорте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ежемесячная компенсация расходов на оплату жилого помещения и коммунальных услуг в размере 718 рублей. Мера социальной поддержки по ежемесячной компенсации расходов на оплату жилого помещения в размере 110 рублей распространяется на нетрудоспособных членов семьи ветерана труда, совместно с ним проживающих, находящихся на его полном содержании или получающих от него помощь, которая является для них постоянным и основным источником средств к существованию, и не имеющих права на данную меру социальной поддержки по другим основаниям;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6) ежемесячная компенсация абонентской платы за пользование телефоном в размере, установленном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(Пункт 6. введен </w:t>
      </w:r>
      <w:hyperlink r:id="rId32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Законом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мер социальной поддержки, предусмотренных пунктами 2, 3, 6 части 2настоящей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(Часть 3. в редакции </w:t>
      </w:r>
      <w:hyperlink r:id="rId33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4. Порядок предоставления мер социальной поддержки, предусмотренных пунктами 4, 5 части 2 настоящей статьи, устанавливается законом Астраханской области.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23. Меры социальной поддержки лиц, имеющих трудовой стаж не менее 40 лет для мужчин и 35 лет для женщин, почетные грамоты, благодарности, звание «Ударник коммунистического труда» или другие виды поощрений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 лица, имеющие трудовой стаж не менее 40 лет для мужчин и 35 лет для женщин, почетные грамоты, благодарности, звание «Ударник коммунистического труда» или другие виды поощрений: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после установления (назначения) им страховой пенсии;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получающие пенсии по иным основаниям (законам) независимо от прекращения ими трудовой деятельности при достижении возраста 60 лет для мужчин и 55 лет для женщин.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Лицам, указанным в части 1 настоящей статьи, предоставляются следующие меры социальной поддержки: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ежемесячная компенсация расходов на проезд на автомобильном транспорте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ежемесячная компенсация расходов на оплату жилого помещения и коммунальных услуг в размере 718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Лицам, проживающим в домах, не имеющих центрального отопления, предоставляется денежная компенсация на оплату транспортных услуг по доставке топлива в размере, установленном постановлением Правительства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Меры социальной поддержки, предусмотренные частями 2 и 3 настоящей статьи, предоставляются гражданам, имеющим доход ниже полуторной величины прожиточного минимума в расчете на душу населения по Астраханской области, действующей на дату обращения за мерой социальной поддержки.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(Часть 4. в редакции </w:t>
      </w:r>
      <w:hyperlink r:id="rId34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Порядок предоставления меры социальной поддержки, предусмотренной пунктом 1 части 2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6. Порядок предоставления мер социальной поддержки, предусмотренных пунктом 2 части 2 и частью 3 настоящей статьи, устанавливается законом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>Статья 24. Меры социальной поддержки лиц, признанных реабилитированными, а также лиц, признанных пострадавшими от политических репрессий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 лица, признанные реабилитированными, а также лица, признанные пострадавшими от политических репрессий.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Лицам, признанным реабилитированными, предоставляются меры социальной защиты, предусмотренные частью 4 настоящей статьи.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Лицам, признанным пострадавшим от политических репрессий, предоставляются меры социальной защиты, предусмотренные пунктами 1–4 части 4 настоящей статьи.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Виды мер социальной поддержки: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оплата в размере 50 процентов стоимости лекарственных препаратов, приобретаемых по рецептам, выданным медицинскими организациями, осуществляющими деятельность в сфере обязательного медицинского страхования на территории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ежемесячная компенсация расходов на проезд на автомобильном транспорте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ежемесячная компенсация расходов на оплату жилого помещения и коммунальных услуг в размере 560 рублей;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5) внеочередной прием в государственные организации социального обслуживания Астраханской области, предоставляющие социальные услуги в стационарной форме (за исключением государственных стационарных организаций социального обслуживания Астраханской области, предназначенных для лиц, страдающих психическими расстройствами);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6) бесплатное изготовление и ремонт зубных протезов (кроме расходов на оплату стоимости драгоценных металлов и металлокерамики) в государственных медицинских организациях Астраханской области, а также бесплатное обеспечение другими протезами и протезно-ортопедическими изделиями;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7) выплата денежной компенсации расходов по проезду на междугородных линиях по территории Российской Федерации (к месту назначения и обратно) один раз в год железнодорожным или автомобильным транспортом, а в районах, не имеющих железнодорожного и автомобильного сообщения, – в размере 50 процентов стоимости проезда на водном или воздушном транспорте.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Мера социальной поддержки, предусмотренная пунктом 3 части 4 настоящей статьи, распространяется также на членов семей лиц, указанных в части 1 настоящей статьи, совместно с ними проживающих и не имеющих права на данную меру социальной поддержки по другим основаниям.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6. Порядок предоставления мер социальной поддержки, предусмотренных пунктами 1, 2, 6, 7 части 4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7. Порядок предоставления мер социальной поддержки, предусмотренных пунктами 3 и 4 части 4 настоящей статьи, устанавливается законом Астраханской области.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>Статья 25. Мера социальной поддержки работников государственных медицинских организаций Астраханской области и членов их семей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меру социальной поддержки в соответствии с настоящей статьей имеют: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молодые специалисты, заключившие с государственной медицинской организацией Астраханской области, расположенной в городских, сельских поселениях Астраханской области, трудовой договор на неопределенный срок или срочный трудовой договор на срок не менее трех лет и приступившие к медицинской или фармацевтической деятельности в соответствии с полученной квалификацией;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семьи работников государственных медицинских организаций Астраханской области, погибших при исполнении ими трудовых обязанностей или профессионального долга во время оказания медицинской помощи или проведения научных исследований.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97510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 Под молодым специалистом в целях настоящей статьи понимается гражданин Российской Федерации в возрасте не старше 35 лет, имеющий право осуществлять медицинскую и (или) фармацевтическую деятельность в соответствии с законодательством Российской Федерации и приступивший впервые к работе в течение одного года после окончания соответствующей образовательной организации либо в течение одного года после окончания военной службы по призыву или отпуска по уходу за ребенком до достижения им возраста трех лет.</w:t>
      </w:r>
    </w:p>
    <w:p w:rsidR="00293D90" w:rsidRPr="00293D90" w:rsidRDefault="00293D90" w:rsidP="00293D90">
      <w:pPr>
        <w:spacing w:after="0" w:line="228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(Часть 2 в редакции </w:t>
      </w:r>
      <w:hyperlink r:id="rId35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21.06.2017 № 33/2017-ОЗ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28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Лицам, указанным в части 1 настоящей статьи предоставляется единовременное пособие.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Порядок предоставления меры социальной поддержки, предусмотренной частью 3 настоящей статьи, а также ее размер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26. Меры социальной поддержки молодых специалистов агропромышленного комплекса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1. Право на меры социальной поддержки в соответствии с настоящей статьей имеют молодые специалисты, осуществляющие трудовую деятельность в сельскохозяйственных организациях на основании трудового договора, заключенного на срок не менее 3 лет или на неопределенный срок, взявшие на себя обязательство осуществлять указанную трудовую деятельность непрерывно в течение не менее чем 3 лет со дня предоставления меры социальной поддержки, предусмотренной настоящей статьей. </w:t>
      </w:r>
    </w:p>
    <w:p w:rsidR="00293D90" w:rsidRPr="00E9751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2. Указанный в части 1 настоящей статьи трудовой договор должен предусматривать выполнение должностных обязанностей в соответствии со специальностью, указанной в части 3 настоящей статьи, по основному месту работы на условиях нормальной продолжительности рабочего времени, </w:t>
      </w:r>
      <w:bookmarkStart w:id="0" w:name="_GoBack"/>
      <w:bookmarkEnd w:id="0"/>
      <w:r w:rsidRPr="00E97510">
        <w:rPr>
          <w:rFonts w:ascii="Arial" w:eastAsia="Times New Roman" w:hAnsi="Arial" w:cs="Arial"/>
          <w:sz w:val="24"/>
          <w:szCs w:val="24"/>
          <w:lang w:eastAsia="ru-RU"/>
        </w:rPr>
        <w:t xml:space="preserve">установленной трудовым законодательством для соответствующей категории работников. </w:t>
      </w:r>
    </w:p>
    <w:p w:rsidR="00293D90" w:rsidRPr="00E9751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97510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3. Под молодым специалистом в целях настоящей статьи понимается гражданин Российской Федерации в возрасте не старше 35 лет, получивший высшее образование или среднее профессиональное образование по специальностям, перечень которых устанавливается Правительством </w:t>
      </w:r>
      <w:r w:rsidRPr="00E97510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lastRenderedPageBreak/>
        <w:t>Астраханской области, и впервые приступивший к работе в соответствии с полученной специальностью в течение одного года после окончания соответствующей образовательной организации либо в течение одного года после окончания военной службы по призыву или отпуска по уходу за ребенком до достижения им возраста трех лет.</w:t>
      </w:r>
      <w:r w:rsidRPr="00E97510">
        <w:rPr>
          <w:rFonts w:ascii="Arial" w:eastAsia="Times New Roman" w:hAnsi="Arial" w:cs="Arial"/>
          <w:lang w:eastAsia="ru-RU"/>
        </w:rPr>
        <w:t xml:space="preserve"> </w:t>
      </w:r>
    </w:p>
    <w:p w:rsidR="00293D90" w:rsidRPr="00293D90" w:rsidRDefault="00293D90" w:rsidP="00293D90">
      <w:pPr>
        <w:spacing w:after="0" w:line="228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97510">
        <w:rPr>
          <w:rFonts w:ascii="Arial" w:eastAsia="Times New Roman" w:hAnsi="Arial" w:cs="Arial"/>
          <w:sz w:val="24"/>
          <w:szCs w:val="24"/>
          <w:lang w:eastAsia="ru-RU"/>
        </w:rPr>
        <w:t xml:space="preserve">(Часть 3 в редакции </w:t>
      </w:r>
      <w:hyperlink r:id="rId36" w:tgtFrame="_self" w:history="1">
        <w:r w:rsidRPr="00E9751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21.06.2017 № 33/2017-ОЗ</w:t>
        </w:r>
      </w:hyperlink>
      <w:r w:rsidRPr="00E9751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4. Под сельскохозяйственными организациями в целях настоящей статьи понимаются зарегистрированные и осуществляющие деятельность на территории Астраханской области: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1) лица, являющиеся сельскохозяйственными товаропроизводителями в соответствии со статьей 3 </w:t>
      </w:r>
      <w:hyperlink r:id="rId37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Федерального закона от 29 декабря 2006 года № 264-ФЗ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развитии сельского хозяйства» (далее – Федеральный закон «О развитии сельского хозяйства»);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организации и индивидуальные предприниматели, отвечающие требованиям, установленным частью 2 статьи 11 Федерального закона «О развитии сельского хозяйства»;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3) организации государственной ветеринарной службы Российской Федерации (за исключением зарегистрированных и осуществляющих деятельность на территории муниципального образования «Город Астрахань»).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Лицам, указанным в части 1 настоящей статьи, предоставляется единовременное пособие.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6. Порядок предоставления меры социальной поддержки, предусмотренной частью 5 настоящей статьи, а также ее размер,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27. Мера социальной поддержки молодых специалистов образовательных организаций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1. Право на меру социальной поддержки в соответствии с настоящей статьей имеют молодые специалисты, заключившие трудовой договор с государственными образовательными организациями Астраханской области, муниципальными образовательными организациями, перечень которых определяется Правительством Астраханской области (далее в настоящей статье – образовательная организация), на неопределенный срок или срочный трудовой договор на срок не менее трех лет.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Под молодым специалистом в целях настоящей статьи понимается гражданин Российской Федерации в возрасте не старше 35 лет, имеющий образование (квалификацию) или дополнительную специальность, соответствующую профилю должности в образовательной организации, впервые приступивший в течение одного года после окончания обучения к педагогической деятельности в образовательной организации либо не приступивший к педагогической деятельности в течение одного года после окончания обучения  в связи с уходом в отпуск по уходу за ребенком или на военную службу по призыву и впервые приступивший к педагогической деятельности в течение одного года после окончания отпуска по уходу за ребенком или военной службы по призыву в образовательной организации, а также имеющий учебную (педагогическую) нагрузку в объеме не менее 1 ставки.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Лицам, указанным в части 1 настоящей статьи, предоставляется единовременное пособие.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4. Порядок предоставления меры социальной поддержки, предусмотренной частью 3 настоящей статьи, а также ее размер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28. Мера социальной поддержки молодых специалистов организаций, оказывающих услуги в сфере культуры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1. Право на меру социальной поддержки в соответствии с настоящей статьей имеют молодые специалисты, заключившие трудовой договор с государственными организациями Астраханской области либо муниципальными организациями, оказывающими услуги в сфере культуры, расположенными в сельских поселениях Астраханской области (далее в настоящей статье – организации культуры), на неопределенный срок или срочный трудовой договор на срок не менее трех лет.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Под молодым специалистом в целях настоящей статьи понимается гражданин Российской Федерации в возрасте не старше 35 лет, завершивший обучение в профессиональной образовательной организации или образовательной организации высшего образования в сфере культуры и впервые приступивший к работе в соответствии с полученной квалификацией в организации культуры в течение одного года после окончания соответствующей образовательной организации либо в течение шести месяцев после окончания военной службы по призыву или отпуска по уходу за ребенком до достижения им возраста трех лет.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Лицам, указанным в части 1 настоящей статьи, предоставляется единовременное пособие.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Порядок предоставления меры социальной поддержки, предусмотренной частью 3 настоящей статьи, а также ее размер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29. Мера социальной поддержки граждан, проживающих и работающих (работавших) в сельских населенных пунктах, рабочих поселках (поселках городского типа) Астраханской области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меру социальной поддержки в соответствии с настоящей статьей имеют: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1) проживающие и осуществляющие трудовую деятельность по основному месту работы в сельских населенных пунктах, рабочих поселках (поселках городского типа) Астраханской области на основании трудового договора: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а) работники государственных организаций культуры Астраханской области, муниципальных организаций культуры, непосредственно обеспечивающие выполнение основных функций, в целях реализации которых созданы данные организации;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б) работники государственных организаций физической культуры и спорта Астраханской области, непосредственно обеспечивающие выполнение основных функций, в целях реализации которых созданы данные организации;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в) работники государственных организаций социального обслуживания Астраханской области, в должностные обязанности которых входит предоставление социальных услуг в форме социального обслуживания на дому;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г) специалисты государственной ветеринарной службы;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д) медицинские и фармацевтические работники государственных организаций здравоохранения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е) педагогические работники государственных образовательных организаций Астраханской области, муниципальных образовательных организаций;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педагогические работники, проживающие в сельских населенных пунктах, рабочих поселках (поселках городского типа) Астраханской области, вышедшие на пенсию, общий стаж работы которых в образовательных организациях сельских населенных пунктов, рабочих поселков (поселков городского типа) Астраханской области составляет не менее 10 лет.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Гражданам, указанным в подпунктах «а</w:t>
      </w:r>
      <w:proofErr w:type="gramStart"/>
      <w:r w:rsidRPr="00293D90">
        <w:rPr>
          <w:rFonts w:ascii="Arial" w:eastAsia="Times New Roman" w:hAnsi="Arial" w:cs="Arial"/>
          <w:sz w:val="24"/>
          <w:szCs w:val="24"/>
          <w:lang w:eastAsia="ru-RU"/>
        </w:rPr>
        <w:t>»–</w:t>
      </w:r>
      <w:proofErr w:type="gramEnd"/>
      <w:r w:rsidRPr="00293D90">
        <w:rPr>
          <w:rFonts w:ascii="Arial" w:eastAsia="Times New Roman" w:hAnsi="Arial" w:cs="Arial"/>
          <w:sz w:val="24"/>
          <w:szCs w:val="24"/>
          <w:lang w:eastAsia="ru-RU"/>
        </w:rPr>
        <w:t>«д» пункта 1, пункте 2 части 1 настоящей статьи, нуждающимся в поддержке, а также гражданам, указанным в подпункте «е» пункта 1 части 1 настоящей статьи, предоставляется ежемесячная компенсация расходов на оплату жилого помещения и коммунальных услуг в размере 1055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меры социальной поддержки, предусмотренной частью 2 настоящей статьи, устанавливается законом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30. Мера социальной поддержки работников государственных организаций социального обслуживания Астраханской области, предоставляющих в городах Астраханской области социальные услуги в форме социального обслуживания на дому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меру социальной поддержки в соответствии с настоящей статьей имеют граждане, осуществляющие трудовую деятельность в государственных организациях социального обслуживания Астраханской области на основании трудового договора, в должностные обязанности которых входит предоставление в городах Астраханской области социальных услуг в форме социального обслуживания на дому.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Лицам, указанным в части 1 настоящей статьи, предоставляется ежемесячная компенсация расходов на проезд на автомобильном транспорте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меры социальной поддержки, предусмотренной частью 2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31. Мера социальной поддержки граждан, находящихся в трудной жизненной ситуации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1. Право на меру социальной поддержки в соответствии с настоящей статьей имеют находящиеся в трудной жизненной ситуации: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семьи и одиноко проживающие граждане, пострадавшие от пожара;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члены семей военнослужащих и сотрудников органов внутренних дел, погибших в результате боевых действий на территории Российской Федерации (в том числе вооруженного конфликта в Чеченской Республике и на непосредственно прилегающих к ней территориях Северного Кавказа, отнесенных к зоне вооруженного конфликта) и захороненных на территории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3) члены семей военнослужащих и сотрудников органов внутренних дел, пропавших без вести в результате боевых действий на территории Российской Федерации (в том числе вооруженного конфликта в Чеченской Республике и на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непосредственно прилегающих к ней территориях Северного Кавказа, отнесенных к зоне вооруженного конфликта);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4) участники, инвалиды Великой Отечественной войны, вдовы погибших (умерших) участников Великой Отечественной войны, не вступавшие в повторный брак;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5) граждане, нуждающиеся в материальной поддержке.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(Пункт 5. в редакции </w:t>
      </w:r>
      <w:hyperlink r:id="rId38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Лицам, указанным в части 1 настоящей статьи, однократно предоставляется единовременная материальная помощь.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и условия предоставления меры социальной поддержки, предусмотренной частью 2 настоящей статьи, а также ее размер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32. Меры социальной поддержки работников добровольной пожарной охраны, добровольных пожарных и членов их семей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работник добровольной пожарной охраны, добровольный пожарный в период исполнения им обязанностей добровольного пожарного (далее – работник), которому установлена инвалидность вследствие осуществления им деятельности в добровольной пожарной команде или добровольной пожарной дружине (далее – инвалидность);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супруг (супруга), состоявший (состоявшая) на день установления инвалидности, а также на день подачи заявления о предоставлении единовременного пособия в случае установления работнику инвалидности в зарегистрированном браке с работником, которому установлена инвалидность;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супруг (супруга), состоявший (состоявшая) на день гибели в зарегистрированном браке с погибшим работником;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дети погибшего работника (работника, которому установлена инвалидность), не достигшие 18 лет, а также обучающиеся в общеобразовательной организации, но не старше 23 лет;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5) родители погибшего работника (работника, которому установлена инвалидность);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6) иные члены семьи погибшего работника (работника, которому установлена инвалидность), признанные таковыми в судебном порядке.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Единовременное пособие в случае установления работнику инвалидности предоставляется лицам, указанным в пунктах 1, 2, 4–6 части 1 настоящей статьи, в равных долях.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Единовременное пособие в случае гибели работника в период исполнения им обязанностей добровольного пожарного предоставляется лицам, указанным в пунктах 3–6 части 1 настоящей статьи, в равных долях.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Порядок и условия предоставления мер социальной поддержки, предусмотренных частями 2, 3 настоящей статьи, а также их размер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33. Мера социальной поддержки на газификацию домовладений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1. Право на меру социальной поддержки в соответствии с настоящей статьей имеют: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инвалиды Великой Отечественной войны;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ветераны Великой Отечественной войны;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супруги погибших (умерших) участников Великой Отечественной войны;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супруги и родители погибших (умерших) ветеранов боевых действий;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5) инвалиды вследствие катастрофы на Чернобыльской АЭС;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6) нуждающиеся в поддержке одиноко проживающие пенсионеры и многодетные семьи;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7) неработающие пенсионеры, являющиеся получателями страховых пенсий по старости (инвалидности).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2. Лицам, указанным в части 1 настоящей статьи, имеющим в собственности </w:t>
      </w:r>
      <w:proofErr w:type="spellStart"/>
      <w:r w:rsidRPr="00293D90">
        <w:rPr>
          <w:rFonts w:ascii="Arial" w:eastAsia="Times New Roman" w:hAnsi="Arial" w:cs="Arial"/>
          <w:sz w:val="24"/>
          <w:szCs w:val="24"/>
          <w:lang w:eastAsia="ru-RU"/>
        </w:rPr>
        <w:t>негазифицированное</w:t>
      </w:r>
      <w:proofErr w:type="spellEnd"/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домовладение (жилой дом, квартиру), которое является единственным местом их жительства, предоставляется единовременная материальная помощь на газификацию домовладений.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Единовременная материальная помощь на газификацию домовладений предоставляется на газификацию одного жилого домовладения.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Порядок и условия предоставления меры социальной поддержки, предусмотренной частью 2 настоящей статьи, а также ее размер устанавливаются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34. Меры социальной поддержки граждан, подвергшихся воздействию радиации вследствие катастрофы на Чернобыльской АЭС, и их семей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 нуждающиеся в поддержке: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1) инвалиды вследствие катастрофы на Чернобыльской АЭС;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граждане, получившие и перенесшие лучевую болезнь и другие заболевания, связанные с радиационным воздействием вследствие катастрофы на Чернобыльской АЭС;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семьи, потерявшие кормильца из числа граждан, погибших в результате катастрофы на Чернобыльской АЭС, умерших вследствие лучевой болезни и других заболеваний, возникших в связи с катастрофой на Чернобыльской АЭС;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семьи умерших инвалидов вследствие катастрофы на Чернобыльской АЭС.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Лицам, указанным в части 1 настоящей статьи, членам семей, указанных в части 1 настоящей статьи, предоставляется ежемесячная компенсация расходов на оплату жилого помещения и коммунальных услуг в размере 844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меры социальной поддержки, предусмотренной частью 2 настоящей статьи, устанавливается законом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35. Меры социальной поддержки инвалидов Великой Отечественной войны, имеющих транспортные средства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 инвалиды Великой Отечественной войны, не имеющие медицинских показаний на обеспечение транспортными средствами и купившие в собственность за счет собственных средств легковые автомобили мощностью до 53 лошадиных сил.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2. Лицам, указанным в части 1 настоящей статьи, предоставляется компенсация страховых премий по договору обязательного страхования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гражданской ответственности владельцев транспортных средств в размере 50 процентов уплаченной ими страховой премии, определенной данным договором.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(Часть 2. в редакции </w:t>
      </w:r>
      <w:hyperlink r:id="rId39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меры социальной поддержки, предусмотренной частью 2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Статья 36. Меры социальной поддержки отдельных категорий обучающихся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Право на меры социальной поддержки в соответствии с настоящей статьей имеют: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обучающиеся общеобразовательных организаций старше 7 лет;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обучающиеся очной формы обучения профессиональных образовательных организаций и образовательных организаций высшего образования.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2. Лицам, указанным в части 1 настоящей статьи предоставляется скидка в размере 50 процентов от действующего тарифа при оплате проезда на железнодорожном транспорте общего пользования в пригородном сообщении на железнодорожных станциях, находящихся на территории Астраханской области.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Порядок предоставления меры социальной поддержки, предусмотренной частью 2 настоящей статьи,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Статья 36</w:t>
      </w:r>
      <w:r w:rsidRPr="00293D90">
        <w:rPr>
          <w:rFonts w:ascii="Arial" w:eastAsia="Times New Roman" w:hAnsi="Arial" w:cs="Arial"/>
          <w:b/>
          <w:bCs/>
          <w:sz w:val="16"/>
          <w:szCs w:val="16"/>
          <w:vertAlign w:val="superscript"/>
          <w:lang w:eastAsia="ru-RU"/>
        </w:rPr>
        <w:t>1</w:t>
      </w:r>
      <w:r w:rsidRPr="00293D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. Мера социальной поддержки одиноко проживающих неработающих собственников жилых помещений, достигших возраста семидесяти лет, восьмидесяти лет, а также проживающих в составе семьи, состоящей только из совместно проживающих неработающих граждан пенсионного возраста, собственников жилых помещений, достигших возраста семидесяти лет, восьмидесяти лет 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 Право на меру социальной поддержки в соответствии с настоящей статьей имеют: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 одиноко проживающие неработающие собственники жилых помещений, достигшие возраста семидесяти лет;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 одиноко проживающие неработающие собственники жилых помещений, достигшие возраста восьмидесяти лет; 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 проживающие в составе семьи, состоящей только из совместно проживающих неработающих граждан пенсионного возраста, собственники жилых помещений, достигшие возраста семидесяти лет;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 проживающие в составе семьи, состоящей только из совместно проживающих неработающих граждан пенсионного возраста, собственники жилых помещений, достигшие возраста восьмидесяти лет.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 Лицам, указанным в части 1 настоящей статьи, предоставляется ежемесячная компенсация расходов на уплату взноса на капитальный ремонт общего имущества в многоквартирном доме, рассчитанного исходя из минимального размера взноса на капитальный ремонт общего имущества в многоквартирном доме на один квадратный метр общей площади жилого помещения в месяц, установленного в соответствии с законом Астраханской области,  и размера регионального стандарта нормативной площади жилого помещения, используемой для расчета субсидий.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 Мера социальной поддержки, указанная в части 2 настоящей статьи, предоставляется: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1) лицам, указанным в пунктах 1 и 3 части 1 настоящей статьи, в размере пятидесяти процентов;</w:t>
      </w:r>
    </w:p>
    <w:p w:rsidR="00293D90" w:rsidRPr="00293D90" w:rsidRDefault="00293D90" w:rsidP="00293D9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 лицам, указанным в пунктах 2 и 4 части 1 настоящей статьи, в размере ста процентов.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 Порядок предоставления меры социальной поддержки, предусмотренной частью 2 настоящей статьи, устанавливается законом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(Статья в редакции Закона Астраханской области от </w:t>
      </w:r>
      <w:hyperlink r:id="rId40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21.06.2017 №28/2017-ОЗ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Глава 3. Социальная помощь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37. Компенсация расходов на оплату проезда в специализированную медицинскую организацию для получения специализированной, в том числе высокотехнологичной, медицинской помощи и консультации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Компенсация расходов на оплату проезда в специализированную медицинскую организацию для получения специализированной, в том числе высокотехнологичной, медицинской помощи и консультации (далее в настоящей статье – компенсация расходов на оплату проезда) предоставляется в целях оплаты проезда в специализированную медицинскую организацию и обратно: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в другие субъекты Российской Федерации для получения высокотехнологичной медицинской помощи и консультации;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в пределах Астраханской области для получения специализированной, в том числе высокотехнологичной, медицинской помощи и консультации.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Получателями компенсации расходов на оплату проезда являются нуждающиеся в поддержке одиноко проживающие граждане, один из членов нуждающейся в поддержке семьи, понесшие расходы на оплату проезда в специализированную медицинскую организацию и обратившиеся за получением их компенсации не позднее шести месяцев со дня осуществления фактических затрат на оплату проезда.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Размер компенсации расходов на оплату проезда определяется суммой фактических затрат по проездным документам, но не более суммы расходов на оплату проезда: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на автомобильном транспорте по межмуниципальным маршрутам регулярных перевозок, на железнодорожном транспорте пригородного сообщения – в пределах Астраханской области;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на железнодорожном транспорте в плацкартном вагоне – в другие субъекты Российской Федерации, за исключением случаев, когда в соответствии с заключением врачебной комиссии медицинской организации требуется транспортировка авиационным транспортом или в купейном вагоне пассажирского железнодорожного транспорта.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При наличии документа, выданного медицинской организацией, подтверждающего необходимость сопровождения больного, в том числе детей в возрасте до 18 лет, размер компенсации расходов на оплату проезда определяется на два лица.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Компенсация расходов на оплату проезда предоставляется не чаще одного раза в месяц.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38. Компенсация расходов на оплату проезда к месту похорон родственников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1. Компенсация расходов на оплату проезда к месту похорон родственников предоставляется в целях оплаты проезда к месту похорон родственников (супругов, их детей, родителей, усыновителей и усыновленных, братьев и сестер, пасынков и падчериц) по территории Астраханской области и обратно (далее в настоящей статье – компенсация расходов на оплату проезда).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Получателями компенсации расходов на оплату проезда являются нуждающиеся в поддержке одиноко проживающие граждане, один из членов нуждающейся в поддержке семьи.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Размер компенсации расходов на оплату проезда определяется суммой фактических затрат по проездным документам, но не более суммы расходов на оплату проезда на автомобильном транспорте по межмуниципальным маршрутам регулярных перевозок и железнодорожном транспорте пригородного и междугородного сообщения.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39. Единовременная денежная выплата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Единовременная денежная выплата предоставляется в размере: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1) 2500 рублей – в случае, если среднедушевой доход семьи или доход одиноко проживающего гражданина составляет от 70 % включительно до 100% величины прожиточного минимума, в расчете на душу населения по Астраханской области, действующей на дату обращения за данной выплатой;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3000 рублей – в случае, если среднедушевой доход семьи или доход одиноко проживающего гражданина составляет от 20 до 70% величины прожиточного минимума, в расчете на душу населения по Астраханской области, действующей на дату обращения за данной выплатой;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3) 3500 рублей – в случае если среднедушевой доход семьи или доход одиноко проживающего гражданина составляет 20% и менее величины прожиточного минимума, в расчете на душу населения по Астраханской области, действующей на дату обращения за данной выплатой.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При необходимости оказания медицинской помощи в амбулаторных или стационарных условиях более двух месяцев подряд одному из членов нуждающейся в поддержке семьи или нуждающемуся в поддержке одиноко проживающему гражданину единовременная денежная выплата предоставляется в размере 3500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Единовременная денежная выплата, предусмотренная настоящей статьей, не предоставляется, если одиноко проживающий нуждающийся в поддержке гражданин или хотя бы один член нуждающейся в поддержке семьи: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1) является неработающим трудоспособным совершеннолетним гражданином, который не зарегистрирован на день обращения за данной единовременной денежной выплатой в органах государственной службы занятости населения в качестве безработного;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является трудоспособным гражданином, осуществляющим индивидуальную предпринимательскую деятельность, и имеющим в течение года, предшествующего дате обращения за данной единовременной денежной выплатой, согласно налоговой декларации (расчету) нулевые показатели доходов (за исключением отсутствия доходов по причинам, связанным с болезнью, возникновением чрезвычайной ситуации природного или техногенного характера, осуществлением предпринимательской деятельности менее одного года);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3) является гражданином, имеющим в собственности автомототранспортное средство, самоходную технику, водный транспорт, подлежащие государственной регистрации, с года выпуска которых прошло менее пяти лет, и не представивший сведения о доходах от их использования;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4) является гражданином, имеющим в собственности более одного жилого помещения либо другого недвижимого имущества и не имеющим доходов от сдачи в аренду (наем) этого жилого помещения либо другого недвижимого имущества. Положения настоящего пункта не распространяются на граждан, имеющих в собственности одно жилое помещение, здание, сооружение, а также земельный участок, занятый соответствующим объектом недвижимого имущества и необходимый для его использования.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40. Единовременная денежная выплата на развитие личного подсобного хозяйства на основании социального контракта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Единовременная денежная выплата на развитие личного подсобного хозяйства на основании социального контракта (далее в настоящей статье – единовременная денежная выплата на развитие личного подсобного хозяйства) предоставляется в целях стимулирования активных действий нуждающихся в поддержке семей по преодолению трудной жизненной ситуации.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Право на единовременную денежную выплату на развитие личного подсобного хозяйства имеют нуждающиеся в поддержке семьи, в которых совместно проживают родители (единственный родитель) или усыновители (усыновитель) и не менее трех детей, включая усыновленных, в возрасте до 18 лет и (или) в возрасте до 23 лет, при условии обучения детей, достигших возраста 18 лет, в общеобразовательных организациях, в профессиональных образовательных организациях или образовательных организациях высшего образования по очной форме обучения, и которым предоставлены земельные участки или которыми приобретены земельные участки для ведения личного подсобного хозяйства.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Единовременная денежная выплата на развитие личного подсобного хозяйства не предоставляется нуждающейся в поддержке семье, в которой хотя бы один член семьи: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1) является неработающим трудоспособным совершеннолетним гражданином, который не зарегистрирован на день обращения за данной единовременной денежной выплатой в органах государственной службы занятости населения в качестве безработного;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является трудоспособным гражданином, осуществляющим индивидуальную предпринимательскую деятельность и имеющим в течение года, предшествующего дате обращения за данной единовременной денежной выплатой, согласно налоговой декларации (расчету) нулевые показатели доходов (за исключением отсутствия доходов по причинам, связанным с болезнью, возникновением чрезвычайной ситуации природного или техногенного характера, осуществлением предпринимательской деятельности менее одного года);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3) является гражданином, имеющим в собственности автомототранспортное средство, самоходную технику, водный транспорт, подлежащие государственной регистрации, с года выпуска которых прошло менее пяти лет, и не представивший сведения о доходах от их использования;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4) является гражданином, имеющим в собственности более одного жилого помещения либо другого недвижимого имущества и не имеющим доходов от сдачи в аренду (наем) этого жилого помещения либо другого недвижимого имущества. Положения настоящего пункта не распространяются на граждан, имеющих в собственности одно жилое помещение, здание, сооружение, а также земельный участок, занятый соответствующим объектом недвижимого имущества и необходимый для его использования.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4. Единовременная денежная выплата на развитие личного подсобного хозяйства предоставляется однократно в размере 50000 рублей.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Форма социального контракта устанавливается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41. Натуральная помощь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1. Натуральная помощь предоставляется в виде: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социальной услуги по приобретению билетов для проезда к месту жительства;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жизненно необходимых товаров (наборов продуктов питания, средств санитарии и гигиены, мебели, бытовой техники, домашнего текстиля, одежды, обуви, средств ухода за детьми, комплектов для новорожденных, других товаров повседневного спроса).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Право на натуральную помощь в виде социальной услуги по приобретению билетов для проезда к месту жительства (к предполагаемому месту жительства) по территории Астраханской области имеют нуждающиеся в поддержке одиноко проживающие граждане в случае, если указанные лица: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1) в течение одного года до дня обращения за социальной помощью освободились из мест лишения свободы;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2) являются лицами без определенного места жительства.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Право на натуральную помощь в виде наборов продуктов питания, средств санитарии и гигиены, мебели, бытовой техники, домашнего текстиля, одежды, обуви, других товаров повседневного спроса имеют находящиеся в трудной жизненной ситуации нуждающиеся в поддержке семьи, нуждающиеся в поддержке одиноко проживающие граждане.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Право на натуральную помощь в виде средств ухода за детьми, комплектов для новорожденных, а также иных товаров, указанных в части 3 настоящей статьи, имеют находящиеся в трудной жизненной ситуации нуждающиеся в поддержке семьи с детьми.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5. Состав жизненно необходимых товаров (наборов продуктов питания, средств санитарии и гигиены, мебели, бытовой техники, домашнего текстиля, одежды, обуви, средств ухода за детьми, комплектов для новорожденных, других товаров повседневного спроса) утверждается в порядке, установленном Правительством Астраханской области.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Глава 4. Заключительные положения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Статья 42. Заключительные положения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1. Настоящий Закон вступает в силу через десять дней после дня его официального опубликования, за исключением пункта 1 части 1 статьи 25, статей 26–28, 33, 34, 39, 40 настоящего Закона. 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2. Пункт 1 части 1 статьи 25, статьи 26–28, 33, 39, 40 настоящего Закона вступают в силу с 1 января 2018 года.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3. Статья 34 настоящего Закона вступает в силу с 1 января 2019 года.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4. Положения части 2 статьи 7 настоящего Закона применяются с 1 января 2018 года.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5. Гражданам, имевшим право на меры социальной поддержки в соответствии с </w:t>
      </w:r>
      <w:hyperlink r:id="rId41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Законом Астраханской области от 1 августа 2000 г. № 33/2000-ОЗ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дополнительных мерах социальной поддержки граждан, выполнявших задачи в условиях вооруженного конфликта в Чеченской Республике, а также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непосредственно участвовавших в борьбе с терроризмом на территории Республики Дагестан и Чеченской Республики, в выполнении задач в зоне вооруженного конфликта и условиях чрезвычайного положения в Республике Южная Осетия», </w:t>
      </w:r>
      <w:hyperlink r:id="rId42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Законом Астраханской области от 9 октября 2007 г. № 64/2007-ОЗ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ежемесячном дополнительном социальном пособии членам семей погибших (умерших) участников боевых действий, ветеранов боевых действий, а также лиц, погибших (умерших) при исполнении обязанностей военной службы (служебных обязанностей)», статьями 5, 7 </w:t>
      </w:r>
      <w:hyperlink r:id="rId43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27 декабря 2004 г. № 68/2004-ОЗ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социальной поддержке отдельных категорий граждан», предоставление указанных мер социальной поддержки прекращается со дня вступления в силу настоящего Закона.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В случае представления гражданином, указанным в абзаце первом настоящей части, до 1 июня 2017 года в уполномоченное государственное казенное учреждение Астраханской области, подведомственное исполнительному органу государственной власти Астраханской области, уполномоченному в сфере социального развития и труда, по месту жительства, месту пребывания или месту фактического проживания документов, содержащих сведения о доходах гражданина, членов семьи гражданина и имуществе, принадлежащем гражданину, членам семьи гражданина, определенных исполнительным органом государственной власти Астраханской области, уполномоченным в сфере социального развития и труда, и соответствия данного гражданина требованиям, установленным статьями 18, 20, 23, 29 настоящего Закона, меры социальной поддержки, предусмотренные статьями 18, 20, 23, 29 настоящего Закона, предоставляются такому гражданину со дня вступления в силу настоящего Закона.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(Абзац в редакции </w:t>
      </w:r>
      <w:hyperlink r:id="rId44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</w:t>
      </w:r>
      <w:r w:rsidRPr="00293D90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1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>. Действие статьи 11 настоящего Закона распространяется на многодетные семьи, представившие в соответствии с законодательством Астраханской области до дня вступления в силу настоящего Закона заявление о предоставлении регионального семейного капитала, соответствовавшие установленным на дату подачи указанного заявления условиям для предоставления регионального семейного капитала, и не получившие до дня вступления в силу настоящего Закона средства регионального семейного капитала, без учета положений пункта 5 части 2 статьи 11 настоящего Закона о возможности получения регионального семейного капитала лишь в случае, если ранее многодетная семья не воспользовалась правом на данную меру социальной поддержки.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(Часть 5</w:t>
      </w:r>
      <w:r w:rsidRPr="00293D90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1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. введена </w:t>
      </w:r>
      <w:hyperlink r:id="rId45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Законом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5</w:t>
      </w:r>
      <w:r w:rsidRPr="00293D90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2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>. Многодетные семьи, которые в соответствии с законодательством Астраханской области до дня вступления в силу настоящего Закона имели право на предоставление регионального семейного капитала, но не представили в соответствии с законодательством Астраханской области до дня вступления в силу настоящего Закона заявление о предоставлении регионального семейного капитала, имеют право на предоставление регионального семейного капитала в случае их соответствия требованиям, предусмотренным пунктом 5 части 2 статьи 11 настоящего Закона.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(Часть 5</w:t>
      </w:r>
      <w:r w:rsidRPr="00293D90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2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. введена </w:t>
      </w:r>
      <w:hyperlink r:id="rId46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Законом Астраханской области от 20.04.2017 № 17/2017-ОЗ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6. Со дня вступления в силу настоящего Закона признать утратившими силу: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1) </w:t>
      </w:r>
      <w:hyperlink r:id="rId47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 августа 2000 г. № 33/2000-ОЗ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дополнительных мерах социальной защиты граждан, выполнявших задачи в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условиях вооруженного конфликта в Чеченской Республике, а также непосредственно участвовавших в борьбе с терроризмом на территории Республики Дагестан и Чеченской Республики»;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2) пункты 4–7 статьи 31, статью 6 </w:t>
      </w:r>
      <w:hyperlink r:id="rId48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11 февраля 2002 г. № 6/2002-ОЗ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защите прав детей-сирот и детей, оставшихся без попечения родителей, а также лиц из числа детей-сирот и детей, оставшихся без попечения родителей, в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3) </w:t>
      </w:r>
      <w:hyperlink r:id="rId49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24 марта 2003 г. № 4/2003-ОЗ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дополнительной материальной поддержке семей, усыновивших детей»;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4) </w:t>
      </w:r>
      <w:hyperlink r:id="rId50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 октября 2003 г. № 37/2003-ОЗ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изменения в статью 2 Закона Астраханской области от 24 марта 2003 года № 4/2003-ОЗ «О дополнительной материальной поддержке семей, усыновивших детей»;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5) </w:t>
      </w:r>
      <w:hyperlink r:id="rId51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19 января 2004 г. № 4/2004-ОЗ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изменения и дополнения в </w:t>
      </w:r>
      <w:hyperlink r:id="rId52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 августа 2000 г. № 33/2000-ОЗ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дополнительных мерах социальной защиты граждан, выполнявших задачи в условиях вооруженного конфликта в Чеченской Республике, а также непосредственно участвовавших в борьбе с терроризмом на территории Республики Дагестан и Чеченской Республики»;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6) </w:t>
      </w:r>
      <w:hyperlink r:id="rId53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31 марта 2004 г. № 16/2004-ОЗ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</w:t>
      </w:r>
      <w:hyperlink r:id="rId54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 августа 2000 г. № 33/2000-ОЗ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дополнительных мерах социальной защиты граждан, выполнявших задачи в условиях вооруженного конфликта в Чеченской Республике, а также непосредственно участвовавших в борьбе с терроризмом на территории Республики Дагестан и Чеченской Республики»;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7) </w:t>
      </w:r>
      <w:hyperlink r:id="rId55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27 декабря 2004 г. № 68/2004-ОЗ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социальной поддержке отдельных категорий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8) </w:t>
      </w:r>
      <w:hyperlink r:id="rId56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27 декабря 2004 г. № 69/2004-ОЗ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ежемесячном пособии на ребенка»;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9) </w:t>
      </w:r>
      <w:hyperlink r:id="rId57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31 декабря 2004 г. № 72/2004-ОЗ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мерах социальной поддержки детей военнослужащих, погибших (пропавших без вести) в связи с боевыми действиями в период Великой Отечественной войны 1941–1945 годов»;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10) </w:t>
      </w:r>
      <w:hyperlink r:id="rId58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28 марта 2005 г. № 14/2005-ОЗ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социальной поддержке отдельных категорий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11) </w:t>
      </w:r>
      <w:hyperlink r:id="rId59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14 мая 2005 г. № 19/2005-ОЗ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дополнительных мерах социальной защиты граждан, выполнявших задачи в условиях вооруженного конфликта в Чеченской Республике, а также непосредственно участвовавших в борьбе с терроризмом на территории Республики Дагестан и Чеченской Республики»;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12) </w:t>
      </w:r>
      <w:hyperlink r:id="rId60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8 июля 2005 г. № 35/2005-ОЗ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мерах социальной поддержки детей военнослужащих, погибших (пропавших без вести) в связи с боевыми действиями в период Великой Отечественной войны 1941–1945 годов»;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13) </w:t>
      </w:r>
      <w:hyperlink r:id="rId61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9 сентября 2005 г. № 52/2005-ОЗ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единовременном денежном пособии в случае гибели работников организаций здравоохранения, находящихся в ведении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14) </w:t>
      </w:r>
      <w:hyperlink r:id="rId62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9 сентября 2005 г. № 54/2005-ОЗ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размере и порядке выплаты денежных средств опекуну (попечителю) на содержание ребенка» и в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статью 2 Закона Астраханской области «О дополнительной материальной поддержке семей, усыновивших детей»;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15) </w:t>
      </w:r>
      <w:hyperlink r:id="rId63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30 декабря 2005 г. № 95/2005-ОЗ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социальной поддержке отдельных категорий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16) </w:t>
      </w:r>
      <w:hyperlink r:id="rId64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19 июня 2006 г. № 25/2006-ОЗ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социальной поддержке отдельных категорий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17) </w:t>
      </w:r>
      <w:hyperlink r:id="rId65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16 августа 2006 г. № 54/2006-ОЗ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некоторые законодательные акты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18) </w:t>
      </w:r>
      <w:hyperlink r:id="rId66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31 января 2007 г. № 2/2007-ОЗ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изменения в статью 8.1 Закона Астраханской области «О социальной поддержке отдельных категорий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19) </w:t>
      </w:r>
      <w:hyperlink r:id="rId67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6 июля 2007 г. № 46/2007-ОЗ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изменения в статью 3 Закона Астраханской области «О ежемесячном пособии на ребенка»;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20) </w:t>
      </w:r>
      <w:hyperlink r:id="rId68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 октября 2007 г. № 61/2007-ОЗ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изменения в статью 1 Закона Астраханской области «О дополнительной материальной поддержке семей, усыновивших детей»;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21) </w:t>
      </w:r>
      <w:hyperlink r:id="rId69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9 октября 2007 г. № 64/2007-ОЗ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ежемесячном дополнительном социальном пособии членам семей погибших (умерших) участников боевых действий, а также лиц, погибших (умерших) при исполнении обязанностей военной службы (служебных обязанностей)»;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22) </w:t>
      </w:r>
      <w:hyperlink r:id="rId70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14 октября 2008 г. № 60/2008-ОЗ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изменения в статью 3 Закона Астраханской области «О ежемесячном пособии на ребенка»;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23) </w:t>
      </w:r>
      <w:hyperlink r:id="rId71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14 октября 2008 г. № 61/2008-ОЗ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социальной поддержке отдельных категорий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24) </w:t>
      </w:r>
      <w:hyperlink r:id="rId72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4 июня 2009 г. № 39/2009-ОЗ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отдельные законодательные акты Астраханской области в связи с изменением формы предоставления мер социальной поддержки отдельных категорий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25) </w:t>
      </w:r>
      <w:hyperlink r:id="rId73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23 сентября 2009 г. № 68/2009-ОЗ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изменения в статью 2 Закона Астраханской области «О ежемесячном пособии на ребенка»;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26) </w:t>
      </w:r>
      <w:hyperlink r:id="rId74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 марта 2010 г. № 6/2010-ОЗ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ежемесячном дополнительном социальном пособии членам семей погибших (умерших) участников боевых действий, а также лиц, погибших (умерших) при исполнении обязанностей военной службы (служебных обязанностей)»;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27) </w:t>
      </w:r>
      <w:hyperlink r:id="rId75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29 июня 2010 г. № 29/2010-ОЗ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размерах, условиях и 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проживающим в сельской местности, рабочих поселках (поселках городского типа) на территории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28) статью 3 </w:t>
      </w:r>
      <w:hyperlink r:id="rId76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29 июня 2010 г. № 31/2010-ОЗ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отдельные законодательные акты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29) </w:t>
      </w:r>
      <w:hyperlink r:id="rId77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 марта 2011 г. № 12/2011-ОЗ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размерах, условиях и </w:t>
      </w: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проживающим в сельской местности, рабочих поселках (поселках городского типа) на территории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30) </w:t>
      </w:r>
      <w:hyperlink r:id="rId78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13 апреля 2011 г. № 19/2011-ОЗ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социальной поддержке отдельных категорий граждан» и в статью 1 Закона Астраханской области «О размерах, условиях и 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проживающим в сельской местности, рабочих поселках (поселках городского типа) на территории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31) </w:t>
      </w:r>
      <w:hyperlink r:id="rId79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10 апреля 2012 г. № 11/2012-ОЗ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социальной поддержке отдельных категорий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32) </w:t>
      </w:r>
      <w:hyperlink r:id="rId80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10 апреля 2012 г. № 12/2012-ОЗ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социальной поддержке многодетных семей в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33) </w:t>
      </w:r>
      <w:hyperlink r:id="rId81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11 мая 2012 г. № 25/2012-ОЗ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ежемесячном пособии на ребенка»;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34) </w:t>
      </w:r>
      <w:hyperlink r:id="rId82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6 августа 2012 г. № 52/2012-ОЗ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дополнительной материальной поддержке семей, усыновивших детей»;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35) </w:t>
      </w:r>
      <w:hyperlink r:id="rId83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26 декабря 2012 г. № 90/2012-ОЗ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социальной поддержке отдельных категорий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36) статью 1 </w:t>
      </w:r>
      <w:hyperlink r:id="rId84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9 сентября 2013 г. № 42/2013-ОЗ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размерах, условиях и 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проживающим в сельской местности, рабочих поселках (поселках городского типа) на территории Астраханской области» и Закон Астраханской области «О порядке и условиях предоставления компенсации расходов на оплату жилых помещений и коммунальных услуг отдельным категориям граждан»;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37) </w:t>
      </w:r>
      <w:hyperlink r:id="rId85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18 ноября 2013 г. № 61/2013-ОЗ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дополнительных мерах социальной поддержки граждан, выполнявших задачи в условиях вооруженного конфликта в Чеченской Республике, а также непосредственно участвовавших в борьбе с терроризмом на территории Республики Дагестан и Чеченской Республики»;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38) </w:t>
      </w:r>
      <w:hyperlink r:id="rId86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10 февраля 2014 г. № 5/2014-ОЗ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Закон Астраханской области «О социальной поддержке многодетных семей в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39) статьи 1–4, 21 </w:t>
      </w:r>
      <w:hyperlink r:id="rId87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8 мая 2014 г. № 19/2014-ОЗ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отдельные законодательные акты Астраханской области и признании утратившим силу Закона Астраханской области «О воспитании и обучении детей-инвалидов на дому и порядке компенсации затрат родителей на эти цели»;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40) </w:t>
      </w:r>
      <w:hyperlink r:id="rId88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 Астраханской области от 10 ноября 2014 г. № 66/2014-ОЗ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статью 2 Закона Астраханской области «О дополнительной материальной поддержке семей, усыновивших детей»;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41) статьи 2, 3, 4, 11 </w:t>
      </w:r>
      <w:hyperlink r:id="rId89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10 ноября 2014 г. № 67/2014-ОЗ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отдельные законодательные акты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42) статьи 2, 4 </w:t>
      </w:r>
      <w:hyperlink r:id="rId90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4 сентября 2015 г. № 55/2015-ОЗ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отдельные законодательные акты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43) статьи 7, 19 </w:t>
      </w:r>
      <w:hyperlink r:id="rId91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6 ноября 2015 г. № 76/2015-ОЗ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реализации Федерального закона «Об особенностях составления и утверждения проектов бюджетов бюджетной системы Российской Федерации на 2016 год, о внесении изменений в отдельные законодательные акты Российской Федерации и признании утратившей силу статьи 3 Федерального закона «О приостановлении действия отдельных положений Бюджетного кодекса Российской Федерации»;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44) статью 4 </w:t>
      </w:r>
      <w:hyperlink r:id="rId92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11 декабря 2015 г. № 97/2015-ОЗ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отдельные законодательные акты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45) статьи 2, 4, 6 </w:t>
      </w:r>
      <w:hyperlink r:id="rId93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28 декабря 2015 г. № 104/2015-ОЗ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отдельные законодательные акты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46) статью 2 </w:t>
      </w:r>
      <w:hyperlink r:id="rId94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1 марта 2016 г. № 7/2016-ОЗ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отдельные законодательные акты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47) статьи 1, 3 </w:t>
      </w:r>
      <w:hyperlink r:id="rId95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1 июня 2016 г. № 29/2016-ОЗ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отдельные законодательные акты Астраханской области»;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48) статью 1 </w:t>
      </w:r>
      <w:hyperlink r:id="rId96" w:tgtFrame="_self" w:history="1">
        <w:r w:rsidRPr="00293D90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Закона Астраханской области от 28 ноября 2016 г. № 80/2016-ОЗ</w:t>
        </w:r>
      </w:hyperlink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 «О внесении изменений в статью 1 Закона Астраханской области «О пособии на ребенка» и Закон Астраханской области «О порядке ведения органами местного самоуправления учета малоимущих граждан в качестве нуждающихся в жилых помещениях, предоставляемых по договорам социального найма из муниципального жилищного фонда.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Губернатор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Астраханской области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 xml:space="preserve">А.А. </w:t>
      </w:r>
      <w:proofErr w:type="spellStart"/>
      <w:r w:rsidRPr="00293D90">
        <w:rPr>
          <w:rFonts w:ascii="Arial" w:eastAsia="Times New Roman" w:hAnsi="Arial" w:cs="Arial"/>
          <w:sz w:val="24"/>
          <w:szCs w:val="24"/>
          <w:lang w:eastAsia="ru-RU"/>
        </w:rPr>
        <w:t>Жилкин</w:t>
      </w:r>
      <w:proofErr w:type="spellEnd"/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г. Астрахань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22 декабря 2016 г.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Рег. № 85/2016-ОЗ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293D90" w:rsidRPr="00293D90" w:rsidRDefault="00293D90" w:rsidP="00293D90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93D90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5E1997" w:rsidRDefault="00E97510"/>
    <w:sectPr w:rsidR="005E1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90"/>
    <w:rsid w:val="00161C87"/>
    <w:rsid w:val="00293D90"/>
    <w:rsid w:val="002A4244"/>
    <w:rsid w:val="00655F75"/>
    <w:rsid w:val="00C31CD0"/>
    <w:rsid w:val="00E9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3D90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6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293D90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sz w:val="30"/>
      <w:szCs w:val="30"/>
      <w:lang w:eastAsia="ru-RU"/>
    </w:rPr>
  </w:style>
  <w:style w:type="paragraph" w:styleId="3">
    <w:name w:val="heading 3"/>
    <w:basedOn w:val="a"/>
    <w:link w:val="30"/>
    <w:uiPriority w:val="9"/>
    <w:qFormat/>
    <w:rsid w:val="00293D90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4">
    <w:name w:val="heading 4"/>
    <w:basedOn w:val="a"/>
    <w:link w:val="40"/>
    <w:uiPriority w:val="9"/>
    <w:qFormat/>
    <w:rsid w:val="00293D90"/>
    <w:pPr>
      <w:spacing w:after="0" w:line="240" w:lineRule="auto"/>
      <w:ind w:firstLine="567"/>
      <w:jc w:val="both"/>
      <w:outlineLvl w:val="3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D90"/>
    <w:rPr>
      <w:rFonts w:ascii="Arial" w:eastAsia="Times New Roman" w:hAnsi="Arial" w:cs="Arial"/>
      <w:b/>
      <w:bCs/>
      <w:kern w:val="3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3D9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3D90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3D9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293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0">
    <w:name w:val="heading10"/>
    <w:basedOn w:val="a"/>
    <w:rsid w:val="00293D90"/>
    <w:pPr>
      <w:spacing w:after="0" w:line="240" w:lineRule="auto"/>
      <w:ind w:firstLine="567"/>
      <w:jc w:val="center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heading20">
    <w:name w:val="heading20"/>
    <w:basedOn w:val="a"/>
    <w:rsid w:val="00293D90"/>
    <w:pPr>
      <w:spacing w:after="0" w:line="240" w:lineRule="auto"/>
      <w:ind w:firstLine="567"/>
      <w:jc w:val="center"/>
    </w:pPr>
    <w:rPr>
      <w:rFonts w:ascii="Arial" w:eastAsia="Times New Roman" w:hAnsi="Arial" w:cs="Arial"/>
      <w:b/>
      <w:bCs/>
      <w:sz w:val="30"/>
      <w:szCs w:val="30"/>
      <w:lang w:eastAsia="ru-RU"/>
    </w:rPr>
  </w:style>
  <w:style w:type="paragraph" w:customStyle="1" w:styleId="heading30">
    <w:name w:val="heading30"/>
    <w:basedOn w:val="a"/>
    <w:rsid w:val="00293D90"/>
    <w:pPr>
      <w:spacing w:after="0" w:line="240" w:lineRule="auto"/>
      <w:ind w:firstLine="567"/>
      <w:jc w:val="both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heading40">
    <w:name w:val="heading40"/>
    <w:basedOn w:val="a"/>
    <w:rsid w:val="00293D90"/>
    <w:pPr>
      <w:spacing w:after="0" w:line="240" w:lineRule="auto"/>
      <w:ind w:firstLine="567"/>
      <w:jc w:val="both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numberanddate">
    <w:name w:val="numberanddate"/>
    <w:basedOn w:val="a"/>
    <w:rsid w:val="00293D90"/>
    <w:pPr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numberanddate0">
    <w:name w:val="numberanddate0"/>
    <w:basedOn w:val="a"/>
    <w:rsid w:val="00293D90"/>
    <w:pPr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mmenttext">
    <w:name w:val="commenttext"/>
    <w:basedOn w:val="a"/>
    <w:rsid w:val="00293D90"/>
    <w:pPr>
      <w:spacing w:after="0" w:line="240" w:lineRule="auto"/>
      <w:ind w:firstLine="567"/>
      <w:jc w:val="both"/>
    </w:pPr>
    <w:rPr>
      <w:rFonts w:ascii="Courier" w:eastAsia="Times New Roman" w:hAnsi="Courier" w:cs="Times New Roman"/>
      <w:lang w:eastAsia="ru-RU"/>
    </w:rPr>
  </w:style>
  <w:style w:type="paragraph" w:customStyle="1" w:styleId="commenttext0">
    <w:name w:val="commenttext0"/>
    <w:basedOn w:val="a"/>
    <w:rsid w:val="00293D90"/>
    <w:pPr>
      <w:spacing w:after="0" w:line="240" w:lineRule="auto"/>
      <w:ind w:firstLine="567"/>
      <w:jc w:val="both"/>
    </w:pPr>
    <w:rPr>
      <w:rFonts w:ascii="Courier" w:eastAsia="Times New Roman" w:hAnsi="Courier" w:cs="Times New Roman"/>
      <w:lang w:eastAsia="ru-RU"/>
    </w:rPr>
  </w:style>
  <w:style w:type="paragraph" w:customStyle="1" w:styleId="application">
    <w:name w:val="application"/>
    <w:basedOn w:val="a"/>
    <w:rsid w:val="00293D90"/>
    <w:pPr>
      <w:spacing w:before="120" w:after="120" w:line="240" w:lineRule="auto"/>
      <w:jc w:val="right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balloontext">
    <w:name w:val="balloontext"/>
    <w:basedOn w:val="a"/>
    <w:rsid w:val="00293D90"/>
    <w:pPr>
      <w:spacing w:after="0" w:line="240" w:lineRule="auto"/>
      <w:ind w:firstLine="567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Название объекта1"/>
    <w:basedOn w:val="a"/>
    <w:rsid w:val="00293D90"/>
    <w:pPr>
      <w:spacing w:after="0" w:line="240" w:lineRule="auto"/>
      <w:ind w:firstLine="567"/>
      <w:jc w:val="center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consplusnonformat">
    <w:name w:val="consplusnonformat"/>
    <w:basedOn w:val="a"/>
    <w:rsid w:val="00293D90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consplusnormal">
    <w:name w:val="consplusnormal"/>
    <w:basedOn w:val="a"/>
    <w:rsid w:val="00293D90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nsplustitle">
    <w:name w:val="consplustitle"/>
    <w:basedOn w:val="a"/>
    <w:rsid w:val="00293D90"/>
    <w:pPr>
      <w:spacing w:after="0" w:line="240" w:lineRule="auto"/>
    </w:pPr>
    <w:rPr>
      <w:rFonts w:ascii="Calibri" w:eastAsia="Times New Roman" w:hAnsi="Calibri" w:cs="Times New Roman"/>
      <w:b/>
      <w:bCs/>
      <w:lang w:eastAsia="ru-RU"/>
    </w:rPr>
  </w:style>
  <w:style w:type="paragraph" w:customStyle="1" w:styleId="consplustitlepage">
    <w:name w:val="consplustitlepage"/>
    <w:basedOn w:val="a"/>
    <w:rsid w:val="00293D90"/>
    <w:pPr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documentmap">
    <w:name w:val="documentmap"/>
    <w:basedOn w:val="a"/>
    <w:rsid w:val="00293D90"/>
    <w:pPr>
      <w:shd w:val="clear" w:color="auto" w:fill="000080"/>
      <w:spacing w:after="0" w:line="240" w:lineRule="auto"/>
      <w:ind w:firstLine="567"/>
      <w:jc w:val="both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12">
    <w:name w:val="Нижний колонтитул1"/>
    <w:basedOn w:val="a"/>
    <w:rsid w:val="00293D90"/>
    <w:pPr>
      <w:spacing w:after="0" w:line="240" w:lineRule="auto"/>
      <w:ind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3">
    <w:name w:val="Верхний колонтитул1"/>
    <w:basedOn w:val="a"/>
    <w:rsid w:val="00293D90"/>
    <w:pPr>
      <w:spacing w:after="0" w:line="240" w:lineRule="auto"/>
      <w:ind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institution">
    <w:name w:val="institution"/>
    <w:basedOn w:val="a"/>
    <w:rsid w:val="00293D90"/>
    <w:pPr>
      <w:spacing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listparagraph">
    <w:name w:val="listparagraph"/>
    <w:basedOn w:val="a"/>
    <w:rsid w:val="00293D90"/>
    <w:pPr>
      <w:spacing w:after="0" w:line="240" w:lineRule="auto"/>
      <w:ind w:left="720"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table0">
    <w:name w:val="table0"/>
    <w:basedOn w:val="a"/>
    <w:rsid w:val="00293D90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table">
    <w:name w:val="table"/>
    <w:basedOn w:val="a"/>
    <w:rsid w:val="00293D90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4">
    <w:name w:val="Название1"/>
    <w:basedOn w:val="a"/>
    <w:rsid w:val="00293D90"/>
    <w:pPr>
      <w:spacing w:before="240" w:after="60" w:line="240" w:lineRule="auto"/>
      <w:ind w:firstLine="567"/>
      <w:jc w:val="center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41">
    <w:name w:val="4"/>
    <w:basedOn w:val="a0"/>
    <w:rsid w:val="00293D90"/>
    <w:rPr>
      <w:rFonts w:ascii="Arial" w:hAnsi="Arial" w:cs="Arial" w:hint="default"/>
      <w:b/>
      <w:bCs/>
      <w:sz w:val="26"/>
      <w:szCs w:val="26"/>
    </w:rPr>
  </w:style>
  <w:style w:type="character" w:customStyle="1" w:styleId="400">
    <w:name w:val="40"/>
    <w:basedOn w:val="a0"/>
    <w:rsid w:val="00293D90"/>
    <w:rPr>
      <w:rFonts w:ascii="Arial" w:hAnsi="Arial" w:cs="Arial" w:hint="default"/>
      <w:b/>
      <w:bCs/>
      <w:sz w:val="26"/>
      <w:szCs w:val="26"/>
    </w:rPr>
  </w:style>
  <w:style w:type="character" w:customStyle="1" w:styleId="a20">
    <w:name w:val="a2"/>
    <w:basedOn w:val="a0"/>
    <w:rsid w:val="00293D90"/>
    <w:rPr>
      <w:rFonts w:ascii="Courier" w:hAnsi="Courier" w:hint="default"/>
      <w:sz w:val="22"/>
      <w:szCs w:val="22"/>
    </w:rPr>
  </w:style>
  <w:style w:type="character" w:customStyle="1" w:styleId="a200">
    <w:name w:val="a20"/>
    <w:basedOn w:val="a0"/>
    <w:rsid w:val="00293D90"/>
    <w:rPr>
      <w:rFonts w:ascii="Courier" w:hAnsi="Courier" w:hint="default"/>
      <w:sz w:val="22"/>
      <w:szCs w:val="22"/>
    </w:rPr>
  </w:style>
  <w:style w:type="character" w:customStyle="1" w:styleId="htmlvariable">
    <w:name w:val="htmlvariable"/>
    <w:basedOn w:val="a0"/>
    <w:rsid w:val="00293D90"/>
    <w:rPr>
      <w:rFonts w:ascii="Arial" w:hAnsi="Arial" w:cs="Arial" w:hint="default"/>
      <w:b w:val="0"/>
      <w:bCs w:val="0"/>
      <w:i w:val="0"/>
      <w:iCs w:val="0"/>
      <w:strike w:val="0"/>
      <w:dstrike w:val="0"/>
      <w:color w:val="0000FF"/>
      <w:sz w:val="24"/>
      <w:szCs w:val="24"/>
      <w:u w:val="none"/>
      <w:effect w:val="none"/>
    </w:rPr>
  </w:style>
  <w:style w:type="character" w:customStyle="1" w:styleId="htmlvariable0">
    <w:name w:val="htmlvariable0"/>
    <w:basedOn w:val="a0"/>
    <w:rsid w:val="00293D90"/>
    <w:rPr>
      <w:rFonts w:ascii="Arial" w:hAnsi="Arial" w:cs="Arial" w:hint="default"/>
      <w:b w:val="0"/>
      <w:bCs w:val="0"/>
      <w:i w:val="0"/>
      <w:iCs w:val="0"/>
      <w:strike w:val="0"/>
      <w:dstrike w:val="0"/>
      <w:color w:val="0000FF"/>
      <w:sz w:val="24"/>
      <w:szCs w:val="24"/>
      <w:u w:val="none"/>
      <w:effect w:val="none"/>
    </w:rPr>
  </w:style>
  <w:style w:type="character" w:customStyle="1" w:styleId="footnotereference">
    <w:name w:val="footnotereference"/>
    <w:basedOn w:val="a0"/>
    <w:rsid w:val="00293D90"/>
    <w:rPr>
      <w:vertAlign w:val="superscript"/>
    </w:rPr>
  </w:style>
  <w:style w:type="character" w:customStyle="1" w:styleId="15">
    <w:name w:val="Гиперссылка1"/>
    <w:basedOn w:val="a0"/>
    <w:rsid w:val="00293D90"/>
    <w:rPr>
      <w:strike w:val="0"/>
      <w:dstrike w:val="0"/>
      <w:color w:val="0000FF"/>
      <w:u w:val="none"/>
      <w:effect w:val="none"/>
    </w:rPr>
  </w:style>
  <w:style w:type="character" w:customStyle="1" w:styleId="a10">
    <w:name w:val="a1"/>
    <w:basedOn w:val="a0"/>
    <w:rsid w:val="00293D90"/>
    <w:rPr>
      <w:rFonts w:ascii="Tahoma" w:hAnsi="Tahoma" w:cs="Tahoma" w:hint="default"/>
      <w:sz w:val="16"/>
      <w:szCs w:val="16"/>
    </w:rPr>
  </w:style>
  <w:style w:type="character" w:styleId="a4">
    <w:name w:val="Hyperlink"/>
    <w:basedOn w:val="a0"/>
    <w:uiPriority w:val="99"/>
    <w:semiHidden/>
    <w:unhideWhenUsed/>
    <w:rsid w:val="00293D9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93D9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3D90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6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293D90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sz w:val="30"/>
      <w:szCs w:val="30"/>
      <w:lang w:eastAsia="ru-RU"/>
    </w:rPr>
  </w:style>
  <w:style w:type="paragraph" w:styleId="3">
    <w:name w:val="heading 3"/>
    <w:basedOn w:val="a"/>
    <w:link w:val="30"/>
    <w:uiPriority w:val="9"/>
    <w:qFormat/>
    <w:rsid w:val="00293D90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4">
    <w:name w:val="heading 4"/>
    <w:basedOn w:val="a"/>
    <w:link w:val="40"/>
    <w:uiPriority w:val="9"/>
    <w:qFormat/>
    <w:rsid w:val="00293D90"/>
    <w:pPr>
      <w:spacing w:after="0" w:line="240" w:lineRule="auto"/>
      <w:ind w:firstLine="567"/>
      <w:jc w:val="both"/>
      <w:outlineLvl w:val="3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D90"/>
    <w:rPr>
      <w:rFonts w:ascii="Arial" w:eastAsia="Times New Roman" w:hAnsi="Arial" w:cs="Arial"/>
      <w:b/>
      <w:bCs/>
      <w:kern w:val="3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3D9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3D90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3D9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293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0">
    <w:name w:val="heading10"/>
    <w:basedOn w:val="a"/>
    <w:rsid w:val="00293D90"/>
    <w:pPr>
      <w:spacing w:after="0" w:line="240" w:lineRule="auto"/>
      <w:ind w:firstLine="567"/>
      <w:jc w:val="center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heading20">
    <w:name w:val="heading20"/>
    <w:basedOn w:val="a"/>
    <w:rsid w:val="00293D90"/>
    <w:pPr>
      <w:spacing w:after="0" w:line="240" w:lineRule="auto"/>
      <w:ind w:firstLine="567"/>
      <w:jc w:val="center"/>
    </w:pPr>
    <w:rPr>
      <w:rFonts w:ascii="Arial" w:eastAsia="Times New Roman" w:hAnsi="Arial" w:cs="Arial"/>
      <w:b/>
      <w:bCs/>
      <w:sz w:val="30"/>
      <w:szCs w:val="30"/>
      <w:lang w:eastAsia="ru-RU"/>
    </w:rPr>
  </w:style>
  <w:style w:type="paragraph" w:customStyle="1" w:styleId="heading30">
    <w:name w:val="heading30"/>
    <w:basedOn w:val="a"/>
    <w:rsid w:val="00293D90"/>
    <w:pPr>
      <w:spacing w:after="0" w:line="240" w:lineRule="auto"/>
      <w:ind w:firstLine="567"/>
      <w:jc w:val="both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heading40">
    <w:name w:val="heading40"/>
    <w:basedOn w:val="a"/>
    <w:rsid w:val="00293D90"/>
    <w:pPr>
      <w:spacing w:after="0" w:line="240" w:lineRule="auto"/>
      <w:ind w:firstLine="567"/>
      <w:jc w:val="both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numberanddate">
    <w:name w:val="numberanddate"/>
    <w:basedOn w:val="a"/>
    <w:rsid w:val="00293D90"/>
    <w:pPr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numberanddate0">
    <w:name w:val="numberanddate0"/>
    <w:basedOn w:val="a"/>
    <w:rsid w:val="00293D90"/>
    <w:pPr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mmenttext">
    <w:name w:val="commenttext"/>
    <w:basedOn w:val="a"/>
    <w:rsid w:val="00293D90"/>
    <w:pPr>
      <w:spacing w:after="0" w:line="240" w:lineRule="auto"/>
      <w:ind w:firstLine="567"/>
      <w:jc w:val="both"/>
    </w:pPr>
    <w:rPr>
      <w:rFonts w:ascii="Courier" w:eastAsia="Times New Roman" w:hAnsi="Courier" w:cs="Times New Roman"/>
      <w:lang w:eastAsia="ru-RU"/>
    </w:rPr>
  </w:style>
  <w:style w:type="paragraph" w:customStyle="1" w:styleId="commenttext0">
    <w:name w:val="commenttext0"/>
    <w:basedOn w:val="a"/>
    <w:rsid w:val="00293D90"/>
    <w:pPr>
      <w:spacing w:after="0" w:line="240" w:lineRule="auto"/>
      <w:ind w:firstLine="567"/>
      <w:jc w:val="both"/>
    </w:pPr>
    <w:rPr>
      <w:rFonts w:ascii="Courier" w:eastAsia="Times New Roman" w:hAnsi="Courier" w:cs="Times New Roman"/>
      <w:lang w:eastAsia="ru-RU"/>
    </w:rPr>
  </w:style>
  <w:style w:type="paragraph" w:customStyle="1" w:styleId="application">
    <w:name w:val="application"/>
    <w:basedOn w:val="a"/>
    <w:rsid w:val="00293D90"/>
    <w:pPr>
      <w:spacing w:before="120" w:after="120" w:line="240" w:lineRule="auto"/>
      <w:jc w:val="right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balloontext">
    <w:name w:val="balloontext"/>
    <w:basedOn w:val="a"/>
    <w:rsid w:val="00293D90"/>
    <w:pPr>
      <w:spacing w:after="0" w:line="240" w:lineRule="auto"/>
      <w:ind w:firstLine="567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Название объекта1"/>
    <w:basedOn w:val="a"/>
    <w:rsid w:val="00293D90"/>
    <w:pPr>
      <w:spacing w:after="0" w:line="240" w:lineRule="auto"/>
      <w:ind w:firstLine="567"/>
      <w:jc w:val="center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consplusnonformat">
    <w:name w:val="consplusnonformat"/>
    <w:basedOn w:val="a"/>
    <w:rsid w:val="00293D90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consplusnormal">
    <w:name w:val="consplusnormal"/>
    <w:basedOn w:val="a"/>
    <w:rsid w:val="00293D90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nsplustitle">
    <w:name w:val="consplustitle"/>
    <w:basedOn w:val="a"/>
    <w:rsid w:val="00293D90"/>
    <w:pPr>
      <w:spacing w:after="0" w:line="240" w:lineRule="auto"/>
    </w:pPr>
    <w:rPr>
      <w:rFonts w:ascii="Calibri" w:eastAsia="Times New Roman" w:hAnsi="Calibri" w:cs="Times New Roman"/>
      <w:b/>
      <w:bCs/>
      <w:lang w:eastAsia="ru-RU"/>
    </w:rPr>
  </w:style>
  <w:style w:type="paragraph" w:customStyle="1" w:styleId="consplustitlepage">
    <w:name w:val="consplustitlepage"/>
    <w:basedOn w:val="a"/>
    <w:rsid w:val="00293D90"/>
    <w:pPr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documentmap">
    <w:name w:val="documentmap"/>
    <w:basedOn w:val="a"/>
    <w:rsid w:val="00293D90"/>
    <w:pPr>
      <w:shd w:val="clear" w:color="auto" w:fill="000080"/>
      <w:spacing w:after="0" w:line="240" w:lineRule="auto"/>
      <w:ind w:firstLine="567"/>
      <w:jc w:val="both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12">
    <w:name w:val="Нижний колонтитул1"/>
    <w:basedOn w:val="a"/>
    <w:rsid w:val="00293D90"/>
    <w:pPr>
      <w:spacing w:after="0" w:line="240" w:lineRule="auto"/>
      <w:ind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3">
    <w:name w:val="Верхний колонтитул1"/>
    <w:basedOn w:val="a"/>
    <w:rsid w:val="00293D90"/>
    <w:pPr>
      <w:spacing w:after="0" w:line="240" w:lineRule="auto"/>
      <w:ind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institution">
    <w:name w:val="institution"/>
    <w:basedOn w:val="a"/>
    <w:rsid w:val="00293D90"/>
    <w:pPr>
      <w:spacing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listparagraph">
    <w:name w:val="listparagraph"/>
    <w:basedOn w:val="a"/>
    <w:rsid w:val="00293D90"/>
    <w:pPr>
      <w:spacing w:after="0" w:line="240" w:lineRule="auto"/>
      <w:ind w:left="720"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table0">
    <w:name w:val="table0"/>
    <w:basedOn w:val="a"/>
    <w:rsid w:val="00293D90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table">
    <w:name w:val="table"/>
    <w:basedOn w:val="a"/>
    <w:rsid w:val="00293D90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4">
    <w:name w:val="Название1"/>
    <w:basedOn w:val="a"/>
    <w:rsid w:val="00293D90"/>
    <w:pPr>
      <w:spacing w:before="240" w:after="60" w:line="240" w:lineRule="auto"/>
      <w:ind w:firstLine="567"/>
      <w:jc w:val="center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41">
    <w:name w:val="4"/>
    <w:basedOn w:val="a0"/>
    <w:rsid w:val="00293D90"/>
    <w:rPr>
      <w:rFonts w:ascii="Arial" w:hAnsi="Arial" w:cs="Arial" w:hint="default"/>
      <w:b/>
      <w:bCs/>
      <w:sz w:val="26"/>
      <w:szCs w:val="26"/>
    </w:rPr>
  </w:style>
  <w:style w:type="character" w:customStyle="1" w:styleId="400">
    <w:name w:val="40"/>
    <w:basedOn w:val="a0"/>
    <w:rsid w:val="00293D90"/>
    <w:rPr>
      <w:rFonts w:ascii="Arial" w:hAnsi="Arial" w:cs="Arial" w:hint="default"/>
      <w:b/>
      <w:bCs/>
      <w:sz w:val="26"/>
      <w:szCs w:val="26"/>
    </w:rPr>
  </w:style>
  <w:style w:type="character" w:customStyle="1" w:styleId="a20">
    <w:name w:val="a2"/>
    <w:basedOn w:val="a0"/>
    <w:rsid w:val="00293D90"/>
    <w:rPr>
      <w:rFonts w:ascii="Courier" w:hAnsi="Courier" w:hint="default"/>
      <w:sz w:val="22"/>
      <w:szCs w:val="22"/>
    </w:rPr>
  </w:style>
  <w:style w:type="character" w:customStyle="1" w:styleId="a200">
    <w:name w:val="a20"/>
    <w:basedOn w:val="a0"/>
    <w:rsid w:val="00293D90"/>
    <w:rPr>
      <w:rFonts w:ascii="Courier" w:hAnsi="Courier" w:hint="default"/>
      <w:sz w:val="22"/>
      <w:szCs w:val="22"/>
    </w:rPr>
  </w:style>
  <w:style w:type="character" w:customStyle="1" w:styleId="htmlvariable">
    <w:name w:val="htmlvariable"/>
    <w:basedOn w:val="a0"/>
    <w:rsid w:val="00293D90"/>
    <w:rPr>
      <w:rFonts w:ascii="Arial" w:hAnsi="Arial" w:cs="Arial" w:hint="default"/>
      <w:b w:val="0"/>
      <w:bCs w:val="0"/>
      <w:i w:val="0"/>
      <w:iCs w:val="0"/>
      <w:strike w:val="0"/>
      <w:dstrike w:val="0"/>
      <w:color w:val="0000FF"/>
      <w:sz w:val="24"/>
      <w:szCs w:val="24"/>
      <w:u w:val="none"/>
      <w:effect w:val="none"/>
    </w:rPr>
  </w:style>
  <w:style w:type="character" w:customStyle="1" w:styleId="htmlvariable0">
    <w:name w:val="htmlvariable0"/>
    <w:basedOn w:val="a0"/>
    <w:rsid w:val="00293D90"/>
    <w:rPr>
      <w:rFonts w:ascii="Arial" w:hAnsi="Arial" w:cs="Arial" w:hint="default"/>
      <w:b w:val="0"/>
      <w:bCs w:val="0"/>
      <w:i w:val="0"/>
      <w:iCs w:val="0"/>
      <w:strike w:val="0"/>
      <w:dstrike w:val="0"/>
      <w:color w:val="0000FF"/>
      <w:sz w:val="24"/>
      <w:szCs w:val="24"/>
      <w:u w:val="none"/>
      <w:effect w:val="none"/>
    </w:rPr>
  </w:style>
  <w:style w:type="character" w:customStyle="1" w:styleId="footnotereference">
    <w:name w:val="footnotereference"/>
    <w:basedOn w:val="a0"/>
    <w:rsid w:val="00293D90"/>
    <w:rPr>
      <w:vertAlign w:val="superscript"/>
    </w:rPr>
  </w:style>
  <w:style w:type="character" w:customStyle="1" w:styleId="15">
    <w:name w:val="Гиперссылка1"/>
    <w:basedOn w:val="a0"/>
    <w:rsid w:val="00293D90"/>
    <w:rPr>
      <w:strike w:val="0"/>
      <w:dstrike w:val="0"/>
      <w:color w:val="0000FF"/>
      <w:u w:val="none"/>
      <w:effect w:val="none"/>
    </w:rPr>
  </w:style>
  <w:style w:type="character" w:customStyle="1" w:styleId="a10">
    <w:name w:val="a1"/>
    <w:basedOn w:val="a0"/>
    <w:rsid w:val="00293D90"/>
    <w:rPr>
      <w:rFonts w:ascii="Tahoma" w:hAnsi="Tahoma" w:cs="Tahoma" w:hint="default"/>
      <w:sz w:val="16"/>
      <w:szCs w:val="16"/>
    </w:rPr>
  </w:style>
  <w:style w:type="character" w:styleId="a4">
    <w:name w:val="Hyperlink"/>
    <w:basedOn w:val="a0"/>
    <w:uiPriority w:val="99"/>
    <w:semiHidden/>
    <w:unhideWhenUsed/>
    <w:rsid w:val="00293D9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93D9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content\act\e262a5de-c87f-42b7-a120-7dcf949d8830.html" TargetMode="External"/><Relationship Id="rId21" Type="http://schemas.openxmlformats.org/officeDocument/2006/relationships/hyperlink" Target="file:///C:\content\act\00eb30ff-a297-4756-bc62-047f75cc6e06.doc" TargetMode="External"/><Relationship Id="rId34" Type="http://schemas.openxmlformats.org/officeDocument/2006/relationships/hyperlink" Target="file:///C:\content\act\00eb30ff-a297-4756-bc62-047f75cc6e06.doc" TargetMode="External"/><Relationship Id="rId42" Type="http://schemas.openxmlformats.org/officeDocument/2006/relationships/hyperlink" Target="file:///C:\content\act\a5072b70-ad37-4c49-9b46-19fe8064fc00.doc" TargetMode="External"/><Relationship Id="rId47" Type="http://schemas.openxmlformats.org/officeDocument/2006/relationships/hyperlink" Target="file:///C:\content\act\9b2ae106-abb1-498f-84df-232d91c77f04.doc" TargetMode="External"/><Relationship Id="rId50" Type="http://schemas.openxmlformats.org/officeDocument/2006/relationships/hyperlink" Target="file:///C:\content\act\c60f1e3f-d4a8-419c-bfbc-078992a6b141.doc" TargetMode="External"/><Relationship Id="rId55" Type="http://schemas.openxmlformats.org/officeDocument/2006/relationships/hyperlink" Target="file:///C:\content\act\75a4df35-7502-4eec-928b-90156cbad476.doc" TargetMode="External"/><Relationship Id="rId63" Type="http://schemas.openxmlformats.org/officeDocument/2006/relationships/hyperlink" Target="file:///C:\content\act\d2dca946-3d7f-45bc-8ff3-5fb95e00d4e1.doc" TargetMode="External"/><Relationship Id="rId68" Type="http://schemas.openxmlformats.org/officeDocument/2006/relationships/hyperlink" Target="file:///C:\content\act\f34db658-6d36-47c4-9c82-8ee8beed478b.doc" TargetMode="External"/><Relationship Id="rId76" Type="http://schemas.openxmlformats.org/officeDocument/2006/relationships/hyperlink" Target="file:///C:\content\act\9feb6152-c509-4868-9a1e-4dca6bf2a5a9.doc" TargetMode="External"/><Relationship Id="rId84" Type="http://schemas.openxmlformats.org/officeDocument/2006/relationships/hyperlink" Target="file:///C:\content\act\8e4274d2-d4b7-400b-8347-c462ca146e88.doc" TargetMode="External"/><Relationship Id="rId89" Type="http://schemas.openxmlformats.org/officeDocument/2006/relationships/hyperlink" Target="file:///C:\content\act\6361745a-4c2e-4e5d-bb7d-4925d6b2abb1.doc" TargetMode="External"/><Relationship Id="rId97" Type="http://schemas.openxmlformats.org/officeDocument/2006/relationships/fontTable" Target="fontTable.xml"/><Relationship Id="rId7" Type="http://schemas.openxmlformats.org/officeDocument/2006/relationships/hyperlink" Target="file:///C:\content\act\00eb30ff-a297-4756-bc62-047f75cc6e06.doc" TargetMode="External"/><Relationship Id="rId71" Type="http://schemas.openxmlformats.org/officeDocument/2006/relationships/hyperlink" Target="file:///C:\content\act\e4f62a72-aa75-4077-a05e-d0b1032a251c.doc" TargetMode="External"/><Relationship Id="rId92" Type="http://schemas.openxmlformats.org/officeDocument/2006/relationships/hyperlink" Target="file:///C:\content\act\5d877a6e-cd6d-47a5-94e3-2c317f39f718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content\act\00eb30ff-a297-4756-bc62-047f75cc6e06.doc" TargetMode="External"/><Relationship Id="rId29" Type="http://schemas.openxmlformats.org/officeDocument/2006/relationships/hyperlink" Target="file:///C:\content\act\00eb30ff-a297-4756-bc62-047f75cc6e06.doc" TargetMode="External"/><Relationship Id="rId11" Type="http://schemas.openxmlformats.org/officeDocument/2006/relationships/hyperlink" Target="file:///C:\content\act\e74df391-d9e3-48f6-b362-647981a20a1f.html" TargetMode="External"/><Relationship Id="rId24" Type="http://schemas.openxmlformats.org/officeDocument/2006/relationships/hyperlink" Target="file:///C:\content\act\00eb30ff-a297-4756-bc62-047f75cc6e06.doc" TargetMode="External"/><Relationship Id="rId32" Type="http://schemas.openxmlformats.org/officeDocument/2006/relationships/hyperlink" Target="file:///C:\content\act\00eb30ff-a297-4756-bc62-047f75cc6e06.doc" TargetMode="External"/><Relationship Id="rId37" Type="http://schemas.openxmlformats.org/officeDocument/2006/relationships/hyperlink" Target="file:///C:\content\act\db04331a-0e4e-4ab2-b482-7de11185f0c2.html" TargetMode="External"/><Relationship Id="rId40" Type="http://schemas.openxmlformats.org/officeDocument/2006/relationships/hyperlink" Target="file:///C:\content\act\62cc6b7c-29c2-43c9-af2e-bd1255339230.doc" TargetMode="External"/><Relationship Id="rId45" Type="http://schemas.openxmlformats.org/officeDocument/2006/relationships/hyperlink" Target="file:///C:\content\act\00eb30ff-a297-4756-bc62-047f75cc6e06.doc" TargetMode="External"/><Relationship Id="rId53" Type="http://schemas.openxmlformats.org/officeDocument/2006/relationships/hyperlink" Target="file:///C:\content\act\f7209f51-9cfa-494a-b674-ff808bebceea.doc" TargetMode="External"/><Relationship Id="rId58" Type="http://schemas.openxmlformats.org/officeDocument/2006/relationships/hyperlink" Target="file:///C:\content\act\03d4b113-3f0a-4564-9047-89ab835e753d.doc" TargetMode="External"/><Relationship Id="rId66" Type="http://schemas.openxmlformats.org/officeDocument/2006/relationships/hyperlink" Target="file:///C:\content\act\a1adba49-d2ad-448a-bccd-0571e8ac807d.doc" TargetMode="External"/><Relationship Id="rId74" Type="http://schemas.openxmlformats.org/officeDocument/2006/relationships/hyperlink" Target="file:///C:\content\act\3f019b0e-2cec-40b5-9e33-515feda791b1.doc" TargetMode="External"/><Relationship Id="rId79" Type="http://schemas.openxmlformats.org/officeDocument/2006/relationships/hyperlink" Target="file:///C:\content\act\4c5a5310-b4fc-4e6f-a29b-5b41585e5b4a.doc" TargetMode="External"/><Relationship Id="rId87" Type="http://schemas.openxmlformats.org/officeDocument/2006/relationships/hyperlink" Target="file:///C:\content\act\243ef38d-c8b5-4c34-884d-a88d4417895d.doc" TargetMode="External"/><Relationship Id="rId5" Type="http://schemas.openxmlformats.org/officeDocument/2006/relationships/hyperlink" Target="file:///C:\content\act\e9e3fee7-ee64-401f-92d5-7879e393f7b0.doc" TargetMode="External"/><Relationship Id="rId61" Type="http://schemas.openxmlformats.org/officeDocument/2006/relationships/hyperlink" Target="file:///C:\content\act\4dc94a40-44cc-4143-9ebe-801a5682d4d0.doc" TargetMode="External"/><Relationship Id="rId82" Type="http://schemas.openxmlformats.org/officeDocument/2006/relationships/hyperlink" Target="file:///C:\content\act\9a2ca922-3efb-4575-9a48-1625a81c3c4e.doc" TargetMode="External"/><Relationship Id="rId90" Type="http://schemas.openxmlformats.org/officeDocument/2006/relationships/hyperlink" Target="file:///C:\content\act\e3533e6b-1961-4821-a631-fe9afbb2a5d2.doc" TargetMode="External"/><Relationship Id="rId95" Type="http://schemas.openxmlformats.org/officeDocument/2006/relationships/hyperlink" Target="file:///C:\content\act\a82b9feb-3f4a-48ff-aeb8-cbe824b9c97b.doc" TargetMode="External"/><Relationship Id="rId19" Type="http://schemas.openxmlformats.org/officeDocument/2006/relationships/hyperlink" Target="file:///C:\content\act\00eb30ff-a297-4756-bc62-047f75cc6e06.doc" TargetMode="External"/><Relationship Id="rId14" Type="http://schemas.openxmlformats.org/officeDocument/2006/relationships/hyperlink" Target="file:///C:\content\act\62cc6b7c-29c2-43c9-af2e-bd1255339230.doc" TargetMode="External"/><Relationship Id="rId22" Type="http://schemas.openxmlformats.org/officeDocument/2006/relationships/hyperlink" Target="file:///C:\content\act\00eb30ff-a297-4756-bc62-047f75cc6e06.doc" TargetMode="External"/><Relationship Id="rId27" Type="http://schemas.openxmlformats.org/officeDocument/2006/relationships/hyperlink" Target="file:///C:\content\act\60e08dd3-a113-4c2c-bf2a-d7cdcd7938de.html" TargetMode="External"/><Relationship Id="rId30" Type="http://schemas.openxmlformats.org/officeDocument/2006/relationships/hyperlink" Target="file:///C:\content\act\34bfd3e1-bef7-417a-8a5f-fc173e13e28a.html" TargetMode="External"/><Relationship Id="rId35" Type="http://schemas.openxmlformats.org/officeDocument/2006/relationships/hyperlink" Target="file:///C:\content\act\e9e3fee7-ee64-401f-92d5-7879e393f7b0.doc" TargetMode="External"/><Relationship Id="rId43" Type="http://schemas.openxmlformats.org/officeDocument/2006/relationships/hyperlink" Target="file:///C:\content\act\75a4df35-7502-4eec-928b-90156cbad476.doc" TargetMode="External"/><Relationship Id="rId48" Type="http://schemas.openxmlformats.org/officeDocument/2006/relationships/hyperlink" Target="file:///C:\content\act\4a433ce3-9784-43e5-9851-43d4dbb14363.doc" TargetMode="External"/><Relationship Id="rId56" Type="http://schemas.openxmlformats.org/officeDocument/2006/relationships/hyperlink" Target="file:///C:\content\act\b18f20ff-7d94-4680-8575-e1e96ad1c75a.doc" TargetMode="External"/><Relationship Id="rId64" Type="http://schemas.openxmlformats.org/officeDocument/2006/relationships/hyperlink" Target="file:///C:\content\act\16f079ec-32c3-4411-8151-7d3068d70ad9.doc" TargetMode="External"/><Relationship Id="rId69" Type="http://schemas.openxmlformats.org/officeDocument/2006/relationships/hyperlink" Target="file:///C:\content\act\a5072b70-ad37-4c49-9b46-19fe8064fc00.doc" TargetMode="External"/><Relationship Id="rId77" Type="http://schemas.openxmlformats.org/officeDocument/2006/relationships/hyperlink" Target="file:///C:\content\act\0d5d5853-9e6f-4d46-910b-0d66c53a04dd.doc" TargetMode="External"/><Relationship Id="rId8" Type="http://schemas.openxmlformats.org/officeDocument/2006/relationships/hyperlink" Target="file:///C:\content\act\00eb30ff-a297-4756-bc62-047f75cc6e06.doc" TargetMode="External"/><Relationship Id="rId51" Type="http://schemas.openxmlformats.org/officeDocument/2006/relationships/hyperlink" Target="file:///C:\content\act\6b997c88-65de-4290-995a-c9cb88160897.doc" TargetMode="External"/><Relationship Id="rId72" Type="http://schemas.openxmlformats.org/officeDocument/2006/relationships/hyperlink" Target="file:///C:\content\act\7c258dea-bed4-44ea-9f03-cfb9ea29d36b.doc" TargetMode="External"/><Relationship Id="rId80" Type="http://schemas.openxmlformats.org/officeDocument/2006/relationships/hyperlink" Target="file:///C:\content\act\8fa2fd00-7c86-4075-8e61-30ecba04caee.doc" TargetMode="External"/><Relationship Id="rId85" Type="http://schemas.openxmlformats.org/officeDocument/2006/relationships/hyperlink" Target="file:///C:\content\act\56d9bcff-5f28-43ba-baf3-fd6613477feb.doc" TargetMode="External"/><Relationship Id="rId93" Type="http://schemas.openxmlformats.org/officeDocument/2006/relationships/hyperlink" Target="file:///C:\content\act\14bfafc8-9f63-4a34-9f3a-9e0dd8538dd7.doc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content\act\62cc6b7c-29c2-43c9-af2e-bd1255339230.doc" TargetMode="External"/><Relationship Id="rId17" Type="http://schemas.openxmlformats.org/officeDocument/2006/relationships/hyperlink" Target="file:///C:\content\act\00eb30ff-a297-4756-bc62-047f75cc6e06.doc" TargetMode="External"/><Relationship Id="rId25" Type="http://schemas.openxmlformats.org/officeDocument/2006/relationships/hyperlink" Target="file:///C:\content\act\00eb30ff-a297-4756-bc62-047f75cc6e06.doc" TargetMode="External"/><Relationship Id="rId33" Type="http://schemas.openxmlformats.org/officeDocument/2006/relationships/hyperlink" Target="file:///C:\content\act\00eb30ff-a297-4756-bc62-047f75cc6e06.doc" TargetMode="External"/><Relationship Id="rId38" Type="http://schemas.openxmlformats.org/officeDocument/2006/relationships/hyperlink" Target="file:///C:\content\act\00eb30ff-a297-4756-bc62-047f75cc6e06.doc" TargetMode="External"/><Relationship Id="rId46" Type="http://schemas.openxmlformats.org/officeDocument/2006/relationships/hyperlink" Target="file:///C:\content\act\00eb30ff-a297-4756-bc62-047f75cc6e06.doc" TargetMode="External"/><Relationship Id="rId59" Type="http://schemas.openxmlformats.org/officeDocument/2006/relationships/hyperlink" Target="file:///C:\content\act\53a74fa9-3dcd-4dda-a090-0bd63289f5f5.doc" TargetMode="External"/><Relationship Id="rId67" Type="http://schemas.openxmlformats.org/officeDocument/2006/relationships/hyperlink" Target="file:///C:\content\act\ab730217-19f8-4a42-ad5c-1e3d5fad0e28.doc" TargetMode="External"/><Relationship Id="rId20" Type="http://schemas.openxmlformats.org/officeDocument/2006/relationships/hyperlink" Target="file:///C:\content\act\00eb30ff-a297-4756-bc62-047f75cc6e06.doc" TargetMode="External"/><Relationship Id="rId41" Type="http://schemas.openxmlformats.org/officeDocument/2006/relationships/hyperlink" Target="file:///C:\content\act\9b2ae106-abb1-498f-84df-232d91c77f04.doc" TargetMode="External"/><Relationship Id="rId54" Type="http://schemas.openxmlformats.org/officeDocument/2006/relationships/hyperlink" Target="file:///C:\content\act\9b2ae106-abb1-498f-84df-232d91c77f04.doc" TargetMode="External"/><Relationship Id="rId62" Type="http://schemas.openxmlformats.org/officeDocument/2006/relationships/hyperlink" Target="file:///C:\content\act\f68401a1-9135-4bec-9076-c3a84ace89b3.doc" TargetMode="External"/><Relationship Id="rId70" Type="http://schemas.openxmlformats.org/officeDocument/2006/relationships/hyperlink" Target="file:///C:\content\act\6834d9c8-2959-4965-8f96-d49748cdd3f0.doc" TargetMode="External"/><Relationship Id="rId75" Type="http://schemas.openxmlformats.org/officeDocument/2006/relationships/hyperlink" Target="file:///C:\content\act\c2c2bda9-6fed-455b-8a01-e9939015a578.doc" TargetMode="External"/><Relationship Id="rId83" Type="http://schemas.openxmlformats.org/officeDocument/2006/relationships/hyperlink" Target="file:///C:\content\act\8bb6934e-bea8-44f6-b0b0-c57e2900a8d2.doc" TargetMode="External"/><Relationship Id="rId88" Type="http://schemas.openxmlformats.org/officeDocument/2006/relationships/hyperlink" Target="file:///C:\content\act\0a07cedd-6146-4ebf-8f20-0da73ba0795d.doc" TargetMode="External"/><Relationship Id="rId91" Type="http://schemas.openxmlformats.org/officeDocument/2006/relationships/hyperlink" Target="file:///C:\content\act\a50d26f3-9076-4d0e-b19a-a05d0002196b.doc" TargetMode="External"/><Relationship Id="rId96" Type="http://schemas.openxmlformats.org/officeDocument/2006/relationships/hyperlink" Target="file:///C:\content\act\79da51e2-fa39-4328-bbea-ec254c84b2b7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62cc6b7c-29c2-43c9-af2e-bd1255339230.doc" TargetMode="External"/><Relationship Id="rId15" Type="http://schemas.openxmlformats.org/officeDocument/2006/relationships/hyperlink" Target="file:///C:\content\act\00eb30ff-a297-4756-bc62-047f75cc6e06.doc" TargetMode="External"/><Relationship Id="rId23" Type="http://schemas.openxmlformats.org/officeDocument/2006/relationships/hyperlink" Target="file:///C:\content\act\00eb30ff-a297-4756-bc62-047f75cc6e06.doc" TargetMode="External"/><Relationship Id="rId28" Type="http://schemas.openxmlformats.org/officeDocument/2006/relationships/hyperlink" Target="file:///C:\content\act\00eb30ff-a297-4756-bc62-047f75cc6e06.doc" TargetMode="External"/><Relationship Id="rId36" Type="http://schemas.openxmlformats.org/officeDocument/2006/relationships/hyperlink" Target="file:///C:\content\act\e9e3fee7-ee64-401f-92d5-7879e393f7b0.doc" TargetMode="External"/><Relationship Id="rId49" Type="http://schemas.openxmlformats.org/officeDocument/2006/relationships/hyperlink" Target="file:///C:\content\act\02a58182-d742-43f6-a3a2-c0f51da7a184.doc" TargetMode="External"/><Relationship Id="rId57" Type="http://schemas.openxmlformats.org/officeDocument/2006/relationships/hyperlink" Target="file:///C:\content\act\45007887-fb04-4c49-95cc-7ab24188a401.doc" TargetMode="External"/><Relationship Id="rId10" Type="http://schemas.openxmlformats.org/officeDocument/2006/relationships/hyperlink" Target="file:///C:\content\act\00eb30ff-a297-4756-bc62-047f75cc6e06.doc" TargetMode="External"/><Relationship Id="rId31" Type="http://schemas.openxmlformats.org/officeDocument/2006/relationships/hyperlink" Target="file:///C:\content\act\e262a5de-c87f-42b7-a120-7dcf949d8830.html" TargetMode="External"/><Relationship Id="rId44" Type="http://schemas.openxmlformats.org/officeDocument/2006/relationships/hyperlink" Target="file:///C:\content\act\00eb30ff-a297-4756-bc62-047f75cc6e06.doc" TargetMode="External"/><Relationship Id="rId52" Type="http://schemas.openxmlformats.org/officeDocument/2006/relationships/hyperlink" Target="file:///C:\content\act\9b2ae106-abb1-498f-84df-232d91c77f04.doc" TargetMode="External"/><Relationship Id="rId60" Type="http://schemas.openxmlformats.org/officeDocument/2006/relationships/hyperlink" Target="file:///C:\content\act\6fce292d-283e-4cf4-a21a-769f32ce409d.doc" TargetMode="External"/><Relationship Id="rId65" Type="http://schemas.openxmlformats.org/officeDocument/2006/relationships/hyperlink" Target="file:///C:\content\act\24f7f83a-9d29-4d9e-9ceb-6de9f86bc20c.doc" TargetMode="External"/><Relationship Id="rId73" Type="http://schemas.openxmlformats.org/officeDocument/2006/relationships/hyperlink" Target="file:///C:\content\act\86a3cc00-5cf2-4e1c-9c7d-ee5aeeca24c8.doc" TargetMode="External"/><Relationship Id="rId78" Type="http://schemas.openxmlformats.org/officeDocument/2006/relationships/hyperlink" Target="file:///C:\content\act\15df2f42-973b-4860-9436-07b01482afec.doc" TargetMode="External"/><Relationship Id="rId81" Type="http://schemas.openxmlformats.org/officeDocument/2006/relationships/hyperlink" Target="file:///C:\content\act\4198b312-cd81-49df-b1e8-05c0ed89894c.doc" TargetMode="External"/><Relationship Id="rId86" Type="http://schemas.openxmlformats.org/officeDocument/2006/relationships/hyperlink" Target="file:///C:\content\act\16fecc41-05ad-4caf-a7e2-79e06f194a6c.doc" TargetMode="External"/><Relationship Id="rId94" Type="http://schemas.openxmlformats.org/officeDocument/2006/relationships/hyperlink" Target="file:///C:\content\act\9ab2d704-301c-4751-99ae-2be057bb649a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00eb30ff-a297-4756-bc62-047f75cc6e06.doc" TargetMode="External"/><Relationship Id="rId13" Type="http://schemas.openxmlformats.org/officeDocument/2006/relationships/hyperlink" Target="file:///C:\content\act\00eb30ff-a297-4756-bc62-047f75cc6e06.doc" TargetMode="External"/><Relationship Id="rId18" Type="http://schemas.openxmlformats.org/officeDocument/2006/relationships/hyperlink" Target="file:///C:\content\act\00eb30ff-a297-4756-bc62-047f75cc6e06.doc" TargetMode="External"/><Relationship Id="rId39" Type="http://schemas.openxmlformats.org/officeDocument/2006/relationships/hyperlink" Target="file:///C:\content\act\00eb30ff-a297-4756-bc62-047f75cc6e06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16691</Words>
  <Characters>95143</Characters>
  <Application>Microsoft Office Word</Application>
  <DocSecurity>0</DocSecurity>
  <Lines>792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Минюст России</Company>
  <LinksUpToDate>false</LinksUpToDate>
  <CharactersWithSpaces>111611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Садыков Раис Даниялович</dc:creator>
  <cp:lastModifiedBy>Юлия Григорьева</cp:lastModifiedBy>
  <cp:revision>4</cp:revision>
  <dcterms:created xsi:type="dcterms:W3CDTF">2021-07-27T10:40:00Z</dcterms:created>
  <dcterms:modified xsi:type="dcterms:W3CDTF">2021-07-28T14:12:00Z</dcterms:modified>
</cp:coreProperties>
</file>