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88" w:rsidRPr="005D7A88" w:rsidRDefault="005D7A88" w:rsidP="005D7A88">
      <w:pPr>
        <w:ind w:firstLine="0"/>
        <w:jc w:val="center"/>
        <w:rPr>
          <w:rFonts w:cs="Arial"/>
          <w:b/>
          <w:sz w:val="32"/>
          <w:szCs w:val="32"/>
        </w:rPr>
      </w:pPr>
      <w:r w:rsidRPr="005D7A88">
        <w:rPr>
          <w:rFonts w:cs="Arial"/>
          <w:b/>
          <w:sz w:val="32"/>
          <w:szCs w:val="32"/>
        </w:rPr>
        <w:t>ПРАВИТЕЛЬСТВО РЕСПУБЛИКИ АЛТАЙ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</w:p>
    <w:p w:rsidR="005D7A88" w:rsidRPr="005D7A88" w:rsidRDefault="005D7A88" w:rsidP="005D7A88">
      <w:pPr>
        <w:pStyle w:val="a7"/>
        <w:jc w:val="center"/>
        <w:rPr>
          <w:rFonts w:ascii="Arial" w:hAnsi="Arial" w:cs="Arial"/>
          <w:b/>
          <w:sz w:val="32"/>
          <w:szCs w:val="32"/>
        </w:rPr>
      </w:pPr>
      <w:r w:rsidRPr="005D7A88">
        <w:rPr>
          <w:rFonts w:ascii="Arial" w:hAnsi="Arial" w:cs="Arial"/>
          <w:b/>
          <w:sz w:val="32"/>
          <w:szCs w:val="32"/>
        </w:rPr>
        <w:t>ПОСТАНОВЛЕНИЕ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5D7A88">
        <w:rPr>
          <w:rFonts w:ascii="Arial" w:hAnsi="Arial" w:cs="Arial"/>
          <w:sz w:val="32"/>
          <w:szCs w:val="32"/>
        </w:rPr>
        <w:t>от 20 ноября 2020 года № 371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5D7A88">
        <w:rPr>
          <w:rFonts w:ascii="Arial" w:hAnsi="Arial" w:cs="Arial"/>
          <w:sz w:val="32"/>
          <w:szCs w:val="32"/>
        </w:rPr>
        <w:t>г. Горно-Алтайск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</w:p>
    <w:p w:rsidR="005D7A88" w:rsidRPr="000F5B6E" w:rsidRDefault="005D7A88" w:rsidP="005D7A88">
      <w:pPr>
        <w:pStyle w:val="ConsPlusTitle"/>
        <w:jc w:val="center"/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</w:pP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 xml:space="preserve">ОБ УТВЕРЖДЕНИИ ПОРЯДКА ПРЕДОСТАВЛЕНИЯ СУБСИДИЙ ИЗ РЕСПУБЛИКАНСКОГО БЮДЖЕТА РЕСПУБЛИКИ АЛТАЙ РЕГИОНАЛЬНЫМ ОПЕРАТОРАМ ПО ОБРАЩЕНИЮ С ТВЕРДЫМИ </w:t>
      </w:r>
      <w:r w:rsidRPr="005D7A88">
        <w:rPr>
          <w:rFonts w:ascii="Arial" w:hAnsi="Arial" w:cs="Arial"/>
          <w:bCs/>
          <w:noProof/>
          <w:color w:val="000000"/>
          <w:kern w:val="28"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>КОММУНАЛЬНЫМИ ОТХОДАМИ НА ФИНАНСОВОЕ ОБЕСПЕЧЕНИЕ ЧАСТИ</w:t>
      </w:r>
      <w:r w:rsidRPr="005D7A88">
        <w:rPr>
          <w:rFonts w:ascii="Arial" w:hAnsi="Arial" w:cs="Arial"/>
          <w:bCs/>
          <w:noProof/>
          <w:color w:val="000000"/>
          <w:kern w:val="28"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 xml:space="preserve"> ЗАТРАТ, ВОЗНИКШИХ В РЕЗУЛЬТАТЕ СЛОЖИВШЕЙСЯ </w:t>
      </w:r>
      <w:r w:rsidRPr="005D7A88">
        <w:rPr>
          <w:rFonts w:ascii="Arial" w:hAnsi="Arial" w:cs="Arial"/>
          <w:bCs/>
          <w:noProof/>
          <w:color w:val="000000"/>
          <w:kern w:val="28"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55609" w:rsidRDefault="005D7A88" w:rsidP="005D7A88">
      <w:pPr>
        <w:pStyle w:val="ConsPlusTitle"/>
        <w:jc w:val="center"/>
        <w:rPr>
          <w:rFonts w:ascii="Arial" w:hAnsi="Arial" w:cs="Arial"/>
          <w:b w:val="0"/>
          <w:sz w:val="24"/>
          <w:szCs w:val="24"/>
        </w:rPr>
      </w:pPr>
    </w:p>
    <w:p w:rsidR="00555609" w:rsidRPr="00555609" w:rsidRDefault="00555609" w:rsidP="005D7A88">
      <w:pPr>
        <w:pStyle w:val="ConsPlusTitle"/>
        <w:jc w:val="center"/>
        <w:rPr>
          <w:rFonts w:ascii="Arial" w:hAnsi="Arial" w:cs="Arial"/>
          <w:b w:val="0"/>
          <w:sz w:val="24"/>
          <w:szCs w:val="24"/>
        </w:rPr>
      </w:pPr>
      <w:r w:rsidRPr="00555609">
        <w:rPr>
          <w:rFonts w:ascii="Arial" w:hAnsi="Arial" w:cs="Arial"/>
          <w:b w:val="0"/>
          <w:sz w:val="24"/>
          <w:szCs w:val="24"/>
        </w:rPr>
        <w:t xml:space="preserve">(в редакции постановления Правительства Республики Алтай от </w:t>
      </w:r>
      <w:hyperlink r:id="rId5" w:tgtFrame="ChangingDocument" w:history="1">
        <w:r w:rsidRPr="00BA62C5">
          <w:rPr>
            <w:rStyle w:val="a5"/>
            <w:rFonts w:ascii="Arial" w:hAnsi="Arial" w:cs="Arial"/>
            <w:b w:val="0"/>
            <w:sz w:val="24"/>
            <w:szCs w:val="24"/>
          </w:rPr>
          <w:t>29.12.2020 № 440</w:t>
        </w:r>
      </w:hyperlink>
      <w:r w:rsidRPr="00555609">
        <w:rPr>
          <w:rFonts w:ascii="Arial" w:hAnsi="Arial" w:cs="Arial"/>
          <w:b w:val="0"/>
          <w:sz w:val="24"/>
          <w:szCs w:val="24"/>
        </w:rPr>
        <w:t>)</w:t>
      </w:r>
    </w:p>
    <w:p w:rsidR="00555609" w:rsidRPr="00555609" w:rsidRDefault="00555609" w:rsidP="005D7A88">
      <w:pPr>
        <w:pStyle w:val="ConsPlusTitle"/>
        <w:jc w:val="center"/>
        <w:rPr>
          <w:rFonts w:ascii="Arial" w:hAnsi="Arial" w:cs="Arial"/>
          <w:b w:val="0"/>
          <w:sz w:val="24"/>
          <w:szCs w:val="24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  <w:b/>
          <w:spacing w:val="40"/>
        </w:rPr>
      </w:pPr>
      <w:proofErr w:type="gramStart"/>
      <w:r w:rsidRPr="005D7A88">
        <w:rPr>
          <w:rFonts w:cs="Arial"/>
        </w:rPr>
        <w:t xml:space="preserve">В соответствии со статьей 78 </w:t>
      </w:r>
      <w:hyperlink r:id="rId6" w:history="1">
        <w:r w:rsidRPr="005D7A88">
          <w:rPr>
            <w:rStyle w:val="a5"/>
            <w:rFonts w:cs="Arial"/>
          </w:rPr>
          <w:t>Бюджетного кодекса Российской Федерации</w:t>
        </w:r>
      </w:hyperlink>
      <w:r w:rsidRPr="005D7A88">
        <w:rPr>
          <w:rFonts w:cs="Arial"/>
        </w:rPr>
        <w:t xml:space="preserve">, </w:t>
      </w:r>
      <w:hyperlink r:id="rId7" w:history="1">
        <w:r w:rsidRPr="005D7A88">
          <w:rPr>
            <w:rStyle w:val="a5"/>
            <w:rFonts w:cs="Arial"/>
          </w:rPr>
          <w:t>Федеральным законом от 24 июня 1998 года № 89-ФЗ</w:t>
        </w:r>
      </w:hyperlink>
      <w:r w:rsidRPr="005D7A88">
        <w:rPr>
          <w:rFonts w:cs="Arial"/>
        </w:rPr>
        <w:t xml:space="preserve"> «Об отходах производства и потребления», </w:t>
      </w:r>
      <w:hyperlink r:id="rId8" w:tgtFrame="Logical" w:history="1">
        <w:r w:rsidRPr="005D7A88">
          <w:rPr>
            <w:rStyle w:val="a5"/>
            <w:rFonts w:cs="Arial"/>
          </w:rPr>
          <w:t>постановлением Правительства Российской Федерации от 9 апреля 2020 года № 473</w:t>
        </w:r>
      </w:hyperlink>
      <w:r w:rsidRPr="005D7A88">
        <w:rPr>
          <w:rFonts w:cs="Arial"/>
        </w:rPr>
        <w:t xml:space="preserve"> «Об утверждении Правил предоставления и распределения иных межбюджетных трансфертов из федерального бюджета бюджетам субъектов Российской Федерации в целях </w:t>
      </w:r>
      <w:proofErr w:type="spellStart"/>
      <w:r w:rsidRPr="005D7A88">
        <w:rPr>
          <w:rFonts w:cs="Arial"/>
        </w:rPr>
        <w:t>софинансирования</w:t>
      </w:r>
      <w:proofErr w:type="spellEnd"/>
      <w:r w:rsidRPr="005D7A88">
        <w:rPr>
          <w:rFonts w:cs="Arial"/>
        </w:rPr>
        <w:t xml:space="preserve"> расходных обязательств субъектов Российской Федерации, возникающих при реализации мероприятий</w:t>
      </w:r>
      <w:proofErr w:type="gramEnd"/>
      <w:r w:rsidRPr="005D7A88">
        <w:rPr>
          <w:rFonts w:cs="Arial"/>
        </w:rPr>
        <w:t xml:space="preserve">, </w:t>
      </w:r>
      <w:proofErr w:type="gramStart"/>
      <w:r w:rsidRPr="005D7A88">
        <w:rPr>
          <w:rFonts w:cs="Arial"/>
        </w:rPr>
        <w:t xml:space="preserve">связанных с обеспечением непрерывной работы региональных операторов по обращению с твердыми коммунальными отходами, обеспечивающих достижение целей, показателей и результатов федерального проекта «Комплексная система обращения с твердыми коммунальными отходами» национального проекта «Экология», </w:t>
      </w:r>
      <w:r w:rsidRPr="005D7A88">
        <w:rPr>
          <w:rFonts w:cs="Arial"/>
          <w:shd w:val="clear" w:color="auto" w:fill="FFFFFF" w:themeFill="background1"/>
        </w:rPr>
        <w:t>в целях реализации государственной программы Республики Алтай «Обеспечение экологической безопасности и улучшение состояния окружающей среды</w:t>
      </w:r>
      <w:r w:rsidRPr="005D7A88">
        <w:rPr>
          <w:rFonts w:cs="Arial"/>
        </w:rPr>
        <w:t xml:space="preserve">», утвержденной </w:t>
      </w:r>
      <w:hyperlink r:id="rId9" w:tgtFrame="Logical" w:history="1">
        <w:r w:rsidRPr="008C6699">
          <w:rPr>
            <w:rStyle w:val="a5"/>
            <w:rFonts w:cs="Arial"/>
          </w:rPr>
          <w:t>постановлением Правительства Республики Алтай от 13 сентября 2017 года № 228</w:t>
        </w:r>
      </w:hyperlink>
      <w:r w:rsidRPr="005D7A88">
        <w:rPr>
          <w:rFonts w:cs="Arial"/>
        </w:rPr>
        <w:t>, Правительство Республики Алтай</w:t>
      </w:r>
      <w:proofErr w:type="gramEnd"/>
      <w:r w:rsidRPr="005D7A88">
        <w:rPr>
          <w:rFonts w:cs="Arial"/>
        </w:rPr>
        <w:t xml:space="preserve"> </w:t>
      </w:r>
      <w:r w:rsidRPr="005D7A88">
        <w:rPr>
          <w:rFonts w:cs="Arial"/>
          <w:b/>
          <w:spacing w:val="40"/>
        </w:rPr>
        <w:t>постановляет:</w:t>
      </w:r>
    </w:p>
    <w:p w:rsidR="005D7A88" w:rsidRPr="005D7A88" w:rsidRDefault="005D7A88" w:rsidP="005D7A88">
      <w:pPr>
        <w:pStyle w:val="ConsPlusTitle"/>
        <w:ind w:firstLine="709"/>
        <w:jc w:val="both"/>
        <w:rPr>
          <w:rFonts w:ascii="Arial" w:hAnsi="Arial" w:cs="Arial"/>
          <w:b w:val="0"/>
          <w:sz w:val="24"/>
          <w:szCs w:val="24"/>
        </w:rPr>
      </w:pPr>
      <w:r w:rsidRPr="005D7A88">
        <w:rPr>
          <w:rFonts w:ascii="Arial" w:hAnsi="Arial" w:cs="Arial"/>
          <w:b w:val="0"/>
          <w:bCs/>
          <w:sz w:val="24"/>
          <w:szCs w:val="24"/>
        </w:rPr>
        <w:t xml:space="preserve">Утвердить прилагаемый </w:t>
      </w:r>
      <w:r w:rsidRPr="005D7A88">
        <w:rPr>
          <w:rFonts w:ascii="Arial" w:hAnsi="Arial" w:cs="Arial"/>
          <w:b w:val="0"/>
          <w:sz w:val="24"/>
          <w:szCs w:val="24"/>
        </w:rPr>
        <w:t xml:space="preserve">Порядок предоставления субсидий из республиканского бюджета Республики Алтай региональным операторам по обращению с твердыми </w:t>
      </w:r>
      <w:r w:rsidRPr="005D7A88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b w:val="0"/>
          <w:sz w:val="24"/>
          <w:szCs w:val="24"/>
        </w:rPr>
        <w:t>коммунальными отходами на финансовое обеспечение части</w:t>
      </w:r>
      <w:r w:rsidRPr="005D7A88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b w:val="0"/>
          <w:sz w:val="24"/>
          <w:szCs w:val="24"/>
        </w:rPr>
        <w:t xml:space="preserve"> затрат, возникших в результате сложившейся</w:t>
      </w:r>
      <w:r w:rsidRPr="005D7A88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b w:val="0"/>
          <w:sz w:val="24"/>
          <w:szCs w:val="24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proofErr w:type="gramStart"/>
      <w:r w:rsidRPr="005D7A88">
        <w:rPr>
          <w:rFonts w:cs="Arial"/>
        </w:rPr>
        <w:t>Исполняющий</w:t>
      </w:r>
      <w:proofErr w:type="gramEnd"/>
      <w:r w:rsidRPr="005D7A88">
        <w:rPr>
          <w:rFonts w:cs="Arial"/>
        </w:rPr>
        <w:t xml:space="preserve"> обязанности</w:t>
      </w: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   Главы Республики Алтай,</w:t>
      </w: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Председателя Правительства </w:t>
      </w:r>
    </w:p>
    <w:p w:rsidR="00675634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lastRenderedPageBreak/>
        <w:t xml:space="preserve">         Республики Алтай</w:t>
      </w: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                В.Б. </w:t>
      </w:r>
      <w:proofErr w:type="spellStart"/>
      <w:r w:rsidRPr="005D7A88">
        <w:rPr>
          <w:rFonts w:cs="Arial"/>
        </w:rPr>
        <w:t>Махалов</w:t>
      </w:r>
      <w:proofErr w:type="spellEnd"/>
    </w:p>
    <w:p w:rsidR="005D7A88" w:rsidRPr="005D7A88" w:rsidRDefault="005D7A88" w:rsidP="005D7A88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5D7A88" w:rsidRPr="005D7A88" w:rsidRDefault="005D7A88" w:rsidP="005D7A88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5D7A88" w:rsidRPr="005D7A88" w:rsidRDefault="005D7A88" w:rsidP="005D7A88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outlineLvl w:val="0"/>
        <w:rPr>
          <w:rFonts w:cs="Arial"/>
          <w:bCs/>
        </w:rPr>
      </w:pPr>
      <w:r w:rsidRPr="005D7A88">
        <w:rPr>
          <w:rFonts w:cs="Arial"/>
          <w:bCs/>
        </w:rPr>
        <w:t>УТВЕРЖДЕН</w:t>
      </w: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rPr>
          <w:rFonts w:cs="Arial"/>
          <w:bCs/>
        </w:rPr>
      </w:pPr>
      <w:r w:rsidRPr="005D7A88">
        <w:rPr>
          <w:rFonts w:cs="Arial"/>
          <w:bCs/>
        </w:rPr>
        <w:t>постановлением Правительства</w:t>
      </w: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rPr>
          <w:rFonts w:cs="Arial"/>
          <w:bCs/>
        </w:rPr>
      </w:pPr>
      <w:r w:rsidRPr="005D7A88">
        <w:rPr>
          <w:rFonts w:cs="Arial"/>
          <w:bCs/>
        </w:rPr>
        <w:t>Республики Алтай</w:t>
      </w: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rPr>
          <w:rFonts w:cs="Arial"/>
          <w:bCs/>
        </w:rPr>
      </w:pPr>
      <w:r w:rsidRPr="005D7A88">
        <w:rPr>
          <w:rFonts w:cs="Arial"/>
          <w:bCs/>
        </w:rPr>
        <w:t>от 20 ноября 2020 года № 371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675634" w:rsidRDefault="00675634" w:rsidP="005D7A88">
      <w:pPr>
        <w:ind w:firstLine="14"/>
        <w:jc w:val="center"/>
        <w:rPr>
          <w:rFonts w:cs="Arial"/>
          <w:b/>
          <w:sz w:val="32"/>
          <w:szCs w:val="32"/>
        </w:rPr>
      </w:pPr>
      <w:r w:rsidRPr="00675634">
        <w:rPr>
          <w:rFonts w:cs="Arial"/>
          <w:b/>
          <w:sz w:val="32"/>
          <w:szCs w:val="32"/>
        </w:rPr>
        <w:t>ПОРЯДОК</w:t>
      </w:r>
    </w:p>
    <w:p w:rsidR="005D7A88" w:rsidRPr="00675634" w:rsidRDefault="00675634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675634">
        <w:rPr>
          <w:rFonts w:ascii="Arial" w:hAnsi="Arial" w:cs="Arial"/>
          <w:sz w:val="32"/>
          <w:szCs w:val="32"/>
        </w:rPr>
        <w:t>ПРЕДОСТАВЛЕНИЯ СУБСИДИЙ ИЗ РЕСПУБЛИКАНСКОГО БЮДЖЕТА РЕСПУБЛИКИ АЛТАЙ РЕГИОНАЛЬНЫМ ОПЕРАТОРАМ ПО ОБРАЩЕНИЮ С ТВЕРДЫМИ</w:t>
      </w:r>
      <w:r w:rsidR="005D7A88" w:rsidRPr="0067563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634">
        <w:rPr>
          <w:rFonts w:ascii="Arial" w:hAnsi="Arial" w:cs="Arial"/>
          <w:sz w:val="32"/>
          <w:szCs w:val="32"/>
        </w:rPr>
        <w:t>КОММУНАЛЬНЫМИ ОТХОДАМИ НА ФИНАНСОВОЕ ОБЕСПЕЧЕНИЕ ЧАСТИ</w:t>
      </w:r>
      <w:r w:rsidR="005D7A88" w:rsidRPr="0067563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634">
        <w:rPr>
          <w:rFonts w:ascii="Arial" w:hAnsi="Arial" w:cs="Arial"/>
          <w:sz w:val="32"/>
          <w:szCs w:val="32"/>
        </w:rPr>
        <w:t xml:space="preserve"> ЗАТРАТ, ВОЗНИКШИХ В РЕЗУЛЬТАТЕ СЛОЖИВШЕЙСЯ </w:t>
      </w:r>
      <w:r w:rsidR="005D7A88" w:rsidRPr="0067563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634">
        <w:rPr>
          <w:rFonts w:ascii="Arial" w:hAnsi="Arial" w:cs="Arial"/>
          <w:sz w:val="32"/>
          <w:szCs w:val="32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Default="005D7A88" w:rsidP="005D7A88">
      <w:pPr>
        <w:ind w:right="708" w:firstLine="709"/>
        <w:jc w:val="center"/>
        <w:rPr>
          <w:rFonts w:cs="Arial"/>
          <w:b/>
        </w:rPr>
      </w:pPr>
    </w:p>
    <w:p w:rsidR="00BA62C5" w:rsidRPr="00BA62C5" w:rsidRDefault="00BA62C5" w:rsidP="00BA62C5">
      <w:pPr>
        <w:ind w:right="-1" w:firstLine="0"/>
        <w:jc w:val="center"/>
        <w:rPr>
          <w:rFonts w:cs="Arial"/>
        </w:rPr>
      </w:pPr>
      <w:r w:rsidRPr="00BA62C5">
        <w:rPr>
          <w:rFonts w:cs="Arial"/>
        </w:rPr>
        <w:t xml:space="preserve">(в редакции постановления Правительства Республики Алтай от </w:t>
      </w:r>
      <w:hyperlink r:id="rId10" w:tgtFrame="ChangingDocument" w:history="1">
        <w:r w:rsidRPr="00BA62C5">
          <w:rPr>
            <w:rStyle w:val="a5"/>
          </w:rPr>
          <w:t>29.12.2020 № 440</w:t>
        </w:r>
      </w:hyperlink>
      <w:r w:rsidRPr="00BA62C5">
        <w:rPr>
          <w:rFonts w:cs="Arial"/>
        </w:rPr>
        <w:t>)</w:t>
      </w:r>
    </w:p>
    <w:p w:rsidR="00BA62C5" w:rsidRPr="005D7A88" w:rsidRDefault="00BA62C5" w:rsidP="005D7A88">
      <w:pPr>
        <w:ind w:right="708" w:firstLine="709"/>
        <w:jc w:val="center"/>
        <w:rPr>
          <w:rFonts w:cs="Arial"/>
          <w:b/>
        </w:rPr>
      </w:pPr>
    </w:p>
    <w:p w:rsidR="005D7A88" w:rsidRPr="005D7A88" w:rsidRDefault="005D7A88" w:rsidP="005D7A88">
      <w:pPr>
        <w:pStyle w:val="a8"/>
        <w:ind w:left="1"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I. Общие положения</w:t>
      </w:r>
    </w:p>
    <w:p w:rsidR="005D7A88" w:rsidRPr="005D7A88" w:rsidRDefault="005D7A88" w:rsidP="005D7A88">
      <w:pPr>
        <w:pStyle w:val="a8"/>
        <w:ind w:left="0" w:firstLine="1"/>
        <w:rPr>
          <w:rFonts w:cs="Arial"/>
        </w:rPr>
      </w:pP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proofErr w:type="gramStart"/>
      <w:r w:rsidRPr="005D7A88">
        <w:rPr>
          <w:rFonts w:cs="Arial"/>
        </w:rPr>
        <w:t>Настоящий Порядок определяет цели, условия и порядок предоставления субсидии из республиканского бюджета Республики Алтай, источником финансового обеспечения которых являются средства федерального бюджета, региональным операторам по обращению с твердыми коммунальными отходами (далее – ТКО) на территории Республики Алтай (далее - Региональные операторы) на обеспечение деятельности Региональных операторов по оказанию коммунальной услуги населению по обращению с ТКО в 2020 году (далее - Субсидия).</w:t>
      </w:r>
      <w:proofErr w:type="gramEnd"/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  <w:spacing w:val="2"/>
          <w:shd w:val="clear" w:color="auto" w:fill="FFFFFF"/>
        </w:rPr>
        <w:t xml:space="preserve">В рамках настоящего Порядка региональным оператором по обращению с твердыми коммунальными отходами является юридическое лицо, которому в установленном Правилами </w:t>
      </w:r>
      <w:proofErr w:type="gramStart"/>
      <w:r w:rsidRPr="005D7A88">
        <w:rPr>
          <w:rFonts w:cs="Arial"/>
          <w:spacing w:val="2"/>
          <w:shd w:val="clear" w:color="auto" w:fill="FFFFFF"/>
        </w:rPr>
        <w:t>проведения</w:t>
      </w:r>
      <w:proofErr w:type="gramEnd"/>
      <w:r w:rsidRPr="005D7A88">
        <w:rPr>
          <w:rFonts w:cs="Arial"/>
          <w:spacing w:val="2"/>
          <w:shd w:val="clear" w:color="auto" w:fill="FFFFFF"/>
        </w:rPr>
        <w:t xml:space="preserve"> уполномоченными органами исполнительной власти субъектов Российской Федерации конкурсного отбора региональных операторов, утвержденными </w:t>
      </w:r>
      <w:hyperlink r:id="rId11" w:tgtFrame="Logical" w:history="1">
        <w:r w:rsidRPr="00675634">
          <w:rPr>
            <w:rStyle w:val="a5"/>
            <w:rFonts w:cs="Arial"/>
            <w:spacing w:val="2"/>
            <w:shd w:val="clear" w:color="auto" w:fill="FFFFFF"/>
          </w:rPr>
          <w:t>постановлением Правительства Российской Федерации от 5 сентября 2016 года № 881</w:t>
        </w:r>
      </w:hyperlink>
      <w:r w:rsidRPr="005D7A88">
        <w:rPr>
          <w:rFonts w:cs="Arial"/>
          <w:spacing w:val="2"/>
          <w:shd w:val="clear" w:color="auto" w:fill="FFFFFF"/>
        </w:rPr>
        <w:t xml:space="preserve"> «О проведении уполномоченными органами исполнительной власти субъектов Российской Федерации конкурсного отбора региональных операторов по обращению с твердыми коммунальными отходами</w:t>
      </w:r>
      <w:r w:rsidRPr="005D7A88">
        <w:rPr>
          <w:rFonts w:cs="Arial"/>
        </w:rPr>
        <w:t>»</w:t>
      </w:r>
      <w:r w:rsidRPr="005D7A88">
        <w:rPr>
          <w:rFonts w:cs="Arial"/>
          <w:spacing w:val="2"/>
          <w:shd w:val="clear" w:color="auto" w:fill="FFFFFF"/>
        </w:rPr>
        <w:t>, присвоен статус регионального оператора и с которым заключено соглашение об организации деятельности по обращению с ТКО.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proofErr w:type="gramStart"/>
      <w:r w:rsidRPr="005D7A88">
        <w:rPr>
          <w:rFonts w:cs="Arial"/>
        </w:rPr>
        <w:t xml:space="preserve">Субсидия предоставляется Региональным операторам в целях финансового обеспечения части затрат, возникших не ранее 28 марта 2020 года в результате сложившейся неблагоприятной ситуации, вызванной распространением новой коронавирусной инфекции, и связанных с обеспечением непрерывной работы </w:t>
      </w:r>
      <w:r w:rsidRPr="005D7A88">
        <w:rPr>
          <w:rFonts w:cs="Arial"/>
        </w:rPr>
        <w:lastRenderedPageBreak/>
        <w:t>Региональных операторов, обеспечивающих достижение целей, показателей и результатов регионального проекта «Формирование комплексной системы обращения с твердыми коммунальными отходами» федерального проекта «Комплексная система обращения с твердыми коммунальными отходами</w:t>
      </w:r>
      <w:proofErr w:type="gramEnd"/>
      <w:r w:rsidRPr="005D7A88">
        <w:rPr>
          <w:rFonts w:cs="Arial"/>
        </w:rPr>
        <w:t>» национального проекта «Экология».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</w:rPr>
        <w:t>Министерство регионального развития Республики Алтай (далее – Министерство) является главным распорядителем средств республиканского бюджета Республики Алтай, до которого в соответствии с бюджетным законодательством Российской Федерации как до получателя бюджетных средств доведены в установленном порядке лимиты бюджетных обязательств на предоставление субсидий на цели, указанные в пункте 3 настоящего Порядка на 2020 год.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proofErr w:type="gramStart"/>
      <w:r w:rsidRPr="005D7A88">
        <w:rPr>
          <w:rFonts w:cs="Arial"/>
        </w:rPr>
        <w:t>Субсидия предоставляется Региональным операторам на финансовое обеспечение затрат, не учтенных в процессе определения необходимой валовой выручки, при расчете тарифов на 2020 год; на финансовое обеспечение выпадающих доходов, связанных со снижением принятого объема отходов, вызванного распространением новой коронавирусной инфекции; возникновением дополнительных расходов, вызванных увеличением объема отходов, не обеспеченных начисленной выручкой от потребителей.</w:t>
      </w:r>
      <w:proofErr w:type="gramEnd"/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</w:rPr>
        <w:t>Критериями отбора Региональных операторов для предоставления субсидии является наличие соглашения об организации деятельности по обращению с твердыми коммунальными отходами на территории Республики Алтай.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</w:rPr>
        <w:t>Отбор Региональных операторов осуществляется путем запроса предложений. Срок проведения отбора не менее 30 календарных дней, следующих за днем размещения извещения о проведении отбора с указанием сроков его проведения.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pStyle w:val="a8"/>
        <w:ind w:left="0"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II. Порядок проведения отбора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8. Информацию о начале запроса предложений для проведения отбора Министерство размещает на </w:t>
      </w:r>
      <w:r w:rsidR="00BA62C5">
        <w:rPr>
          <w:rFonts w:cs="Arial"/>
          <w:color w:val="000000" w:themeColor="text1"/>
        </w:rPr>
        <w:t xml:space="preserve">едином портале бюджетной системы Российской Федерации в информационно-телекоммуникационной сети «Интернет» (далее - единый портал) и </w:t>
      </w:r>
      <w:r w:rsidRPr="005D7A88">
        <w:rPr>
          <w:rFonts w:cs="Arial"/>
        </w:rPr>
        <w:t>официальном сайте Министерства в информационно-телекоммуникационной сети «Интернет» в день, предшествующий началу объявления о проведении отбора с указанием:</w:t>
      </w:r>
    </w:p>
    <w:p w:rsidR="00BA62C5" w:rsidRPr="00BA62C5" w:rsidRDefault="00BA62C5" w:rsidP="005D7A88">
      <w:pPr>
        <w:ind w:firstLine="709"/>
        <w:rPr>
          <w:rFonts w:cs="Arial"/>
        </w:rPr>
      </w:pPr>
      <w:r w:rsidRPr="00BA62C5">
        <w:rPr>
          <w:rFonts w:cs="Arial"/>
        </w:rPr>
        <w:t xml:space="preserve">(в редакции постановления Правительства Республики Алтай от </w:t>
      </w:r>
      <w:hyperlink r:id="rId12" w:tgtFrame="ChangingDocument" w:history="1">
        <w:r w:rsidRPr="00BA62C5">
          <w:rPr>
            <w:rStyle w:val="a5"/>
          </w:rPr>
          <w:t>29.12.2020 № 440</w:t>
        </w:r>
      </w:hyperlink>
      <w:r w:rsidRPr="00BA62C5">
        <w:rPr>
          <w:rFonts w:cs="Arial"/>
        </w:rPr>
        <w:t>)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сроков проведения отбора (даты и времени начала (окончания) подачи (приема) предложений  участников отбора);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наименования, места нахождения, почтового адреса, адреса электронной почты главного распорядителя как получателя бюджетных средств, проводящего в соответствии с правовым актом отбор;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цели и результата предоставления субсидии;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доменного имени, и (или) сетевого адреса, и (или) указателей страниц сайта в информационно-телекоммуникационной сети «Интернет», на котором обеспечивается проведение отбора;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требований к участникам отбора в соответствии с пунктом 9  настоящего Порядка и перечня документов, представляемых участниками отбора для подтверждения их соответствия указанным требованиям;</w:t>
      </w:r>
    </w:p>
    <w:p w:rsid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правил рассмотрения и оценки предложений участников отбора в соответствии с пунктами 10-14 настоящего Порядка.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порядка подачи предложений (заявок) участниками отбора и требований, предъявляемых к форме и содержанию предложений (заявок), подаваемых участниками отбора;</w:t>
      </w:r>
    </w:p>
    <w:p w:rsidR="00BA62C5" w:rsidRP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 w:rsidRPr="00BA62C5">
        <w:rPr>
          <w:rFonts w:cs="Arial"/>
        </w:rPr>
        <w:t>(</w:t>
      </w:r>
      <w:r>
        <w:rPr>
          <w:rFonts w:cs="Arial"/>
        </w:rPr>
        <w:t xml:space="preserve">абзац восьмой введен </w:t>
      </w:r>
      <w:r w:rsidRPr="00BA62C5">
        <w:rPr>
          <w:rFonts w:cs="Arial"/>
        </w:rPr>
        <w:t>постановлени</w:t>
      </w:r>
      <w:r>
        <w:rPr>
          <w:rFonts w:cs="Arial"/>
        </w:rPr>
        <w:t>ем</w:t>
      </w:r>
      <w:r w:rsidRPr="00BA62C5">
        <w:rPr>
          <w:rFonts w:cs="Arial"/>
        </w:rPr>
        <w:t xml:space="preserve"> Правительства Республики Алтай от </w:t>
      </w:r>
      <w:hyperlink r:id="rId13" w:tgtFrame="ChangingDocument" w:history="1">
        <w:r w:rsidRPr="00BA62C5">
          <w:rPr>
            <w:rStyle w:val="a5"/>
          </w:rPr>
          <w:t>29.12.2020 № 440</w:t>
        </w:r>
      </w:hyperlink>
      <w:r w:rsidRPr="00BA62C5">
        <w:rPr>
          <w:rFonts w:cs="Arial"/>
        </w:rPr>
        <w:t>)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lastRenderedPageBreak/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</w:rPr>
        <w:t xml:space="preserve">(абзац девятый введен постановлением Правительства Республики Алтай от </w:t>
      </w:r>
      <w:hyperlink r:id="rId14" w:tgtFrame="ChangingDocument" w:history="1">
        <w:r>
          <w:rPr>
            <w:rStyle w:val="a5"/>
          </w:rPr>
          <w:t>29.12.2020 № 440</w:t>
        </w:r>
      </w:hyperlink>
      <w:r>
        <w:rPr>
          <w:rFonts w:cs="Arial"/>
        </w:rPr>
        <w:t>)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срока, в течение которого победитель (победители) отбора должен подписать соглашение (договор) о предоставлении субсидии;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</w:rPr>
        <w:t xml:space="preserve">(абзац десятый введен постановлением Правительства Республики Алтай от </w:t>
      </w:r>
      <w:hyperlink r:id="rId15" w:tgtFrame="ChangingDocument" w:history="1">
        <w:r>
          <w:rPr>
            <w:rStyle w:val="a5"/>
          </w:rPr>
          <w:t>29.12.2020 № 440</w:t>
        </w:r>
      </w:hyperlink>
      <w:r>
        <w:rPr>
          <w:rFonts w:cs="Arial"/>
        </w:rPr>
        <w:t>)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условий признания победителя (победителей) отбора </w:t>
      </w:r>
      <w:proofErr w:type="gramStart"/>
      <w:r>
        <w:rPr>
          <w:rFonts w:cs="Arial"/>
          <w:color w:val="000000" w:themeColor="text1"/>
        </w:rPr>
        <w:t>уклонившимся</w:t>
      </w:r>
      <w:proofErr w:type="gramEnd"/>
      <w:r>
        <w:rPr>
          <w:rFonts w:cs="Arial"/>
          <w:color w:val="000000" w:themeColor="text1"/>
        </w:rPr>
        <w:t xml:space="preserve"> от заключения соглашения;</w:t>
      </w:r>
    </w:p>
    <w:p w:rsidR="00BA62C5" w:rsidRDefault="00BA62C5" w:rsidP="00BA62C5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>
        <w:rPr>
          <w:rFonts w:cs="Arial"/>
        </w:rPr>
        <w:t xml:space="preserve">(абзац одиннадцатый введен постановлением Правительства Республики Алтай от </w:t>
      </w:r>
      <w:hyperlink r:id="rId16" w:tgtFrame="ChangingDocument" w:history="1">
        <w:r>
          <w:rPr>
            <w:rStyle w:val="a5"/>
          </w:rPr>
          <w:t>29.12.2020 № 440</w:t>
        </w:r>
      </w:hyperlink>
      <w:r>
        <w:rPr>
          <w:rFonts w:cs="Arial"/>
        </w:rPr>
        <w:t>)</w:t>
      </w:r>
    </w:p>
    <w:p w:rsidR="00BA62C5" w:rsidRDefault="00BA62C5" w:rsidP="00BA62C5">
      <w:pPr>
        <w:ind w:firstLine="709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даты размещения результатов отбора на едином портале, а также при необходимости на официальном сайте Министерства в информационно-телекоммуникационной сети «Интернет».</w:t>
      </w:r>
    </w:p>
    <w:p w:rsidR="00BA62C5" w:rsidRPr="005D7A88" w:rsidRDefault="00BA62C5" w:rsidP="00BA62C5">
      <w:pPr>
        <w:ind w:firstLine="709"/>
        <w:rPr>
          <w:rFonts w:cs="Arial"/>
        </w:rPr>
      </w:pPr>
      <w:r>
        <w:rPr>
          <w:rFonts w:cs="Arial"/>
        </w:rPr>
        <w:t xml:space="preserve">(абзац двенадцатый введен постановлением Правительства Республики Алтай от </w:t>
      </w:r>
      <w:hyperlink r:id="rId17" w:tgtFrame="ChangingDocument" w:history="1">
        <w:r>
          <w:rPr>
            <w:rStyle w:val="a5"/>
          </w:rPr>
          <w:t>29.12.2020 № 440</w:t>
        </w:r>
      </w:hyperlink>
      <w:r>
        <w:rPr>
          <w:rFonts w:cs="Arial"/>
        </w:rPr>
        <w:t>)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9. Региональный оператор на дату подачи заявки на предоставление субсидии должен соответствовать следующим требованиям: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а) отсутствие у него просроченной задолженности по возврату в республиканский бюджет Республики Алтай субсидий, бюджетных инвестиций, </w:t>
      </w:r>
      <w:proofErr w:type="gramStart"/>
      <w:r w:rsidRPr="005D7A88">
        <w:rPr>
          <w:rFonts w:cs="Arial"/>
        </w:rPr>
        <w:t>предоставленных</w:t>
      </w:r>
      <w:proofErr w:type="gramEnd"/>
      <w:r w:rsidRPr="005D7A88">
        <w:rPr>
          <w:rFonts w:cs="Arial"/>
        </w:rPr>
        <w:t xml:space="preserve"> в том числе в соответствии с иными правовыми актами, и иной просроченной задолженности перед республиканским бюджетом;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б) не находиться в процессе реорганизации, ликвидации, в отношении него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gramStart"/>
      <w:r w:rsidRPr="005D7A88">
        <w:rPr>
          <w:rFonts w:cs="Arial"/>
        </w:rPr>
        <w:t>в) не являться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</w:t>
      </w:r>
      <w:proofErr w:type="spellStart"/>
      <w:r w:rsidRPr="005D7A88">
        <w:rPr>
          <w:rFonts w:cs="Arial"/>
        </w:rPr>
        <w:t>офшорные</w:t>
      </w:r>
      <w:proofErr w:type="spellEnd"/>
      <w:r w:rsidRPr="005D7A88">
        <w:rPr>
          <w:rFonts w:cs="Arial"/>
        </w:rPr>
        <w:t xml:space="preserve"> зоны) в отношении такого юридического лица (далее - </w:t>
      </w:r>
      <w:proofErr w:type="spellStart"/>
      <w:r w:rsidRPr="005D7A88">
        <w:rPr>
          <w:rFonts w:cs="Arial"/>
        </w:rPr>
        <w:t>офшорные</w:t>
      </w:r>
      <w:proofErr w:type="spellEnd"/>
      <w:r w:rsidRPr="005D7A88">
        <w:rPr>
          <w:rFonts w:cs="Arial"/>
        </w:rPr>
        <w:t xml:space="preserve"> компании) (указанные иностранные юридические лица, а также</w:t>
      </w:r>
      <w:proofErr w:type="gramEnd"/>
      <w:r w:rsidRPr="005D7A88">
        <w:rPr>
          <w:rFonts w:cs="Arial"/>
        </w:rPr>
        <w:t xml:space="preserve"> российские юридические лица, в уставном (складочном) капитале которых доля участия </w:t>
      </w:r>
      <w:proofErr w:type="spellStart"/>
      <w:r w:rsidRPr="005D7A88">
        <w:rPr>
          <w:rFonts w:cs="Arial"/>
        </w:rPr>
        <w:t>офшорных</w:t>
      </w:r>
      <w:proofErr w:type="spellEnd"/>
      <w:r w:rsidRPr="005D7A88">
        <w:rPr>
          <w:rFonts w:cs="Arial"/>
        </w:rPr>
        <w:t xml:space="preserve"> компаний в совокупности превышает 50 процентов, не вправе являться получателями указанных средств);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г) осуществлять деятельность регионального оператора по обращению с ТКО на территории Республики Алтай на момент предоставления субсидии;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spellStart"/>
      <w:r w:rsidRPr="005D7A88">
        <w:rPr>
          <w:rFonts w:cs="Arial"/>
        </w:rPr>
        <w:t>д</w:t>
      </w:r>
      <w:proofErr w:type="spellEnd"/>
      <w:r w:rsidRPr="005D7A88">
        <w:rPr>
          <w:rFonts w:cs="Arial"/>
        </w:rPr>
        <w:t>) возникновение финансовых затрат, не учтенных в процессе определения необходимой валовой выручки, при расчете тарифов на 2020 год; возникновение выпадающих доходов, связанных со снижением принятого объема отходов, вызванного распространением новой коронавирусной инфекции; возникновением дополнительных расходов, вызванных увеличением объема отходов, не обеспеченных начисленной выручкой от потребителей;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е) отсутствие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ж) согласие на публикацию (размещение) в информационно-телекоммуникационной сети «Интернет» информации об участнике отбора, о подаваемом участником отбора предложении, иной информации об участнике отбора, связанной с соответствующим отбором;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spellStart"/>
      <w:r w:rsidRPr="005D7A88">
        <w:rPr>
          <w:rFonts w:cs="Arial"/>
        </w:rPr>
        <w:lastRenderedPageBreak/>
        <w:t>з</w:t>
      </w:r>
      <w:proofErr w:type="spellEnd"/>
      <w:r w:rsidRPr="005D7A88">
        <w:rPr>
          <w:rFonts w:cs="Arial"/>
        </w:rPr>
        <w:t>) региональный оператор не должен получать средства из республиканского бюджета Республики Алтай, в соответствии с иными нормативными правовыми актами, муниципальными правовыми актами на цели, указанные в пункте 2 настоящего Порядка;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и) отсутствие в реестре дисквалифицированных лиц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отбора, являющегося юридическим лицом, об индивидуальном предпринимателе </w:t>
      </w:r>
      <w:proofErr w:type="gramStart"/>
      <w:r w:rsidRPr="005D7A88">
        <w:rPr>
          <w:rFonts w:cs="Arial"/>
        </w:rPr>
        <w:t>и</w:t>
      </w:r>
      <w:proofErr w:type="gramEnd"/>
      <w:r w:rsidRPr="005D7A88">
        <w:rPr>
          <w:rFonts w:cs="Arial"/>
        </w:rPr>
        <w:t xml:space="preserve"> о физическом лице - производителе товаров, работ, услуг, являющихся участниками отбора.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10. Приказом Министерства определяется порядок формирования комиссии для рассмотрения и оценки предложений участников отбора (далее – Комиссия).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11. Комиссия в течение 3 рабочих дней со дня поступления Заявки и документов, предусмотренных пунктом 15 настоящего Порядка, обеспечивает их регистрацию (далее – регистрация Заявки).</w:t>
      </w:r>
    </w:p>
    <w:p w:rsidR="005D7A88" w:rsidRPr="00B143DE" w:rsidRDefault="005D7A88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 xml:space="preserve">12. </w:t>
      </w:r>
      <w:proofErr w:type="gramStart"/>
      <w:r w:rsidRPr="00B143DE">
        <w:rPr>
          <w:rFonts w:cs="Arial"/>
          <w:highlight w:val="yellow"/>
        </w:rPr>
        <w:t>Комиссия в течение 7 рабочих дней со дня регистрации Заявки рассматривает, анализирует и проверяет представленные в соответствии с пунктом 9 настоящего Порядка Заявку и документы на комплектность, достоверность содержащихся в них сведений любым разрешенным законодательством Российской Федерации способом и принимает решение о предоставлении субсидии или решение об отказе в предоставлении субсидии:</w:t>
      </w:r>
      <w:proofErr w:type="gramEnd"/>
    </w:p>
    <w:p w:rsidR="005D7A88" w:rsidRPr="00B143DE" w:rsidRDefault="005D7A88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 xml:space="preserve">а) </w:t>
      </w:r>
      <w:r w:rsidR="00970812" w:rsidRPr="00B143DE">
        <w:rPr>
          <w:rFonts w:cs="Arial"/>
          <w:color w:val="000000" w:themeColor="text1"/>
          <w:highlight w:val="yellow"/>
        </w:rPr>
        <w:t>Комиссия</w:t>
      </w:r>
      <w:r w:rsidR="00B143DE" w:rsidRPr="00B143DE">
        <w:rPr>
          <w:rFonts w:cs="Arial"/>
          <w:color w:val="000000" w:themeColor="text1"/>
          <w:highlight w:val="yellow"/>
        </w:rPr>
        <w:t xml:space="preserve"> </w:t>
      </w:r>
      <w:r w:rsidRPr="00B143DE">
        <w:rPr>
          <w:rFonts w:cs="Arial"/>
          <w:highlight w:val="yellow"/>
        </w:rPr>
        <w:t>принимает решение о предоставлении субсидии при соответствии документов, представленных Региональным оператором для получения субсидии, требованиям отбора, указанным в пункте 15 настоящего Порядка;</w:t>
      </w:r>
    </w:p>
    <w:p w:rsidR="00970812" w:rsidRPr="00B143DE" w:rsidRDefault="00970812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 xml:space="preserve">(в редакции постановления Правительства Республики Алтай от </w:t>
      </w:r>
      <w:hyperlink r:id="rId18" w:tgtFrame="ChangingDocument" w:history="1">
        <w:r w:rsidRPr="00B143DE">
          <w:rPr>
            <w:rStyle w:val="a5"/>
            <w:highlight w:val="yellow"/>
          </w:rPr>
          <w:t>29.12.2020 № 440</w:t>
        </w:r>
      </w:hyperlink>
      <w:r w:rsidRPr="00B143DE">
        <w:rPr>
          <w:rFonts w:cs="Arial"/>
          <w:highlight w:val="yellow"/>
        </w:rPr>
        <w:t>)</w:t>
      </w:r>
    </w:p>
    <w:p w:rsidR="005D7A88" w:rsidRPr="00B143DE" w:rsidRDefault="005D7A88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 xml:space="preserve">б) </w:t>
      </w:r>
      <w:r w:rsidR="00970812" w:rsidRPr="00B143DE">
        <w:rPr>
          <w:rFonts w:cs="Arial"/>
          <w:color w:val="000000" w:themeColor="text1"/>
          <w:highlight w:val="yellow"/>
        </w:rPr>
        <w:t>Комиссия</w:t>
      </w:r>
      <w:r w:rsidR="00B143DE" w:rsidRPr="00B143DE">
        <w:rPr>
          <w:rFonts w:cs="Arial"/>
          <w:color w:val="000000" w:themeColor="text1"/>
          <w:highlight w:val="yellow"/>
        </w:rPr>
        <w:t xml:space="preserve"> </w:t>
      </w:r>
      <w:r w:rsidRPr="00B143DE">
        <w:rPr>
          <w:rFonts w:cs="Arial"/>
          <w:highlight w:val="yellow"/>
        </w:rPr>
        <w:t>принимает решение об отказе в предоставлении субсидии, в случае:</w:t>
      </w:r>
    </w:p>
    <w:p w:rsidR="005D7A88" w:rsidRPr="00B143DE" w:rsidRDefault="005D7A88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>несоответствия критериям отбора, установленным пунктом 6 настоящего Порядка;</w:t>
      </w:r>
    </w:p>
    <w:p w:rsidR="005D7A88" w:rsidRPr="00B143DE" w:rsidRDefault="005D7A88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>непредставления Региональным оператором и (или) предоставления не в полном объеме документов, предусмотренных пунктом 15 настоящего Порядка;</w:t>
      </w:r>
    </w:p>
    <w:p w:rsidR="005D7A88" w:rsidRPr="00B143DE" w:rsidRDefault="005D7A88" w:rsidP="005D7A88">
      <w:pPr>
        <w:ind w:firstLine="709"/>
        <w:rPr>
          <w:rFonts w:cs="Arial"/>
          <w:color w:val="000000" w:themeColor="text1"/>
          <w:highlight w:val="yellow"/>
        </w:rPr>
      </w:pPr>
      <w:r w:rsidRPr="00B143DE">
        <w:rPr>
          <w:rFonts w:cs="Arial"/>
          <w:color w:val="000000" w:themeColor="text1"/>
          <w:highlight w:val="yellow"/>
        </w:rPr>
        <w:t>недостоверности представленной информации;</w:t>
      </w:r>
    </w:p>
    <w:p w:rsidR="005D7A88" w:rsidRPr="00B143DE" w:rsidRDefault="005D7A88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color w:val="000000" w:themeColor="text1"/>
          <w:spacing w:val="2"/>
          <w:highlight w:val="yellow"/>
          <w:shd w:val="clear" w:color="auto" w:fill="FFFFFF"/>
        </w:rPr>
        <w:t xml:space="preserve">несоблюдение срока представления </w:t>
      </w:r>
      <w:r w:rsidRPr="00B143DE">
        <w:rPr>
          <w:rFonts w:cs="Arial"/>
          <w:color w:val="000000" w:themeColor="text1"/>
          <w:highlight w:val="yellow"/>
        </w:rPr>
        <w:t xml:space="preserve">предложения в соответствии с пунктом 7 настоящего </w:t>
      </w:r>
      <w:r w:rsidRPr="00B143DE">
        <w:rPr>
          <w:rFonts w:cs="Arial"/>
          <w:highlight w:val="yellow"/>
        </w:rPr>
        <w:t>Порядка.</w:t>
      </w:r>
    </w:p>
    <w:p w:rsidR="00970812" w:rsidRPr="00B143DE" w:rsidRDefault="00970812" w:rsidP="005D7A88">
      <w:pPr>
        <w:ind w:firstLine="709"/>
        <w:rPr>
          <w:rFonts w:cs="Arial"/>
          <w:highlight w:val="yellow"/>
        </w:rPr>
      </w:pPr>
      <w:r w:rsidRPr="00B143DE">
        <w:rPr>
          <w:rFonts w:cs="Arial"/>
          <w:highlight w:val="yellow"/>
        </w:rPr>
        <w:t xml:space="preserve">(в редакции постановления Правительства Республики Алтай от </w:t>
      </w:r>
      <w:hyperlink r:id="rId19" w:tgtFrame="ChangingDocument" w:history="1">
        <w:r w:rsidRPr="00B143DE">
          <w:rPr>
            <w:rStyle w:val="a5"/>
            <w:highlight w:val="yellow"/>
          </w:rPr>
          <w:t>29.12.2020 № 440</w:t>
        </w:r>
      </w:hyperlink>
      <w:r w:rsidRPr="00B143DE">
        <w:rPr>
          <w:rFonts w:cs="Arial"/>
          <w:highlight w:val="yellow"/>
        </w:rPr>
        <w:t>)</w:t>
      </w:r>
    </w:p>
    <w:p w:rsidR="005D7A88" w:rsidRPr="00B143DE" w:rsidRDefault="00970812" w:rsidP="005D7A88">
      <w:pPr>
        <w:ind w:firstLine="709"/>
        <w:rPr>
          <w:rFonts w:cs="Arial"/>
          <w:color w:val="000000" w:themeColor="text1"/>
          <w:highlight w:val="yellow"/>
        </w:rPr>
      </w:pPr>
      <w:r w:rsidRPr="00B143DE">
        <w:rPr>
          <w:rFonts w:cs="Arial"/>
          <w:color w:val="000000" w:themeColor="text1"/>
          <w:highlight w:val="yellow"/>
        </w:rPr>
        <w:t>13. Решение Комиссии о предоставлении субсидии (об отказе в предоставлении субсидии) оформляется Протоколом. Министерство в течение 3 рабочих дней со дня принятия Комиссией решения о предоставлении субсидии (об отказе в предоставлении субсидии) издает приказ о распределении субсидии между региональными операторами.</w:t>
      </w:r>
    </w:p>
    <w:p w:rsidR="00970812" w:rsidRPr="00970812" w:rsidRDefault="00970812" w:rsidP="005D7A88">
      <w:pPr>
        <w:ind w:firstLine="709"/>
        <w:rPr>
          <w:rFonts w:cs="Arial"/>
        </w:rPr>
      </w:pPr>
      <w:r w:rsidRPr="00B143DE">
        <w:rPr>
          <w:rFonts w:cs="Arial"/>
          <w:highlight w:val="yellow"/>
        </w:rPr>
        <w:t>(</w:t>
      </w:r>
      <w:proofErr w:type="gramStart"/>
      <w:r w:rsidRPr="00B143DE">
        <w:rPr>
          <w:rFonts w:cs="Arial"/>
          <w:highlight w:val="yellow"/>
        </w:rPr>
        <w:t>в</w:t>
      </w:r>
      <w:proofErr w:type="gramEnd"/>
      <w:r w:rsidRPr="00B143DE">
        <w:rPr>
          <w:rFonts w:cs="Arial"/>
          <w:highlight w:val="yellow"/>
        </w:rPr>
        <w:t xml:space="preserve"> редакции постановления Правительства Республики Алтай от </w:t>
      </w:r>
      <w:hyperlink r:id="rId20" w:tgtFrame="ChangingDocument" w:history="1">
        <w:r w:rsidRPr="00B143DE">
          <w:rPr>
            <w:rStyle w:val="a5"/>
            <w:highlight w:val="yellow"/>
          </w:rPr>
          <w:t>29.12.2020 № 440</w:t>
        </w:r>
      </w:hyperlink>
      <w:r w:rsidRPr="00B143DE">
        <w:rPr>
          <w:rFonts w:cs="Arial"/>
          <w:highlight w:val="yellow"/>
        </w:rPr>
        <w:t>)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14. Информацию о результатах рассмотрения заявок Министерство размещает на </w:t>
      </w:r>
      <w:r w:rsidR="00970812" w:rsidRPr="00970812">
        <w:rPr>
          <w:rFonts w:cs="Arial"/>
          <w:color w:val="000000" w:themeColor="text1"/>
        </w:rPr>
        <w:t xml:space="preserve">едином портале </w:t>
      </w:r>
      <w:proofErr w:type="spellStart"/>
      <w:r w:rsidR="00970812" w:rsidRPr="00970812">
        <w:rPr>
          <w:rFonts w:cs="Arial"/>
          <w:color w:val="000000" w:themeColor="text1"/>
        </w:rPr>
        <w:t>и</w:t>
      </w:r>
      <w:r w:rsidRPr="005D7A88">
        <w:rPr>
          <w:rFonts w:cs="Arial"/>
        </w:rPr>
        <w:t>официальном</w:t>
      </w:r>
      <w:proofErr w:type="spellEnd"/>
      <w:r w:rsidRPr="005D7A88">
        <w:rPr>
          <w:rFonts w:cs="Arial"/>
        </w:rPr>
        <w:t xml:space="preserve"> сайте Министерства в информационно-телекоммуникационной сети «Интернет» в срок не позднее 3 рабочих дней, следующего за днем принятия решения о предоставлении субсидии или решения об отказе в предоставлении субсидии, включающую следующие сведения: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а) дата, время и место проведения рассмотрения предложений;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б) об участниках отбора, предложения которых были рассмотрены;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в) об участниках отбора, предложения которых были отклонены, с указанием причин их отклонения;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г) об участниках отбора, по которым принято решении о предоставлении субсидии и размере предоставляемой им субсидии.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III. Условия и порядок предоставления субсидии</w:t>
      </w:r>
    </w:p>
    <w:p w:rsidR="005D7A88" w:rsidRPr="005D7A88" w:rsidRDefault="005D7A88" w:rsidP="005D7A88">
      <w:pPr>
        <w:pStyle w:val="a8"/>
        <w:ind w:left="1069" w:firstLine="0"/>
        <w:rPr>
          <w:rFonts w:cs="Arial"/>
        </w:rPr>
      </w:pP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15. Для получения субсидии Региональные операторы представляют в </w:t>
      </w:r>
      <w:r w:rsidRPr="005D7A88">
        <w:rPr>
          <w:rFonts w:ascii="Arial" w:hAnsi="Arial" w:cs="Arial"/>
          <w:sz w:val="24"/>
          <w:szCs w:val="24"/>
        </w:rPr>
        <w:lastRenderedPageBreak/>
        <w:t>Министерство заявку на предоставление субсидии по форме согласно приложению № 1 к настоящему Порядку (далее – Заявка).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К Заявке прилагаются документы, подтверждающие выполнение требований, указанных в пункте 9 настоящего Порядка: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а) справку, согласованную с Комитетом по тарифам Республики Алтай, о сумме, планируемой необходимой валовой выручки регионального оператора на 2020 год;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б) согласие Регионального оператора на осуществление Министерством и органами государственного финансового контроля проверок соблюдения им условий, целей и порядка предоставления Субсидии;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в) формы согласно приложению № 2 к настоящему Порядку;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5D7A88">
        <w:rPr>
          <w:rFonts w:ascii="Arial" w:hAnsi="Arial" w:cs="Arial"/>
          <w:sz w:val="24"/>
          <w:szCs w:val="24"/>
        </w:rPr>
        <w:t>г) документы о начислении платы за услугу по обращению с ТКО потребителям за период, в котором введены ограничительные меры в связи с распространением коронавирусной инфекции (</w:t>
      </w:r>
      <w:proofErr w:type="spellStart"/>
      <w:r w:rsidRPr="005D7A88">
        <w:rPr>
          <w:rFonts w:ascii="Arial" w:hAnsi="Arial" w:cs="Arial"/>
          <w:sz w:val="24"/>
          <w:szCs w:val="24"/>
        </w:rPr>
        <w:t>оборотно-сальдовые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ведомости по счетам бухгалтерского учета или иные документы); реестр принятых объемов ТКО от потребителей, с которыми заключены договора на вывоз ТКО по фактическим объемам накопления по форме согласно приложению № 5 к настоящему Порядку;</w:t>
      </w:r>
      <w:proofErr w:type="gramEnd"/>
      <w:r w:rsidRPr="005D7A88">
        <w:rPr>
          <w:rFonts w:ascii="Arial" w:hAnsi="Arial" w:cs="Arial"/>
          <w:sz w:val="24"/>
          <w:szCs w:val="24"/>
        </w:rPr>
        <w:t xml:space="preserve"> журналы принятых объемов ТКО по форме согласно приложению № 6 к настоящему Порядку; документы, подтверждающие произведенные расходы, не включенные в тариф (договора, счета-фактуры, акты выполненных работ, акты сверок или иные);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5D7A88">
        <w:rPr>
          <w:rFonts w:ascii="Arial" w:hAnsi="Arial" w:cs="Arial"/>
          <w:sz w:val="24"/>
          <w:szCs w:val="24"/>
        </w:rPr>
        <w:t>д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) </w:t>
      </w:r>
      <w:r w:rsidR="00970812">
        <w:rPr>
          <w:rFonts w:ascii="Arial" w:hAnsi="Arial" w:cs="Arial"/>
          <w:sz w:val="24"/>
          <w:szCs w:val="24"/>
        </w:rPr>
        <w:t>подпункт «</w:t>
      </w:r>
      <w:proofErr w:type="spellStart"/>
      <w:r w:rsidR="00970812">
        <w:rPr>
          <w:rFonts w:ascii="Arial" w:hAnsi="Arial" w:cs="Arial"/>
          <w:sz w:val="24"/>
          <w:szCs w:val="24"/>
        </w:rPr>
        <w:t>д</w:t>
      </w:r>
      <w:proofErr w:type="spellEnd"/>
      <w:r w:rsidR="00970812">
        <w:rPr>
          <w:rFonts w:ascii="Arial" w:hAnsi="Arial" w:cs="Arial"/>
          <w:sz w:val="24"/>
          <w:szCs w:val="24"/>
        </w:rPr>
        <w:t xml:space="preserve">» утратил силу постановлением Правительства Республики Алтай от </w:t>
      </w:r>
      <w:hyperlink r:id="rId21" w:tgtFrame="Cancelling" w:history="1">
        <w:r w:rsidR="003F07D4" w:rsidRPr="003F07D4">
          <w:rPr>
            <w:rStyle w:val="a5"/>
            <w:rFonts w:ascii="Arial" w:hAnsi="Arial" w:cs="Arial"/>
            <w:sz w:val="24"/>
            <w:szCs w:val="24"/>
          </w:rPr>
          <w:t>29.12.2020 № 440</w:t>
        </w:r>
      </w:hyperlink>
      <w:r w:rsidRPr="005D7A88">
        <w:rPr>
          <w:rFonts w:ascii="Arial" w:hAnsi="Arial" w:cs="Arial"/>
          <w:sz w:val="24"/>
          <w:szCs w:val="24"/>
        </w:rPr>
        <w:t>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Документы должны быть </w:t>
      </w:r>
      <w:proofErr w:type="gramStart"/>
      <w:r w:rsidRPr="005D7A88">
        <w:rPr>
          <w:rFonts w:cs="Arial"/>
        </w:rPr>
        <w:t>предоставлены в бумажном виде и заверены</w:t>
      </w:r>
      <w:proofErr w:type="gramEnd"/>
      <w:r w:rsidRPr="005D7A88">
        <w:rPr>
          <w:rFonts w:cs="Arial"/>
        </w:rPr>
        <w:t xml:space="preserve"> подписью уполномоченного лица и печатью Регионального оператора.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16. Порядок и сроки рассмотрения документов, указанных в пункте 15 настоящего Порядка, определяются пунктом 12 настоящего Порядка.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17. Основания для отказа в предоставлении субсидии определяются </w:t>
      </w:r>
      <w:proofErr w:type="gramStart"/>
      <w:r w:rsidRPr="005D7A88">
        <w:rPr>
          <w:rFonts w:cs="Arial"/>
        </w:rPr>
        <w:t>подпунктом б</w:t>
      </w:r>
      <w:proofErr w:type="gramEnd"/>
      <w:r w:rsidRPr="005D7A88">
        <w:rPr>
          <w:rFonts w:cs="Arial"/>
        </w:rPr>
        <w:t xml:space="preserve"> пункта 12 настоящего Порядка.</w:t>
      </w: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</w:rPr>
      </w:pPr>
      <w:r w:rsidRPr="005D7A88">
        <w:rPr>
          <w:rFonts w:cs="Arial"/>
        </w:rPr>
        <w:t xml:space="preserve">18. </w:t>
      </w:r>
      <w:proofErr w:type="gramStart"/>
      <w:r w:rsidRPr="005D7A88">
        <w:rPr>
          <w:rFonts w:cs="Arial"/>
        </w:rPr>
        <w:t xml:space="preserve">Общий размер субсидии, предоставляемой Региональному оператору, рассчитывается по формуле, в соответствии с пунктом 7 Правил предоставления и распределения иных межбюджетных трансфертов из федерального бюджета бюджетам субъектов Российской Федерации в целях </w:t>
      </w:r>
      <w:proofErr w:type="spellStart"/>
      <w:r w:rsidRPr="005D7A88">
        <w:rPr>
          <w:rFonts w:cs="Arial"/>
        </w:rPr>
        <w:t>софинансирования</w:t>
      </w:r>
      <w:proofErr w:type="spellEnd"/>
      <w:r w:rsidRPr="005D7A88">
        <w:rPr>
          <w:rFonts w:cs="Arial"/>
        </w:rPr>
        <w:t xml:space="preserve"> расходных обязательств субъектов Российской Федерации, возникающих при реализации мероприятий, связанных с обеспечением непрерывной работы региональных операторов по обращению с твердыми коммунальными отходами, обеспечивающих достижение целей, показателей и результатов федерального</w:t>
      </w:r>
      <w:proofErr w:type="gramEnd"/>
      <w:r w:rsidRPr="005D7A88">
        <w:rPr>
          <w:rFonts w:cs="Arial"/>
        </w:rPr>
        <w:t xml:space="preserve"> проекта «Комплексная система обращения с твердыми коммунальными отходами» национального проекта «Экология», утвержденных постановлением Правительства Российской Федерации от 9 апреля 2020 года № 473, и не может превышать 20 процентов расчетной необходимой валовой выручки Регионального оператора за 3 месяца, учтенной при утверждении предельного единого тарифа:</w:t>
      </w:r>
    </w:p>
    <w:p w:rsidR="005D7A88" w:rsidRPr="005D7A88" w:rsidRDefault="005D7A88" w:rsidP="005D7A88">
      <w:pPr>
        <w:pStyle w:val="ConsPlusNormal"/>
        <w:spacing w:before="220"/>
        <w:ind w:firstLine="709"/>
        <w:jc w:val="center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С = В / 12 </w:t>
      </w:r>
      <w:proofErr w:type="spellStart"/>
      <w:r w:rsidRPr="005D7A88">
        <w:rPr>
          <w:rFonts w:ascii="Arial" w:hAnsi="Arial" w:cs="Arial"/>
          <w:sz w:val="24"/>
          <w:szCs w:val="24"/>
        </w:rPr>
        <w:t>x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5D7A88">
        <w:rPr>
          <w:rFonts w:ascii="Arial" w:hAnsi="Arial" w:cs="Arial"/>
          <w:sz w:val="24"/>
          <w:szCs w:val="24"/>
        </w:rPr>
        <w:t>x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20%, где:</w:t>
      </w:r>
    </w:p>
    <w:p w:rsidR="005D7A88" w:rsidRPr="005D7A88" w:rsidRDefault="005D7A88" w:rsidP="005D7A88">
      <w:pPr>
        <w:pStyle w:val="ConsPlusNormal"/>
        <w:spacing w:before="220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С - размер субсидии, тыс. рублей;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gramStart"/>
      <w:r w:rsidRPr="005D7A88">
        <w:rPr>
          <w:rFonts w:cs="Arial"/>
        </w:rPr>
        <w:t>В</w:t>
      </w:r>
      <w:proofErr w:type="gramEnd"/>
      <w:r w:rsidRPr="005D7A88">
        <w:rPr>
          <w:rFonts w:cs="Arial"/>
        </w:rPr>
        <w:t xml:space="preserve"> - </w:t>
      </w:r>
      <w:proofErr w:type="gramStart"/>
      <w:r w:rsidRPr="005D7A88">
        <w:rPr>
          <w:rFonts w:cs="Arial"/>
        </w:rPr>
        <w:t>сумма</w:t>
      </w:r>
      <w:proofErr w:type="gramEnd"/>
      <w:r w:rsidRPr="005D7A88">
        <w:rPr>
          <w:rFonts w:cs="Arial"/>
        </w:rPr>
        <w:t xml:space="preserve"> планируемой валовой выручки на 2020 год, указанная в справке Комитета по тарифам Республики Алтай, принимаемая для расчета субсидии, тыс. рублей.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19. </w:t>
      </w:r>
      <w:proofErr w:type="gramStart"/>
      <w:r w:rsidRPr="005D7A88">
        <w:rPr>
          <w:rFonts w:cs="Arial"/>
        </w:rPr>
        <w:t>При принятии решения о предоставлении субсидии в течение 5 рабочих дней со дня его принятия между Министерством и Региональным оператором заключается соглашение о предоставлении субсидии из республиканского бюджета Республики Алтай в соответствии с типовой формой, установленной Министерством финансов Российской Федерации (далее – Соглашение) в государственной интегрированной информационной системе управления общественными финансами «Электронный бюджет».</w:t>
      </w:r>
      <w:proofErr w:type="gramEnd"/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lastRenderedPageBreak/>
        <w:t>20. Направления расходов, источником финансового обеспечения которых является субсидия, определены пунктом 5 настоящего Порядка.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5D7A88">
        <w:rPr>
          <w:rFonts w:ascii="Arial" w:hAnsi="Arial" w:cs="Arial"/>
          <w:sz w:val="24"/>
          <w:szCs w:val="24"/>
        </w:rPr>
        <w:t>Средства субсидии не могут быть использованы региональными операторами по обращению с твердыми коммунальными отходами на приобретение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нормативными правовыми актами, муниципальными правовыми актами, регулирующими предоставление субсидий</w:t>
      </w:r>
      <w:proofErr w:type="gramEnd"/>
      <w:r w:rsidRPr="005D7A88">
        <w:rPr>
          <w:rFonts w:ascii="Arial" w:hAnsi="Arial" w:cs="Arial"/>
          <w:sz w:val="24"/>
          <w:szCs w:val="24"/>
        </w:rPr>
        <w:t xml:space="preserve"> указанным юридическим лицам.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21. Субсидии подлежат возврату в республиканский бюджет Республики Алтай в случае: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а) выявления при проведении проверок Министерством и органами государственного финансового контроля не соблюдения условий, целей и порядка предоставления субсидии;</w:t>
      </w: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</w:rPr>
      </w:pPr>
      <w:r w:rsidRPr="005D7A88">
        <w:rPr>
          <w:rFonts w:cs="Arial"/>
        </w:rPr>
        <w:t xml:space="preserve">б)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 показателя предоставления субсидии в размере пропорционально размеру такого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. </w:t>
      </w: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</w:rPr>
      </w:pPr>
      <w:r w:rsidRPr="005D7A88">
        <w:rPr>
          <w:rFonts w:cs="Arial"/>
        </w:rPr>
        <w:t>Размер средств, подлежащих возврату в республиканский бюджет Республики Алтай (</w:t>
      </w:r>
      <w:proofErr w:type="spellStart"/>
      <w:proofErr w:type="gramStart"/>
      <w:r w:rsidRPr="005D7A88">
        <w:rPr>
          <w:rFonts w:cs="Arial"/>
        </w:rPr>
        <w:t>V</w:t>
      </w:r>
      <w:proofErr w:type="gramEnd"/>
      <w:r w:rsidRPr="005D7A88">
        <w:rPr>
          <w:rFonts w:cs="Arial"/>
          <w:vertAlign w:val="subscript"/>
        </w:rPr>
        <w:t>возврата</w:t>
      </w:r>
      <w:proofErr w:type="spellEnd"/>
      <w:r w:rsidRPr="005D7A88">
        <w:rPr>
          <w:rFonts w:cs="Arial"/>
        </w:rPr>
        <w:t>), определяется по формуле: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outlineLvl w:val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0"/>
        <w:jc w:val="center"/>
        <w:rPr>
          <w:rFonts w:cs="Arial"/>
        </w:rPr>
      </w:pPr>
      <w:proofErr w:type="spellStart"/>
      <w:proofErr w:type="gramStart"/>
      <w:r w:rsidRPr="005D7A88">
        <w:rPr>
          <w:rFonts w:cs="Arial"/>
        </w:rPr>
        <w:t>V</w:t>
      </w:r>
      <w:proofErr w:type="gramEnd"/>
      <w:r w:rsidRPr="005D7A88">
        <w:rPr>
          <w:rFonts w:cs="Arial"/>
          <w:vertAlign w:val="subscript"/>
        </w:rPr>
        <w:t>возврата</w:t>
      </w:r>
      <w:proofErr w:type="spellEnd"/>
      <w:r w:rsidRPr="005D7A88">
        <w:rPr>
          <w:rFonts w:cs="Arial"/>
        </w:rPr>
        <w:t xml:space="preserve"> = </w:t>
      </w:r>
      <w:proofErr w:type="spellStart"/>
      <w:r w:rsidRPr="005D7A88">
        <w:rPr>
          <w:rFonts w:cs="Arial"/>
        </w:rPr>
        <w:t>V</w:t>
      </w:r>
      <w:r w:rsidRPr="005D7A88">
        <w:rPr>
          <w:rFonts w:cs="Arial"/>
          <w:vertAlign w:val="subscript"/>
        </w:rPr>
        <w:t>тр</w:t>
      </w:r>
      <w:proofErr w:type="spellEnd"/>
      <w:r w:rsidRPr="005D7A88">
        <w:rPr>
          <w:rFonts w:cs="Arial"/>
        </w:rPr>
        <w:t xml:space="preserve"> </w:t>
      </w:r>
      <w:proofErr w:type="spellStart"/>
      <w:r w:rsidRPr="005D7A88">
        <w:rPr>
          <w:rFonts w:cs="Arial"/>
        </w:rPr>
        <w:t>x</w:t>
      </w:r>
      <w:proofErr w:type="spellEnd"/>
      <w:r w:rsidRPr="005D7A88">
        <w:rPr>
          <w:rFonts w:cs="Arial"/>
        </w:rPr>
        <w:t xml:space="preserve"> D </w:t>
      </w:r>
      <w:proofErr w:type="spellStart"/>
      <w:r w:rsidRPr="005D7A88">
        <w:rPr>
          <w:rFonts w:cs="Arial"/>
        </w:rPr>
        <w:t>x</w:t>
      </w:r>
      <w:proofErr w:type="spellEnd"/>
      <w:r w:rsidRPr="005D7A88">
        <w:rPr>
          <w:rFonts w:cs="Arial"/>
        </w:rPr>
        <w:t xml:space="preserve"> 0,1,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где: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proofErr w:type="spellStart"/>
      <w:proofErr w:type="gramStart"/>
      <w:r w:rsidRPr="005D7A88">
        <w:rPr>
          <w:rFonts w:cs="Arial"/>
        </w:rPr>
        <w:t>V</w:t>
      </w:r>
      <w:proofErr w:type="gramEnd"/>
      <w:r w:rsidRPr="005D7A88">
        <w:rPr>
          <w:rFonts w:cs="Arial"/>
          <w:vertAlign w:val="subscript"/>
        </w:rPr>
        <w:t>тр</w:t>
      </w:r>
      <w:proofErr w:type="spellEnd"/>
      <w:r w:rsidRPr="005D7A88">
        <w:rPr>
          <w:rFonts w:cs="Arial"/>
        </w:rPr>
        <w:t xml:space="preserve"> - размер предоставленной субсидии;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 xml:space="preserve">D - индекс, отражающий уровень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 значения результата предоставления субсидии Региональному оператору.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 xml:space="preserve">Индекс, отражающий уровень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 значения результата предоставления субсидии Региональному оператору (D), определяется по формуле: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5D7A88">
        <w:rPr>
          <w:rFonts w:cs="Arial"/>
          <w:noProof/>
          <w:position w:val="-16"/>
        </w:rPr>
        <w:t>D = 1 - 0.5 x Т/ S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где: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T - фактически достигнутое значение результата предоставления субсидии Региональному оператору на отчетную дату;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S - плановые значения результата предоставления субсидии Региональному оператору, установленные соглашением;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в) использования субсидии помимо затрат, указанных в пункте 5 настоящего Порядка.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22. </w:t>
      </w:r>
      <w:proofErr w:type="gramStart"/>
      <w:r w:rsidRPr="005D7A88">
        <w:rPr>
          <w:rFonts w:cs="Arial"/>
        </w:rPr>
        <w:t>При выявлении обстоятельств, указанных в пункте 21 настоящего Порядка, Министерство в течение 3 рабочих дней со дня их выявления составляет Акт о нарушении условий предоставления субсидии (далее – Акт) и направляет Региональному оператору требование о возврате субсидии в республиканский бюджет Республики Алтай, содержащее выявленные нарушения условий, целей и порядка предоставления субсидии, указанные в Акте (далее – Требование).</w:t>
      </w:r>
      <w:proofErr w:type="gramEnd"/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23. Региональный оператор обязан вернуть субсидии в республиканский бюджет Республики Алтай в срок, не превышающий 10 рабочих дней после получения Требования. Требование считается полученным с момента нарочного вручения Требования представителю регионального оператора.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24. В случае </w:t>
      </w:r>
      <w:proofErr w:type="spellStart"/>
      <w:r w:rsidRPr="005D7A88">
        <w:rPr>
          <w:rFonts w:ascii="Arial" w:hAnsi="Arial" w:cs="Arial"/>
          <w:sz w:val="24"/>
          <w:szCs w:val="24"/>
        </w:rPr>
        <w:t>невозврата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региональным оператором субсидии по истечении 10 рабочих дней, субсидии </w:t>
      </w:r>
      <w:proofErr w:type="spellStart"/>
      <w:r w:rsidRPr="005D7A88">
        <w:rPr>
          <w:rFonts w:ascii="Arial" w:hAnsi="Arial" w:cs="Arial"/>
          <w:sz w:val="24"/>
          <w:szCs w:val="24"/>
        </w:rPr>
        <w:t>истребуются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в судебном порядке в соответствии с законодательством Российской Федерации.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lastRenderedPageBreak/>
        <w:t>25. Результатом предоставления субсидии является достижение показателя доля населения, которому предоставлена коммунальная услуга по обращению с ТКО, не менее 90 процентов в соответствии с региональным проектом «Формирование комплексной системы обращения с твердыми коммунальными отходами», обеспечивающим достижение показателей и результатов федерального проекта «Комплексная система обращения с твердыми коммунальными отходами» национального проекта «Экология».</w:t>
      </w:r>
    </w:p>
    <w:p w:rsid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26. Субсидии перечисляются на расчетные счета, открытые Региональным оператором в соответствии с законодательством Российской Федерации в учреждениях Центрального банка Российской Федерации или иных кредитных </w:t>
      </w:r>
      <w:proofErr w:type="spellStart"/>
      <w:r w:rsidRPr="005D7A88">
        <w:rPr>
          <w:rFonts w:cs="Arial"/>
        </w:rPr>
        <w:t>организациях</w:t>
      </w:r>
      <w:r w:rsidR="003F07D4" w:rsidRPr="003F07D4">
        <w:rPr>
          <w:rFonts w:cs="Arial"/>
          <w:color w:val="000000" w:themeColor="text1"/>
        </w:rPr>
        <w:t>в</w:t>
      </w:r>
      <w:proofErr w:type="spellEnd"/>
      <w:r w:rsidR="003F07D4" w:rsidRPr="003F07D4">
        <w:rPr>
          <w:rFonts w:cs="Arial"/>
          <w:color w:val="000000" w:themeColor="text1"/>
        </w:rPr>
        <w:t xml:space="preserve"> течение 10 рабочих дней</w:t>
      </w:r>
      <w:r w:rsidRPr="003F07D4">
        <w:rPr>
          <w:rFonts w:cs="Arial"/>
        </w:rPr>
        <w:t>.</w:t>
      </w:r>
    </w:p>
    <w:p w:rsidR="003F07D4" w:rsidRPr="003F07D4" w:rsidRDefault="003F07D4" w:rsidP="005D7A88">
      <w:pPr>
        <w:ind w:firstLine="709"/>
        <w:rPr>
          <w:rFonts w:cs="Arial"/>
        </w:rPr>
      </w:pPr>
      <w:r w:rsidRPr="003F07D4">
        <w:rPr>
          <w:rFonts w:cs="Arial"/>
        </w:rPr>
        <w:t xml:space="preserve">(в редакции постановления Правительства Республики Алтай от </w:t>
      </w:r>
      <w:hyperlink r:id="rId22" w:tgtFrame="ChangingDocument" w:history="1">
        <w:r w:rsidRPr="003F07D4">
          <w:rPr>
            <w:rStyle w:val="a5"/>
          </w:rPr>
          <w:t>29.12.2020 № 440</w:t>
        </w:r>
      </w:hyperlink>
      <w:r w:rsidRPr="003F07D4">
        <w:rPr>
          <w:rFonts w:cs="Arial"/>
        </w:rPr>
        <w:t>)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IV. Требования к отчетности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27. </w:t>
      </w:r>
      <w:proofErr w:type="gramStart"/>
      <w:r w:rsidRPr="005D7A88">
        <w:rPr>
          <w:rFonts w:cs="Arial"/>
        </w:rPr>
        <w:t>Региональный оператор представляет в Министерство на бумажном и электронном носителях отчеты в соответствии с приложениями № 3, № 4 настоящего Порядка с приложением форм согласно приложениям № 2, № 5, № 6.</w:t>
      </w:r>
      <w:proofErr w:type="gramEnd"/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Региональный оператор направляет в Министерство отчеты ежемесячно не позднее 5 числа месяца, следующего за </w:t>
      </w:r>
      <w:proofErr w:type="gramStart"/>
      <w:r w:rsidRPr="005D7A88">
        <w:rPr>
          <w:rFonts w:cs="Arial"/>
        </w:rPr>
        <w:t>отчетным</w:t>
      </w:r>
      <w:proofErr w:type="gramEnd"/>
      <w:r w:rsidRPr="005D7A88">
        <w:rPr>
          <w:rFonts w:cs="Arial"/>
        </w:rPr>
        <w:t>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В случае наличия ошибок и (или) несоответствия отчетов в установленной форме и (или) непредставления документов, подтверждающих осуществление затрат по предоставлению коммунальной услуги по обращению с ТКО, отчеты возвращаются Региональному оператору на доработку с указанием причин возврата.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Срок доработки отчетов не может превышать 3 рабочих дней со дня возврата отчета на доработку.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28. Региональный оператор направляет в Министерство отчеты с приложением документов, заверенных руководителем Регионального оператора и главным бухгалтером Регионального оператора о начислении платы за услугу по обращению с ТКО потребителям за период, в котором введены ограничительные меры в связи с распространением коронавирусной инфекции (</w:t>
      </w:r>
      <w:proofErr w:type="spellStart"/>
      <w:r w:rsidRPr="005D7A88">
        <w:rPr>
          <w:rFonts w:cs="Arial"/>
        </w:rPr>
        <w:t>оборотно-сальдовые</w:t>
      </w:r>
      <w:proofErr w:type="spellEnd"/>
      <w:r w:rsidRPr="005D7A88">
        <w:rPr>
          <w:rFonts w:cs="Arial"/>
        </w:rPr>
        <w:t xml:space="preserve"> ведомости по счетам бухгалтерского учета или иные документы); реестр принятых объемов ТКО от потребителей, с которыми заключены договора на вывоз ТКО по фактическим объемам накопления; журналы принятых объемов ТКО; документы, подтверждающие произведенные расходы, не включенные в тариф (договора, счета-фактуры, акты выполненных работ, акты сверок или иные), копию Экспертного заключения Комитета по тарифам Республики Алтай по расчету единого тарифа на услуги регионального оператора по обращению с ТКО на 2020 год с приложением калькуляции по такому тарифу.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pStyle w:val="ConsPlusTitle"/>
        <w:jc w:val="center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  <w:lang w:val="en-US"/>
        </w:rPr>
        <w:t>V</w:t>
      </w:r>
      <w:r w:rsidRPr="005D7A88">
        <w:rPr>
          <w:rFonts w:ascii="Arial" w:hAnsi="Arial" w:cs="Arial"/>
          <w:sz w:val="24"/>
          <w:szCs w:val="24"/>
        </w:rPr>
        <w:t>. Требования к осуществлению контроля за соблюдением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условий, целей и порядка предоставления субсидий и ответственность за их нарушение</w:t>
      </w:r>
    </w:p>
    <w:p w:rsidR="005D7A88" w:rsidRPr="005D7A88" w:rsidRDefault="005D7A88" w:rsidP="005D7A88">
      <w:pPr>
        <w:pStyle w:val="ConsPlusTitle"/>
        <w:ind w:firstLine="709"/>
        <w:jc w:val="both"/>
        <w:rPr>
          <w:rFonts w:ascii="Arial" w:hAnsi="Arial" w:cs="Arial"/>
          <w:b w:val="0"/>
          <w:sz w:val="24"/>
          <w:szCs w:val="24"/>
        </w:rPr>
      </w:pP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29. Министерство и органы государственного финансового контроля осуществляют проверки соблюдения получателями субсидий условий, целей и порядка их предоставления.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30. Субсидии подлежат возврату в республиканский бюджет Республики Алтай при выявлении обстоятельств, указанных в пункте 21 настоящего Порядка, порядок возврата определен пунктами 22-24  настоящего Порядка.</w:t>
      </w:r>
    </w:p>
    <w:p w:rsidR="005D7A88" w:rsidRPr="005D7A88" w:rsidRDefault="005D7A88" w:rsidP="00675634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675634">
      <w:pPr>
        <w:ind w:firstLine="0"/>
        <w:rPr>
          <w:rFonts w:cs="Arial"/>
        </w:rPr>
      </w:pPr>
      <w:bookmarkStart w:id="0" w:name="P115"/>
      <w:bookmarkEnd w:id="0"/>
    </w:p>
    <w:p w:rsidR="005D7A88" w:rsidRPr="005D7A88" w:rsidRDefault="005D7A88" w:rsidP="00675634">
      <w:pPr>
        <w:ind w:firstLine="0"/>
        <w:rPr>
          <w:rFonts w:cs="Arial"/>
        </w:rPr>
      </w:pPr>
    </w:p>
    <w:p w:rsidR="005D7A88" w:rsidRPr="005D7A88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lastRenderedPageBreak/>
        <w:t xml:space="preserve">Приложение № 1 </w:t>
      </w:r>
    </w:p>
    <w:p w:rsidR="00675634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</w:t>
      </w:r>
    </w:p>
    <w:p w:rsidR="00675634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 xml:space="preserve"> из республиканского бюджета Республики Алтай региональным операторам </w:t>
      </w:r>
    </w:p>
    <w:p w:rsidR="00675634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>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обеспечение части</w:t>
      </w:r>
      <w:r w:rsidRPr="005D7A88">
        <w:rPr>
          <w:rFonts w:cs="Arial"/>
          <w:noProof/>
        </w:rPr>
        <w:drawing>
          <wp:inline distT="0" distB="0" distL="0" distR="0">
            <wp:extent cx="9525" cy="95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неблагоприятной ситуации, вызванной распространением новой коронавирусной инфекции, и связанных </w:t>
      </w:r>
    </w:p>
    <w:p w:rsidR="005D7A88" w:rsidRPr="005D7A88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>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</w:p>
    <w:p w:rsidR="005D7A88" w:rsidRP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ЗАЯВКА</w:t>
      </w:r>
    </w:p>
    <w:p w:rsidR="005D7A88" w:rsidRP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НА ПРЕДОСТАВЛЕНИЕ СУБСИДИЙ ИЗ РЕСПУБЛИКАНСКОГО БЮДЖЕТА РЕСПУБЛИКИ АЛТАЙ РЕГИОНАЛЬНЫМ ОПЕРАТОРАМ ПО ОБРАЩЕНИЮ С ТВЕРДЫМИ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КОММУНАЛЬНЫМИ ОТХОДАМИ НА ФИНАНСОВОЕ ОБЕСПЕЧЕНИЕ ЧАСТИ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firstLine="0"/>
        <w:jc w:val="center"/>
        <w:rPr>
          <w:rFonts w:cs="Arial"/>
        </w:rPr>
      </w:pP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Прошу  предоставить субсидию 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                                                                     (наименование субсидии)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За период_____________</w:t>
      </w:r>
      <w:r w:rsidR="00675634">
        <w:rPr>
          <w:rFonts w:ascii="Arial" w:hAnsi="Arial" w:cs="Arial"/>
          <w:sz w:val="24"/>
          <w:szCs w:val="24"/>
        </w:rPr>
        <w:t>__</w:t>
      </w:r>
      <w:r w:rsidRPr="005D7A88">
        <w:rPr>
          <w:rFonts w:ascii="Arial" w:hAnsi="Arial" w:cs="Arial"/>
          <w:sz w:val="24"/>
          <w:szCs w:val="24"/>
        </w:rPr>
        <w:t>_________________________________________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в размере</w:t>
      </w:r>
      <w:proofErr w:type="gramStart"/>
      <w:r w:rsidRPr="005D7A88">
        <w:rPr>
          <w:rFonts w:ascii="Arial" w:hAnsi="Arial" w:cs="Arial"/>
          <w:sz w:val="24"/>
          <w:szCs w:val="24"/>
        </w:rPr>
        <w:t xml:space="preserve"> _____________________________(__________________) </w:t>
      </w:r>
      <w:proofErr w:type="gramEnd"/>
      <w:r w:rsidRPr="005D7A88">
        <w:rPr>
          <w:rFonts w:ascii="Arial" w:hAnsi="Arial" w:cs="Arial"/>
          <w:sz w:val="24"/>
          <w:szCs w:val="24"/>
        </w:rPr>
        <w:t>рублей.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Банковские реквизиты ______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ОГРН ________________</w:t>
      </w:r>
      <w:r w:rsidR="00675634">
        <w:rPr>
          <w:rFonts w:ascii="Arial" w:hAnsi="Arial" w:cs="Arial"/>
          <w:sz w:val="24"/>
          <w:szCs w:val="24"/>
        </w:rPr>
        <w:t>__</w:t>
      </w:r>
      <w:r w:rsidRPr="005D7A88">
        <w:rPr>
          <w:rFonts w:ascii="Arial" w:hAnsi="Arial" w:cs="Arial"/>
          <w:sz w:val="24"/>
          <w:szCs w:val="24"/>
        </w:rPr>
        <w:t>_________________________________________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ИНН/КПП __________________________</w:t>
      </w:r>
      <w:r w:rsidR="00675634">
        <w:rPr>
          <w:rFonts w:ascii="Arial" w:hAnsi="Arial" w:cs="Arial"/>
          <w:sz w:val="24"/>
          <w:szCs w:val="24"/>
        </w:rPr>
        <w:t>___</w:t>
      </w:r>
      <w:r w:rsidRPr="005D7A88">
        <w:rPr>
          <w:rFonts w:ascii="Arial" w:hAnsi="Arial" w:cs="Arial"/>
          <w:sz w:val="24"/>
          <w:szCs w:val="24"/>
        </w:rPr>
        <w:t>___________________________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Расчетный счет _____________________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_____________________________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Наименование  банка _________________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БИК ___________________________________</w:t>
      </w:r>
      <w:r w:rsidR="00675634">
        <w:rPr>
          <w:rFonts w:ascii="Arial" w:hAnsi="Arial" w:cs="Arial"/>
          <w:sz w:val="24"/>
          <w:szCs w:val="24"/>
        </w:rPr>
        <w:t>___</w:t>
      </w:r>
      <w:r w:rsidRPr="005D7A88">
        <w:rPr>
          <w:rFonts w:ascii="Arial" w:hAnsi="Arial" w:cs="Arial"/>
          <w:sz w:val="24"/>
          <w:szCs w:val="24"/>
        </w:rPr>
        <w:t>_______________________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Корреспондентский счет __________________</w:t>
      </w:r>
      <w:r w:rsidR="00675634">
        <w:rPr>
          <w:rFonts w:ascii="Arial" w:hAnsi="Arial" w:cs="Arial"/>
          <w:sz w:val="24"/>
          <w:szCs w:val="24"/>
        </w:rPr>
        <w:t>__</w:t>
      </w:r>
      <w:r w:rsidRPr="005D7A88">
        <w:rPr>
          <w:rFonts w:ascii="Arial" w:hAnsi="Arial" w:cs="Arial"/>
          <w:sz w:val="24"/>
          <w:szCs w:val="24"/>
        </w:rPr>
        <w:t>________________________</w:t>
      </w:r>
    </w:p>
    <w:p w:rsidR="005D7A88" w:rsidRPr="005D7A88" w:rsidRDefault="005D7A88" w:rsidP="005D7A88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Приложение: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</w:t>
      </w:r>
      <w:r w:rsidR="00675634">
        <w:rPr>
          <w:rFonts w:ascii="Arial" w:hAnsi="Arial" w:cs="Arial"/>
          <w:sz w:val="24"/>
          <w:szCs w:val="24"/>
        </w:rPr>
        <w:t>________________________</w:t>
      </w:r>
      <w:r w:rsidRPr="005D7A88">
        <w:rPr>
          <w:rFonts w:ascii="Arial" w:hAnsi="Arial" w:cs="Arial"/>
          <w:sz w:val="24"/>
          <w:szCs w:val="24"/>
        </w:rPr>
        <w:t>______________</w:t>
      </w:r>
    </w:p>
    <w:p w:rsidR="005D7A88" w:rsidRPr="00675634" w:rsidRDefault="005D7A88" w:rsidP="005D7A88">
      <w:pPr>
        <w:pStyle w:val="ConsPlusNonformat"/>
        <w:jc w:val="center"/>
        <w:rPr>
          <w:rFonts w:ascii="Arial" w:hAnsi="Arial" w:cs="Arial"/>
        </w:rPr>
      </w:pPr>
      <w:proofErr w:type="gramStart"/>
      <w:r w:rsidRPr="00675634">
        <w:rPr>
          <w:rFonts w:ascii="Arial" w:hAnsi="Arial" w:cs="Arial"/>
        </w:rPr>
        <w:t>(документы, прилагаемые к заявлению, с указанием их наименований,</w:t>
      </w:r>
      <w:proofErr w:type="gramEnd"/>
    </w:p>
    <w:p w:rsidR="005D7A88" w:rsidRPr="005D7A88" w:rsidRDefault="005D7A88" w:rsidP="005D7A88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675634">
        <w:rPr>
          <w:rFonts w:ascii="Arial" w:hAnsi="Arial" w:cs="Arial"/>
        </w:rPr>
        <w:t>реквизитов и количества листов каждого документа)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Руководитель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регионального оператора ___________________ ____________________</w:t>
      </w:r>
    </w:p>
    <w:p w:rsidR="005D7A88" w:rsidRPr="00675634" w:rsidRDefault="005D7A88" w:rsidP="005D7A88">
      <w:pPr>
        <w:pStyle w:val="ConsPlusNonformat"/>
        <w:jc w:val="both"/>
        <w:rPr>
          <w:rFonts w:ascii="Arial" w:hAnsi="Arial" w:cs="Arial"/>
        </w:rPr>
      </w:pPr>
      <w:r w:rsidRPr="00675634">
        <w:rPr>
          <w:rFonts w:ascii="Arial" w:hAnsi="Arial" w:cs="Arial"/>
        </w:rPr>
        <w:t xml:space="preserve">        (подпись)              (расшифровка подписи)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Главный бухгалтер  ________________________ ____________________</w:t>
      </w:r>
    </w:p>
    <w:p w:rsidR="005D7A88" w:rsidRPr="00675634" w:rsidRDefault="005D7A88" w:rsidP="005D7A88">
      <w:pPr>
        <w:pStyle w:val="ConsPlusNonformat"/>
        <w:jc w:val="both"/>
        <w:rPr>
          <w:rFonts w:ascii="Arial" w:hAnsi="Arial" w:cs="Arial"/>
        </w:rPr>
      </w:pPr>
      <w:r w:rsidRPr="00675634">
        <w:rPr>
          <w:rFonts w:ascii="Arial" w:hAnsi="Arial" w:cs="Arial"/>
        </w:rPr>
        <w:t xml:space="preserve">           (подпись)                  (расшифровка подписи)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"_____" _____________ 20 ___ г.</w:t>
      </w:r>
    </w:p>
    <w:p w:rsidR="005D7A88" w:rsidRPr="005D7A88" w:rsidRDefault="005D7A88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5D7A88" w:rsidRDefault="005D7A88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675634" w:rsidRPr="005D7A88" w:rsidRDefault="00675634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675634" w:rsidRPr="005D7A88" w:rsidRDefault="005D7A88" w:rsidP="005D7A88">
      <w:pPr>
        <w:ind w:firstLine="0"/>
        <w:jc w:val="left"/>
        <w:rPr>
          <w:rFonts w:cs="Arial"/>
        </w:rPr>
        <w:sectPr w:rsidR="00675634" w:rsidRPr="005D7A88" w:rsidSect="005D7A88">
          <w:pgSz w:w="11906" w:h="16838"/>
          <w:pgMar w:top="1134" w:right="567" w:bottom="1134" w:left="1134" w:header="567" w:footer="567" w:gutter="0"/>
          <w:pgNumType w:start="1"/>
          <w:cols w:space="720"/>
          <w:docGrid w:linePitch="354"/>
        </w:sectPr>
      </w:pPr>
      <w:r w:rsidRPr="005D7A88">
        <w:rPr>
          <w:rFonts w:cs="Arial"/>
        </w:rPr>
        <w:br w:type="page"/>
      </w:r>
    </w:p>
    <w:p w:rsidR="005D7A88" w:rsidRPr="005D7A88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lastRenderedPageBreak/>
        <w:t xml:space="preserve">Приложение № 2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к Порядку предоставления субсидий из республиканского бюджета Республики Алтай региональным операторам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>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коммунальными отходами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>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неблагоприятной ситуации,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proofErr w:type="gramStart"/>
      <w:r w:rsidRPr="005D7A88">
        <w:rPr>
          <w:rFonts w:cs="Arial"/>
        </w:rPr>
        <w:t>вызванной</w:t>
      </w:r>
      <w:proofErr w:type="gramEnd"/>
      <w:r w:rsidRPr="005D7A88">
        <w:rPr>
          <w:rFonts w:cs="Arial"/>
        </w:rPr>
        <w:t xml:space="preserve"> распространением новой коронавирусной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инфекции, и </w:t>
      </w:r>
      <w:proofErr w:type="gramStart"/>
      <w:r w:rsidRPr="005D7A88">
        <w:rPr>
          <w:rFonts w:cs="Arial"/>
        </w:rPr>
        <w:t>связанных</w:t>
      </w:r>
      <w:proofErr w:type="gramEnd"/>
      <w:r w:rsidRPr="005D7A88">
        <w:rPr>
          <w:rFonts w:cs="Arial"/>
        </w:rPr>
        <w:t xml:space="preserve"> с предоставлением коммунальной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услуги по обращению с </w:t>
      </w:r>
      <w:proofErr w:type="gramStart"/>
      <w:r w:rsidRPr="005D7A88">
        <w:rPr>
          <w:rFonts w:cs="Arial"/>
        </w:rPr>
        <w:t>твердыми</w:t>
      </w:r>
      <w:proofErr w:type="gramEnd"/>
      <w:r w:rsidRPr="005D7A88">
        <w:rPr>
          <w:rFonts w:cs="Arial"/>
        </w:rPr>
        <w:t xml:space="preserve"> коммунальными </w:t>
      </w:r>
    </w:p>
    <w:p w:rsidR="005D7A88" w:rsidRPr="005D7A88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>отходами в 2020 году</w:t>
      </w:r>
    </w:p>
    <w:p w:rsidR="005D7A88" w:rsidRPr="005D7A88" w:rsidRDefault="005D7A88" w:rsidP="005D7A88">
      <w:pPr>
        <w:ind w:left="8505" w:firstLine="0"/>
        <w:jc w:val="center"/>
        <w:rPr>
          <w:rFonts w:cs="Arial"/>
        </w:rPr>
      </w:pPr>
    </w:p>
    <w:p w:rsidR="005D7A88" w:rsidRP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РАСЧЕТ </w:t>
      </w:r>
    </w:p>
    <w:p w:rsid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ПОТРЕБНОСТИ В ЗАЯВКЕ НА ПРЕДОСТАВЛЕНИЕ СУБСИДИЙ ИЗ РЕСПУБЛИКАНСКОГО БЮДЖЕТА РЕСПУБЛИКИ АЛТАЙ РЕГИОНАЛЬНЫМ ОПЕРАТОРАМ ПО ОБРАЩЕНИЮ С ТВЕРДЫМИ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КОММУНАЛЬНЫМИ ОТХОДАМИ НА ФИНАНСОВОЕ ОБЕСПЕЧЕНИЕ ЧАСТИ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8C6699" w:rsidRPr="005D7A88" w:rsidRDefault="008C6699" w:rsidP="005D7A88">
      <w:pPr>
        <w:ind w:firstLine="0"/>
        <w:jc w:val="center"/>
        <w:rPr>
          <w:rFonts w:cs="Arial"/>
          <w:b/>
        </w:rPr>
      </w:pPr>
    </w:p>
    <w:p w:rsidR="005D7A88" w:rsidRPr="005D7A88" w:rsidRDefault="005D7A88" w:rsidP="005D7A88">
      <w:pPr>
        <w:ind w:firstLine="0"/>
        <w:jc w:val="right"/>
        <w:rPr>
          <w:rFonts w:cs="Arial"/>
        </w:rPr>
      </w:pPr>
      <w:r w:rsidRPr="005D7A88">
        <w:rPr>
          <w:rFonts w:cs="Arial"/>
        </w:rPr>
        <w:t>Таблица № 1</w:t>
      </w:r>
    </w:p>
    <w:tbl>
      <w:tblPr>
        <w:tblpPr w:leftFromText="180" w:rightFromText="180" w:bottomFromText="160" w:vertAnchor="text" w:horzAnchor="margin" w:tblpY="35"/>
        <w:tblW w:w="14729" w:type="dxa"/>
        <w:tblLook w:val="04A0"/>
      </w:tblPr>
      <w:tblGrid>
        <w:gridCol w:w="640"/>
        <w:gridCol w:w="1980"/>
        <w:gridCol w:w="851"/>
        <w:gridCol w:w="2257"/>
        <w:gridCol w:w="1428"/>
        <w:gridCol w:w="1286"/>
        <w:gridCol w:w="3340"/>
        <w:gridCol w:w="3049"/>
      </w:tblGrid>
      <w:tr w:rsidR="005D7A88" w:rsidRPr="005D7A88" w:rsidTr="005D7A88">
        <w:trPr>
          <w:trHeight w:val="272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Наименование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муниципаль-ного</w:t>
            </w:r>
            <w:proofErr w:type="spellEnd"/>
            <w:proofErr w:type="gramEnd"/>
            <w:r w:rsidRPr="005D7A88">
              <w:rPr>
                <w:rFonts w:cs="Arial"/>
                <w:b/>
              </w:rPr>
              <w:t xml:space="preserve"> образования</w:t>
            </w:r>
          </w:p>
        </w:tc>
        <w:tc>
          <w:tcPr>
            <w:tcW w:w="31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Наименование статьи затрат</w:t>
            </w:r>
          </w:p>
        </w:tc>
        <w:tc>
          <w:tcPr>
            <w:tcW w:w="2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Сумма расходов, тыс. руб.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Экономически обоснованные расходы, понесенные оператором сверх тарифа </w:t>
            </w:r>
          </w:p>
          <w:p w:rsidR="005D7A88" w:rsidRPr="005D7A88" w:rsidRDefault="005D7A88">
            <w:pPr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 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Краткое содержание документа, подтверждающего расходы колонки "7" </w:t>
            </w:r>
          </w:p>
        </w:tc>
      </w:tr>
      <w:tr w:rsidR="005D7A88" w:rsidRPr="005D7A88" w:rsidTr="005D7A88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план, принятый в расчете тарифов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</w:tr>
      <w:tr w:rsidR="005D7A88" w:rsidRPr="005D7A88" w:rsidTr="005D7A88">
        <w:trPr>
          <w:trHeight w:val="1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Наименование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tabs>
                <w:tab w:val="left" w:pos="2076"/>
              </w:tabs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7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8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1.1.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2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1.2.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…..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…..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…..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Необходимая валовая выручка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</w:tbl>
    <w:p w:rsidR="005D7A88" w:rsidRPr="005D7A88" w:rsidRDefault="005D7A88" w:rsidP="005D7A88">
      <w:pPr>
        <w:ind w:firstLine="0"/>
        <w:jc w:val="right"/>
        <w:rPr>
          <w:rFonts w:cs="Arial"/>
        </w:rPr>
      </w:pPr>
    </w:p>
    <w:p w:rsidR="005D7A88" w:rsidRPr="005D7A88" w:rsidRDefault="005D7A88" w:rsidP="005D7A88">
      <w:pPr>
        <w:ind w:firstLine="0"/>
        <w:jc w:val="right"/>
        <w:rPr>
          <w:rFonts w:cs="Arial"/>
        </w:rPr>
      </w:pPr>
      <w:r w:rsidRPr="005D7A88">
        <w:rPr>
          <w:rFonts w:cs="Arial"/>
        </w:rPr>
        <w:t>Таблица № 2</w:t>
      </w:r>
    </w:p>
    <w:tbl>
      <w:tblPr>
        <w:tblStyle w:val="a9"/>
        <w:tblW w:w="14851" w:type="dxa"/>
        <w:tblLook w:val="04A0"/>
      </w:tblPr>
      <w:tblGrid>
        <w:gridCol w:w="675"/>
        <w:gridCol w:w="3969"/>
        <w:gridCol w:w="4111"/>
        <w:gridCol w:w="3686"/>
        <w:gridCol w:w="2410"/>
      </w:tblGrid>
      <w:tr w:rsidR="005D7A88" w:rsidRPr="005D7A88" w:rsidTr="005D7A88">
        <w:tc>
          <w:tcPr>
            <w:tcW w:w="14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lastRenderedPageBreak/>
              <w:t>Финансовое обеспечение выпадающих доходов, связанных со снижением принятого объема отходов, вызванного распространением новой коронавирусной инфекции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Фактический объем ТКО, принятый Региональным оператором от потребителей, с которыми заключены договора на вывоз ТКО по фактическим объемам накопления, за 3 мес. 2020 года, предшествующие периоду, в котором введены ограничительные меры в связи с распространением новой коронавирусной инфекции,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Фактический объем ТКО, принятый региональным оператором от потребителей, с которыми заключены договора на вывоз ТКО по фактическим объемам накопления, за 3 месяца, в период в котором введены ограничительные меры в связи с распространением новой коронавирусной инфекции,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Тариф, принятый на рассматриваемый период, </w:t>
            </w:r>
            <w:proofErr w:type="spellStart"/>
            <w:r w:rsidRPr="005D7A88">
              <w:rPr>
                <w:rFonts w:cs="Arial"/>
                <w:b/>
              </w:rPr>
              <w:t>руб</w:t>
            </w:r>
            <w:proofErr w:type="spellEnd"/>
            <w:r w:rsidRPr="005D7A88">
              <w:rPr>
                <w:rFonts w:cs="Arial"/>
                <w:b/>
              </w:rPr>
              <w:t>/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Размер финансового обеспечения, </w:t>
            </w:r>
            <w:proofErr w:type="spellStart"/>
            <w:r w:rsidRPr="005D7A88">
              <w:rPr>
                <w:rFonts w:cs="Arial"/>
                <w:b/>
              </w:rPr>
              <w:t>тыс</w:t>
            </w:r>
            <w:proofErr w:type="gramStart"/>
            <w:r w:rsidRPr="005D7A88">
              <w:rPr>
                <w:rFonts w:cs="Arial"/>
                <w:b/>
              </w:rPr>
              <w:t>.р</w:t>
            </w:r>
            <w:proofErr w:type="gramEnd"/>
            <w:r w:rsidRPr="005D7A88">
              <w:rPr>
                <w:rFonts w:cs="Arial"/>
                <w:b/>
              </w:rPr>
              <w:t>уб</w:t>
            </w:r>
            <w:proofErr w:type="spellEnd"/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(гр.2- гр.3)*гр.4)/1000)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</w:tr>
    </w:tbl>
    <w:p w:rsidR="005D7A88" w:rsidRPr="005D7A88" w:rsidRDefault="005D7A88" w:rsidP="005D7A88">
      <w:pPr>
        <w:ind w:firstLine="0"/>
        <w:jc w:val="right"/>
        <w:rPr>
          <w:rFonts w:cs="Arial"/>
        </w:rPr>
      </w:pPr>
    </w:p>
    <w:p w:rsidR="005D7A88" w:rsidRPr="005D7A88" w:rsidRDefault="005D7A88" w:rsidP="005D7A88">
      <w:pPr>
        <w:ind w:firstLine="0"/>
        <w:jc w:val="right"/>
        <w:rPr>
          <w:rFonts w:cs="Arial"/>
        </w:rPr>
      </w:pPr>
      <w:r w:rsidRPr="005D7A88">
        <w:rPr>
          <w:rFonts w:cs="Arial"/>
        </w:rPr>
        <w:t>Таблица № 3</w:t>
      </w:r>
    </w:p>
    <w:tbl>
      <w:tblPr>
        <w:tblStyle w:val="a9"/>
        <w:tblW w:w="14851" w:type="dxa"/>
        <w:tblLook w:val="04A0"/>
      </w:tblPr>
      <w:tblGrid>
        <w:gridCol w:w="675"/>
        <w:gridCol w:w="3969"/>
        <w:gridCol w:w="4111"/>
        <w:gridCol w:w="3686"/>
        <w:gridCol w:w="2410"/>
      </w:tblGrid>
      <w:tr w:rsidR="005D7A88" w:rsidRPr="005D7A88" w:rsidTr="005D7A88">
        <w:tc>
          <w:tcPr>
            <w:tcW w:w="14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Финансовое обеспечение дополнительных расходов, вызванных увеличением объема отходов, не обеспеченных начисленной выручкой от потребителей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Фактический объем ТКО, принятый региональным оператором, за 3 месяца в период,  в котором введены ограничительные меры в связи с распространением новой коронавирусной инфекции,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Тариф, принятый на рассматриваемый период, </w:t>
            </w:r>
            <w:proofErr w:type="spellStart"/>
            <w:r w:rsidRPr="005D7A88">
              <w:rPr>
                <w:rFonts w:cs="Arial"/>
                <w:b/>
              </w:rPr>
              <w:t>руб</w:t>
            </w:r>
            <w:proofErr w:type="spellEnd"/>
            <w:r w:rsidRPr="005D7A88">
              <w:rPr>
                <w:rFonts w:cs="Arial"/>
                <w:b/>
              </w:rPr>
              <w:t>/м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Выручка, начисленная потребителям за 3 мес. 2020 года, тыс</w:t>
            </w:r>
            <w:proofErr w:type="gramStart"/>
            <w:r w:rsidRPr="005D7A88">
              <w:rPr>
                <w:rFonts w:cs="Arial"/>
                <w:b/>
              </w:rPr>
              <w:t>.р</w:t>
            </w:r>
            <w:proofErr w:type="gramEnd"/>
            <w:r w:rsidRPr="005D7A88">
              <w:rPr>
                <w:rFonts w:cs="Arial"/>
                <w:b/>
              </w:rPr>
              <w:t>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Размер финансового обеспечения, </w:t>
            </w:r>
            <w:proofErr w:type="spellStart"/>
            <w:r w:rsidRPr="005D7A88">
              <w:rPr>
                <w:rFonts w:cs="Arial"/>
                <w:b/>
              </w:rPr>
              <w:t>тыс</w:t>
            </w:r>
            <w:proofErr w:type="gramStart"/>
            <w:r w:rsidRPr="005D7A88">
              <w:rPr>
                <w:rFonts w:cs="Arial"/>
                <w:b/>
              </w:rPr>
              <w:t>.р</w:t>
            </w:r>
            <w:proofErr w:type="gramEnd"/>
            <w:r w:rsidRPr="005D7A88">
              <w:rPr>
                <w:rFonts w:cs="Arial"/>
                <w:b/>
              </w:rPr>
              <w:t>уб</w:t>
            </w:r>
            <w:proofErr w:type="spellEnd"/>
          </w:p>
          <w:p w:rsidR="005D7A88" w:rsidRPr="005D7A88" w:rsidRDefault="005D7A88">
            <w:pPr>
              <w:ind w:firstLine="0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(гр.2*гр.3/1000-гр.4)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</w:tr>
    </w:tbl>
    <w:p w:rsidR="005D7A88" w:rsidRDefault="005D7A88" w:rsidP="005D7A88">
      <w:pPr>
        <w:ind w:firstLine="0"/>
        <w:jc w:val="left"/>
        <w:rPr>
          <w:rFonts w:cs="Arial"/>
        </w:rPr>
      </w:pPr>
    </w:p>
    <w:p w:rsidR="00675634" w:rsidRPr="005D7A88" w:rsidRDefault="00675634" w:rsidP="005D7A88">
      <w:pPr>
        <w:ind w:firstLine="0"/>
        <w:jc w:val="left"/>
        <w:rPr>
          <w:rFonts w:cs="Arial"/>
        </w:rPr>
      </w:pPr>
    </w:p>
    <w:p w:rsidR="005D7A88" w:rsidRPr="005D7A88" w:rsidRDefault="005D7A88" w:rsidP="005D7A88">
      <w:pPr>
        <w:spacing w:after="160"/>
        <w:ind w:firstLine="0"/>
        <w:jc w:val="center"/>
        <w:rPr>
          <w:rFonts w:cs="Arial"/>
        </w:rPr>
      </w:pPr>
    </w:p>
    <w:p w:rsidR="005D7A88" w:rsidRPr="005D7A88" w:rsidRDefault="005D7A88" w:rsidP="005D7A88">
      <w:pPr>
        <w:ind w:firstLine="0"/>
        <w:jc w:val="left"/>
        <w:rPr>
          <w:rFonts w:cs="Arial"/>
        </w:rPr>
        <w:sectPr w:rsidR="005D7A88" w:rsidRPr="005D7A88" w:rsidSect="00675634">
          <w:pgSz w:w="16838" w:h="11906" w:orient="landscape"/>
          <w:pgMar w:top="1134" w:right="567" w:bottom="1134" w:left="1134" w:header="709" w:footer="709" w:gutter="0"/>
          <w:cols w:space="720"/>
          <w:docGrid w:linePitch="354"/>
        </w:sectPr>
      </w:pPr>
    </w:p>
    <w:p w:rsidR="005D7A88" w:rsidRPr="005D7A88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lastRenderedPageBreak/>
        <w:t>Приложение № 3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к Порядку предоставления субсидий 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из республиканского бюджета Республики Алтай региональным операторам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 по обращению с твердыми </w:t>
      </w:r>
      <w:r w:rsidRPr="005D7A8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sz w:val="24"/>
          <w:szCs w:val="24"/>
        </w:rPr>
        <w:t>коммунальными отходами на финансовое обеспечение части</w:t>
      </w:r>
      <w:r w:rsidRPr="005D7A8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sz w:val="24"/>
          <w:szCs w:val="24"/>
        </w:rPr>
        <w:t xml:space="preserve"> затрат, возникших 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в результате сложившейся </w:t>
      </w:r>
      <w:r w:rsidRPr="005D7A8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sz w:val="24"/>
          <w:szCs w:val="24"/>
        </w:rPr>
        <w:t xml:space="preserve">неблагоприятной ситуации, вызванной распространением новой коронавирусной инфекции, и </w:t>
      </w:r>
      <w:proofErr w:type="gramStart"/>
      <w:r w:rsidRPr="005D7A88">
        <w:rPr>
          <w:rFonts w:ascii="Arial" w:hAnsi="Arial" w:cs="Arial"/>
          <w:sz w:val="24"/>
          <w:szCs w:val="24"/>
        </w:rPr>
        <w:t>связанных</w:t>
      </w:r>
      <w:proofErr w:type="gramEnd"/>
      <w:r w:rsidRPr="005D7A88">
        <w:rPr>
          <w:rFonts w:ascii="Arial" w:hAnsi="Arial" w:cs="Arial"/>
          <w:sz w:val="24"/>
          <w:szCs w:val="24"/>
        </w:rPr>
        <w:t xml:space="preserve"> </w:t>
      </w:r>
    </w:p>
    <w:p w:rsidR="005D7A88" w:rsidRPr="005D7A88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pStyle w:val="ConsPlusNormal"/>
        <w:ind w:left="5103"/>
        <w:jc w:val="center"/>
        <w:outlineLvl w:val="1"/>
        <w:rPr>
          <w:rFonts w:ascii="Arial" w:hAnsi="Arial" w:cs="Arial"/>
          <w:b/>
          <w:sz w:val="24"/>
          <w:szCs w:val="24"/>
        </w:rPr>
      </w:pP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ОТЧЕТ </w:t>
      </w: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  <w:r w:rsidRPr="005D7A88">
        <w:rPr>
          <w:rFonts w:cs="Arial"/>
          <w:b/>
        </w:rPr>
        <w:t>о достижении результатов предоставления субсидии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коммунальными отходами на финансовое 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</w:p>
    <w:tbl>
      <w:tblPr>
        <w:tblW w:w="8925" w:type="dxa"/>
        <w:tblInd w:w="2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1558"/>
        <w:gridCol w:w="1345"/>
        <w:gridCol w:w="1912"/>
        <w:gridCol w:w="143"/>
        <w:gridCol w:w="1668"/>
        <w:gridCol w:w="1732"/>
      </w:tblGrid>
      <w:tr w:rsidR="005D7A88" w:rsidRPr="005D7A88" w:rsidTr="005D7A8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№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290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Наименование 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результата 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предоставления 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субсидии</w:t>
            </w:r>
          </w:p>
        </w:tc>
        <w:tc>
          <w:tcPr>
            <w:tcW w:w="372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Значения результата предоставления субсидии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Причины в случае </w:t>
            </w:r>
            <w:proofErr w:type="spellStart"/>
            <w:r w:rsidRPr="005D7A88">
              <w:rPr>
                <w:rFonts w:cs="Arial"/>
                <w:b/>
              </w:rPr>
              <w:t>недостиже-ния</w:t>
            </w:r>
            <w:proofErr w:type="spellEnd"/>
            <w:r w:rsidRPr="005D7A88">
              <w:rPr>
                <w:rFonts w:cs="Arial"/>
                <w:b/>
              </w:rPr>
              <w:t xml:space="preserve"> результата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предостав-ления</w:t>
            </w:r>
            <w:proofErr w:type="spellEnd"/>
            <w:proofErr w:type="gramEnd"/>
            <w:r w:rsidRPr="005D7A88">
              <w:rPr>
                <w:rFonts w:cs="Arial"/>
                <w:b/>
              </w:rPr>
              <w:t xml:space="preserve"> субсидии</w:t>
            </w:r>
          </w:p>
        </w:tc>
      </w:tr>
      <w:tr w:rsidR="005D7A88" w:rsidRPr="005D7A88" w:rsidTr="005D7A88"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29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план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</w:t>
            </w:r>
          </w:p>
        </w:tc>
        <w:tc>
          <w:tcPr>
            <w:tcW w:w="17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2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4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</w:tr>
      <w:tr w:rsidR="005D7A88" w:rsidRPr="005D7A88" w:rsidTr="005D7A8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</w:t>
            </w:r>
          </w:p>
        </w:tc>
        <w:tc>
          <w:tcPr>
            <w:tcW w:w="2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</w:tr>
      <w:tr w:rsidR="005D7A88" w:rsidRPr="005D7A88" w:rsidTr="005D7A88">
        <w:trPr>
          <w:trHeight w:val="660"/>
        </w:trPr>
        <w:tc>
          <w:tcPr>
            <w:tcW w:w="2126" w:type="dxa"/>
            <w:gridSpan w:val="2"/>
          </w:tcPr>
          <w:p w:rsidR="005D7A88" w:rsidRPr="005D7A88" w:rsidRDefault="005D7A88">
            <w:pPr>
              <w:jc w:val="center"/>
              <w:rPr>
                <w:rFonts w:cs="Arial"/>
              </w:rPr>
            </w:pPr>
          </w:p>
        </w:tc>
        <w:tc>
          <w:tcPr>
            <w:tcW w:w="3402" w:type="dxa"/>
            <w:gridSpan w:val="3"/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3402" w:type="dxa"/>
            <w:gridSpan w:val="2"/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2126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</w:rPr>
            </w:pPr>
            <w:r w:rsidRPr="005D7A88">
              <w:rPr>
                <w:rFonts w:cs="Arial"/>
              </w:rPr>
              <w:t>Руководитель</w:t>
            </w:r>
          </w:p>
        </w:tc>
        <w:tc>
          <w:tcPr>
            <w:tcW w:w="3402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</w:rPr>
            </w:pPr>
            <w:r w:rsidRPr="005D7A88">
              <w:rPr>
                <w:rFonts w:cs="Arial"/>
              </w:rPr>
              <w:t>__________________</w:t>
            </w:r>
          </w:p>
          <w:p w:rsidR="005D7A88" w:rsidRPr="00675634" w:rsidRDefault="005D7A88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675634">
              <w:rPr>
                <w:rFonts w:cs="Arial"/>
                <w:sz w:val="20"/>
                <w:szCs w:val="20"/>
              </w:rPr>
              <w:t>(подпись)</w:t>
            </w:r>
          </w:p>
        </w:tc>
        <w:tc>
          <w:tcPr>
            <w:tcW w:w="3402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left="30" w:hanging="30"/>
              <w:rPr>
                <w:rFonts w:cs="Arial"/>
              </w:rPr>
            </w:pPr>
            <w:r w:rsidRPr="005D7A88">
              <w:rPr>
                <w:rFonts w:cs="Arial"/>
              </w:rPr>
              <w:t>/_____________________/</w:t>
            </w:r>
          </w:p>
          <w:p w:rsidR="005D7A88" w:rsidRPr="00675634" w:rsidRDefault="005D7A88">
            <w:pPr>
              <w:ind w:left="30" w:firstLine="0"/>
              <w:jc w:val="center"/>
              <w:rPr>
                <w:rFonts w:cs="Arial"/>
                <w:sz w:val="20"/>
                <w:szCs w:val="20"/>
              </w:rPr>
            </w:pPr>
            <w:r w:rsidRPr="00675634">
              <w:rPr>
                <w:rFonts w:cs="Arial"/>
                <w:sz w:val="20"/>
                <w:szCs w:val="20"/>
              </w:rPr>
              <w:t>(расшифровка подписи)</w:t>
            </w:r>
          </w:p>
        </w:tc>
      </w:tr>
      <w:tr w:rsidR="005D7A88" w:rsidRPr="005D7A88" w:rsidTr="005D7A88">
        <w:tc>
          <w:tcPr>
            <w:tcW w:w="8930" w:type="dxa"/>
            <w:gridSpan w:val="7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М.П.</w:t>
            </w:r>
          </w:p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"___" ______________ 20___ г.</w:t>
            </w:r>
          </w:p>
        </w:tc>
      </w:tr>
    </w:tbl>
    <w:p w:rsidR="00675634" w:rsidRDefault="00675634" w:rsidP="005D7A88">
      <w:pPr>
        <w:ind w:firstLine="0"/>
        <w:jc w:val="center"/>
        <w:rPr>
          <w:rFonts w:cs="Arial"/>
        </w:rPr>
      </w:pPr>
    </w:p>
    <w:p w:rsidR="00675634" w:rsidRDefault="00675634" w:rsidP="005D7A88">
      <w:pPr>
        <w:ind w:firstLine="0"/>
        <w:jc w:val="center"/>
        <w:rPr>
          <w:rFonts w:cs="Arial"/>
        </w:rPr>
      </w:pPr>
    </w:p>
    <w:p w:rsidR="00675634" w:rsidRPr="005D7A88" w:rsidRDefault="00675634" w:rsidP="005D7A88">
      <w:pPr>
        <w:ind w:firstLine="0"/>
        <w:jc w:val="center"/>
        <w:rPr>
          <w:rFonts w:cs="Arial"/>
        </w:rPr>
      </w:pPr>
    </w:p>
    <w:p w:rsidR="005D7A88" w:rsidRPr="005D7A88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4 </w:t>
      </w:r>
    </w:p>
    <w:p w:rsidR="00675634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</w:t>
      </w:r>
    </w:p>
    <w:p w:rsidR="00675634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 xml:space="preserve"> из республиканского бюджета Республики Алтай региональным операторам </w:t>
      </w:r>
    </w:p>
    <w:p w:rsidR="00675634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>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неблагоприятной ситуации, вызванной </w:t>
      </w:r>
      <w:r w:rsidRPr="005D7A88">
        <w:rPr>
          <w:rFonts w:cs="Arial"/>
        </w:rPr>
        <w:lastRenderedPageBreak/>
        <w:t>распространением новой коронавирусной инфекции, и связанных с предоставлением коммунальной услуги по обращению</w:t>
      </w:r>
    </w:p>
    <w:p w:rsidR="008C6699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 xml:space="preserve"> с твердыми коммунальными отходами </w:t>
      </w:r>
    </w:p>
    <w:p w:rsidR="005D7A88" w:rsidRPr="005D7A88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>в 2020 году</w:t>
      </w:r>
    </w:p>
    <w:p w:rsidR="005D7A88" w:rsidRPr="005D7A88" w:rsidRDefault="005D7A88" w:rsidP="00675634">
      <w:pPr>
        <w:jc w:val="center"/>
        <w:rPr>
          <w:rFonts w:cs="Arial"/>
        </w:rPr>
      </w:pP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  <w:r w:rsidRPr="005D7A88">
        <w:rPr>
          <w:rFonts w:cs="Arial"/>
          <w:b/>
        </w:rPr>
        <w:t>ОТЧЕТ</w:t>
      </w: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 об использовании субсидии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коммунальными отходами 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за период с «____» __________20___г. по «____» __________20___г. </w:t>
      </w:r>
    </w:p>
    <w:p w:rsidR="005D7A88" w:rsidRPr="005D7A88" w:rsidRDefault="005D7A88" w:rsidP="005D7A88">
      <w:pPr>
        <w:jc w:val="center"/>
        <w:rPr>
          <w:rFonts w:cs="Arial"/>
        </w:rPr>
      </w:pP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 xml:space="preserve">Получено средств, рублей: ___________________________________ </w:t>
      </w: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 xml:space="preserve">Использовано полученных средств, рублей: ____________________ </w:t>
      </w: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>Остаток неиспользованных средств, рублей: ____________________</w:t>
      </w:r>
    </w:p>
    <w:p w:rsidR="005D7A88" w:rsidRPr="005D7A88" w:rsidRDefault="005D7A88" w:rsidP="005D7A88">
      <w:pPr>
        <w:ind w:firstLine="0"/>
        <w:rPr>
          <w:rFonts w:cs="Arial"/>
        </w:rPr>
      </w:pPr>
    </w:p>
    <w:tbl>
      <w:tblPr>
        <w:tblStyle w:val="a9"/>
        <w:tblW w:w="0" w:type="auto"/>
        <w:tblLook w:val="04A0"/>
      </w:tblPr>
      <w:tblGrid>
        <w:gridCol w:w="2336"/>
        <w:gridCol w:w="2336"/>
        <w:gridCol w:w="2336"/>
        <w:gridCol w:w="2336"/>
      </w:tblGrid>
      <w:tr w:rsidR="005D7A88" w:rsidRPr="005D7A88" w:rsidTr="005D7A88"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Использование средств субсидии</w:t>
            </w: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Номер, дата платежного поручения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Назначение платежа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Получатель средств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left="-62"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Сумма (руб.)</w:t>
            </w: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rPr>
                <w:rFonts w:cs="Arial"/>
              </w:rPr>
            </w:pPr>
            <w:r w:rsidRPr="005D7A88">
              <w:rPr>
                <w:rFonts w:cs="Arial"/>
              </w:rPr>
              <w:t>Всего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</w:tr>
    </w:tbl>
    <w:p w:rsidR="005D7A88" w:rsidRPr="005D7A88" w:rsidRDefault="005D7A88" w:rsidP="005D7A88">
      <w:pPr>
        <w:rPr>
          <w:rFonts w:cs="Arial"/>
        </w:rPr>
      </w:pP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 xml:space="preserve">Руководитель ____________    ____________              ____________________ </w:t>
      </w:r>
    </w:p>
    <w:p w:rsidR="005D7A88" w:rsidRPr="008C6699" w:rsidRDefault="005D7A88" w:rsidP="005D7A88">
      <w:pPr>
        <w:rPr>
          <w:rFonts w:cs="Arial"/>
          <w:sz w:val="20"/>
          <w:szCs w:val="20"/>
        </w:rPr>
      </w:pPr>
      <w:r w:rsidRPr="008C6699">
        <w:rPr>
          <w:rFonts w:cs="Arial"/>
          <w:sz w:val="20"/>
          <w:szCs w:val="20"/>
        </w:rPr>
        <w:t xml:space="preserve">        (должность)         (подпись)                  (расшифровка подписи) </w:t>
      </w:r>
    </w:p>
    <w:p w:rsidR="005D7A88" w:rsidRPr="005D7A88" w:rsidRDefault="005D7A88" w:rsidP="005D7A88">
      <w:pPr>
        <w:rPr>
          <w:rFonts w:cs="Arial"/>
        </w:rPr>
      </w:pPr>
    </w:p>
    <w:p w:rsidR="005D7A88" w:rsidRPr="005D7A88" w:rsidRDefault="005D7A88" w:rsidP="005D7A88">
      <w:pPr>
        <w:rPr>
          <w:rFonts w:cs="Arial"/>
        </w:rPr>
      </w:pPr>
    </w:p>
    <w:p w:rsidR="005D7A88" w:rsidRDefault="005D7A88" w:rsidP="005D7A88">
      <w:pPr>
        <w:ind w:firstLine="0"/>
        <w:jc w:val="left"/>
        <w:rPr>
          <w:rFonts w:cs="Arial"/>
        </w:rPr>
      </w:pPr>
      <w:r w:rsidRPr="005D7A88">
        <w:rPr>
          <w:rFonts w:cs="Arial"/>
        </w:rPr>
        <w:t>МП (при наличии)</w:t>
      </w:r>
    </w:p>
    <w:p w:rsidR="008C6699" w:rsidRDefault="008C6699" w:rsidP="005D7A88">
      <w:pPr>
        <w:ind w:firstLine="0"/>
        <w:jc w:val="left"/>
        <w:rPr>
          <w:rFonts w:cs="Arial"/>
        </w:rPr>
      </w:pPr>
    </w:p>
    <w:p w:rsidR="008C6699" w:rsidRDefault="008C6699" w:rsidP="005D7A88">
      <w:pPr>
        <w:ind w:firstLine="0"/>
        <w:jc w:val="left"/>
        <w:rPr>
          <w:rFonts w:cs="Arial"/>
        </w:rPr>
      </w:pPr>
    </w:p>
    <w:p w:rsidR="008C6699" w:rsidRPr="008C6699" w:rsidRDefault="008C6699" w:rsidP="005D7A88">
      <w:pPr>
        <w:ind w:firstLine="0"/>
        <w:jc w:val="left"/>
        <w:rPr>
          <w:rFonts w:cs="Arial"/>
        </w:rPr>
      </w:pPr>
    </w:p>
    <w:p w:rsidR="005D7A88" w:rsidRPr="005D7A88" w:rsidRDefault="005D7A88" w:rsidP="008C6699">
      <w:pPr>
        <w:ind w:left="4536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5 </w:t>
      </w:r>
    </w:p>
    <w:p w:rsidR="005D7A88" w:rsidRPr="005D7A88" w:rsidRDefault="005D7A88" w:rsidP="008C6699">
      <w:pPr>
        <w:ind w:left="4536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8C6699">
      <w:pPr>
        <w:jc w:val="right"/>
        <w:rPr>
          <w:rFonts w:cs="Arial"/>
        </w:rPr>
      </w:pP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t xml:space="preserve">ФОРМА </w:t>
      </w: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lastRenderedPageBreak/>
        <w:t>РЕЕСТРА ПРИНЯТЫХ ОБЪЕМОВ ТКО ОТ ПОТРЕБИТЕЛЕЙ, С КОТОРЫМИ ЗАКЛЮЧЕНЫ ДОГОВОРА НА ВЫВОЗ ТКО ПО ФАКТИЧЕСКИМ ОБЪЕМАМ НАКОПЛЕНИЯ</w:t>
      </w:r>
    </w:p>
    <w:p w:rsidR="005D7A88" w:rsidRPr="008C6699" w:rsidRDefault="005D7A88" w:rsidP="005D7A88">
      <w:pPr>
        <w:ind w:hanging="12"/>
        <w:jc w:val="center"/>
        <w:rPr>
          <w:rFonts w:cs="Arial"/>
          <w:b/>
          <w:sz w:val="32"/>
          <w:szCs w:val="32"/>
        </w:rPr>
      </w:pPr>
    </w:p>
    <w:tbl>
      <w:tblPr>
        <w:tblStyle w:val="a9"/>
        <w:tblW w:w="0" w:type="auto"/>
        <w:tblLook w:val="04A0"/>
      </w:tblPr>
      <w:tblGrid>
        <w:gridCol w:w="594"/>
        <w:gridCol w:w="1980"/>
        <w:gridCol w:w="1336"/>
        <w:gridCol w:w="1929"/>
        <w:gridCol w:w="1985"/>
        <w:gridCol w:w="2089"/>
      </w:tblGrid>
      <w:tr w:rsidR="005D7A88" w:rsidRPr="005D7A88" w:rsidTr="005D7A88"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№ </w:t>
            </w:r>
            <w:proofErr w:type="spellStart"/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/</w:t>
            </w:r>
            <w:proofErr w:type="spell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</w:p>
        </w:tc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Наименование потребителя, с </w:t>
            </w:r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которыми</w:t>
            </w:r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 заключены договора на вывоз ТКО по фактическим объемам накопления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№ договора</w:t>
            </w:r>
          </w:p>
        </w:tc>
        <w:tc>
          <w:tcPr>
            <w:tcW w:w="6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Объемы ТКО, поступившие от потребителей, куб.</w:t>
            </w:r>
            <w:proofErr w:type="gramStart"/>
            <w:r w:rsidRPr="005D7A88">
              <w:rPr>
                <w:rFonts w:cs="Arial"/>
                <w:b/>
              </w:rPr>
              <w:t>м</w:t>
            </w:r>
            <w:proofErr w:type="gramEnd"/>
            <w:r w:rsidRPr="005D7A88">
              <w:rPr>
                <w:rFonts w:cs="Arial"/>
                <w:b/>
              </w:rPr>
              <w:t>.</w:t>
            </w:r>
          </w:p>
        </w:tc>
      </w:tr>
      <w:tr w:rsidR="005D7A88" w:rsidRPr="005D7A88" w:rsidTr="005D7A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(месяц)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(месяц)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(месяц)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6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…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х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</w:tr>
    </w:tbl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8C6699" w:rsidRDefault="008C6699" w:rsidP="008C6699">
      <w:pPr>
        <w:ind w:firstLine="0"/>
        <w:jc w:val="left"/>
        <w:rPr>
          <w:rFonts w:cs="Arial"/>
        </w:rPr>
      </w:pPr>
    </w:p>
    <w:p w:rsidR="008C6699" w:rsidRDefault="008C6699" w:rsidP="008C6699">
      <w:pPr>
        <w:ind w:firstLine="0"/>
        <w:jc w:val="left"/>
        <w:rPr>
          <w:rFonts w:cs="Arial"/>
        </w:rPr>
      </w:pPr>
    </w:p>
    <w:p w:rsidR="005D7A88" w:rsidRPr="005D7A88" w:rsidRDefault="005D7A88" w:rsidP="008C6699">
      <w:pPr>
        <w:tabs>
          <w:tab w:val="left" w:pos="4536"/>
        </w:tabs>
        <w:ind w:left="4536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6 </w:t>
      </w:r>
    </w:p>
    <w:p w:rsidR="005D7A88" w:rsidRPr="005D7A88" w:rsidRDefault="005D7A88" w:rsidP="008C6699">
      <w:pPr>
        <w:tabs>
          <w:tab w:val="left" w:pos="4536"/>
        </w:tabs>
        <w:ind w:left="4536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bookmarkStart w:id="1" w:name="_GoBack"/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5D7A88">
        <w:rPr>
          <w:rFonts w:cs="Arial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8C6699">
      <w:pPr>
        <w:jc w:val="right"/>
        <w:rPr>
          <w:rFonts w:cs="Arial"/>
        </w:rPr>
      </w:pP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t xml:space="preserve">ФОРМА </w:t>
      </w: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t>ЖУРНАЛА ПРИНЯТЫХ ОБЪЕМОВ ТКО ЗА ПЕРИОД, В КОТОРОМ ВВЕДЕНЫ ОГРАНИЧИТЕЛЬНЫЕ МЕРЫ В СВЯЗИ С РАСПРОСТРАНЕНИЕМ НОВОЙ КОРОНОВИРУСНОЙ ИНФЕКЦИИ</w:t>
      </w:r>
    </w:p>
    <w:p w:rsidR="005D7A88" w:rsidRPr="005D7A88" w:rsidRDefault="005D7A88" w:rsidP="005D7A88">
      <w:pPr>
        <w:jc w:val="center"/>
        <w:rPr>
          <w:rFonts w:cs="Arial"/>
        </w:rPr>
      </w:pPr>
    </w:p>
    <w:tbl>
      <w:tblPr>
        <w:tblStyle w:val="a9"/>
        <w:tblW w:w="0" w:type="auto"/>
        <w:tblLook w:val="04A0"/>
      </w:tblPr>
      <w:tblGrid>
        <w:gridCol w:w="594"/>
        <w:gridCol w:w="2208"/>
        <w:gridCol w:w="2268"/>
        <w:gridCol w:w="4252"/>
      </w:tblGrid>
      <w:tr w:rsidR="005D7A88" w:rsidRPr="005D7A88" w:rsidTr="005D7A88">
        <w:trPr>
          <w:trHeight w:val="1849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№ </w:t>
            </w:r>
            <w:proofErr w:type="spellStart"/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/</w:t>
            </w:r>
            <w:proofErr w:type="spell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Наименование места размещения 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Дата, время поступления ТКО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Объем поступивших ТКО (за исключением строительных, производственных объемов, не относящихся к ТКО), куб.</w:t>
            </w:r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м</w:t>
            </w:r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.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4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…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х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="005D7A88" w:rsidRPr="005D7A88" w:rsidRDefault="005D7A88" w:rsidP="008C6699">
      <w:pPr>
        <w:pStyle w:val="ConsPlusNonformat"/>
        <w:rPr>
          <w:rFonts w:ascii="Arial" w:hAnsi="Arial" w:cs="Arial"/>
          <w:sz w:val="24"/>
          <w:szCs w:val="24"/>
        </w:rPr>
      </w:pPr>
    </w:p>
    <w:p w:rsidR="005D7A88" w:rsidRPr="005D7A88" w:rsidRDefault="005D7A88" w:rsidP="008C6699">
      <w:pPr>
        <w:pStyle w:val="ConsPlusNonformat"/>
        <w:rPr>
          <w:rFonts w:ascii="Arial" w:hAnsi="Arial" w:cs="Arial"/>
          <w:sz w:val="24"/>
          <w:szCs w:val="24"/>
        </w:rPr>
      </w:pPr>
    </w:p>
    <w:p w:rsidR="002030D6" w:rsidRPr="005D7A88" w:rsidRDefault="002030D6" w:rsidP="008C6699">
      <w:pPr>
        <w:ind w:firstLine="0"/>
        <w:jc w:val="left"/>
        <w:rPr>
          <w:rFonts w:cs="Arial"/>
        </w:rPr>
      </w:pPr>
    </w:p>
    <w:sectPr w:rsidR="002030D6" w:rsidRPr="005D7A88" w:rsidSect="0067563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530BA"/>
    <w:multiLevelType w:val="hybridMultilevel"/>
    <w:tmpl w:val="195420A0"/>
    <w:lvl w:ilvl="0" w:tplc="C682E78A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attachedTemplate r:id="rId1"/>
  <w:defaultTabStop w:val="708"/>
  <w:characterSpacingControl w:val="doNotCompress"/>
  <w:compat/>
  <w:rsids>
    <w:rsidRoot w:val="002030D6"/>
    <w:rsid w:val="000C46BE"/>
    <w:rsid w:val="000F5B6E"/>
    <w:rsid w:val="002030D6"/>
    <w:rsid w:val="0025236B"/>
    <w:rsid w:val="002B5115"/>
    <w:rsid w:val="003F07D4"/>
    <w:rsid w:val="00555609"/>
    <w:rsid w:val="005D7A88"/>
    <w:rsid w:val="0062530C"/>
    <w:rsid w:val="00675634"/>
    <w:rsid w:val="008C6699"/>
    <w:rsid w:val="00970812"/>
    <w:rsid w:val="009B35C2"/>
    <w:rsid w:val="00A459C3"/>
    <w:rsid w:val="00B143DE"/>
    <w:rsid w:val="00B748E5"/>
    <w:rsid w:val="00BA62C5"/>
    <w:rsid w:val="00CC755C"/>
    <w:rsid w:val="00D72137"/>
    <w:rsid w:val="00D86475"/>
    <w:rsid w:val="00DB240E"/>
    <w:rsid w:val="00E65A9F"/>
    <w:rsid w:val="00F213BE"/>
    <w:rsid w:val="00F97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7213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7213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7213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7213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7213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5D7A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5D7A8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5D7A8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5D7A8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7213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7213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5D7A8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721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72137"/>
    <w:rPr>
      <w:color w:val="0000FF"/>
      <w:u w:val="none"/>
    </w:rPr>
  </w:style>
  <w:style w:type="paragraph" w:customStyle="1" w:styleId="Application">
    <w:name w:val="Application!Приложение"/>
    <w:rsid w:val="00D7213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7213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7213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7213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72137"/>
    <w:rPr>
      <w:sz w:val="28"/>
    </w:rPr>
  </w:style>
  <w:style w:type="character" w:customStyle="1" w:styleId="a6">
    <w:name w:val="Без интервала Знак"/>
    <w:basedOn w:val="a0"/>
    <w:link w:val="a7"/>
    <w:uiPriority w:val="1"/>
    <w:locked/>
    <w:rsid w:val="005D7A88"/>
    <w:rPr>
      <w:rFonts w:ascii="Calibri" w:hAnsi="Calibri" w:cs="Times New Roman"/>
    </w:rPr>
  </w:style>
  <w:style w:type="paragraph" w:styleId="a7">
    <w:name w:val="No Spacing"/>
    <w:link w:val="a6"/>
    <w:uiPriority w:val="1"/>
    <w:qFormat/>
    <w:rsid w:val="005D7A88"/>
    <w:pPr>
      <w:spacing w:after="0" w:line="240" w:lineRule="auto"/>
    </w:pPr>
    <w:rPr>
      <w:rFonts w:ascii="Calibri" w:hAnsi="Calibri" w:cs="Times New Roman"/>
    </w:rPr>
  </w:style>
  <w:style w:type="paragraph" w:styleId="a8">
    <w:name w:val="List Paragraph"/>
    <w:basedOn w:val="a"/>
    <w:uiPriority w:val="34"/>
    <w:qFormat/>
    <w:rsid w:val="005D7A88"/>
    <w:pPr>
      <w:ind w:left="720"/>
      <w:contextualSpacing/>
    </w:pPr>
  </w:style>
  <w:style w:type="paragraph" w:customStyle="1" w:styleId="ConsPlusNormal">
    <w:name w:val="ConsPlusNormal"/>
    <w:qFormat/>
    <w:rsid w:val="005D7A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ConsPlusNonformat">
    <w:name w:val="ConsPlusNonformat"/>
    <w:rsid w:val="005D7A8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D7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39"/>
    <w:rsid w:val="005D7A88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D7A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7A88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7213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7213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7213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7213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7213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7213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72137"/>
  </w:style>
  <w:style w:type="character" w:customStyle="1" w:styleId="10">
    <w:name w:val="Заголовок 1 Знак"/>
    <w:aliases w:val="!Части документа Знак"/>
    <w:basedOn w:val="a0"/>
    <w:link w:val="1"/>
    <w:rsid w:val="005D7A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5D7A8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5D7A8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5D7A8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7213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7213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5D7A8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721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72137"/>
    <w:rPr>
      <w:color w:val="0000FF"/>
      <w:u w:val="none"/>
    </w:rPr>
  </w:style>
  <w:style w:type="paragraph" w:customStyle="1" w:styleId="Application">
    <w:name w:val="Application!Приложение"/>
    <w:rsid w:val="00D7213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7213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7213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7213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72137"/>
    <w:rPr>
      <w:sz w:val="28"/>
    </w:rPr>
  </w:style>
  <w:style w:type="character" w:customStyle="1" w:styleId="a6">
    <w:name w:val="Без интервала Знак"/>
    <w:basedOn w:val="a0"/>
    <w:link w:val="a7"/>
    <w:uiPriority w:val="1"/>
    <w:locked/>
    <w:rsid w:val="005D7A88"/>
    <w:rPr>
      <w:rFonts w:ascii="Calibri" w:hAnsi="Calibri" w:cs="Times New Roman"/>
    </w:rPr>
  </w:style>
  <w:style w:type="paragraph" w:styleId="a7">
    <w:name w:val="No Spacing"/>
    <w:link w:val="a6"/>
    <w:uiPriority w:val="1"/>
    <w:qFormat/>
    <w:rsid w:val="005D7A88"/>
    <w:pPr>
      <w:spacing w:after="0" w:line="240" w:lineRule="auto"/>
    </w:pPr>
    <w:rPr>
      <w:rFonts w:ascii="Calibri" w:hAnsi="Calibri" w:cs="Times New Roman"/>
    </w:rPr>
  </w:style>
  <w:style w:type="paragraph" w:styleId="a8">
    <w:name w:val="List Paragraph"/>
    <w:basedOn w:val="a"/>
    <w:uiPriority w:val="34"/>
    <w:qFormat/>
    <w:rsid w:val="005D7A88"/>
    <w:pPr>
      <w:ind w:left="720"/>
      <w:contextualSpacing/>
    </w:pPr>
  </w:style>
  <w:style w:type="paragraph" w:customStyle="1" w:styleId="ConsPlusNormal">
    <w:name w:val="ConsPlusNormal"/>
    <w:qFormat/>
    <w:rsid w:val="005D7A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ConsPlusNonformat">
    <w:name w:val="ConsPlusNonformat"/>
    <w:rsid w:val="005D7A8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D7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39"/>
    <w:rsid w:val="005D7A88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D7A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7A88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c38bb925-afcf-4e49-a39c-eb04c8729cf7.html" TargetMode="External"/><Relationship Id="rId13" Type="http://schemas.openxmlformats.org/officeDocument/2006/relationships/hyperlink" Target="http://10.4.0.9:8082/content/act/e06514d3-6363-43f2-aa76-61344478bb16.doc" TargetMode="External"/><Relationship Id="rId18" Type="http://schemas.openxmlformats.org/officeDocument/2006/relationships/hyperlink" Target="http://10.4.0.9:8082/content/act/e06514d3-6363-43f2-aa76-61344478bb16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4.0.9:8082/content/act/e06514d3-6363-43f2-aa76-61344478bb16.doc" TargetMode="External"/><Relationship Id="rId7" Type="http://schemas.openxmlformats.org/officeDocument/2006/relationships/hyperlink" Target="http://vsrv065-app10.ru99-loc.minjust.ru/content/act/f38ae4d2-0425-4cae-a352-4229778fed79.html" TargetMode="External"/><Relationship Id="rId12" Type="http://schemas.openxmlformats.org/officeDocument/2006/relationships/hyperlink" Target="http://10.4.0.9:8082/content/act/e06514d3-6363-43f2-aa76-61344478bb16.doc" TargetMode="External"/><Relationship Id="rId17" Type="http://schemas.openxmlformats.org/officeDocument/2006/relationships/hyperlink" Target="http://10.4.0.9:8082/content/act/e06514d3-6363-43f2-aa76-61344478bb16.doc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10.4.0.9:8082/content/act/e06514d3-6363-43f2-aa76-61344478bb16.doc" TargetMode="External"/><Relationship Id="rId20" Type="http://schemas.openxmlformats.org/officeDocument/2006/relationships/hyperlink" Target="http://10.4.0.9:8082/content/act/e06514d3-6363-43f2-aa76-61344478bb16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srv065-app10.ru99-loc.minjust.ru/content/act/8f21b21c-a408-42c4-b9fe-a939b863c84a.html" TargetMode="External"/><Relationship Id="rId11" Type="http://schemas.openxmlformats.org/officeDocument/2006/relationships/hyperlink" Target="http://vsrv065-app10.ru99-loc.minjust.ru/content/act/9d56128b-13c6-4bfd-99e8-a0b9375e7db5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0.4.0.9:8082/content/act/e06514d3-6363-43f2-aa76-61344478bb16.doc" TargetMode="External"/><Relationship Id="rId15" Type="http://schemas.openxmlformats.org/officeDocument/2006/relationships/hyperlink" Target="http://10.4.0.9:8082/content/act/e06514d3-6363-43f2-aa76-61344478bb16.do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4.0.9:8082/content/act/e06514d3-6363-43f2-aa76-61344478bb16.doc" TargetMode="External"/><Relationship Id="rId19" Type="http://schemas.openxmlformats.org/officeDocument/2006/relationships/hyperlink" Target="http://10.4.0.9:8082/content/act/e06514d3-6363-43f2-aa76-61344478bb16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4.0.9:8082/content/act/0725c35c-a4dd-403d-bff2-240965a6a015.doc" TargetMode="External"/><Relationship Id="rId14" Type="http://schemas.openxmlformats.org/officeDocument/2006/relationships/hyperlink" Target="http://10.4.0.9:8082/content/act/e06514d3-6363-43f2-aa76-61344478bb16.doc" TargetMode="External"/><Relationship Id="rId22" Type="http://schemas.openxmlformats.org/officeDocument/2006/relationships/hyperlink" Target="http://10.4.0.9:8082/content/act/e06514d3-6363-43f2-aa76-61344478bb16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15</Pages>
  <Words>5121</Words>
  <Characters>29194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dc:description/>
  <cp:lastModifiedBy>Лукиных НВ!1</cp:lastModifiedBy>
  <cp:revision>3</cp:revision>
  <dcterms:created xsi:type="dcterms:W3CDTF">2021-02-11T08:09:00Z</dcterms:created>
  <dcterms:modified xsi:type="dcterms:W3CDTF">2021-07-26T04:18:00Z</dcterms:modified>
</cp:coreProperties>
</file>