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BCD" w:rsidRDefault="00880BCD" w:rsidP="00880BCD">
      <w:pPr>
        <w:autoSpaceDE w:val="0"/>
        <w:autoSpaceDN w:val="0"/>
        <w:adjustRightInd w:val="0"/>
        <w:spacing w:line="360" w:lineRule="exact"/>
        <w:ind w:firstLine="0"/>
        <w:jc w:val="center"/>
        <w:outlineLvl w:val="0"/>
        <w:rPr>
          <w:rFonts w:cs="Arial"/>
          <w:b/>
          <w:bCs/>
          <w:kern w:val="28"/>
          <w:sz w:val="28"/>
          <w:szCs w:val="28"/>
        </w:rPr>
      </w:pPr>
      <w:r w:rsidRPr="00880BCD">
        <w:rPr>
          <w:rFonts w:cs="Arial"/>
          <w:b/>
          <w:bCs/>
          <w:kern w:val="28"/>
          <w:sz w:val="28"/>
          <w:szCs w:val="28"/>
        </w:rPr>
        <w:t>МИНИСТЕРСТВ</w:t>
      </w:r>
      <w:r>
        <w:rPr>
          <w:rFonts w:cs="Arial"/>
          <w:b/>
          <w:bCs/>
          <w:kern w:val="28"/>
          <w:sz w:val="28"/>
          <w:szCs w:val="28"/>
        </w:rPr>
        <w:t>О</w:t>
      </w:r>
      <w:r w:rsidRPr="00880BCD">
        <w:rPr>
          <w:rFonts w:cs="Arial"/>
          <w:b/>
          <w:bCs/>
          <w:kern w:val="28"/>
          <w:sz w:val="28"/>
          <w:szCs w:val="28"/>
        </w:rPr>
        <w:t xml:space="preserve"> ОБРАЗОВАНИЯ И НАУКИ АЛТАЙСКОГО КРАЯ </w:t>
      </w:r>
    </w:p>
    <w:p w:rsidR="00880BCD" w:rsidRDefault="00880BCD" w:rsidP="00880BCD">
      <w:pPr>
        <w:autoSpaceDE w:val="0"/>
        <w:autoSpaceDN w:val="0"/>
        <w:adjustRightInd w:val="0"/>
        <w:spacing w:line="360" w:lineRule="exact"/>
        <w:ind w:firstLine="0"/>
        <w:jc w:val="center"/>
        <w:outlineLvl w:val="0"/>
        <w:rPr>
          <w:rFonts w:cs="Arial"/>
          <w:b/>
          <w:bCs/>
          <w:kern w:val="28"/>
          <w:sz w:val="28"/>
          <w:szCs w:val="28"/>
        </w:rPr>
      </w:pPr>
    </w:p>
    <w:p w:rsidR="00880BCD" w:rsidRDefault="00880BCD" w:rsidP="00880BCD">
      <w:pPr>
        <w:autoSpaceDE w:val="0"/>
        <w:autoSpaceDN w:val="0"/>
        <w:adjustRightInd w:val="0"/>
        <w:spacing w:line="360" w:lineRule="exact"/>
        <w:ind w:firstLine="0"/>
        <w:jc w:val="center"/>
        <w:outlineLvl w:val="0"/>
        <w:rPr>
          <w:rFonts w:cs="Arial"/>
          <w:b/>
          <w:bCs/>
          <w:kern w:val="28"/>
          <w:sz w:val="28"/>
          <w:szCs w:val="28"/>
        </w:rPr>
      </w:pPr>
      <w:r w:rsidRPr="00880BCD">
        <w:rPr>
          <w:rFonts w:cs="Arial"/>
          <w:b/>
          <w:bCs/>
          <w:kern w:val="28"/>
          <w:sz w:val="28"/>
          <w:szCs w:val="28"/>
        </w:rPr>
        <w:t xml:space="preserve">ПРИКАЗ </w:t>
      </w:r>
    </w:p>
    <w:p w:rsidR="00880BCD" w:rsidRDefault="00880BCD" w:rsidP="00880BCD">
      <w:pPr>
        <w:autoSpaceDE w:val="0"/>
        <w:autoSpaceDN w:val="0"/>
        <w:adjustRightInd w:val="0"/>
        <w:spacing w:line="360" w:lineRule="exact"/>
        <w:ind w:firstLine="0"/>
        <w:jc w:val="center"/>
        <w:outlineLvl w:val="0"/>
        <w:rPr>
          <w:rFonts w:cs="Arial"/>
          <w:b/>
          <w:bCs/>
          <w:kern w:val="28"/>
          <w:sz w:val="28"/>
          <w:szCs w:val="28"/>
        </w:rPr>
      </w:pPr>
      <w:r>
        <w:rPr>
          <w:rFonts w:cs="Arial"/>
          <w:b/>
          <w:bCs/>
          <w:kern w:val="28"/>
          <w:sz w:val="28"/>
          <w:szCs w:val="28"/>
        </w:rPr>
        <w:t>от 19</w:t>
      </w:r>
      <w:r w:rsidR="00B571D1">
        <w:rPr>
          <w:rFonts w:cs="Arial"/>
          <w:b/>
          <w:bCs/>
          <w:kern w:val="28"/>
          <w:sz w:val="28"/>
          <w:szCs w:val="28"/>
        </w:rPr>
        <w:t>.04.</w:t>
      </w:r>
      <w:r>
        <w:rPr>
          <w:rFonts w:cs="Arial"/>
          <w:b/>
          <w:bCs/>
          <w:kern w:val="28"/>
          <w:sz w:val="28"/>
          <w:szCs w:val="28"/>
        </w:rPr>
        <w:t xml:space="preserve">2018 № </w:t>
      </w:r>
      <w:r w:rsidRPr="00880BCD">
        <w:rPr>
          <w:rFonts w:cs="Arial"/>
          <w:b/>
          <w:bCs/>
          <w:kern w:val="28"/>
          <w:sz w:val="28"/>
          <w:szCs w:val="28"/>
        </w:rPr>
        <w:t>21-П</w:t>
      </w:r>
    </w:p>
    <w:p w:rsidR="00880BCD" w:rsidRDefault="00880BCD" w:rsidP="00880BCD">
      <w:pPr>
        <w:autoSpaceDE w:val="0"/>
        <w:autoSpaceDN w:val="0"/>
        <w:adjustRightInd w:val="0"/>
        <w:spacing w:line="360" w:lineRule="exact"/>
        <w:ind w:firstLine="0"/>
        <w:jc w:val="center"/>
        <w:outlineLvl w:val="0"/>
        <w:rPr>
          <w:rFonts w:cs="Arial"/>
          <w:b/>
          <w:bCs/>
          <w:kern w:val="28"/>
          <w:sz w:val="28"/>
          <w:szCs w:val="28"/>
        </w:rPr>
      </w:pPr>
    </w:p>
    <w:p w:rsidR="00A55B76" w:rsidRPr="00880BCD" w:rsidRDefault="00880BCD" w:rsidP="00880BCD">
      <w:pPr>
        <w:autoSpaceDE w:val="0"/>
        <w:autoSpaceDN w:val="0"/>
        <w:adjustRightInd w:val="0"/>
        <w:spacing w:line="360" w:lineRule="exact"/>
        <w:ind w:firstLine="0"/>
        <w:jc w:val="center"/>
        <w:outlineLvl w:val="0"/>
        <w:rPr>
          <w:rFonts w:cs="Arial"/>
          <w:b/>
          <w:bCs/>
          <w:kern w:val="28"/>
          <w:sz w:val="28"/>
          <w:szCs w:val="28"/>
        </w:rPr>
      </w:pPr>
      <w:r w:rsidRPr="00880BCD">
        <w:rPr>
          <w:rFonts w:cs="Arial"/>
          <w:b/>
          <w:bCs/>
          <w:kern w:val="28"/>
          <w:sz w:val="28"/>
          <w:szCs w:val="28"/>
        </w:rPr>
        <w:t>ОБ УТВЕРЖДЕНИ</w:t>
      </w:r>
      <w:r>
        <w:rPr>
          <w:rFonts w:cs="Arial"/>
          <w:b/>
          <w:bCs/>
          <w:kern w:val="28"/>
          <w:sz w:val="28"/>
          <w:szCs w:val="28"/>
        </w:rPr>
        <w:t>И ПОЛОЖЕНИЯ О КРАЕВОМ КОНКУРСЕ «ЮНЫЙ ИССЛЕДОВАТЕЛЬ»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proofErr w:type="gramStart"/>
      <w:r w:rsidRPr="00880BCD">
        <w:rPr>
          <w:rFonts w:cs="Arial"/>
        </w:rPr>
        <w:t xml:space="preserve">В целях выявления и поддержки детей старшего дошкольного возраста, обладающих высоким уровнем интеллектуально-творческих способностей, предпосылками к одаренности, распространения образовательных программ и педагогических технологий в систему дошкольного образования, в рамках реализации мероприятий государственной программы Алтайского края </w:t>
      </w:r>
      <w:r w:rsidR="00880BCD">
        <w:rPr>
          <w:rFonts w:cs="Arial"/>
        </w:rPr>
        <w:t>«</w:t>
      </w:r>
      <w:r w:rsidRPr="00880BCD">
        <w:rPr>
          <w:rFonts w:cs="Arial"/>
        </w:rPr>
        <w:t>Развитие образования и молодежной политики Алтайского края</w:t>
      </w:r>
      <w:r w:rsidR="00880BCD">
        <w:rPr>
          <w:rFonts w:cs="Arial"/>
        </w:rPr>
        <w:t>»</w:t>
      </w:r>
      <w:r w:rsidRPr="00880BCD">
        <w:rPr>
          <w:rFonts w:cs="Arial"/>
        </w:rPr>
        <w:t xml:space="preserve"> на 2014-2020 годы подпрограммы 1 </w:t>
      </w:r>
      <w:r w:rsidR="00880BCD">
        <w:rPr>
          <w:rFonts w:cs="Arial"/>
        </w:rPr>
        <w:t>«</w:t>
      </w:r>
      <w:r w:rsidRPr="00880BCD">
        <w:rPr>
          <w:rFonts w:cs="Arial"/>
        </w:rPr>
        <w:t>Развитие дошкольного образования в Алтайском крае</w:t>
      </w:r>
      <w:r w:rsidR="00880BCD">
        <w:rPr>
          <w:rFonts w:cs="Arial"/>
        </w:rPr>
        <w:t>»</w:t>
      </w:r>
      <w:r w:rsidRPr="00880BCD">
        <w:rPr>
          <w:rFonts w:cs="Arial"/>
        </w:rPr>
        <w:t xml:space="preserve"> приказываю:</w:t>
      </w:r>
      <w:proofErr w:type="gramEnd"/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0" w:name="sub_1"/>
      <w:r w:rsidRPr="00880BCD">
        <w:rPr>
          <w:rFonts w:cs="Arial"/>
        </w:rPr>
        <w:t xml:space="preserve">1. Утвердить Положение о краевом конкурсе </w:t>
      </w:r>
      <w:r w:rsidR="00880BCD">
        <w:rPr>
          <w:rFonts w:cs="Arial"/>
        </w:rPr>
        <w:t>«</w:t>
      </w:r>
      <w:r w:rsidRPr="00880BCD">
        <w:rPr>
          <w:rFonts w:cs="Arial"/>
        </w:rPr>
        <w:t>Юный исследователь</w:t>
      </w:r>
      <w:r w:rsidR="00880BCD">
        <w:rPr>
          <w:rFonts w:cs="Arial"/>
        </w:rPr>
        <w:t>»</w:t>
      </w:r>
      <w:r w:rsidRPr="00880BCD">
        <w:rPr>
          <w:rFonts w:cs="Arial"/>
        </w:rPr>
        <w:t>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1" w:name="sub_2"/>
      <w:bookmarkEnd w:id="0"/>
      <w:r w:rsidRPr="00880BCD">
        <w:rPr>
          <w:rFonts w:cs="Arial"/>
        </w:rPr>
        <w:t xml:space="preserve">2. Рекомендовать муниципальным органам управления образованием провести аналогичные конкурсы на муниципальном уровне и направить победителей для участия в краевом конкурсе </w:t>
      </w:r>
      <w:r w:rsidR="00880BCD">
        <w:rPr>
          <w:rFonts w:cs="Arial"/>
        </w:rPr>
        <w:t>«</w:t>
      </w:r>
      <w:r w:rsidRPr="00880BCD">
        <w:rPr>
          <w:rFonts w:cs="Arial"/>
        </w:rPr>
        <w:t>Юный исследователь</w:t>
      </w:r>
      <w:r w:rsidR="00880BCD">
        <w:rPr>
          <w:rFonts w:cs="Arial"/>
        </w:rPr>
        <w:t>»</w:t>
      </w:r>
      <w:r w:rsidRPr="00880BCD">
        <w:rPr>
          <w:rFonts w:cs="Arial"/>
        </w:rPr>
        <w:t>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2" w:name="sub_3"/>
      <w:bookmarkEnd w:id="1"/>
      <w:r w:rsidRPr="00880BCD">
        <w:rPr>
          <w:rFonts w:cs="Arial"/>
        </w:rPr>
        <w:t>3. Признать утратившими силу: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3" w:name="sub_31"/>
      <w:bookmarkEnd w:id="2"/>
      <w:r w:rsidRPr="00880BCD">
        <w:rPr>
          <w:rFonts w:cs="Arial"/>
        </w:rPr>
        <w:t xml:space="preserve">приказ Главного управления образования и молодежной политики Алтайского края от 29.03.2016 </w:t>
      </w:r>
      <w:r w:rsidR="00880BCD">
        <w:rPr>
          <w:rFonts w:cs="Arial"/>
        </w:rPr>
        <w:t xml:space="preserve">№ </w:t>
      </w:r>
      <w:r w:rsidRPr="00880BCD">
        <w:rPr>
          <w:rFonts w:cs="Arial"/>
        </w:rPr>
        <w:t xml:space="preserve">535 </w:t>
      </w:r>
      <w:r w:rsidR="00880BCD">
        <w:rPr>
          <w:rFonts w:cs="Arial"/>
        </w:rPr>
        <w:t>«</w:t>
      </w:r>
      <w:r w:rsidRPr="00880BCD">
        <w:rPr>
          <w:rFonts w:cs="Arial"/>
        </w:rPr>
        <w:t xml:space="preserve">Об утверждении Положения о краевом конкурсе </w:t>
      </w:r>
      <w:r w:rsidR="00880BCD">
        <w:rPr>
          <w:rFonts w:cs="Arial"/>
        </w:rPr>
        <w:t>«</w:t>
      </w:r>
      <w:r w:rsidRPr="00880BCD">
        <w:rPr>
          <w:rFonts w:cs="Arial"/>
        </w:rPr>
        <w:t>Юный исследователь</w:t>
      </w:r>
      <w:r w:rsidR="00880BCD">
        <w:rPr>
          <w:rFonts w:cs="Arial"/>
        </w:rPr>
        <w:t>»</w:t>
      </w:r>
      <w:r w:rsidRPr="00880BCD">
        <w:rPr>
          <w:rFonts w:cs="Arial"/>
        </w:rPr>
        <w:t>;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4" w:name="sub_32"/>
      <w:bookmarkEnd w:id="3"/>
      <w:r w:rsidRPr="00880BCD">
        <w:rPr>
          <w:rFonts w:cs="Arial"/>
        </w:rPr>
        <w:t xml:space="preserve">приказ Министерства образования и науки Алтайского края от 13.04.2017 </w:t>
      </w:r>
      <w:r w:rsidR="00880BCD">
        <w:rPr>
          <w:rFonts w:cs="Arial"/>
        </w:rPr>
        <w:t xml:space="preserve">№  </w:t>
      </w:r>
      <w:r w:rsidRPr="00880BCD">
        <w:rPr>
          <w:rFonts w:cs="Arial"/>
        </w:rPr>
        <w:t xml:space="preserve">602 </w:t>
      </w:r>
      <w:r w:rsidR="00880BCD">
        <w:rPr>
          <w:rFonts w:cs="Arial"/>
        </w:rPr>
        <w:t>«</w:t>
      </w:r>
      <w:r w:rsidRPr="00880BCD">
        <w:rPr>
          <w:rFonts w:cs="Arial"/>
        </w:rPr>
        <w:t xml:space="preserve">О внесении изменений в приказ Главного управления образования и молодежной политики Алтайского края от 29.03.2016 </w:t>
      </w:r>
      <w:r w:rsidR="00880BCD">
        <w:rPr>
          <w:rFonts w:cs="Arial"/>
        </w:rPr>
        <w:t xml:space="preserve">№ </w:t>
      </w:r>
      <w:r w:rsidRPr="00880BCD">
        <w:rPr>
          <w:rFonts w:cs="Arial"/>
        </w:rPr>
        <w:t>535</w:t>
      </w:r>
      <w:r w:rsidR="00880BCD">
        <w:rPr>
          <w:rFonts w:cs="Arial"/>
        </w:rPr>
        <w:t>»</w:t>
      </w:r>
      <w:r w:rsidRPr="00880BCD">
        <w:rPr>
          <w:rFonts w:cs="Arial"/>
        </w:rPr>
        <w:t>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5" w:name="sub_4"/>
      <w:bookmarkEnd w:id="4"/>
      <w:r w:rsidRPr="00880BCD">
        <w:rPr>
          <w:rFonts w:cs="Arial"/>
        </w:rPr>
        <w:t>4. Настоящий приказ подлежит опубликованию на</w:t>
      </w:r>
      <w:r w:rsidR="00880BCD">
        <w:rPr>
          <w:rFonts w:cs="Arial"/>
        </w:rPr>
        <w:t xml:space="preserve"> «</w:t>
      </w:r>
      <w:proofErr w:type="gramStart"/>
      <w:r w:rsidRPr="00880BCD">
        <w:rPr>
          <w:rFonts w:cs="Arial"/>
        </w:rPr>
        <w:t>Официальном</w:t>
      </w:r>
      <w:proofErr w:type="gramEnd"/>
      <w:r w:rsidRPr="00880BCD">
        <w:rPr>
          <w:rFonts w:cs="Arial"/>
        </w:rPr>
        <w:t xml:space="preserve"> интернет-портале правовой информации (www.pravo.gov.ru).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6" w:name="sub_5"/>
      <w:bookmarkEnd w:id="5"/>
      <w:r w:rsidRPr="00880BCD">
        <w:rPr>
          <w:rFonts w:cs="Arial"/>
        </w:rPr>
        <w:t xml:space="preserve">5. </w:t>
      </w:r>
      <w:proofErr w:type="gramStart"/>
      <w:r w:rsidRPr="00880BCD">
        <w:rPr>
          <w:rFonts w:cs="Arial"/>
        </w:rPr>
        <w:t>Контроль за</w:t>
      </w:r>
      <w:proofErr w:type="gramEnd"/>
      <w:r w:rsidRPr="00880BCD">
        <w:rPr>
          <w:rFonts w:cs="Arial"/>
        </w:rPr>
        <w:t xml:space="preserve"> исполнением настоящего приказа возложить на начальника отдела общего образования Дроздову</w:t>
      </w:r>
      <w:r w:rsidR="0030454F">
        <w:rPr>
          <w:rFonts w:cs="Arial"/>
        </w:rPr>
        <w:t xml:space="preserve"> </w:t>
      </w:r>
      <w:r w:rsidRPr="00880BCD">
        <w:rPr>
          <w:rFonts w:cs="Arial"/>
        </w:rPr>
        <w:t>И.Н.</w:t>
      </w:r>
    </w:p>
    <w:bookmarkEnd w:id="6"/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6666"/>
        <w:gridCol w:w="3333"/>
      </w:tblGrid>
      <w:tr w:rsidR="00880BCD" w:rsidRPr="00880BCD">
        <w:tc>
          <w:tcPr>
            <w:tcW w:w="6666" w:type="dxa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  <w:r w:rsidRPr="00880BCD">
              <w:rPr>
                <w:rFonts w:cs="Arial"/>
              </w:rPr>
              <w:t>Министр</w:t>
            </w:r>
          </w:p>
        </w:tc>
        <w:tc>
          <w:tcPr>
            <w:tcW w:w="3333" w:type="dxa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30454F">
            <w:pPr>
              <w:autoSpaceDE w:val="0"/>
              <w:autoSpaceDN w:val="0"/>
              <w:adjustRightInd w:val="0"/>
              <w:ind w:firstLine="709"/>
              <w:jc w:val="right"/>
              <w:rPr>
                <w:rFonts w:cs="Arial"/>
              </w:rPr>
            </w:pPr>
            <w:r w:rsidRPr="00880BCD">
              <w:rPr>
                <w:rFonts w:cs="Arial"/>
              </w:rPr>
              <w:t>А.А.</w:t>
            </w:r>
            <w:r w:rsidR="0030454F">
              <w:rPr>
                <w:rFonts w:cs="Arial"/>
              </w:rPr>
              <w:t xml:space="preserve"> </w:t>
            </w:r>
            <w:r w:rsidRPr="00880BCD">
              <w:rPr>
                <w:rFonts w:cs="Arial"/>
              </w:rPr>
              <w:t>Жидких</w:t>
            </w:r>
          </w:p>
        </w:tc>
      </w:tr>
    </w:tbl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</w:p>
    <w:p w:rsidR="0030454F" w:rsidRDefault="00A55B76" w:rsidP="0030454F">
      <w:pPr>
        <w:autoSpaceDE w:val="0"/>
        <w:autoSpaceDN w:val="0"/>
        <w:adjustRightInd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bookmarkStart w:id="7" w:name="sub_1000"/>
      <w:r w:rsidRPr="0030454F">
        <w:rPr>
          <w:rFonts w:cs="Arial"/>
          <w:b/>
          <w:bCs/>
          <w:kern w:val="28"/>
          <w:sz w:val="32"/>
          <w:szCs w:val="32"/>
        </w:rPr>
        <w:t>Утверждено</w:t>
      </w:r>
    </w:p>
    <w:p w:rsidR="0030454F" w:rsidRDefault="00A55B76" w:rsidP="0030454F">
      <w:pPr>
        <w:autoSpaceDE w:val="0"/>
        <w:autoSpaceDN w:val="0"/>
        <w:adjustRightInd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30454F">
        <w:rPr>
          <w:rFonts w:cs="Arial"/>
          <w:b/>
          <w:kern w:val="28"/>
          <w:sz w:val="32"/>
          <w:szCs w:val="32"/>
        </w:rPr>
        <w:t>приказом</w:t>
      </w:r>
      <w:r w:rsidRPr="0030454F">
        <w:rPr>
          <w:rFonts w:cs="Arial"/>
          <w:b/>
          <w:bCs/>
          <w:kern w:val="28"/>
          <w:sz w:val="32"/>
          <w:szCs w:val="32"/>
        </w:rPr>
        <w:t xml:space="preserve"> Министерства образования</w:t>
      </w:r>
    </w:p>
    <w:p w:rsidR="0030454F" w:rsidRDefault="00A55B76" w:rsidP="0030454F">
      <w:pPr>
        <w:autoSpaceDE w:val="0"/>
        <w:autoSpaceDN w:val="0"/>
        <w:adjustRightInd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30454F">
        <w:rPr>
          <w:rFonts w:cs="Arial"/>
          <w:b/>
          <w:bCs/>
          <w:kern w:val="28"/>
          <w:sz w:val="32"/>
          <w:szCs w:val="32"/>
        </w:rPr>
        <w:t>и науки Алтайского края</w:t>
      </w:r>
    </w:p>
    <w:p w:rsidR="00A55B76" w:rsidRPr="0030454F" w:rsidRDefault="00A55B76" w:rsidP="0030454F">
      <w:pPr>
        <w:autoSpaceDE w:val="0"/>
        <w:autoSpaceDN w:val="0"/>
        <w:adjustRightInd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30454F">
        <w:rPr>
          <w:rFonts w:cs="Arial"/>
          <w:b/>
          <w:bCs/>
          <w:kern w:val="28"/>
          <w:sz w:val="32"/>
          <w:szCs w:val="32"/>
        </w:rPr>
        <w:t xml:space="preserve">от 19.04.2018 </w:t>
      </w:r>
      <w:r w:rsidR="0030454F">
        <w:rPr>
          <w:rFonts w:cs="Arial"/>
          <w:b/>
          <w:bCs/>
          <w:kern w:val="28"/>
          <w:sz w:val="32"/>
          <w:szCs w:val="32"/>
        </w:rPr>
        <w:t xml:space="preserve">№ </w:t>
      </w:r>
      <w:r w:rsidRPr="0030454F">
        <w:rPr>
          <w:rFonts w:cs="Arial"/>
          <w:b/>
          <w:bCs/>
          <w:kern w:val="28"/>
          <w:sz w:val="32"/>
          <w:szCs w:val="32"/>
        </w:rPr>
        <w:t>21-п</w:t>
      </w:r>
    </w:p>
    <w:bookmarkEnd w:id="7"/>
    <w:p w:rsidR="00A55B76" w:rsidRPr="0030454F" w:rsidRDefault="00A55B76" w:rsidP="0030454F">
      <w:pPr>
        <w:autoSpaceDE w:val="0"/>
        <w:autoSpaceDN w:val="0"/>
        <w:adjustRightInd w:val="0"/>
        <w:ind w:firstLine="709"/>
        <w:jc w:val="right"/>
        <w:rPr>
          <w:rFonts w:cs="Arial"/>
          <w:kern w:val="28"/>
          <w:sz w:val="32"/>
          <w:szCs w:val="32"/>
        </w:rPr>
      </w:pPr>
    </w:p>
    <w:p w:rsidR="00A55B76" w:rsidRPr="0030454F" w:rsidRDefault="00A55B76" w:rsidP="0030454F">
      <w:pPr>
        <w:autoSpaceDE w:val="0"/>
        <w:autoSpaceDN w:val="0"/>
        <w:adjustRightInd w:val="0"/>
        <w:ind w:firstLine="709"/>
        <w:jc w:val="center"/>
        <w:outlineLvl w:val="0"/>
        <w:rPr>
          <w:rFonts w:cs="Arial"/>
          <w:b/>
          <w:bCs/>
          <w:kern w:val="28"/>
          <w:sz w:val="32"/>
          <w:szCs w:val="32"/>
        </w:rPr>
      </w:pPr>
      <w:r w:rsidRPr="0030454F">
        <w:rPr>
          <w:rFonts w:cs="Arial"/>
          <w:b/>
          <w:bCs/>
          <w:kern w:val="28"/>
          <w:sz w:val="32"/>
          <w:szCs w:val="32"/>
        </w:rPr>
        <w:t>Положение</w:t>
      </w:r>
    </w:p>
    <w:p w:rsidR="00A55B76" w:rsidRPr="0030454F" w:rsidRDefault="00A55B76" w:rsidP="0030454F">
      <w:pPr>
        <w:autoSpaceDE w:val="0"/>
        <w:autoSpaceDN w:val="0"/>
        <w:adjustRightInd w:val="0"/>
        <w:ind w:firstLine="709"/>
        <w:jc w:val="center"/>
        <w:outlineLvl w:val="0"/>
        <w:rPr>
          <w:rFonts w:cs="Arial"/>
          <w:b/>
          <w:bCs/>
          <w:kern w:val="28"/>
          <w:sz w:val="32"/>
          <w:szCs w:val="32"/>
        </w:rPr>
      </w:pPr>
      <w:r w:rsidRPr="0030454F">
        <w:rPr>
          <w:rFonts w:cs="Arial"/>
          <w:b/>
          <w:bCs/>
          <w:kern w:val="28"/>
          <w:sz w:val="32"/>
          <w:szCs w:val="32"/>
        </w:rPr>
        <w:t xml:space="preserve">о краевом конкурсе </w:t>
      </w:r>
      <w:r w:rsidR="0030454F">
        <w:rPr>
          <w:rFonts w:cs="Arial"/>
          <w:b/>
          <w:bCs/>
          <w:kern w:val="28"/>
          <w:sz w:val="32"/>
          <w:szCs w:val="32"/>
        </w:rPr>
        <w:t>«Юный исследователь»</w:t>
      </w:r>
    </w:p>
    <w:p w:rsidR="00A55B76" w:rsidRPr="0030454F" w:rsidRDefault="00A55B76" w:rsidP="0030454F">
      <w:pPr>
        <w:autoSpaceDE w:val="0"/>
        <w:autoSpaceDN w:val="0"/>
        <w:adjustRightInd w:val="0"/>
        <w:ind w:firstLine="709"/>
        <w:jc w:val="right"/>
        <w:rPr>
          <w:rFonts w:cs="Arial"/>
          <w:kern w:val="28"/>
          <w:sz w:val="32"/>
          <w:szCs w:val="32"/>
        </w:rPr>
      </w:pPr>
    </w:p>
    <w:p w:rsidR="00A55B76" w:rsidRPr="0030454F" w:rsidRDefault="00A55B76" w:rsidP="0030454F">
      <w:pPr>
        <w:autoSpaceDE w:val="0"/>
        <w:autoSpaceDN w:val="0"/>
        <w:adjustRightInd w:val="0"/>
        <w:ind w:firstLine="709"/>
        <w:jc w:val="center"/>
        <w:outlineLvl w:val="0"/>
        <w:rPr>
          <w:rFonts w:cs="Arial"/>
          <w:b/>
          <w:bCs/>
          <w:iCs/>
          <w:sz w:val="30"/>
          <w:szCs w:val="28"/>
        </w:rPr>
      </w:pPr>
      <w:bookmarkStart w:id="8" w:name="sub_1010"/>
      <w:r w:rsidRPr="0030454F">
        <w:rPr>
          <w:rFonts w:cs="Arial"/>
          <w:b/>
          <w:bCs/>
          <w:iCs/>
          <w:sz w:val="30"/>
          <w:szCs w:val="28"/>
        </w:rPr>
        <w:t>1. Общие положения</w:t>
      </w:r>
    </w:p>
    <w:bookmarkEnd w:id="8"/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9" w:name="sub_1011"/>
      <w:r w:rsidRPr="00880BCD">
        <w:rPr>
          <w:rFonts w:cs="Arial"/>
        </w:rPr>
        <w:t xml:space="preserve">1.1. </w:t>
      </w:r>
      <w:proofErr w:type="gramStart"/>
      <w:r w:rsidRPr="00880BCD">
        <w:rPr>
          <w:rFonts w:cs="Arial"/>
        </w:rPr>
        <w:t xml:space="preserve">Краевой конкурс </w:t>
      </w:r>
      <w:r w:rsidR="0030454F">
        <w:rPr>
          <w:rFonts w:cs="Arial"/>
        </w:rPr>
        <w:t>«Юный исследователь»</w:t>
      </w:r>
      <w:r w:rsidRPr="00880BCD">
        <w:rPr>
          <w:rFonts w:cs="Arial"/>
        </w:rPr>
        <w:t xml:space="preserve"> (далее </w:t>
      </w:r>
      <w:r w:rsidR="0030454F">
        <w:rPr>
          <w:rFonts w:cs="Arial"/>
        </w:rPr>
        <w:t>–</w:t>
      </w:r>
      <w:r w:rsidRPr="00880BCD">
        <w:rPr>
          <w:rFonts w:cs="Arial"/>
        </w:rPr>
        <w:t xml:space="preserve"> </w:t>
      </w:r>
      <w:r w:rsidR="0030454F">
        <w:rPr>
          <w:rFonts w:cs="Arial"/>
        </w:rPr>
        <w:t>«</w:t>
      </w:r>
      <w:r w:rsidRPr="00880BCD">
        <w:rPr>
          <w:rFonts w:cs="Arial"/>
        </w:rPr>
        <w:t>краевой Конкурс</w:t>
      </w:r>
      <w:r w:rsidR="0030454F">
        <w:rPr>
          <w:rFonts w:cs="Arial"/>
        </w:rPr>
        <w:t>»</w:t>
      </w:r>
      <w:r w:rsidRPr="00880BCD">
        <w:rPr>
          <w:rFonts w:cs="Arial"/>
        </w:rPr>
        <w:t xml:space="preserve">) призван способствовать развитию творческой исследовательской активности детей старшего дошкольного возраста (далее </w:t>
      </w:r>
      <w:r w:rsidR="0030454F">
        <w:rPr>
          <w:rFonts w:cs="Arial"/>
        </w:rPr>
        <w:t>–</w:t>
      </w:r>
      <w:r w:rsidRPr="00880BCD">
        <w:rPr>
          <w:rFonts w:cs="Arial"/>
        </w:rPr>
        <w:t xml:space="preserve"> </w:t>
      </w:r>
      <w:r w:rsidR="0030454F">
        <w:rPr>
          <w:rFonts w:cs="Arial"/>
        </w:rPr>
        <w:t>«</w:t>
      </w:r>
      <w:r w:rsidRPr="00880BCD">
        <w:rPr>
          <w:rFonts w:cs="Arial"/>
        </w:rPr>
        <w:t>дети</w:t>
      </w:r>
      <w:r w:rsidR="0030454F">
        <w:rPr>
          <w:rFonts w:cs="Arial"/>
        </w:rPr>
        <w:t>»</w:t>
      </w:r>
      <w:r w:rsidRPr="00880BCD">
        <w:rPr>
          <w:rFonts w:cs="Arial"/>
        </w:rPr>
        <w:t xml:space="preserve">), активизации интереса к познанию научной картины мира, расширению общего кругозора у дошкольников, расширению спектра </w:t>
      </w:r>
      <w:r w:rsidRPr="00880BCD">
        <w:rPr>
          <w:rFonts w:cs="Arial"/>
        </w:rPr>
        <w:lastRenderedPageBreak/>
        <w:t>мероприятий, направленных на демонстрацию интеллектуально-творческих способностей детей дошкольного возраста, созданию условий для применения детьми собственных знаний и умений, а также обмену опытом по формам работы с детьми</w:t>
      </w:r>
      <w:proofErr w:type="gramEnd"/>
      <w:r w:rsidRPr="00880BCD">
        <w:rPr>
          <w:rFonts w:cs="Arial"/>
        </w:rPr>
        <w:t xml:space="preserve"> дошкольного возраста.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10" w:name="sub_1012"/>
      <w:bookmarkEnd w:id="9"/>
      <w:r w:rsidRPr="00880BCD">
        <w:rPr>
          <w:rFonts w:cs="Arial"/>
        </w:rPr>
        <w:t>1.2. Положение о краевом Конкурсе определяет порядок и сроки его проведения, а также порядок участия и процедуру определения победителей в краевом Конкурсе.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11" w:name="sub_1013"/>
      <w:bookmarkEnd w:id="10"/>
      <w:r w:rsidRPr="00880BCD">
        <w:rPr>
          <w:rFonts w:cs="Arial"/>
        </w:rPr>
        <w:t>1.3. Краевой Конкурс призван способствовать:</w:t>
      </w:r>
    </w:p>
    <w:bookmarkEnd w:id="11"/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развитию творческой исследовательской активности детей;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расширению спектра мероприятий, направленных на демонстрацию интеллектуально-творческих способностей;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стимулированию у дошкольников интереса к фундаментальным и прикладным наукам;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активизации интереса к познанию научной картины мира, расширению общего кругозора у детей;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созданию условий для применения детьми собственных знаний и умений;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обмену опытом по вариативности программ и форм работы с детьми, реализуемыми учреждениями дошкольного образования.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</w:p>
    <w:p w:rsidR="00A55B76" w:rsidRPr="0030454F" w:rsidRDefault="00A55B76" w:rsidP="0030454F">
      <w:pPr>
        <w:autoSpaceDE w:val="0"/>
        <w:autoSpaceDN w:val="0"/>
        <w:adjustRightInd w:val="0"/>
        <w:ind w:firstLine="709"/>
        <w:jc w:val="center"/>
        <w:outlineLvl w:val="0"/>
        <w:rPr>
          <w:rFonts w:cs="Arial"/>
          <w:b/>
          <w:bCs/>
          <w:iCs/>
          <w:sz w:val="30"/>
          <w:szCs w:val="28"/>
        </w:rPr>
      </w:pPr>
      <w:bookmarkStart w:id="12" w:name="sub_1020"/>
      <w:r w:rsidRPr="0030454F">
        <w:rPr>
          <w:rFonts w:cs="Arial"/>
          <w:b/>
          <w:bCs/>
          <w:iCs/>
          <w:sz w:val="30"/>
          <w:szCs w:val="28"/>
        </w:rPr>
        <w:t>2. Порядок организации и проведения краевого Конкурса</w:t>
      </w:r>
    </w:p>
    <w:bookmarkEnd w:id="12"/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13" w:name="sub_1021"/>
      <w:r w:rsidRPr="00880BCD">
        <w:rPr>
          <w:rFonts w:cs="Arial"/>
        </w:rPr>
        <w:t xml:space="preserve">2.1. Учредителем краевого Конкурса является Министерство образования и науки Алтайского края (далее </w:t>
      </w:r>
      <w:r w:rsidR="0030454F">
        <w:rPr>
          <w:rFonts w:cs="Arial"/>
        </w:rPr>
        <w:t>–</w:t>
      </w:r>
      <w:r w:rsidRPr="00880BCD">
        <w:rPr>
          <w:rFonts w:cs="Arial"/>
        </w:rPr>
        <w:t xml:space="preserve"> </w:t>
      </w:r>
      <w:r w:rsidR="0030454F">
        <w:rPr>
          <w:rFonts w:cs="Arial"/>
        </w:rPr>
        <w:t>«</w:t>
      </w:r>
      <w:r w:rsidRPr="00880BCD">
        <w:rPr>
          <w:rFonts w:cs="Arial"/>
        </w:rPr>
        <w:t>Учредитель</w:t>
      </w:r>
      <w:r w:rsidR="0030454F">
        <w:rPr>
          <w:rFonts w:cs="Arial"/>
        </w:rPr>
        <w:t>»</w:t>
      </w:r>
      <w:r w:rsidRPr="00880BCD">
        <w:rPr>
          <w:rFonts w:cs="Arial"/>
        </w:rPr>
        <w:t>).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14" w:name="sub_1022"/>
      <w:bookmarkEnd w:id="13"/>
      <w:r w:rsidRPr="00880BCD">
        <w:rPr>
          <w:rFonts w:cs="Arial"/>
        </w:rPr>
        <w:t>2.2. На официальном сайте Учредителя размещается настоящее Положение о краевом Конкурсе, адрес и график приема документов и материалов, контактная информация лиц, ответственных за проведение краевого Конкурса.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15" w:name="sub_1023"/>
      <w:bookmarkEnd w:id="14"/>
      <w:r w:rsidRPr="00880BCD">
        <w:rPr>
          <w:rFonts w:cs="Arial"/>
        </w:rPr>
        <w:t xml:space="preserve">2.3. Для общего руководства организацией и проведением краевого Конкурса на всех его этапах формируется организационный комитет (далее </w:t>
      </w:r>
      <w:r w:rsidR="0030454F">
        <w:rPr>
          <w:rFonts w:cs="Arial"/>
        </w:rPr>
        <w:t>–</w:t>
      </w:r>
      <w:r w:rsidRPr="00880BCD">
        <w:rPr>
          <w:rFonts w:cs="Arial"/>
        </w:rPr>
        <w:t xml:space="preserve"> </w:t>
      </w:r>
      <w:r w:rsidR="0030454F">
        <w:rPr>
          <w:rFonts w:cs="Arial"/>
        </w:rPr>
        <w:t>«</w:t>
      </w:r>
      <w:r w:rsidRPr="00880BCD">
        <w:rPr>
          <w:rFonts w:cs="Arial"/>
        </w:rPr>
        <w:t>Оргкомитет</w:t>
      </w:r>
      <w:r w:rsidR="0030454F">
        <w:rPr>
          <w:rFonts w:cs="Arial"/>
        </w:rPr>
        <w:t>»</w:t>
      </w:r>
      <w:r w:rsidRPr="00880BCD">
        <w:rPr>
          <w:rFonts w:cs="Arial"/>
        </w:rPr>
        <w:t>), состав которого утверждается приказом Учредителя.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16" w:name="sub_1024"/>
      <w:bookmarkEnd w:id="15"/>
      <w:r w:rsidRPr="00880BCD">
        <w:rPr>
          <w:rFonts w:cs="Arial"/>
        </w:rPr>
        <w:t>2.4. Оргкомитет формируется из представителей:</w:t>
      </w:r>
    </w:p>
    <w:bookmarkEnd w:id="16"/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Учредителя краевого Конкурса;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органов местного самоуправления;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некоммерческих общественных организаций.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17" w:name="sub_1025"/>
      <w:r w:rsidRPr="00880BCD">
        <w:rPr>
          <w:rFonts w:cs="Arial"/>
        </w:rPr>
        <w:t>2.5. Оргкомитет осуществляет следующие функции:</w:t>
      </w:r>
    </w:p>
    <w:bookmarkEnd w:id="17"/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обеспечивает организационные условия для проведения краевого Конкурса;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формирует состав жюри краевого Конкурса;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организует подготовку и публикацию в средствах массовой информации материалов о проведении краевого Конкурса и их результатов.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18" w:name="sub_1026"/>
      <w:r w:rsidRPr="00880BCD">
        <w:rPr>
          <w:rFonts w:cs="Arial"/>
        </w:rPr>
        <w:t>2.6. Краевой Конкурс проводится Учредителем в два этапа: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19" w:name="sub_10261"/>
      <w:bookmarkEnd w:id="18"/>
      <w:r w:rsidRPr="00880BCD">
        <w:rPr>
          <w:rFonts w:cs="Arial"/>
        </w:rPr>
        <w:t>2.6.1. Первый (заочный) этап краевого Конкурса, проводится в период с 15 марта по 20 апреля текущего года.</w:t>
      </w:r>
    </w:p>
    <w:bookmarkEnd w:id="19"/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 xml:space="preserve">К участию в первом (заочном) этапе краевого Конкурса приглашаются дети старшего дошкольного возраста как индивидуально, так и в составе творческих коллективов (не более 3 человек), ставшие победителями аналогичных конкурсов на муниципальном уровне, посещающие образовательные организации всех типов независимо от форм собственности, реализующие программы дошкольного образования (далее </w:t>
      </w:r>
      <w:r w:rsidR="0030454F">
        <w:rPr>
          <w:rFonts w:cs="Arial"/>
        </w:rPr>
        <w:t>–</w:t>
      </w:r>
      <w:r w:rsidRPr="00880BCD">
        <w:rPr>
          <w:rFonts w:cs="Arial"/>
        </w:rPr>
        <w:t xml:space="preserve"> </w:t>
      </w:r>
      <w:r w:rsidR="0030454F">
        <w:rPr>
          <w:rFonts w:cs="Arial"/>
        </w:rPr>
        <w:t>«участники»</w:t>
      </w:r>
      <w:r w:rsidRPr="00880BCD">
        <w:rPr>
          <w:rFonts w:cs="Arial"/>
        </w:rPr>
        <w:t>).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20" w:name="sub_10262"/>
      <w:r w:rsidRPr="00880BCD">
        <w:rPr>
          <w:rFonts w:cs="Arial"/>
        </w:rPr>
        <w:t>2.6.2. Для участия в краевом Конкурсе уполномоченный орган местного самоуправления муниципального района (городского округа), осуществляющий управление в сфере образования, направляет в Оргкомитет следующие документы и материалы:</w:t>
      </w:r>
    </w:p>
    <w:bookmarkEnd w:id="20"/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подтверждение-заявку на участие в краевом Конкурсе (приложение 1);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анкету установленного образца (приложение 2);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lastRenderedPageBreak/>
        <w:t>исследовательскую (творческую) работу детей;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видеозапись выступления участника краевого Конкурса.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Исследовательские (творческие) работы, выполненные детьми, могут быть любой тематической направленности: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наука об обществе (история, краеведение);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наука о природе (биология, география, экология);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точные науки (математика, физика, технические науки и т.д.).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Допускается помощь родителей, педагогов в оформлении исследовательских (творческих) работ.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Документы и материалы, представленные после 20 апреля текущего года, не рассматриваются.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21" w:name="sub_10263"/>
      <w:r w:rsidRPr="00880BCD">
        <w:rPr>
          <w:rFonts w:cs="Arial"/>
        </w:rPr>
        <w:t xml:space="preserve">2.6.3. На официальном сайте образовательной организации, реализующей программы дошкольного образования, создается рубрика </w:t>
      </w:r>
      <w:r w:rsidR="0030454F">
        <w:rPr>
          <w:rFonts w:cs="Arial"/>
        </w:rPr>
        <w:t>«</w:t>
      </w:r>
      <w:r w:rsidRPr="00880BCD">
        <w:rPr>
          <w:rFonts w:cs="Arial"/>
        </w:rPr>
        <w:t xml:space="preserve">Краевой конкурс </w:t>
      </w:r>
      <w:r w:rsidR="0030454F">
        <w:rPr>
          <w:rFonts w:cs="Arial"/>
        </w:rPr>
        <w:t>«</w:t>
      </w:r>
      <w:r w:rsidRPr="00880BCD">
        <w:rPr>
          <w:rFonts w:cs="Arial"/>
        </w:rPr>
        <w:t>Юный исследователь</w:t>
      </w:r>
      <w:r w:rsidR="0030454F">
        <w:rPr>
          <w:rFonts w:cs="Arial"/>
        </w:rPr>
        <w:t>»</w:t>
      </w:r>
      <w:r w:rsidRPr="00880BCD">
        <w:rPr>
          <w:rFonts w:cs="Arial"/>
        </w:rPr>
        <w:t>, в которой размещаются следующие материалы:</w:t>
      </w:r>
    </w:p>
    <w:bookmarkEnd w:id="21"/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 xml:space="preserve">исследовательская (творческая) работа детей (далее </w:t>
      </w:r>
      <w:r w:rsidR="0030454F">
        <w:rPr>
          <w:rFonts w:cs="Arial"/>
        </w:rPr>
        <w:t>–</w:t>
      </w:r>
      <w:r w:rsidRPr="00880BCD">
        <w:rPr>
          <w:rFonts w:cs="Arial"/>
        </w:rPr>
        <w:t xml:space="preserve"> </w:t>
      </w:r>
      <w:r w:rsidR="0030454F">
        <w:rPr>
          <w:rFonts w:cs="Arial"/>
        </w:rPr>
        <w:t>«</w:t>
      </w:r>
      <w:r w:rsidRPr="00880BCD">
        <w:rPr>
          <w:rFonts w:cs="Arial"/>
        </w:rPr>
        <w:t>работа</w:t>
      </w:r>
      <w:r w:rsidR="0030454F">
        <w:rPr>
          <w:rFonts w:cs="Arial"/>
        </w:rPr>
        <w:t>»</w:t>
      </w:r>
      <w:r w:rsidRPr="00880BCD">
        <w:rPr>
          <w:rFonts w:cs="Arial"/>
        </w:rPr>
        <w:t>),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видеозапись выступления участника краевого Конкурса.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22" w:name="sub_10264"/>
      <w:r w:rsidRPr="00880BCD">
        <w:rPr>
          <w:rFonts w:cs="Arial"/>
        </w:rPr>
        <w:t>2.6.4. Один автор или творческий коллектив вправе представлять только одну работу. От каждого муниципального образования направляется не более одного кандидата для участия в краевом Конкурсе.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23" w:name="sub_10265"/>
      <w:bookmarkEnd w:id="22"/>
      <w:r w:rsidRPr="00880BCD">
        <w:rPr>
          <w:rFonts w:cs="Arial"/>
        </w:rPr>
        <w:t>2.6.5. Оргкомитет передает материалы членам жюри не позднее 21 апреля текущего года.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24" w:name="sub_10266"/>
      <w:bookmarkEnd w:id="23"/>
      <w:r w:rsidRPr="00880BCD">
        <w:rPr>
          <w:rFonts w:cs="Arial"/>
        </w:rPr>
        <w:t>2.6.6. Члены жюри проводят экспертизу материалов первого (заочного) этапа краевого Конкурса и заполняют оценочные ведомости до 30 апреля текущего года (приложение 3). По итогам первого (заочного) этапа определяются участники второго (очного) этапа краевого Конкурса на основании критериев, установленных в пункте 3.2. настоящего Положения.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25" w:name="sub_10267"/>
      <w:bookmarkEnd w:id="24"/>
      <w:r w:rsidRPr="00880BCD">
        <w:rPr>
          <w:rFonts w:cs="Arial"/>
        </w:rPr>
        <w:t>2.6.7. Решение об утверждении состава участников второго (очного) этапа краевого Конкурса принимается членами жюри не позднее 30 апреля текущего года и оформляется протоколом.</w:t>
      </w:r>
    </w:p>
    <w:bookmarkEnd w:id="25"/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Не позднее 30 апреля текущего года на официальном сайте Учредителя публикуются итоги первого (заочного) этапа краевого Конкурса.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26" w:name="sub_1027"/>
      <w:r w:rsidRPr="00880BCD">
        <w:rPr>
          <w:rFonts w:cs="Arial"/>
        </w:rPr>
        <w:t>2.7. Второй (очный) этап краевого Конкурса проводится до 20 мая текущего года на базе дошкольных образовательных организаций города Барнаула по согласованию с комитетом по образованию города Барнаула.</w:t>
      </w:r>
    </w:p>
    <w:bookmarkEnd w:id="26"/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Место и сроки проведения второго (очного) тура определяются приказом Учредителя. Для участия во втором (очном) этапе краевого Конкурса допускаются участники, прошедшие первый (заочный) этап краевого Конкурса.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27" w:name="sub_10271"/>
      <w:r w:rsidRPr="00880BCD">
        <w:rPr>
          <w:rFonts w:cs="Arial"/>
        </w:rPr>
        <w:t>2.7.1. Формат второго (очного) этапа краевого Конкурса - очная защита - презентация детских работ в соответствии с жеребьевкой, которую проводит ответственный секретарь Оргкомитета.</w:t>
      </w:r>
    </w:p>
    <w:bookmarkEnd w:id="27"/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Регламент представления - 7 минут.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28" w:name="sub_1028"/>
      <w:r w:rsidRPr="00880BCD">
        <w:rPr>
          <w:rFonts w:cs="Arial"/>
        </w:rPr>
        <w:t>2.8. После проведения очной защиты члены жюри подводят итоги путем выставления баллов каждому участнику согласно критериям, указанным в пункте 3.3. настоящего Положения.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29" w:name="sub_1029"/>
      <w:bookmarkEnd w:id="28"/>
      <w:r w:rsidRPr="00880BCD">
        <w:rPr>
          <w:rFonts w:cs="Arial"/>
        </w:rPr>
        <w:t>2.9. Участники краевого Конкурса соревнуются в номинациях:</w:t>
      </w:r>
    </w:p>
    <w:bookmarkEnd w:id="29"/>
    <w:p w:rsidR="00A55B76" w:rsidRPr="00880BCD" w:rsidRDefault="0030454F" w:rsidP="00880BCD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>«Лучший проект»</w:t>
      </w:r>
      <w:r w:rsidR="00A55B76" w:rsidRPr="00880BCD">
        <w:rPr>
          <w:rFonts w:cs="Arial"/>
        </w:rPr>
        <w:t>;</w:t>
      </w:r>
    </w:p>
    <w:p w:rsidR="00A55B76" w:rsidRPr="00880BCD" w:rsidRDefault="0030454F" w:rsidP="00880BCD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>«</w:t>
      </w:r>
      <w:r w:rsidR="00A55B76" w:rsidRPr="00880BCD">
        <w:rPr>
          <w:rFonts w:cs="Arial"/>
        </w:rPr>
        <w:t>Лучшая защита</w:t>
      </w:r>
      <w:r>
        <w:rPr>
          <w:rFonts w:cs="Arial"/>
        </w:rPr>
        <w:t>»</w:t>
      </w:r>
      <w:r w:rsidR="00A55B76" w:rsidRPr="00880BCD">
        <w:rPr>
          <w:rFonts w:cs="Arial"/>
        </w:rPr>
        <w:t>;</w:t>
      </w:r>
    </w:p>
    <w:p w:rsidR="00A55B76" w:rsidRPr="00880BCD" w:rsidRDefault="0030454F" w:rsidP="00880BCD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>«</w:t>
      </w:r>
      <w:r w:rsidR="00A55B76" w:rsidRPr="00880BCD">
        <w:rPr>
          <w:rFonts w:cs="Arial"/>
        </w:rPr>
        <w:t>Лучшая исследовательская работа</w:t>
      </w:r>
      <w:r>
        <w:rPr>
          <w:rFonts w:cs="Arial"/>
        </w:rPr>
        <w:t>»</w:t>
      </w:r>
      <w:r w:rsidR="00A55B76" w:rsidRPr="00880BCD">
        <w:rPr>
          <w:rFonts w:cs="Arial"/>
        </w:rPr>
        <w:t>;</w:t>
      </w:r>
    </w:p>
    <w:p w:rsidR="00A55B76" w:rsidRPr="00880BCD" w:rsidRDefault="0030454F" w:rsidP="00880BCD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>«</w:t>
      </w:r>
      <w:r w:rsidR="00A55B76" w:rsidRPr="00880BCD">
        <w:rPr>
          <w:rFonts w:cs="Arial"/>
        </w:rPr>
        <w:t>Лучший эксперимент</w:t>
      </w:r>
      <w:r>
        <w:rPr>
          <w:rFonts w:cs="Arial"/>
        </w:rPr>
        <w:t>»</w:t>
      </w:r>
      <w:r w:rsidR="00A55B76" w:rsidRPr="00880BCD">
        <w:rPr>
          <w:rFonts w:cs="Arial"/>
        </w:rPr>
        <w:t>;</w:t>
      </w:r>
    </w:p>
    <w:p w:rsidR="00A55B76" w:rsidRPr="00880BCD" w:rsidRDefault="0030454F" w:rsidP="00880BCD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>«</w:t>
      </w:r>
      <w:r w:rsidR="00A55B76" w:rsidRPr="00880BCD">
        <w:rPr>
          <w:rFonts w:cs="Arial"/>
        </w:rPr>
        <w:t>Лучшее наблюдение</w:t>
      </w:r>
      <w:r>
        <w:rPr>
          <w:rFonts w:cs="Arial"/>
        </w:rPr>
        <w:t>»</w:t>
      </w:r>
      <w:r w:rsidR="00A55B76" w:rsidRPr="00880BCD">
        <w:rPr>
          <w:rFonts w:cs="Arial"/>
        </w:rPr>
        <w:t>;</w:t>
      </w:r>
    </w:p>
    <w:p w:rsidR="00A55B76" w:rsidRPr="00880BCD" w:rsidRDefault="0030454F" w:rsidP="00880BCD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>«</w:t>
      </w:r>
      <w:r w:rsidR="00A55B76" w:rsidRPr="00880BCD">
        <w:rPr>
          <w:rFonts w:cs="Arial"/>
        </w:rPr>
        <w:t>За постановку самой оригинальной проблемы</w:t>
      </w:r>
      <w:r>
        <w:rPr>
          <w:rFonts w:cs="Arial"/>
        </w:rPr>
        <w:t>»</w:t>
      </w:r>
      <w:r w:rsidR="00A55B76" w:rsidRPr="00880BCD">
        <w:rPr>
          <w:rFonts w:cs="Arial"/>
        </w:rPr>
        <w:t>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30" w:name="sub_10210"/>
      <w:r w:rsidRPr="00880BCD">
        <w:rPr>
          <w:rFonts w:cs="Arial"/>
        </w:rPr>
        <w:lastRenderedPageBreak/>
        <w:t>2.10. Победители в номинациях краевого Конкурса определяются по наибольшему количеству набранных баллов по итогам второго (очного) этапа краевого Конкурса.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31" w:name="sub_10211"/>
      <w:bookmarkEnd w:id="30"/>
      <w:r w:rsidRPr="00880BCD">
        <w:rPr>
          <w:rFonts w:cs="Arial"/>
        </w:rPr>
        <w:t>2.11. Решение жюри оформляется протоколом.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32" w:name="sub_10212"/>
      <w:bookmarkEnd w:id="31"/>
      <w:r w:rsidRPr="00880BCD">
        <w:rPr>
          <w:rFonts w:cs="Arial"/>
        </w:rPr>
        <w:t>2.12. Каждый участник краевого Конкурса сопровождается взрослым (либо родителем, либо педагогическим работником от образовательной организации).</w:t>
      </w:r>
    </w:p>
    <w:bookmarkEnd w:id="32"/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</w:p>
    <w:p w:rsidR="00A55B76" w:rsidRPr="0030454F" w:rsidRDefault="00A55B76" w:rsidP="0030454F">
      <w:pPr>
        <w:autoSpaceDE w:val="0"/>
        <w:autoSpaceDN w:val="0"/>
        <w:adjustRightInd w:val="0"/>
        <w:ind w:firstLine="709"/>
        <w:jc w:val="center"/>
        <w:outlineLvl w:val="0"/>
        <w:rPr>
          <w:rFonts w:cs="Arial"/>
          <w:b/>
          <w:bCs/>
          <w:iCs/>
          <w:sz w:val="30"/>
          <w:szCs w:val="28"/>
        </w:rPr>
      </w:pPr>
      <w:bookmarkStart w:id="33" w:name="sub_1030"/>
      <w:r w:rsidRPr="0030454F">
        <w:rPr>
          <w:rFonts w:cs="Arial"/>
          <w:b/>
          <w:bCs/>
          <w:iCs/>
          <w:sz w:val="30"/>
          <w:szCs w:val="28"/>
        </w:rPr>
        <w:t>3. Конкурсные материалы, критерии экспертизы первого (заочного) и второго очного этапа краевого Конкурса</w:t>
      </w:r>
    </w:p>
    <w:bookmarkEnd w:id="33"/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34" w:name="sub_1031"/>
      <w:r w:rsidRPr="00880BCD">
        <w:rPr>
          <w:rFonts w:cs="Arial"/>
        </w:rPr>
        <w:t>3.1. Требования к формату работы детей:</w:t>
      </w:r>
    </w:p>
    <w:bookmarkEnd w:id="34"/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 xml:space="preserve">документ в текстовом редакторе </w:t>
      </w:r>
      <w:proofErr w:type="spellStart"/>
      <w:r w:rsidRPr="00880BCD">
        <w:rPr>
          <w:rFonts w:cs="Arial"/>
        </w:rPr>
        <w:t>Word</w:t>
      </w:r>
      <w:proofErr w:type="spellEnd"/>
      <w:r w:rsidRPr="00880BCD">
        <w:rPr>
          <w:rFonts w:cs="Arial"/>
        </w:rPr>
        <w:t>, раскрывающий теоретическую и практическую часть (опыт, эксперимент, наблюдение) по выбранной тематической направленности;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 xml:space="preserve">шрифт - </w:t>
      </w:r>
      <w:proofErr w:type="spellStart"/>
      <w:r w:rsidRPr="00880BCD">
        <w:rPr>
          <w:rFonts w:cs="Arial"/>
        </w:rPr>
        <w:t>Times</w:t>
      </w:r>
      <w:proofErr w:type="spellEnd"/>
      <w:r w:rsidRPr="00880BCD">
        <w:rPr>
          <w:rFonts w:cs="Arial"/>
        </w:rPr>
        <w:t xml:space="preserve"> </w:t>
      </w:r>
      <w:proofErr w:type="spellStart"/>
      <w:r w:rsidRPr="00880BCD">
        <w:rPr>
          <w:rFonts w:cs="Arial"/>
        </w:rPr>
        <w:t>New</w:t>
      </w:r>
      <w:proofErr w:type="spellEnd"/>
      <w:r w:rsidRPr="00880BCD">
        <w:rPr>
          <w:rFonts w:cs="Arial"/>
        </w:rPr>
        <w:t xml:space="preserve"> </w:t>
      </w:r>
      <w:proofErr w:type="spellStart"/>
      <w:r w:rsidRPr="00880BCD">
        <w:rPr>
          <w:rFonts w:cs="Arial"/>
        </w:rPr>
        <w:t>Roman</w:t>
      </w:r>
      <w:proofErr w:type="spellEnd"/>
      <w:r w:rsidRPr="00880BCD">
        <w:rPr>
          <w:rFonts w:cs="Arial"/>
        </w:rPr>
        <w:t xml:space="preserve"> 14, межстрочный интервал - одинарный, выравнивание по ширине листа. Объем работы не должен превышать 3 страниц. Объем приложений не более 10 страниц.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35" w:name="sub_1032"/>
      <w:r w:rsidRPr="00DC7CE9">
        <w:rPr>
          <w:rFonts w:cs="Arial"/>
          <w:highlight w:val="yellow"/>
        </w:rPr>
        <w:t>3.2. Критерии экспертизы материалов первого (заочного) этапа краевого Конкурса:</w:t>
      </w:r>
    </w:p>
    <w:bookmarkEnd w:id="35"/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соответствие содержания работы заявленной номинации краевого Конкурса (содержание материалов и видеоматериалов, подборка публикаций в СМИ в соответствии с заявленной номинацией) - от 0 до 10 баллов;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оформление согласно всем предъявляемым требованиям, указанным в п. 3.1. настоящего Положения, - от 0 до 5 баллов;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актуальность, практическая и (или) теоретическая значимость - от 0 до 5 баллов;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DC7CE9">
        <w:rPr>
          <w:rFonts w:cs="Arial"/>
          <w:highlight w:val="yellow"/>
        </w:rPr>
        <w:t>мотив выбора темы исследования и значимость работы</w:t>
      </w:r>
      <w:r w:rsidRPr="00880BCD">
        <w:rPr>
          <w:rFonts w:cs="Arial"/>
        </w:rPr>
        <w:t xml:space="preserve"> - от 5 до 10 баллов;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DC7CE9">
        <w:rPr>
          <w:rFonts w:cs="Arial"/>
          <w:highlight w:val="yellow"/>
        </w:rPr>
        <w:t>соответствие гипотезы, которая проверялась</w:t>
      </w:r>
      <w:r w:rsidRPr="00880BCD">
        <w:rPr>
          <w:rFonts w:cs="Arial"/>
        </w:rPr>
        <w:t xml:space="preserve"> - от 0 до 10 баллов;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DC7CE9">
        <w:rPr>
          <w:rFonts w:cs="Arial"/>
          <w:highlight w:val="yellow"/>
        </w:rPr>
        <w:t>соответствие методов исследования</w:t>
      </w:r>
      <w:r w:rsidRPr="00880BCD">
        <w:rPr>
          <w:rFonts w:cs="Arial"/>
        </w:rPr>
        <w:t xml:space="preserve"> - от 0 до 10 баллов;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 xml:space="preserve">новизна исследования, </w:t>
      </w:r>
      <w:proofErr w:type="spellStart"/>
      <w:r w:rsidRPr="00880BCD">
        <w:rPr>
          <w:rFonts w:cs="Arial"/>
        </w:rPr>
        <w:t>эвристичность</w:t>
      </w:r>
      <w:proofErr w:type="spellEnd"/>
      <w:r w:rsidRPr="00880BCD">
        <w:rPr>
          <w:rFonts w:cs="Arial"/>
        </w:rPr>
        <w:t xml:space="preserve"> - от 0 до 5 баллов;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наличие результатов в представленной работе - от 0 до 10 баллов;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оригинальность в подходах к оформлению материалов - от 0 до 5 баллов;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DC7CE9">
        <w:rPr>
          <w:rFonts w:cs="Arial"/>
          <w:highlight w:val="yellow"/>
        </w:rPr>
        <w:t>общее эмоциональное впечатление о материале</w:t>
      </w:r>
      <w:r w:rsidRPr="00880BCD">
        <w:rPr>
          <w:rFonts w:cs="Arial"/>
        </w:rPr>
        <w:t xml:space="preserve"> - от 0 до 5 баллов.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36" w:name="sub_1033"/>
      <w:r w:rsidRPr="00DC7CE9">
        <w:rPr>
          <w:rFonts w:cs="Arial"/>
        </w:rPr>
        <w:t>3.3. Критерии экспертизы очной защиты - презентации детских работ:</w:t>
      </w:r>
    </w:p>
    <w:bookmarkEnd w:id="36"/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самостоятельность работы над проектом - от 0 до 5 баллов;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глубина и широта знаний по проблеме - от 0 до 5 баллов;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грамотность и логичнос</w:t>
      </w:r>
      <w:bookmarkStart w:id="37" w:name="_GoBack"/>
      <w:bookmarkEnd w:id="37"/>
      <w:r w:rsidRPr="00880BCD">
        <w:rPr>
          <w:rFonts w:cs="Arial"/>
        </w:rPr>
        <w:t>ть изложения - от 0 до 5 баллов;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артистизм и выразительность выступления - от 0 до 5 баллов;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компетентность докладчика (ответы на вопросы) - от 0 до 5 баллов;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использование графических и наглядных средств - от 0 до 5 баллов.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</w:p>
    <w:p w:rsidR="00A55B76" w:rsidRPr="0030454F" w:rsidRDefault="00A55B76" w:rsidP="0030454F">
      <w:pPr>
        <w:autoSpaceDE w:val="0"/>
        <w:autoSpaceDN w:val="0"/>
        <w:adjustRightInd w:val="0"/>
        <w:ind w:firstLine="709"/>
        <w:jc w:val="center"/>
        <w:outlineLvl w:val="0"/>
        <w:rPr>
          <w:rFonts w:cs="Arial"/>
          <w:b/>
          <w:bCs/>
          <w:iCs/>
          <w:sz w:val="30"/>
          <w:szCs w:val="28"/>
        </w:rPr>
      </w:pPr>
      <w:bookmarkStart w:id="38" w:name="sub_1040"/>
      <w:r w:rsidRPr="0030454F">
        <w:rPr>
          <w:rFonts w:cs="Arial"/>
          <w:b/>
          <w:bCs/>
          <w:iCs/>
          <w:sz w:val="30"/>
          <w:szCs w:val="28"/>
        </w:rPr>
        <w:t>4. Жюри краевого Конкурса</w:t>
      </w:r>
    </w:p>
    <w:bookmarkEnd w:id="38"/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39" w:name="sub_1041"/>
      <w:r w:rsidRPr="00880BCD">
        <w:rPr>
          <w:rFonts w:cs="Arial"/>
        </w:rPr>
        <w:t xml:space="preserve">4.1. Состав жюри утверждается приказом Учредителя. </w:t>
      </w:r>
      <w:proofErr w:type="gramStart"/>
      <w:r w:rsidRPr="00880BCD">
        <w:rPr>
          <w:rFonts w:cs="Arial"/>
        </w:rPr>
        <w:t xml:space="preserve">В состав жюри входят представители органов исполнительной власти Алтайского края (по согласованию), руководители дошкольных образовательных организаций (по согласованию), специалисты муниципальных органов управления образованием (по согласованию), методисты (по согласованию), преподаватели кафедры дошкольного и дополнительного образования института психологии и педагогики федерального государственного бюджетного образовательного учреждения высшего образования </w:t>
      </w:r>
      <w:r w:rsidR="0030454F">
        <w:rPr>
          <w:rFonts w:cs="Arial"/>
        </w:rPr>
        <w:t>«</w:t>
      </w:r>
      <w:r w:rsidRPr="00880BCD">
        <w:rPr>
          <w:rFonts w:cs="Arial"/>
        </w:rPr>
        <w:t>Алтайский государственный педагогический университет</w:t>
      </w:r>
      <w:r w:rsidR="0030454F">
        <w:rPr>
          <w:rFonts w:cs="Arial"/>
        </w:rPr>
        <w:t>»</w:t>
      </w:r>
      <w:r w:rsidRPr="00880BCD">
        <w:rPr>
          <w:rFonts w:cs="Arial"/>
        </w:rPr>
        <w:t xml:space="preserve"> (по согласованию), руководители общественных организаций (по согласованию).</w:t>
      </w:r>
      <w:proofErr w:type="gramEnd"/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40" w:name="sub_1042"/>
      <w:bookmarkEnd w:id="39"/>
      <w:r w:rsidRPr="00880BCD">
        <w:rPr>
          <w:rFonts w:cs="Arial"/>
        </w:rPr>
        <w:t>4.2. По итогам второго (очного) этапа краевого Конкурса члены жюри заполняют оценочные ведомости (приложение 4).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41" w:name="sub_1043"/>
      <w:bookmarkEnd w:id="40"/>
      <w:r w:rsidRPr="00880BCD">
        <w:rPr>
          <w:rFonts w:cs="Arial"/>
        </w:rPr>
        <w:lastRenderedPageBreak/>
        <w:t>4.3. Члены жюри обязаны соблюдать настоящее Положение.</w:t>
      </w:r>
    </w:p>
    <w:bookmarkEnd w:id="41"/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</w:p>
    <w:p w:rsidR="00A55B76" w:rsidRPr="0030454F" w:rsidRDefault="00A55B76" w:rsidP="0030454F">
      <w:pPr>
        <w:autoSpaceDE w:val="0"/>
        <w:autoSpaceDN w:val="0"/>
        <w:adjustRightInd w:val="0"/>
        <w:ind w:firstLine="709"/>
        <w:jc w:val="center"/>
        <w:outlineLvl w:val="0"/>
        <w:rPr>
          <w:rFonts w:cs="Arial"/>
          <w:b/>
          <w:bCs/>
          <w:iCs/>
          <w:sz w:val="30"/>
          <w:szCs w:val="28"/>
        </w:rPr>
      </w:pPr>
      <w:bookmarkStart w:id="42" w:name="sub_1050"/>
      <w:r w:rsidRPr="0030454F">
        <w:rPr>
          <w:rFonts w:cs="Arial"/>
          <w:b/>
          <w:bCs/>
          <w:iCs/>
          <w:sz w:val="30"/>
          <w:szCs w:val="28"/>
        </w:rPr>
        <w:t>5. Подведение итогов и награждение победителей краевого Конкурса</w:t>
      </w:r>
    </w:p>
    <w:bookmarkEnd w:id="42"/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43" w:name="sub_1051"/>
      <w:r w:rsidRPr="00880BCD">
        <w:rPr>
          <w:rFonts w:cs="Arial"/>
        </w:rPr>
        <w:t>5.1. Определение победителей в номинациях краевого Конкурса осуществляется в последний день конкурсных испытаний путем суммирования баллов оценочных ведомостей.</w:t>
      </w:r>
    </w:p>
    <w:bookmarkEnd w:id="43"/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При равенстве суммы баллов у двух и более участников победитель определяется путем открытого голосования членов жюри краевого Конкурса. При голосовании каждый член жюри имеет один голос.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В случае равенства голосов голос председателя жюри является решающим. Решение жюри оформляется протоколом и утверждается приказом Учредителя.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44" w:name="sub_1052"/>
      <w:r w:rsidRPr="00880BCD">
        <w:rPr>
          <w:rFonts w:cs="Arial"/>
        </w:rPr>
        <w:t>5.2. Все участники второго (очного) тура краевого Конкурса награждаются памятными дипломами краевого Конкурса и подарками.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45" w:name="sub_1053"/>
      <w:bookmarkEnd w:id="44"/>
      <w:r w:rsidRPr="00880BCD">
        <w:rPr>
          <w:rFonts w:cs="Arial"/>
        </w:rPr>
        <w:t>5.3. Победителям в номинациях краевого Конкурса вручается диплом победителя и ценный подарок.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46" w:name="sub_1054"/>
      <w:bookmarkEnd w:id="45"/>
      <w:r w:rsidRPr="00880BCD">
        <w:rPr>
          <w:rFonts w:cs="Arial"/>
        </w:rPr>
        <w:t>5.4. Педагоги, подготовившие победителей в номинациях краевого Конкурса, награждаются Благодарственными письмами Учредителя.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47" w:name="sub_1055"/>
      <w:bookmarkEnd w:id="46"/>
      <w:r w:rsidRPr="00880BCD">
        <w:rPr>
          <w:rFonts w:cs="Arial"/>
        </w:rPr>
        <w:t>5.5. Объявление победителей в номинациях краевого Конкурса проводится в день проведения второго (очного) этапа краевого Конкурса.</w:t>
      </w:r>
    </w:p>
    <w:bookmarkEnd w:id="47"/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</w:p>
    <w:p w:rsidR="00A55B76" w:rsidRPr="0030454F" w:rsidRDefault="00A55B76" w:rsidP="0030454F">
      <w:pPr>
        <w:autoSpaceDE w:val="0"/>
        <w:autoSpaceDN w:val="0"/>
        <w:adjustRightInd w:val="0"/>
        <w:ind w:firstLine="709"/>
        <w:jc w:val="center"/>
        <w:outlineLvl w:val="0"/>
        <w:rPr>
          <w:rFonts w:cs="Arial"/>
          <w:b/>
          <w:bCs/>
          <w:iCs/>
          <w:sz w:val="30"/>
          <w:szCs w:val="28"/>
        </w:rPr>
      </w:pPr>
      <w:bookmarkStart w:id="48" w:name="sub_1060"/>
      <w:r w:rsidRPr="0030454F">
        <w:rPr>
          <w:rFonts w:cs="Arial"/>
          <w:b/>
          <w:bCs/>
          <w:iCs/>
          <w:sz w:val="30"/>
          <w:szCs w:val="28"/>
        </w:rPr>
        <w:t>6. Финансирование краевого Конкурса</w:t>
      </w:r>
    </w:p>
    <w:bookmarkEnd w:id="48"/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49" w:name="sub_1061"/>
      <w:r w:rsidRPr="00880BCD">
        <w:rPr>
          <w:rFonts w:cs="Arial"/>
        </w:rPr>
        <w:t>6.1. Финансирование краевого Конкурса осуществляется за счет сре</w:t>
      </w:r>
      <w:proofErr w:type="gramStart"/>
      <w:r w:rsidRPr="00880BCD">
        <w:rPr>
          <w:rFonts w:cs="Arial"/>
        </w:rPr>
        <w:t>дств кр</w:t>
      </w:r>
      <w:proofErr w:type="gramEnd"/>
      <w:r w:rsidRPr="00880BCD">
        <w:rPr>
          <w:rFonts w:cs="Arial"/>
        </w:rPr>
        <w:t xml:space="preserve">аевого бюджета в рамках реализации мероприятий государственной программы Алтайского края </w:t>
      </w:r>
      <w:r w:rsidR="0030454F">
        <w:rPr>
          <w:rFonts w:cs="Arial"/>
        </w:rPr>
        <w:t>«</w:t>
      </w:r>
      <w:r w:rsidRPr="00880BCD">
        <w:rPr>
          <w:rFonts w:cs="Arial"/>
        </w:rPr>
        <w:t>Развитие образования и молодежной политики Алтайского края</w:t>
      </w:r>
      <w:r w:rsidR="0030454F">
        <w:rPr>
          <w:rFonts w:cs="Arial"/>
        </w:rPr>
        <w:t>»</w:t>
      </w:r>
      <w:r w:rsidRPr="00880BCD">
        <w:rPr>
          <w:rFonts w:cs="Arial"/>
        </w:rPr>
        <w:t xml:space="preserve"> на 2014-2020 годы подпрограммы 1 </w:t>
      </w:r>
      <w:r w:rsidR="0030454F">
        <w:rPr>
          <w:rFonts w:cs="Arial"/>
        </w:rPr>
        <w:t>«</w:t>
      </w:r>
      <w:r w:rsidRPr="00880BCD">
        <w:rPr>
          <w:rFonts w:cs="Arial"/>
        </w:rPr>
        <w:t>Развитие дошкольного образования в Алтайском крае</w:t>
      </w:r>
      <w:r w:rsidR="0030454F">
        <w:rPr>
          <w:rFonts w:cs="Arial"/>
        </w:rPr>
        <w:t>»</w:t>
      </w:r>
      <w:r w:rsidRPr="00880BCD">
        <w:rPr>
          <w:rFonts w:cs="Arial"/>
        </w:rPr>
        <w:t>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50" w:name="sub_1062"/>
      <w:bookmarkEnd w:id="49"/>
      <w:r w:rsidRPr="00880BCD">
        <w:rPr>
          <w:rFonts w:cs="Arial"/>
        </w:rPr>
        <w:t>6.2. Оплата командировочных расходов осуществляется за счет средств командирующих организаций.</w:t>
      </w:r>
    </w:p>
    <w:bookmarkEnd w:id="50"/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</w:p>
    <w:p w:rsidR="0030454F" w:rsidRDefault="00A55B76" w:rsidP="00E33CFE">
      <w:pPr>
        <w:autoSpaceDE w:val="0"/>
        <w:autoSpaceDN w:val="0"/>
        <w:adjustRightInd w:val="0"/>
        <w:ind w:firstLine="0"/>
        <w:jc w:val="right"/>
        <w:rPr>
          <w:rFonts w:cs="Arial"/>
          <w:b/>
          <w:bCs/>
          <w:kern w:val="28"/>
          <w:sz w:val="32"/>
          <w:szCs w:val="32"/>
        </w:rPr>
      </w:pPr>
      <w:bookmarkStart w:id="51" w:name="sub_10000"/>
      <w:r w:rsidRPr="0030454F">
        <w:rPr>
          <w:rFonts w:cs="Arial"/>
          <w:b/>
          <w:bCs/>
          <w:kern w:val="28"/>
          <w:sz w:val="32"/>
          <w:szCs w:val="32"/>
        </w:rPr>
        <w:t>Приложение 1</w:t>
      </w:r>
    </w:p>
    <w:p w:rsidR="0030454F" w:rsidRDefault="00A55B76" w:rsidP="00E33CFE">
      <w:pPr>
        <w:autoSpaceDE w:val="0"/>
        <w:autoSpaceDN w:val="0"/>
        <w:adjustRightInd w:val="0"/>
        <w:ind w:firstLine="0"/>
        <w:jc w:val="right"/>
        <w:rPr>
          <w:rFonts w:cs="Arial"/>
          <w:b/>
          <w:bCs/>
          <w:kern w:val="28"/>
          <w:sz w:val="32"/>
          <w:szCs w:val="32"/>
        </w:rPr>
      </w:pPr>
      <w:r w:rsidRPr="0030454F">
        <w:rPr>
          <w:rFonts w:cs="Arial"/>
          <w:b/>
          <w:bCs/>
          <w:kern w:val="28"/>
          <w:sz w:val="32"/>
          <w:szCs w:val="32"/>
        </w:rPr>
        <w:t xml:space="preserve">к </w:t>
      </w:r>
      <w:r w:rsidRPr="0030454F">
        <w:rPr>
          <w:rFonts w:cs="Arial"/>
          <w:b/>
          <w:kern w:val="28"/>
          <w:sz w:val="32"/>
          <w:szCs w:val="32"/>
        </w:rPr>
        <w:t>Положению</w:t>
      </w:r>
      <w:r w:rsidRPr="0030454F">
        <w:rPr>
          <w:rFonts w:cs="Arial"/>
          <w:b/>
          <w:bCs/>
          <w:kern w:val="28"/>
          <w:sz w:val="32"/>
          <w:szCs w:val="32"/>
        </w:rPr>
        <w:t xml:space="preserve"> о краевом конкурсе</w:t>
      </w:r>
    </w:p>
    <w:p w:rsidR="00A55B76" w:rsidRPr="0030454F" w:rsidRDefault="0030454F" w:rsidP="00E33CFE">
      <w:pPr>
        <w:autoSpaceDE w:val="0"/>
        <w:autoSpaceDN w:val="0"/>
        <w:adjustRightInd w:val="0"/>
        <w:ind w:firstLine="0"/>
        <w:jc w:val="right"/>
        <w:rPr>
          <w:rFonts w:cs="Arial"/>
          <w:b/>
          <w:bCs/>
          <w:kern w:val="28"/>
          <w:sz w:val="32"/>
          <w:szCs w:val="32"/>
        </w:rPr>
      </w:pPr>
      <w:r w:rsidRPr="0030454F">
        <w:rPr>
          <w:rFonts w:cs="Arial"/>
          <w:b/>
          <w:bCs/>
          <w:kern w:val="28"/>
          <w:sz w:val="32"/>
          <w:szCs w:val="32"/>
        </w:rPr>
        <w:t>«</w:t>
      </w:r>
      <w:r w:rsidR="00A55B76" w:rsidRPr="0030454F">
        <w:rPr>
          <w:rFonts w:cs="Arial"/>
          <w:b/>
          <w:bCs/>
          <w:kern w:val="28"/>
          <w:sz w:val="32"/>
          <w:szCs w:val="32"/>
        </w:rPr>
        <w:t>Юный исследователь</w:t>
      </w:r>
      <w:r w:rsidRPr="0030454F">
        <w:rPr>
          <w:rFonts w:cs="Arial"/>
          <w:b/>
          <w:bCs/>
          <w:kern w:val="28"/>
          <w:sz w:val="32"/>
          <w:szCs w:val="32"/>
        </w:rPr>
        <w:t>»</w:t>
      </w:r>
    </w:p>
    <w:bookmarkEnd w:id="51"/>
    <w:p w:rsidR="00A55B76" w:rsidRPr="0030454F" w:rsidRDefault="00A55B76" w:rsidP="0030454F">
      <w:pPr>
        <w:autoSpaceDE w:val="0"/>
        <w:autoSpaceDN w:val="0"/>
        <w:adjustRightInd w:val="0"/>
        <w:ind w:firstLine="709"/>
        <w:jc w:val="right"/>
        <w:rPr>
          <w:rFonts w:cs="Arial"/>
          <w:kern w:val="28"/>
          <w:sz w:val="32"/>
          <w:szCs w:val="32"/>
        </w:rPr>
      </w:pPr>
    </w:p>
    <w:p w:rsidR="00A55B76" w:rsidRPr="0030454F" w:rsidRDefault="00A55B76" w:rsidP="0030454F">
      <w:pPr>
        <w:autoSpaceDE w:val="0"/>
        <w:autoSpaceDN w:val="0"/>
        <w:adjustRightInd w:val="0"/>
        <w:ind w:firstLine="709"/>
        <w:rPr>
          <w:rFonts w:cs="Arial"/>
          <w:kern w:val="28"/>
          <w:sz w:val="32"/>
          <w:szCs w:val="32"/>
        </w:rPr>
      </w:pPr>
      <w:r w:rsidRPr="0030454F">
        <w:rPr>
          <w:rFonts w:cs="Arial"/>
          <w:kern w:val="28"/>
          <w:sz w:val="32"/>
          <w:szCs w:val="32"/>
        </w:rPr>
        <w:t xml:space="preserve">В Министерство образования и науки Алтайского края (Оргкомитет) краевого конкурса </w:t>
      </w:r>
      <w:r w:rsidR="0030454F" w:rsidRPr="0030454F">
        <w:rPr>
          <w:rFonts w:cs="Arial"/>
          <w:kern w:val="28"/>
          <w:sz w:val="32"/>
          <w:szCs w:val="32"/>
        </w:rPr>
        <w:t>«</w:t>
      </w:r>
      <w:r w:rsidRPr="0030454F">
        <w:rPr>
          <w:rFonts w:cs="Arial"/>
          <w:kern w:val="28"/>
          <w:sz w:val="32"/>
          <w:szCs w:val="32"/>
        </w:rPr>
        <w:t>Юный исследователь</w:t>
      </w:r>
      <w:r w:rsidR="0030454F" w:rsidRPr="0030454F">
        <w:rPr>
          <w:rFonts w:cs="Arial"/>
          <w:kern w:val="28"/>
          <w:sz w:val="32"/>
          <w:szCs w:val="32"/>
        </w:rPr>
        <w:t>»</w:t>
      </w:r>
    </w:p>
    <w:p w:rsidR="00A55B76" w:rsidRPr="0030454F" w:rsidRDefault="00A55B76" w:rsidP="0030454F">
      <w:pPr>
        <w:autoSpaceDE w:val="0"/>
        <w:autoSpaceDN w:val="0"/>
        <w:adjustRightInd w:val="0"/>
        <w:ind w:firstLine="709"/>
        <w:jc w:val="right"/>
        <w:rPr>
          <w:rFonts w:cs="Arial"/>
          <w:kern w:val="28"/>
          <w:sz w:val="32"/>
          <w:szCs w:val="32"/>
        </w:rPr>
      </w:pPr>
    </w:p>
    <w:p w:rsidR="00A55B76" w:rsidRPr="0030454F" w:rsidRDefault="00A55B76" w:rsidP="00E33CFE">
      <w:pPr>
        <w:autoSpaceDE w:val="0"/>
        <w:autoSpaceDN w:val="0"/>
        <w:adjustRightInd w:val="0"/>
        <w:ind w:firstLine="0"/>
        <w:jc w:val="center"/>
        <w:outlineLvl w:val="0"/>
        <w:rPr>
          <w:rFonts w:cs="Arial"/>
          <w:b/>
          <w:bCs/>
          <w:kern w:val="28"/>
          <w:sz w:val="32"/>
          <w:szCs w:val="32"/>
        </w:rPr>
      </w:pPr>
      <w:r w:rsidRPr="0030454F">
        <w:rPr>
          <w:rFonts w:cs="Arial"/>
          <w:b/>
          <w:bCs/>
          <w:kern w:val="28"/>
          <w:sz w:val="32"/>
          <w:szCs w:val="32"/>
        </w:rPr>
        <w:t>Заявка</w:t>
      </w:r>
    </w:p>
    <w:p w:rsidR="00A55B76" w:rsidRPr="0030454F" w:rsidRDefault="00A55B76" w:rsidP="0030454F">
      <w:pPr>
        <w:autoSpaceDE w:val="0"/>
        <w:autoSpaceDN w:val="0"/>
        <w:adjustRightInd w:val="0"/>
        <w:ind w:firstLine="709"/>
        <w:jc w:val="right"/>
        <w:rPr>
          <w:rFonts w:cs="Arial"/>
          <w:kern w:val="28"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0"/>
        <w:gridCol w:w="8820"/>
      </w:tblGrid>
      <w:tr w:rsidR="00880BCD" w:rsidRPr="00880BCD">
        <w:tc>
          <w:tcPr>
            <w:tcW w:w="102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</w:tr>
      <w:tr w:rsidR="00880BCD" w:rsidRPr="00880BCD">
        <w:tc>
          <w:tcPr>
            <w:tcW w:w="102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jc w:val="center"/>
              <w:rPr>
                <w:rFonts w:cs="Arial"/>
              </w:rPr>
            </w:pPr>
            <w:proofErr w:type="gramStart"/>
            <w:r w:rsidRPr="00880BCD">
              <w:rPr>
                <w:rFonts w:cs="Arial"/>
              </w:rPr>
              <w:t>(наименование муниципального органа управления образованием муниципального района (городского округа)</w:t>
            </w:r>
            <w:proofErr w:type="gramEnd"/>
          </w:p>
        </w:tc>
      </w:tr>
      <w:tr w:rsidR="00880BCD" w:rsidRPr="00880BCD"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30454F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880BCD">
              <w:rPr>
                <w:rFonts w:cs="Arial"/>
              </w:rPr>
              <w:t>выдвигает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</w:tr>
      <w:tr w:rsidR="00880BCD" w:rsidRPr="00880BCD">
        <w:tc>
          <w:tcPr>
            <w:tcW w:w="10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jc w:val="center"/>
              <w:rPr>
                <w:rFonts w:cs="Arial"/>
              </w:rPr>
            </w:pPr>
            <w:proofErr w:type="gramStart"/>
            <w:r w:rsidRPr="00880BCD">
              <w:rPr>
                <w:rFonts w:cs="Arial"/>
              </w:rPr>
              <w:t>(Ф.И.О., участника (</w:t>
            </w:r>
            <w:proofErr w:type="spellStart"/>
            <w:r w:rsidRPr="00880BCD">
              <w:rPr>
                <w:rFonts w:cs="Arial"/>
              </w:rPr>
              <w:t>ов</w:t>
            </w:r>
            <w:proofErr w:type="spellEnd"/>
            <w:r w:rsidRPr="00880BCD">
              <w:rPr>
                <w:rFonts w:cs="Arial"/>
              </w:rPr>
              <w:t>)</w:t>
            </w:r>
            <w:proofErr w:type="gramEnd"/>
          </w:p>
        </w:tc>
      </w:tr>
      <w:tr w:rsidR="00880BCD" w:rsidRPr="00880BCD">
        <w:tc>
          <w:tcPr>
            <w:tcW w:w="10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  <w:r w:rsidRPr="00880BCD">
              <w:rPr>
                <w:rFonts w:cs="Arial"/>
              </w:rPr>
              <w:t xml:space="preserve">на участие в краевом конкурсе </w:t>
            </w:r>
            <w:r w:rsidR="0030454F">
              <w:rPr>
                <w:rFonts w:cs="Arial"/>
              </w:rPr>
              <w:t>«</w:t>
            </w:r>
            <w:r w:rsidRPr="00880BCD">
              <w:rPr>
                <w:rFonts w:cs="Arial"/>
              </w:rPr>
              <w:t>Юный исследователь</w:t>
            </w:r>
            <w:r w:rsidR="0030454F">
              <w:rPr>
                <w:rFonts w:cs="Arial"/>
              </w:rPr>
              <w:t>»</w:t>
            </w:r>
            <w:r w:rsidRPr="00880BCD">
              <w:rPr>
                <w:rFonts w:cs="Arial"/>
              </w:rPr>
              <w:t xml:space="preserve"> в номинации</w:t>
            </w:r>
          </w:p>
        </w:tc>
      </w:tr>
      <w:tr w:rsidR="00880BCD" w:rsidRPr="00880BCD">
        <w:tc>
          <w:tcPr>
            <w:tcW w:w="102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</w:tr>
      <w:tr w:rsidR="00880BCD" w:rsidRPr="00880BCD">
        <w:tc>
          <w:tcPr>
            <w:tcW w:w="102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</w:tr>
      <w:tr w:rsidR="00880BCD" w:rsidRPr="00880BCD">
        <w:tc>
          <w:tcPr>
            <w:tcW w:w="10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  <w:r w:rsidRPr="00880BCD">
              <w:rPr>
                <w:rFonts w:cs="Arial"/>
              </w:rPr>
              <w:lastRenderedPageBreak/>
              <w:t>Руководитель</w:t>
            </w:r>
          </w:p>
        </w:tc>
      </w:tr>
      <w:tr w:rsidR="00880BCD" w:rsidRPr="00880BCD">
        <w:tc>
          <w:tcPr>
            <w:tcW w:w="102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</w:tr>
      <w:tr w:rsidR="00880BCD" w:rsidRPr="00880BCD">
        <w:tc>
          <w:tcPr>
            <w:tcW w:w="102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(фамилия, имя, отчество руководителя муниципального органа управления образованием)</w:t>
            </w:r>
          </w:p>
        </w:tc>
      </w:tr>
      <w:tr w:rsidR="00880BCD" w:rsidRPr="00880BCD">
        <w:tc>
          <w:tcPr>
            <w:tcW w:w="10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</w:tr>
      <w:tr w:rsidR="00880BCD" w:rsidRPr="00880BCD">
        <w:tc>
          <w:tcPr>
            <w:tcW w:w="10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  <w:r w:rsidRPr="00880BCD">
              <w:rPr>
                <w:rFonts w:cs="Arial"/>
              </w:rPr>
              <w:t>М.П.</w:t>
            </w:r>
          </w:p>
        </w:tc>
      </w:tr>
    </w:tbl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</w:p>
    <w:p w:rsidR="00E33CFE" w:rsidRDefault="00A55B76" w:rsidP="00E33CFE">
      <w:pPr>
        <w:autoSpaceDE w:val="0"/>
        <w:autoSpaceDN w:val="0"/>
        <w:adjustRightInd w:val="0"/>
        <w:ind w:firstLine="0"/>
        <w:jc w:val="right"/>
        <w:rPr>
          <w:rFonts w:cs="Arial"/>
          <w:b/>
          <w:bCs/>
          <w:kern w:val="28"/>
          <w:sz w:val="32"/>
          <w:szCs w:val="32"/>
        </w:rPr>
      </w:pPr>
      <w:bookmarkStart w:id="52" w:name="sub_20000"/>
      <w:r w:rsidRPr="00E33CFE">
        <w:rPr>
          <w:rFonts w:cs="Arial"/>
          <w:b/>
          <w:bCs/>
          <w:kern w:val="28"/>
          <w:sz w:val="32"/>
          <w:szCs w:val="32"/>
        </w:rPr>
        <w:t>Приложение 2</w:t>
      </w:r>
    </w:p>
    <w:p w:rsidR="00E33CFE" w:rsidRDefault="00A55B76" w:rsidP="00E33CFE">
      <w:pPr>
        <w:autoSpaceDE w:val="0"/>
        <w:autoSpaceDN w:val="0"/>
        <w:adjustRightInd w:val="0"/>
        <w:ind w:firstLine="0"/>
        <w:jc w:val="right"/>
        <w:rPr>
          <w:rFonts w:cs="Arial"/>
          <w:b/>
          <w:bCs/>
          <w:kern w:val="28"/>
          <w:sz w:val="32"/>
          <w:szCs w:val="32"/>
        </w:rPr>
      </w:pPr>
      <w:r w:rsidRPr="00E33CFE">
        <w:rPr>
          <w:rFonts w:cs="Arial"/>
          <w:b/>
          <w:bCs/>
          <w:kern w:val="28"/>
          <w:sz w:val="32"/>
          <w:szCs w:val="32"/>
        </w:rPr>
        <w:t xml:space="preserve">к </w:t>
      </w:r>
      <w:r w:rsidRPr="00E33CFE">
        <w:rPr>
          <w:rFonts w:cs="Arial"/>
          <w:b/>
          <w:kern w:val="28"/>
          <w:sz w:val="32"/>
          <w:szCs w:val="32"/>
        </w:rPr>
        <w:t>Положению</w:t>
      </w:r>
      <w:r w:rsidRPr="00E33CFE">
        <w:rPr>
          <w:rFonts w:cs="Arial"/>
          <w:b/>
          <w:bCs/>
          <w:kern w:val="28"/>
          <w:sz w:val="32"/>
          <w:szCs w:val="32"/>
        </w:rPr>
        <w:t xml:space="preserve"> о краевом конкурсе</w:t>
      </w:r>
    </w:p>
    <w:p w:rsidR="00A55B76" w:rsidRPr="00E33CFE" w:rsidRDefault="0030454F" w:rsidP="00E33CFE">
      <w:pPr>
        <w:autoSpaceDE w:val="0"/>
        <w:autoSpaceDN w:val="0"/>
        <w:adjustRightInd w:val="0"/>
        <w:ind w:firstLine="0"/>
        <w:jc w:val="right"/>
        <w:rPr>
          <w:rFonts w:cs="Arial"/>
          <w:b/>
          <w:bCs/>
          <w:kern w:val="28"/>
          <w:sz w:val="32"/>
          <w:szCs w:val="32"/>
        </w:rPr>
      </w:pPr>
      <w:r w:rsidRPr="00E33CFE">
        <w:rPr>
          <w:rFonts w:cs="Arial"/>
          <w:b/>
          <w:bCs/>
          <w:kern w:val="28"/>
          <w:sz w:val="32"/>
          <w:szCs w:val="32"/>
        </w:rPr>
        <w:t>«</w:t>
      </w:r>
      <w:r w:rsidR="00A55B76" w:rsidRPr="00E33CFE">
        <w:rPr>
          <w:rFonts w:cs="Arial"/>
          <w:b/>
          <w:bCs/>
          <w:kern w:val="28"/>
          <w:sz w:val="32"/>
          <w:szCs w:val="32"/>
        </w:rPr>
        <w:t>Юный исследователь</w:t>
      </w:r>
      <w:r w:rsidRPr="00E33CFE">
        <w:rPr>
          <w:rFonts w:cs="Arial"/>
          <w:b/>
          <w:bCs/>
          <w:kern w:val="28"/>
          <w:sz w:val="32"/>
          <w:szCs w:val="32"/>
        </w:rPr>
        <w:t>»</w:t>
      </w:r>
    </w:p>
    <w:bookmarkEnd w:id="52"/>
    <w:p w:rsidR="00A55B76" w:rsidRPr="00E33CFE" w:rsidRDefault="00A55B76" w:rsidP="00E33CFE">
      <w:pPr>
        <w:autoSpaceDE w:val="0"/>
        <w:autoSpaceDN w:val="0"/>
        <w:adjustRightInd w:val="0"/>
        <w:ind w:firstLine="0"/>
        <w:jc w:val="right"/>
        <w:rPr>
          <w:rFonts w:cs="Arial"/>
          <w:b/>
          <w:kern w:val="28"/>
          <w:sz w:val="32"/>
          <w:szCs w:val="32"/>
        </w:rPr>
      </w:pPr>
    </w:p>
    <w:p w:rsidR="00A55B76" w:rsidRPr="00E33CFE" w:rsidRDefault="00A55B76" w:rsidP="00E33CFE">
      <w:pPr>
        <w:autoSpaceDE w:val="0"/>
        <w:autoSpaceDN w:val="0"/>
        <w:adjustRightInd w:val="0"/>
        <w:ind w:firstLine="0"/>
        <w:jc w:val="center"/>
        <w:outlineLvl w:val="0"/>
        <w:rPr>
          <w:rFonts w:cs="Arial"/>
          <w:b/>
          <w:bCs/>
          <w:kern w:val="28"/>
          <w:sz w:val="32"/>
          <w:szCs w:val="32"/>
        </w:rPr>
      </w:pPr>
      <w:r w:rsidRPr="00E33CFE">
        <w:rPr>
          <w:rFonts w:cs="Arial"/>
          <w:b/>
          <w:bCs/>
          <w:kern w:val="28"/>
          <w:sz w:val="32"/>
          <w:szCs w:val="32"/>
        </w:rPr>
        <w:t>Анкета</w:t>
      </w:r>
    </w:p>
    <w:p w:rsidR="00A55B76" w:rsidRPr="00E33CFE" w:rsidRDefault="00A55B76" w:rsidP="00E33CFE">
      <w:pPr>
        <w:autoSpaceDE w:val="0"/>
        <w:autoSpaceDN w:val="0"/>
        <w:adjustRightInd w:val="0"/>
        <w:ind w:firstLine="0"/>
        <w:jc w:val="center"/>
        <w:outlineLvl w:val="0"/>
        <w:rPr>
          <w:rFonts w:cs="Arial"/>
          <w:b/>
          <w:bCs/>
          <w:kern w:val="28"/>
          <w:sz w:val="32"/>
          <w:szCs w:val="32"/>
        </w:rPr>
      </w:pPr>
      <w:r w:rsidRPr="00E33CFE">
        <w:rPr>
          <w:rFonts w:cs="Arial"/>
          <w:b/>
          <w:bCs/>
          <w:kern w:val="28"/>
          <w:sz w:val="32"/>
          <w:szCs w:val="32"/>
        </w:rPr>
        <w:t xml:space="preserve">участника краевого конкурса </w:t>
      </w:r>
      <w:r w:rsidR="0030454F" w:rsidRPr="00E33CFE">
        <w:rPr>
          <w:rFonts w:cs="Arial"/>
          <w:b/>
          <w:bCs/>
          <w:kern w:val="28"/>
          <w:sz w:val="32"/>
          <w:szCs w:val="32"/>
        </w:rPr>
        <w:t>«</w:t>
      </w:r>
      <w:r w:rsidRPr="00E33CFE">
        <w:rPr>
          <w:rFonts w:cs="Arial"/>
          <w:b/>
          <w:bCs/>
          <w:kern w:val="28"/>
          <w:sz w:val="32"/>
          <w:szCs w:val="32"/>
        </w:rPr>
        <w:t>Юный исследователь</w:t>
      </w:r>
      <w:r w:rsidR="0030454F" w:rsidRPr="00E33CFE">
        <w:rPr>
          <w:rFonts w:cs="Arial"/>
          <w:b/>
          <w:bCs/>
          <w:kern w:val="28"/>
          <w:sz w:val="32"/>
          <w:szCs w:val="32"/>
        </w:rPr>
        <w:t>»</w:t>
      </w:r>
    </w:p>
    <w:p w:rsidR="00A55B76" w:rsidRPr="00880BCD" w:rsidRDefault="00A55B76" w:rsidP="00E33CFE">
      <w:pPr>
        <w:autoSpaceDE w:val="0"/>
        <w:autoSpaceDN w:val="0"/>
        <w:adjustRightInd w:val="0"/>
        <w:ind w:firstLine="0"/>
        <w:jc w:val="center"/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980"/>
        <w:gridCol w:w="700"/>
        <w:gridCol w:w="560"/>
        <w:gridCol w:w="1260"/>
        <w:gridCol w:w="700"/>
        <w:gridCol w:w="560"/>
        <w:gridCol w:w="700"/>
        <w:gridCol w:w="140"/>
        <w:gridCol w:w="140"/>
        <w:gridCol w:w="3640"/>
        <w:gridCol w:w="140"/>
        <w:gridCol w:w="280"/>
      </w:tblGrid>
      <w:tr w:rsidR="00880BCD" w:rsidRPr="00880BCD"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E33CFE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880BCD">
              <w:rPr>
                <w:rFonts w:cs="Arial"/>
              </w:rPr>
              <w:t>Название работы</w:t>
            </w:r>
          </w:p>
        </w:tc>
        <w:tc>
          <w:tcPr>
            <w:tcW w:w="812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</w:tr>
      <w:tr w:rsidR="00880BCD" w:rsidRPr="00880BCD"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  <w:r w:rsidRPr="00880BCD">
              <w:rPr>
                <w:rFonts w:cs="Arial"/>
              </w:rPr>
              <w:t>1. Ф.И.О. участника</w:t>
            </w:r>
          </w:p>
        </w:tc>
        <w:tc>
          <w:tcPr>
            <w:tcW w:w="81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</w:tr>
      <w:tr w:rsidR="00880BCD" w:rsidRPr="00880BCD">
        <w:tc>
          <w:tcPr>
            <w:tcW w:w="26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  <w:r w:rsidRPr="00880BCD">
              <w:rPr>
                <w:rFonts w:cs="Arial"/>
              </w:rPr>
              <w:t>2. Дата рождения ребенка</w:t>
            </w:r>
          </w:p>
        </w:tc>
        <w:tc>
          <w:tcPr>
            <w:tcW w:w="756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</w:tr>
      <w:tr w:rsidR="00880BCD" w:rsidRPr="00880BCD">
        <w:tc>
          <w:tcPr>
            <w:tcW w:w="39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  <w:r w:rsidRPr="00880BCD">
              <w:rPr>
                <w:rFonts w:cs="Arial"/>
              </w:rPr>
              <w:t>3. Образовательное учреждение, группа</w:t>
            </w:r>
          </w:p>
        </w:tc>
        <w:tc>
          <w:tcPr>
            <w:tcW w:w="630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</w:tr>
      <w:tr w:rsidR="00880BCD" w:rsidRPr="00880BCD">
        <w:tc>
          <w:tcPr>
            <w:tcW w:w="518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  <w:r w:rsidRPr="00880BCD">
              <w:rPr>
                <w:rFonts w:cs="Arial"/>
              </w:rPr>
              <w:t>4. Адрес места проживания с индексом, телефон</w:t>
            </w:r>
          </w:p>
        </w:tc>
        <w:tc>
          <w:tcPr>
            <w:tcW w:w="50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</w:tr>
      <w:tr w:rsidR="00880BCD" w:rsidRPr="00880BCD">
        <w:tc>
          <w:tcPr>
            <w:tcW w:w="39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  <w:r w:rsidRPr="00880BCD">
              <w:rPr>
                <w:rFonts w:cs="Arial"/>
              </w:rPr>
              <w:t>5. Данные свидетельства о рождении:</w:t>
            </w:r>
          </w:p>
        </w:tc>
        <w:tc>
          <w:tcPr>
            <w:tcW w:w="630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</w:tr>
      <w:tr w:rsidR="00880BCD" w:rsidRPr="00880BCD">
        <w:tc>
          <w:tcPr>
            <w:tcW w:w="1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E33CFE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880BCD">
              <w:rPr>
                <w:rFonts w:cs="Arial"/>
              </w:rPr>
              <w:t>номер</w:t>
            </w:r>
          </w:p>
        </w:tc>
        <w:tc>
          <w:tcPr>
            <w:tcW w:w="882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</w:tr>
      <w:tr w:rsidR="00880BCD" w:rsidRPr="00880BCD">
        <w:tc>
          <w:tcPr>
            <w:tcW w:w="1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E33CFE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880BCD">
              <w:rPr>
                <w:rFonts w:cs="Arial"/>
              </w:rPr>
              <w:t>серия</w:t>
            </w:r>
          </w:p>
        </w:tc>
        <w:tc>
          <w:tcPr>
            <w:tcW w:w="882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</w:tr>
      <w:tr w:rsidR="00880BCD" w:rsidRPr="00880BCD">
        <w:tc>
          <w:tcPr>
            <w:tcW w:w="1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E33CFE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880BCD">
              <w:rPr>
                <w:rFonts w:cs="Arial"/>
              </w:rPr>
              <w:t>кем выдано</w:t>
            </w:r>
          </w:p>
        </w:tc>
        <w:tc>
          <w:tcPr>
            <w:tcW w:w="882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</w:tr>
      <w:tr w:rsidR="00880BCD" w:rsidRPr="00880BCD">
        <w:tc>
          <w:tcPr>
            <w:tcW w:w="1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E33CFE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880BCD">
              <w:rPr>
                <w:rFonts w:cs="Arial"/>
              </w:rPr>
              <w:t>дата выдачи</w:t>
            </w:r>
          </w:p>
        </w:tc>
        <w:tc>
          <w:tcPr>
            <w:tcW w:w="882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</w:tr>
      <w:tr w:rsidR="00880BCD" w:rsidRPr="00880BCD">
        <w:tc>
          <w:tcPr>
            <w:tcW w:w="26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  <w:r w:rsidRPr="00880BCD">
              <w:rPr>
                <w:rFonts w:cs="Arial"/>
              </w:rPr>
              <w:t>6. ИНН (при наличии)</w:t>
            </w:r>
          </w:p>
        </w:tc>
        <w:tc>
          <w:tcPr>
            <w:tcW w:w="756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</w:tr>
      <w:tr w:rsidR="00880BCD" w:rsidRPr="00880BCD">
        <w:tc>
          <w:tcPr>
            <w:tcW w:w="462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  <w:r w:rsidRPr="00880BCD">
              <w:rPr>
                <w:rFonts w:cs="Arial"/>
              </w:rPr>
              <w:t>7. Пенсионное свидетельство (при наличии)</w:t>
            </w:r>
          </w:p>
        </w:tc>
        <w:tc>
          <w:tcPr>
            <w:tcW w:w="560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</w:tr>
      <w:tr w:rsidR="00880BCD" w:rsidRPr="00880BCD">
        <w:tc>
          <w:tcPr>
            <w:tcW w:w="1022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  <w:r w:rsidRPr="00880BCD">
              <w:rPr>
                <w:rFonts w:cs="Arial"/>
              </w:rPr>
              <w:t>Согласие на обработку персональных данных</w:t>
            </w:r>
          </w:p>
        </w:tc>
      </w:tr>
      <w:tr w:rsidR="00880BCD" w:rsidRPr="00880BCD"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  <w:r w:rsidRPr="00880BCD">
              <w:rPr>
                <w:rFonts w:cs="Arial"/>
              </w:rPr>
              <w:t>Я,</w:t>
            </w:r>
          </w:p>
        </w:tc>
        <w:tc>
          <w:tcPr>
            <w:tcW w:w="9800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</w:tr>
      <w:tr w:rsidR="00880BCD" w:rsidRPr="00880BCD">
        <w:tc>
          <w:tcPr>
            <w:tcW w:w="1022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(фамилия, имя, отчество)</w:t>
            </w:r>
          </w:p>
        </w:tc>
      </w:tr>
      <w:tr w:rsidR="00880BCD" w:rsidRPr="00880BCD">
        <w:tc>
          <w:tcPr>
            <w:tcW w:w="39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  <w:proofErr w:type="gramStart"/>
            <w:r w:rsidRPr="00880BCD">
              <w:rPr>
                <w:rFonts w:cs="Arial"/>
              </w:rPr>
              <w:t>документ</w:t>
            </w:r>
            <w:proofErr w:type="gramEnd"/>
            <w:r w:rsidRPr="00880BCD">
              <w:rPr>
                <w:rFonts w:cs="Arial"/>
              </w:rPr>
              <w:t xml:space="preserve"> удостоверяющий личность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  <w:r w:rsidRPr="00880BCD">
              <w:rPr>
                <w:rFonts w:cs="Arial"/>
              </w:rPr>
              <w:t>N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  <w:r w:rsidRPr="00880BCD">
              <w:rPr>
                <w:rFonts w:cs="Arial"/>
              </w:rPr>
              <w:t>,</w:t>
            </w:r>
          </w:p>
        </w:tc>
      </w:tr>
      <w:tr w:rsidR="00880BCD" w:rsidRPr="00880BCD">
        <w:tc>
          <w:tcPr>
            <w:tcW w:w="39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  <w:tc>
          <w:tcPr>
            <w:tcW w:w="21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(вид документа)</w:t>
            </w:r>
          </w:p>
        </w:tc>
        <w:tc>
          <w:tcPr>
            <w:tcW w:w="42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</w:tr>
      <w:tr w:rsidR="00880BCD" w:rsidRPr="00880BCD">
        <w:tc>
          <w:tcPr>
            <w:tcW w:w="1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E33CFE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880BCD">
              <w:rPr>
                <w:rFonts w:cs="Arial"/>
              </w:rPr>
              <w:t>Выдан</w:t>
            </w:r>
          </w:p>
        </w:tc>
        <w:tc>
          <w:tcPr>
            <w:tcW w:w="854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  <w:r w:rsidRPr="00880BCD">
              <w:rPr>
                <w:rFonts w:cs="Arial"/>
              </w:rPr>
              <w:t>,</w:t>
            </w:r>
          </w:p>
        </w:tc>
      </w:tr>
      <w:tr w:rsidR="00880BCD" w:rsidRPr="00880BCD">
        <w:tc>
          <w:tcPr>
            <w:tcW w:w="1022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(кем и когда)</w:t>
            </w:r>
          </w:p>
        </w:tc>
      </w:tr>
      <w:tr w:rsidR="00880BCD" w:rsidRPr="00880BCD">
        <w:tc>
          <w:tcPr>
            <w:tcW w:w="39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E33CFE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proofErr w:type="gramStart"/>
            <w:r w:rsidRPr="00880BCD">
              <w:rPr>
                <w:rFonts w:cs="Arial"/>
              </w:rPr>
              <w:t>зарегистрированный</w:t>
            </w:r>
            <w:proofErr w:type="gramEnd"/>
            <w:r w:rsidRPr="00880BCD">
              <w:rPr>
                <w:rFonts w:cs="Arial"/>
              </w:rPr>
              <w:t xml:space="preserve"> (</w:t>
            </w:r>
            <w:proofErr w:type="spellStart"/>
            <w:r w:rsidRPr="00880BCD">
              <w:rPr>
                <w:rFonts w:cs="Arial"/>
              </w:rPr>
              <w:t>ая</w:t>
            </w:r>
            <w:proofErr w:type="spellEnd"/>
            <w:r w:rsidRPr="00880BCD">
              <w:rPr>
                <w:rFonts w:cs="Arial"/>
              </w:rPr>
              <w:t>) по адресу:</w:t>
            </w:r>
          </w:p>
        </w:tc>
        <w:tc>
          <w:tcPr>
            <w:tcW w:w="630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</w:tr>
      <w:tr w:rsidR="00880BCD" w:rsidRPr="00880BCD">
        <w:tc>
          <w:tcPr>
            <w:tcW w:w="10220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</w:tr>
    </w:tbl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proofErr w:type="gramStart"/>
      <w:r w:rsidRPr="00880BCD">
        <w:rPr>
          <w:rFonts w:cs="Arial"/>
        </w:rPr>
        <w:lastRenderedPageBreak/>
        <w:t xml:space="preserve">В соответствии со статьей 9 </w:t>
      </w:r>
      <w:hyperlink r:id="rId5" w:tgtFrame="Logical" w:history="1">
        <w:r w:rsidRPr="00E33CFE">
          <w:rPr>
            <w:rStyle w:val="a5"/>
            <w:rFonts w:cs="Arial"/>
          </w:rPr>
          <w:t>Фед</w:t>
        </w:r>
        <w:r w:rsidR="00E33CFE" w:rsidRPr="00E33CFE">
          <w:rPr>
            <w:rStyle w:val="a5"/>
            <w:rFonts w:cs="Arial"/>
          </w:rPr>
          <w:t xml:space="preserve">ерального закона от 27.07.2006 № </w:t>
        </w:r>
        <w:r w:rsidRPr="00E33CFE">
          <w:rPr>
            <w:rStyle w:val="a5"/>
            <w:rFonts w:cs="Arial"/>
          </w:rPr>
          <w:t>152-ФЗ</w:t>
        </w:r>
      </w:hyperlink>
      <w:r w:rsidRPr="00880BCD">
        <w:rPr>
          <w:rFonts w:cs="Arial"/>
        </w:rPr>
        <w:t xml:space="preserve"> </w:t>
      </w:r>
      <w:r w:rsidR="0030454F">
        <w:rPr>
          <w:rFonts w:cs="Arial"/>
        </w:rPr>
        <w:t>«</w:t>
      </w:r>
      <w:r w:rsidRPr="00880BCD">
        <w:rPr>
          <w:rFonts w:cs="Arial"/>
        </w:rPr>
        <w:t>О персональных данных</w:t>
      </w:r>
      <w:r w:rsidR="0030454F">
        <w:rPr>
          <w:rFonts w:cs="Arial"/>
        </w:rPr>
        <w:t>»</w:t>
      </w:r>
      <w:r w:rsidRPr="00880BCD">
        <w:rPr>
          <w:rFonts w:cs="Arial"/>
        </w:rPr>
        <w:t xml:space="preserve"> даю согласие на автоматизированную, а также без использования средств автоматизации обработку (включая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данных) Министерству образования и науки Алтайского края моих персональных данных в объеме, содержащемся в представляемых документах</w:t>
      </w:r>
      <w:proofErr w:type="gramEnd"/>
      <w:r w:rsidRPr="00880BCD">
        <w:rPr>
          <w:rFonts w:cs="Arial"/>
        </w:rPr>
        <w:t xml:space="preserve">, необходимых для участия в краевом конкурсе </w:t>
      </w:r>
      <w:r w:rsidR="0030454F">
        <w:rPr>
          <w:rFonts w:cs="Arial"/>
        </w:rPr>
        <w:t>«</w:t>
      </w:r>
      <w:r w:rsidRPr="00880BCD">
        <w:rPr>
          <w:rFonts w:cs="Arial"/>
        </w:rPr>
        <w:t>Юный исследователь</w:t>
      </w:r>
      <w:r w:rsidR="0030454F">
        <w:rPr>
          <w:rFonts w:cs="Arial"/>
        </w:rPr>
        <w:t>»</w:t>
      </w:r>
      <w:r w:rsidRPr="00880BCD">
        <w:rPr>
          <w:rFonts w:cs="Arial"/>
        </w:rPr>
        <w:t>, в течение пяти лет.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 xml:space="preserve">Настоящее согласие на обработку персональных данных может быть отозвано в порядке, установленным </w:t>
      </w:r>
      <w:hyperlink r:id="rId6" w:tgtFrame="Logical" w:history="1">
        <w:r w:rsidRPr="00E33CFE">
          <w:rPr>
            <w:rStyle w:val="a5"/>
            <w:rFonts w:cs="Arial"/>
          </w:rPr>
          <w:t xml:space="preserve">Федеральным законом от 27.07.2006 </w:t>
        </w:r>
        <w:r w:rsidR="00E33CFE" w:rsidRPr="00E33CFE">
          <w:rPr>
            <w:rStyle w:val="a5"/>
            <w:rFonts w:cs="Arial"/>
          </w:rPr>
          <w:t xml:space="preserve">№ </w:t>
        </w:r>
        <w:r w:rsidRPr="00E33CFE">
          <w:rPr>
            <w:rStyle w:val="a5"/>
            <w:rFonts w:cs="Arial"/>
          </w:rPr>
          <w:t>152-ФЗ</w:t>
        </w:r>
      </w:hyperlink>
      <w:r w:rsidRPr="00880BCD">
        <w:rPr>
          <w:rFonts w:cs="Arial"/>
        </w:rPr>
        <w:t xml:space="preserve"> </w:t>
      </w:r>
      <w:r w:rsidR="0030454F">
        <w:rPr>
          <w:rFonts w:cs="Arial"/>
        </w:rPr>
        <w:t>«</w:t>
      </w:r>
      <w:r w:rsidRPr="00880BCD">
        <w:rPr>
          <w:rFonts w:cs="Arial"/>
        </w:rPr>
        <w:t>О персональных данных</w:t>
      </w:r>
      <w:r w:rsidR="0030454F">
        <w:rPr>
          <w:rFonts w:cs="Arial"/>
        </w:rPr>
        <w:t>»</w:t>
      </w:r>
      <w:r w:rsidRPr="00880BCD">
        <w:rPr>
          <w:rFonts w:cs="Arial"/>
        </w:rPr>
        <w:t>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0"/>
        <w:gridCol w:w="3360"/>
        <w:gridCol w:w="3360"/>
      </w:tblGrid>
      <w:tr w:rsidR="00880BCD" w:rsidRPr="00880BCD"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30454F" w:rsidP="00E33CFE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>
              <w:rPr>
                <w:rFonts w:cs="Arial"/>
              </w:rPr>
              <w:t>«</w:t>
            </w:r>
            <w:r w:rsidR="00A55B76" w:rsidRPr="00880BCD">
              <w:rPr>
                <w:rFonts w:cs="Arial"/>
              </w:rPr>
              <w:t>___</w:t>
            </w:r>
            <w:r>
              <w:rPr>
                <w:rFonts w:cs="Arial"/>
              </w:rPr>
              <w:t>»</w:t>
            </w:r>
            <w:r w:rsidR="00A55B76" w:rsidRPr="00880BCD">
              <w:rPr>
                <w:rFonts w:cs="Arial"/>
              </w:rPr>
              <w:t xml:space="preserve"> ____________ 20 ___ г.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</w:tr>
      <w:tr w:rsidR="00880BCD" w:rsidRPr="00880BCD"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Подпись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Ф.И.О.</w:t>
            </w:r>
          </w:p>
        </w:tc>
      </w:tr>
    </w:tbl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 xml:space="preserve">Подтверждаю, что </w:t>
      </w:r>
      <w:proofErr w:type="gramStart"/>
      <w:r w:rsidRPr="00880BCD">
        <w:rPr>
          <w:rFonts w:cs="Arial"/>
        </w:rPr>
        <w:t>ознакомлен</w:t>
      </w:r>
      <w:proofErr w:type="gramEnd"/>
      <w:r w:rsidRPr="00880BCD">
        <w:rPr>
          <w:rFonts w:cs="Arial"/>
        </w:rPr>
        <w:t xml:space="preserve"> (а) с положениями </w:t>
      </w:r>
      <w:hyperlink r:id="rId7" w:tgtFrame="Logical" w:history="1">
        <w:r w:rsidRPr="00E33CFE">
          <w:rPr>
            <w:rStyle w:val="a5"/>
            <w:rFonts w:cs="Arial"/>
          </w:rPr>
          <w:t xml:space="preserve">Федерального закона от 27.07.2006 </w:t>
        </w:r>
        <w:r w:rsidR="00E33CFE" w:rsidRPr="00E33CFE">
          <w:rPr>
            <w:rStyle w:val="a5"/>
            <w:rFonts w:cs="Arial"/>
          </w:rPr>
          <w:t xml:space="preserve">№ </w:t>
        </w:r>
        <w:r w:rsidRPr="00E33CFE">
          <w:rPr>
            <w:rStyle w:val="a5"/>
            <w:rFonts w:cs="Arial"/>
          </w:rPr>
          <w:t>152-ФЗ</w:t>
        </w:r>
      </w:hyperlink>
      <w:r w:rsidRPr="00880BCD">
        <w:rPr>
          <w:rFonts w:cs="Arial"/>
        </w:rPr>
        <w:t xml:space="preserve"> </w:t>
      </w:r>
      <w:r w:rsidR="0030454F">
        <w:rPr>
          <w:rFonts w:cs="Arial"/>
        </w:rPr>
        <w:t>«</w:t>
      </w:r>
      <w:r w:rsidRPr="00880BCD">
        <w:rPr>
          <w:rFonts w:cs="Arial"/>
        </w:rPr>
        <w:t>О персональных данных</w:t>
      </w:r>
      <w:r w:rsidR="0030454F">
        <w:rPr>
          <w:rFonts w:cs="Arial"/>
        </w:rPr>
        <w:t>»</w:t>
      </w:r>
      <w:r w:rsidRPr="00880BCD">
        <w:rPr>
          <w:rFonts w:cs="Arial"/>
        </w:rPr>
        <w:t>, права и обязанности в области защиты персональных данных мне разъяснены.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0"/>
        <w:gridCol w:w="3360"/>
        <w:gridCol w:w="3360"/>
      </w:tblGrid>
      <w:tr w:rsidR="00880BCD" w:rsidRPr="00880BCD"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30454F" w:rsidP="00E33CFE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>
              <w:rPr>
                <w:rFonts w:cs="Arial"/>
              </w:rPr>
              <w:t>«</w:t>
            </w:r>
            <w:r w:rsidR="00A55B76" w:rsidRPr="00880BCD">
              <w:rPr>
                <w:rFonts w:cs="Arial"/>
              </w:rPr>
              <w:t>___</w:t>
            </w:r>
            <w:r>
              <w:rPr>
                <w:rFonts w:cs="Arial"/>
              </w:rPr>
              <w:t>»</w:t>
            </w:r>
            <w:r w:rsidR="00A55B76" w:rsidRPr="00880BCD">
              <w:rPr>
                <w:rFonts w:cs="Arial"/>
              </w:rPr>
              <w:t xml:space="preserve"> ____________ 20 ___ г.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</w:tr>
      <w:tr w:rsidR="00880BCD" w:rsidRPr="00880BCD"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Подпись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Ф.И.О.</w:t>
            </w:r>
          </w:p>
        </w:tc>
      </w:tr>
    </w:tbl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</w:p>
    <w:p w:rsidR="00E33CFE" w:rsidRDefault="00A55B76" w:rsidP="00E33CFE">
      <w:pPr>
        <w:autoSpaceDE w:val="0"/>
        <w:autoSpaceDN w:val="0"/>
        <w:adjustRightInd w:val="0"/>
        <w:ind w:firstLine="0"/>
        <w:jc w:val="right"/>
        <w:rPr>
          <w:rFonts w:cs="Arial"/>
          <w:b/>
          <w:bCs/>
          <w:kern w:val="28"/>
          <w:sz w:val="32"/>
          <w:szCs w:val="32"/>
        </w:rPr>
      </w:pPr>
      <w:bookmarkStart w:id="53" w:name="sub_30000"/>
      <w:r w:rsidRPr="00E33CFE">
        <w:rPr>
          <w:rFonts w:cs="Arial"/>
          <w:b/>
          <w:bCs/>
          <w:kern w:val="28"/>
          <w:sz w:val="32"/>
          <w:szCs w:val="32"/>
        </w:rPr>
        <w:t>Приложение 3</w:t>
      </w:r>
    </w:p>
    <w:p w:rsidR="00E33CFE" w:rsidRDefault="00A55B76" w:rsidP="00E33CFE">
      <w:pPr>
        <w:autoSpaceDE w:val="0"/>
        <w:autoSpaceDN w:val="0"/>
        <w:adjustRightInd w:val="0"/>
        <w:ind w:firstLine="0"/>
        <w:jc w:val="right"/>
        <w:rPr>
          <w:rFonts w:cs="Arial"/>
          <w:b/>
          <w:bCs/>
          <w:kern w:val="28"/>
          <w:sz w:val="32"/>
          <w:szCs w:val="32"/>
        </w:rPr>
      </w:pPr>
      <w:r w:rsidRPr="00E33CFE">
        <w:rPr>
          <w:rFonts w:cs="Arial"/>
          <w:b/>
          <w:bCs/>
          <w:kern w:val="28"/>
          <w:sz w:val="32"/>
          <w:szCs w:val="32"/>
        </w:rPr>
        <w:t xml:space="preserve">к </w:t>
      </w:r>
      <w:r w:rsidRPr="00E33CFE">
        <w:rPr>
          <w:rFonts w:cs="Arial"/>
          <w:b/>
          <w:kern w:val="28"/>
          <w:sz w:val="32"/>
          <w:szCs w:val="32"/>
        </w:rPr>
        <w:t>Положению</w:t>
      </w:r>
      <w:r w:rsidRPr="00E33CFE">
        <w:rPr>
          <w:rFonts w:cs="Arial"/>
          <w:b/>
          <w:bCs/>
          <w:kern w:val="28"/>
          <w:sz w:val="32"/>
          <w:szCs w:val="32"/>
        </w:rPr>
        <w:t xml:space="preserve"> о краевом конкурсе</w:t>
      </w:r>
    </w:p>
    <w:p w:rsidR="00A55B76" w:rsidRPr="00E33CFE" w:rsidRDefault="0030454F" w:rsidP="00E33CFE">
      <w:pPr>
        <w:autoSpaceDE w:val="0"/>
        <w:autoSpaceDN w:val="0"/>
        <w:adjustRightInd w:val="0"/>
        <w:ind w:firstLine="0"/>
        <w:jc w:val="right"/>
        <w:rPr>
          <w:rFonts w:cs="Arial"/>
          <w:b/>
          <w:bCs/>
          <w:kern w:val="28"/>
          <w:sz w:val="32"/>
          <w:szCs w:val="32"/>
        </w:rPr>
      </w:pPr>
      <w:r w:rsidRPr="00E33CFE">
        <w:rPr>
          <w:rFonts w:cs="Arial"/>
          <w:b/>
          <w:bCs/>
          <w:kern w:val="28"/>
          <w:sz w:val="32"/>
          <w:szCs w:val="32"/>
        </w:rPr>
        <w:t>«</w:t>
      </w:r>
      <w:r w:rsidR="00A55B76" w:rsidRPr="00E33CFE">
        <w:rPr>
          <w:rFonts w:cs="Arial"/>
          <w:b/>
          <w:bCs/>
          <w:kern w:val="28"/>
          <w:sz w:val="32"/>
          <w:szCs w:val="32"/>
        </w:rPr>
        <w:t>Юный исследователь</w:t>
      </w:r>
      <w:r w:rsidRPr="00E33CFE">
        <w:rPr>
          <w:rFonts w:cs="Arial"/>
          <w:b/>
          <w:bCs/>
          <w:kern w:val="28"/>
          <w:sz w:val="32"/>
          <w:szCs w:val="32"/>
        </w:rPr>
        <w:t>»</w:t>
      </w:r>
    </w:p>
    <w:bookmarkEnd w:id="53"/>
    <w:p w:rsidR="00A55B76" w:rsidRPr="00E33CFE" w:rsidRDefault="00A55B76" w:rsidP="00E33CFE">
      <w:pPr>
        <w:autoSpaceDE w:val="0"/>
        <w:autoSpaceDN w:val="0"/>
        <w:adjustRightInd w:val="0"/>
        <w:ind w:firstLine="0"/>
        <w:jc w:val="right"/>
        <w:rPr>
          <w:rFonts w:cs="Arial"/>
          <w:b/>
          <w:kern w:val="28"/>
          <w:sz w:val="32"/>
          <w:szCs w:val="32"/>
        </w:rPr>
      </w:pPr>
    </w:p>
    <w:p w:rsidR="00A55B76" w:rsidRPr="00E33CFE" w:rsidRDefault="00A55B76" w:rsidP="00E33CFE">
      <w:pPr>
        <w:autoSpaceDE w:val="0"/>
        <w:autoSpaceDN w:val="0"/>
        <w:adjustRightInd w:val="0"/>
        <w:ind w:firstLine="0"/>
        <w:jc w:val="center"/>
        <w:outlineLvl w:val="0"/>
        <w:rPr>
          <w:rFonts w:cs="Arial"/>
          <w:b/>
          <w:bCs/>
          <w:kern w:val="28"/>
          <w:sz w:val="32"/>
          <w:szCs w:val="32"/>
        </w:rPr>
      </w:pPr>
      <w:r w:rsidRPr="00E33CFE">
        <w:rPr>
          <w:rFonts w:cs="Arial"/>
          <w:b/>
          <w:bCs/>
          <w:kern w:val="28"/>
          <w:sz w:val="32"/>
          <w:szCs w:val="32"/>
        </w:rPr>
        <w:t>Оценочная ведомость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0"/>
        <w:gridCol w:w="1260"/>
        <w:gridCol w:w="1400"/>
        <w:gridCol w:w="1400"/>
        <w:gridCol w:w="1260"/>
        <w:gridCol w:w="1120"/>
        <w:gridCol w:w="980"/>
        <w:gridCol w:w="980"/>
        <w:gridCol w:w="1120"/>
        <w:gridCol w:w="1260"/>
        <w:gridCol w:w="1120"/>
        <w:gridCol w:w="840"/>
      </w:tblGrid>
      <w:tr w:rsidR="00880BCD" w:rsidRPr="00880BCD">
        <w:tc>
          <w:tcPr>
            <w:tcW w:w="112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B76" w:rsidRPr="00880BCD" w:rsidRDefault="00A55B76" w:rsidP="00E33CFE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Ф.И. участника первого (заочного) этапа краевого Конкурса</w:t>
            </w:r>
          </w:p>
        </w:tc>
        <w:tc>
          <w:tcPr>
            <w:tcW w:w="12740" w:type="dxa"/>
            <w:gridSpan w:val="11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A55B76" w:rsidRPr="00880BCD" w:rsidRDefault="00A55B76" w:rsidP="00E33CFE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Наименование критерия</w:t>
            </w:r>
          </w:p>
        </w:tc>
      </w:tr>
      <w:tr w:rsidR="00880BCD" w:rsidRPr="00880BCD">
        <w:tc>
          <w:tcPr>
            <w:tcW w:w="112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B76" w:rsidRPr="00880BCD" w:rsidRDefault="00A55B76" w:rsidP="00E33CFE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55B76" w:rsidRPr="00880BCD" w:rsidRDefault="00A55B76" w:rsidP="00E33CFE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Соответствие содержания работы заявленной номинации (от 0 до 10 б.)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55B76" w:rsidRPr="00880BCD" w:rsidRDefault="00A55B76" w:rsidP="00E33CFE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Оформление согласно всем предъявляемым требованиям (от 0 до 5 б.)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55B76" w:rsidRPr="00880BCD" w:rsidRDefault="00A55B76" w:rsidP="00E33CFE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Актуальность, практическая и (или) теоретическая значимость (от 0 до 5 б.)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55B76" w:rsidRPr="00880BCD" w:rsidRDefault="00A55B76" w:rsidP="00E33CFE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Мотив выбора темы исследования и значимость работы (от 5 до 10 б.)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55B76" w:rsidRPr="00880BCD" w:rsidRDefault="00A55B76" w:rsidP="00E33CFE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Соответствие гипотезы, которая проверялась (от 0 до 10 б.)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55B76" w:rsidRPr="00880BCD" w:rsidRDefault="00A55B76" w:rsidP="00E33CFE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Соответствие методов исследования (от 0 до 10 б.)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55B76" w:rsidRPr="00880BCD" w:rsidRDefault="00A55B76" w:rsidP="00E33CFE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 xml:space="preserve">Новизна исследования, </w:t>
            </w:r>
            <w:proofErr w:type="spellStart"/>
            <w:r w:rsidRPr="00880BCD">
              <w:rPr>
                <w:rFonts w:cs="Arial"/>
              </w:rPr>
              <w:t>эвристичность</w:t>
            </w:r>
            <w:proofErr w:type="spellEnd"/>
            <w:r w:rsidRPr="00880BCD">
              <w:rPr>
                <w:rFonts w:cs="Arial"/>
              </w:rPr>
              <w:t xml:space="preserve"> (от 0 до 5 б.)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55B76" w:rsidRPr="00880BCD" w:rsidRDefault="00A55B76" w:rsidP="00E33CFE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Наличие результатов в представленной работе (от 0 до 10 б.)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Оригинальность в подходах к оформлению материалов (от 0 до 5 б.)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Общее эмоциональное впечатление о материале (от 0 до 5 б.)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Общий итог, в баллах</w:t>
            </w:r>
          </w:p>
        </w:tc>
      </w:tr>
      <w:tr w:rsidR="00880BCD" w:rsidRPr="00880BCD">
        <w:tc>
          <w:tcPr>
            <w:tcW w:w="11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B76" w:rsidRPr="00880BCD" w:rsidRDefault="00A55B76" w:rsidP="00E33CFE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55B76" w:rsidRPr="00880BCD" w:rsidRDefault="00A55B76" w:rsidP="00E33CFE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55B76" w:rsidRPr="00880BCD" w:rsidRDefault="00A55B76" w:rsidP="00E33CFE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55B76" w:rsidRPr="00880BCD" w:rsidRDefault="00A55B76" w:rsidP="00E33CFE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55B76" w:rsidRPr="00880BCD" w:rsidRDefault="00A55B76" w:rsidP="00E33CFE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55B76" w:rsidRPr="00880BCD" w:rsidRDefault="00A55B76" w:rsidP="00E33CFE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6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55B76" w:rsidRPr="00880BCD" w:rsidRDefault="00A55B76" w:rsidP="00E33CFE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7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55B76" w:rsidRPr="00880BCD" w:rsidRDefault="00A55B76" w:rsidP="00E33CFE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8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55B76" w:rsidRPr="00880BCD" w:rsidRDefault="00A55B76" w:rsidP="00E33CFE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10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11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12</w:t>
            </w:r>
          </w:p>
        </w:tc>
      </w:tr>
      <w:tr w:rsidR="00880BCD" w:rsidRPr="00880BCD">
        <w:tc>
          <w:tcPr>
            <w:tcW w:w="11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B76" w:rsidRPr="00880BCD" w:rsidRDefault="00A55B76" w:rsidP="00E33CFE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55B76" w:rsidRPr="00880BCD" w:rsidRDefault="00A55B76" w:rsidP="00E33CFE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55B76" w:rsidRPr="00880BCD" w:rsidRDefault="00A55B76" w:rsidP="00E33CFE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55B76" w:rsidRPr="00880BCD" w:rsidRDefault="00A55B76" w:rsidP="00E33CFE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55B76" w:rsidRPr="00880BCD" w:rsidRDefault="00A55B76" w:rsidP="00E33CFE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55B76" w:rsidRPr="00880BCD" w:rsidRDefault="00A55B76" w:rsidP="00E33CFE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55B76" w:rsidRPr="00880BCD" w:rsidRDefault="00A55B76" w:rsidP="00E33CFE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55B76" w:rsidRPr="00880BCD" w:rsidRDefault="00A55B76" w:rsidP="00E33CFE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55B76" w:rsidRPr="00880BCD" w:rsidRDefault="00A55B76" w:rsidP="00E33CFE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</w:tr>
      <w:tr w:rsidR="00880BCD" w:rsidRPr="00880BCD">
        <w:tc>
          <w:tcPr>
            <w:tcW w:w="11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B76" w:rsidRPr="00880BCD" w:rsidRDefault="00A55B76" w:rsidP="00E33CFE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55B76" w:rsidRPr="00880BCD" w:rsidRDefault="00A55B76" w:rsidP="00E33CFE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55B76" w:rsidRPr="00880BCD" w:rsidRDefault="00A55B76" w:rsidP="00E33CFE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55B76" w:rsidRPr="00880BCD" w:rsidRDefault="00A55B76" w:rsidP="00E33CFE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55B76" w:rsidRPr="00880BCD" w:rsidRDefault="00A55B76" w:rsidP="00E33CFE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55B76" w:rsidRPr="00880BCD" w:rsidRDefault="00A55B76" w:rsidP="00E33CFE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55B76" w:rsidRPr="00880BCD" w:rsidRDefault="00A55B76" w:rsidP="00E33CFE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55B76" w:rsidRPr="00880BCD" w:rsidRDefault="00A55B76" w:rsidP="00E33CFE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55B76" w:rsidRPr="00880BCD" w:rsidRDefault="00A55B76" w:rsidP="00E33CFE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</w:tr>
    </w:tbl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</w:p>
    <w:p w:rsidR="00E33CFE" w:rsidRDefault="00A55B76" w:rsidP="00E33CFE">
      <w:pPr>
        <w:autoSpaceDE w:val="0"/>
        <w:autoSpaceDN w:val="0"/>
        <w:adjustRightInd w:val="0"/>
        <w:ind w:firstLine="0"/>
        <w:jc w:val="right"/>
        <w:rPr>
          <w:rFonts w:cs="Arial"/>
          <w:b/>
          <w:bCs/>
          <w:kern w:val="28"/>
          <w:sz w:val="32"/>
          <w:szCs w:val="32"/>
        </w:rPr>
      </w:pPr>
      <w:bookmarkStart w:id="54" w:name="sub_40000"/>
      <w:r w:rsidRPr="00E33CFE">
        <w:rPr>
          <w:rFonts w:cs="Arial"/>
          <w:b/>
          <w:bCs/>
          <w:kern w:val="28"/>
          <w:sz w:val="32"/>
          <w:szCs w:val="32"/>
        </w:rPr>
        <w:t>Приложение 4</w:t>
      </w:r>
    </w:p>
    <w:p w:rsidR="00E33CFE" w:rsidRDefault="00A55B76" w:rsidP="00E33CFE">
      <w:pPr>
        <w:autoSpaceDE w:val="0"/>
        <w:autoSpaceDN w:val="0"/>
        <w:adjustRightInd w:val="0"/>
        <w:ind w:firstLine="0"/>
        <w:jc w:val="right"/>
        <w:rPr>
          <w:rFonts w:cs="Arial"/>
          <w:b/>
          <w:bCs/>
          <w:kern w:val="28"/>
          <w:sz w:val="32"/>
          <w:szCs w:val="32"/>
        </w:rPr>
      </w:pPr>
      <w:r w:rsidRPr="00E33CFE">
        <w:rPr>
          <w:rFonts w:cs="Arial"/>
          <w:b/>
          <w:bCs/>
          <w:kern w:val="28"/>
          <w:sz w:val="32"/>
          <w:szCs w:val="32"/>
        </w:rPr>
        <w:t xml:space="preserve">к </w:t>
      </w:r>
      <w:r w:rsidRPr="00E33CFE">
        <w:rPr>
          <w:rFonts w:cs="Arial"/>
          <w:b/>
          <w:kern w:val="28"/>
          <w:sz w:val="32"/>
          <w:szCs w:val="32"/>
        </w:rPr>
        <w:t>Положению</w:t>
      </w:r>
      <w:r w:rsidRPr="00E33CFE">
        <w:rPr>
          <w:rFonts w:cs="Arial"/>
          <w:b/>
          <w:bCs/>
          <w:kern w:val="28"/>
          <w:sz w:val="32"/>
          <w:szCs w:val="32"/>
        </w:rPr>
        <w:t xml:space="preserve"> о краевом конкурсе</w:t>
      </w:r>
    </w:p>
    <w:p w:rsidR="00A55B76" w:rsidRPr="00E33CFE" w:rsidRDefault="0030454F" w:rsidP="00E33CFE">
      <w:pPr>
        <w:autoSpaceDE w:val="0"/>
        <w:autoSpaceDN w:val="0"/>
        <w:adjustRightInd w:val="0"/>
        <w:ind w:firstLine="0"/>
        <w:jc w:val="right"/>
        <w:rPr>
          <w:rFonts w:cs="Arial"/>
          <w:b/>
          <w:bCs/>
          <w:kern w:val="28"/>
          <w:sz w:val="32"/>
          <w:szCs w:val="32"/>
        </w:rPr>
      </w:pPr>
      <w:r w:rsidRPr="00E33CFE">
        <w:rPr>
          <w:rFonts w:cs="Arial"/>
          <w:b/>
          <w:bCs/>
          <w:kern w:val="28"/>
          <w:sz w:val="32"/>
          <w:szCs w:val="32"/>
        </w:rPr>
        <w:lastRenderedPageBreak/>
        <w:t>«</w:t>
      </w:r>
      <w:r w:rsidR="00A55B76" w:rsidRPr="00E33CFE">
        <w:rPr>
          <w:rFonts w:cs="Arial"/>
          <w:b/>
          <w:bCs/>
          <w:kern w:val="28"/>
          <w:sz w:val="32"/>
          <w:szCs w:val="32"/>
        </w:rPr>
        <w:t>Юный исследователь</w:t>
      </w:r>
      <w:r w:rsidRPr="00E33CFE">
        <w:rPr>
          <w:rFonts w:cs="Arial"/>
          <w:b/>
          <w:bCs/>
          <w:kern w:val="28"/>
          <w:sz w:val="32"/>
          <w:szCs w:val="32"/>
        </w:rPr>
        <w:t>»</w:t>
      </w:r>
    </w:p>
    <w:bookmarkEnd w:id="54"/>
    <w:p w:rsidR="00A55B76" w:rsidRPr="00E33CFE" w:rsidRDefault="00A55B76" w:rsidP="00E33CFE">
      <w:pPr>
        <w:autoSpaceDE w:val="0"/>
        <w:autoSpaceDN w:val="0"/>
        <w:adjustRightInd w:val="0"/>
        <w:ind w:firstLine="0"/>
        <w:jc w:val="right"/>
        <w:rPr>
          <w:rFonts w:cs="Arial"/>
          <w:b/>
          <w:kern w:val="28"/>
          <w:sz w:val="32"/>
          <w:szCs w:val="32"/>
        </w:rPr>
      </w:pPr>
    </w:p>
    <w:p w:rsidR="00A55B76" w:rsidRPr="00E33CFE" w:rsidRDefault="00A55B76" w:rsidP="00E33CFE">
      <w:pPr>
        <w:autoSpaceDE w:val="0"/>
        <w:autoSpaceDN w:val="0"/>
        <w:adjustRightInd w:val="0"/>
        <w:ind w:firstLine="0"/>
        <w:jc w:val="center"/>
        <w:outlineLvl w:val="0"/>
        <w:rPr>
          <w:rFonts w:cs="Arial"/>
          <w:b/>
          <w:bCs/>
          <w:kern w:val="28"/>
          <w:sz w:val="32"/>
          <w:szCs w:val="32"/>
        </w:rPr>
      </w:pPr>
      <w:r w:rsidRPr="00E33CFE">
        <w:rPr>
          <w:rFonts w:cs="Arial"/>
          <w:b/>
          <w:bCs/>
          <w:kern w:val="28"/>
          <w:sz w:val="32"/>
          <w:szCs w:val="32"/>
        </w:rPr>
        <w:t>Оценочная ведомость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0"/>
        <w:gridCol w:w="1400"/>
        <w:gridCol w:w="1400"/>
        <w:gridCol w:w="1260"/>
        <w:gridCol w:w="1400"/>
        <w:gridCol w:w="1400"/>
        <w:gridCol w:w="1400"/>
        <w:gridCol w:w="840"/>
      </w:tblGrid>
      <w:tr w:rsidR="00880BCD" w:rsidRPr="00880BCD">
        <w:tc>
          <w:tcPr>
            <w:tcW w:w="112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B76" w:rsidRPr="00880BCD" w:rsidRDefault="00A55B76" w:rsidP="00E33CFE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Ф.И. участника второго (очного) этапа краевого Конкурса</w:t>
            </w:r>
          </w:p>
        </w:tc>
        <w:tc>
          <w:tcPr>
            <w:tcW w:w="9100" w:type="dxa"/>
            <w:gridSpan w:val="7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A55B76" w:rsidRPr="00880BCD" w:rsidRDefault="00A55B76" w:rsidP="00E33CFE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Наименование критерия</w:t>
            </w:r>
          </w:p>
        </w:tc>
      </w:tr>
      <w:tr w:rsidR="00880BCD" w:rsidRPr="00880BCD">
        <w:tc>
          <w:tcPr>
            <w:tcW w:w="112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B76" w:rsidRPr="00880BCD" w:rsidRDefault="00A55B76" w:rsidP="00E33CFE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55B76" w:rsidRPr="00880BCD" w:rsidRDefault="00A55B76" w:rsidP="00E33CFE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Самостоятельность работы над проектом (от 0 до 5 б.)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55B76" w:rsidRPr="00880BCD" w:rsidRDefault="00A55B76" w:rsidP="00E33CFE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Глубина и широта знаний по проблеме (от 0 до 5 б.)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55B76" w:rsidRPr="00880BCD" w:rsidRDefault="00A55B76" w:rsidP="00E33CFE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Грамотность и логичность изложения (от 0 до 5 б.)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55B76" w:rsidRPr="00880BCD" w:rsidRDefault="00A55B76" w:rsidP="00E33CFE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Артистизм и выразительность выступления (от 0 до 5 б.)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55B76" w:rsidRPr="00880BCD" w:rsidRDefault="00A55B76" w:rsidP="00E33CFE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Компетентность докладчика (ответы на вопросы) (от 0 до 5 б.)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55B76" w:rsidRPr="00880BCD" w:rsidRDefault="00A55B76" w:rsidP="00E33CFE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Использование графических и наглядных средств (от 0 до 5 б.)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A55B76" w:rsidRPr="00880BCD" w:rsidRDefault="00A55B76" w:rsidP="00E33CFE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Общий итог, в баллах</w:t>
            </w:r>
          </w:p>
        </w:tc>
      </w:tr>
      <w:tr w:rsidR="00880BCD" w:rsidRPr="00880BCD">
        <w:tc>
          <w:tcPr>
            <w:tcW w:w="11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8</w:t>
            </w:r>
          </w:p>
        </w:tc>
      </w:tr>
      <w:tr w:rsidR="00880BCD" w:rsidRPr="00880BCD">
        <w:tc>
          <w:tcPr>
            <w:tcW w:w="11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</w:tr>
      <w:tr w:rsidR="00880BCD" w:rsidRPr="00880BCD">
        <w:tc>
          <w:tcPr>
            <w:tcW w:w="11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</w:tr>
    </w:tbl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</w:p>
    <w:p w:rsidR="00837D93" w:rsidRPr="00880BCD" w:rsidRDefault="00837D93" w:rsidP="00880BCD">
      <w:pPr>
        <w:ind w:firstLine="709"/>
      </w:pPr>
    </w:p>
    <w:sectPr w:rsidR="00837D93" w:rsidRPr="00880BCD" w:rsidSect="00880BCD">
      <w:pgSz w:w="11900" w:h="16800"/>
      <w:pgMar w:top="1134" w:right="567" w:bottom="1134" w:left="1134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B76"/>
    <w:rsid w:val="0030454F"/>
    <w:rsid w:val="005971E9"/>
    <w:rsid w:val="00793DAC"/>
    <w:rsid w:val="00837D93"/>
    <w:rsid w:val="00880BCD"/>
    <w:rsid w:val="0089512B"/>
    <w:rsid w:val="00A55B76"/>
    <w:rsid w:val="00B571D1"/>
    <w:rsid w:val="00D509BD"/>
    <w:rsid w:val="00DC7CE9"/>
    <w:rsid w:val="00E3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793DAC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793DAC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793DAC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793DAC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793DAC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rsid w:val="00880BC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880BCD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880BCD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880BCD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793DAC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793DAC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880BCD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793DAC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793DAC"/>
    <w:rPr>
      <w:color w:val="0000FF"/>
      <w:u w:val="none"/>
    </w:rPr>
  </w:style>
  <w:style w:type="paragraph" w:customStyle="1" w:styleId="Application">
    <w:name w:val="Application!Приложение"/>
    <w:rsid w:val="00793DAC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793DAC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793DAC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793DAC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793DAC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793DAC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793DAC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793DAC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793DAC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793DAC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rsid w:val="00880BC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880BCD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880BCD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880BCD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793DAC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793DAC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880BCD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793DAC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793DAC"/>
    <w:rPr>
      <w:color w:val="0000FF"/>
      <w:u w:val="none"/>
    </w:rPr>
  </w:style>
  <w:style w:type="paragraph" w:customStyle="1" w:styleId="Application">
    <w:name w:val="Application!Приложение"/>
    <w:rsid w:val="00793DAC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793DAC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793DAC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793DAC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793DAC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vsrv065-app10.ru99-loc.minjust.ru/content/act/0a02e7ab-81dc-427b-9bb7-abfb1e14bdf3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srv065-app10.ru99-loc.minjust.ru/content/act/0a02e7ab-81dc-427b-9bb7-abfb1e14bdf3.html" TargetMode="External"/><Relationship Id="rId5" Type="http://schemas.openxmlformats.org/officeDocument/2006/relationships/hyperlink" Target="http://vsrv065-app10.ru99-loc.minjust.ru/content/act/0a02e7ab-81dc-427b-9bb7-abfb1e14bdf3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30.34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11</TotalTime>
  <Pages>8</Pages>
  <Words>1983</Words>
  <Characters>14224</Characters>
  <Application>Microsoft Office Word</Application>
  <DocSecurity>0</DocSecurity>
  <Lines>118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Митрохина Елена Владимировна</dc:creator>
  <cp:keywords/>
  <dc:description/>
  <cp:lastModifiedBy>Шункевич </cp:lastModifiedBy>
  <cp:revision>2</cp:revision>
  <dcterms:created xsi:type="dcterms:W3CDTF">2018-06-13T10:21:00Z</dcterms:created>
  <dcterms:modified xsi:type="dcterms:W3CDTF">2021-07-27T07:28:00Z</dcterms:modified>
</cp:coreProperties>
</file>