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E3" w:rsidRPr="004D4FE3" w:rsidRDefault="004D4FE3" w:rsidP="004D4FE3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4D4FE3">
        <w:rPr>
          <w:rFonts w:cs="Arial"/>
          <w:b/>
          <w:bCs/>
          <w:kern w:val="28"/>
          <w:sz w:val="32"/>
          <w:szCs w:val="32"/>
        </w:rPr>
        <w:t>МИНИСТЕРСТВО ТРУДА И СОЦИАЛЬНОГО РАЗВИТИЯ</w:t>
      </w:r>
    </w:p>
    <w:p w:rsidR="004D4FE3" w:rsidRPr="004D4FE3" w:rsidRDefault="004D4FE3" w:rsidP="004D4FE3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4D4FE3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:rsidR="004D4FE3" w:rsidRPr="004D4FE3" w:rsidRDefault="004D4FE3" w:rsidP="004D4FE3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4D4FE3" w:rsidRPr="004D4FE3" w:rsidRDefault="004D4FE3" w:rsidP="004D4FE3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4D4FE3">
        <w:rPr>
          <w:rFonts w:cs="Arial"/>
          <w:b/>
          <w:bCs/>
          <w:kern w:val="28"/>
          <w:sz w:val="32"/>
          <w:szCs w:val="32"/>
        </w:rPr>
        <w:t>ПРИКАЗ</w:t>
      </w:r>
    </w:p>
    <w:p w:rsidR="004D4FE3" w:rsidRPr="004D4FE3" w:rsidRDefault="004D4FE3" w:rsidP="004D4FE3">
      <w:pPr>
        <w:ind w:firstLine="0"/>
        <w:jc w:val="center"/>
        <w:rPr>
          <w:rFonts w:cs="Arial"/>
          <w:bCs/>
          <w:kern w:val="28"/>
          <w:szCs w:val="32"/>
        </w:rPr>
      </w:pPr>
      <w:r w:rsidRPr="004D4FE3">
        <w:rPr>
          <w:rFonts w:cs="Arial"/>
          <w:bCs/>
          <w:kern w:val="28"/>
          <w:szCs w:val="32"/>
        </w:rPr>
        <w:t>13.06.2018 № 642</w:t>
      </w:r>
    </w:p>
    <w:p w:rsidR="004D4FE3" w:rsidRPr="004D4FE3" w:rsidRDefault="004D4FE3" w:rsidP="004D4FE3">
      <w:pPr>
        <w:ind w:firstLine="0"/>
        <w:jc w:val="center"/>
        <w:rPr>
          <w:rFonts w:cs="Arial"/>
          <w:bCs/>
          <w:kern w:val="28"/>
          <w:szCs w:val="32"/>
        </w:rPr>
      </w:pPr>
      <w:r w:rsidRPr="004D4FE3">
        <w:rPr>
          <w:rFonts w:cs="Arial"/>
          <w:bCs/>
          <w:kern w:val="28"/>
          <w:szCs w:val="32"/>
        </w:rPr>
        <w:t>Новосибирск</w:t>
      </w:r>
    </w:p>
    <w:p w:rsidR="004D4FE3" w:rsidRPr="004D4FE3" w:rsidRDefault="004D4FE3" w:rsidP="004D4FE3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4D4FE3" w:rsidRPr="004D4FE3" w:rsidRDefault="004D4FE3" w:rsidP="004D4FE3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4D4FE3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ПО ПРЕДОСТАВЛЕНИЮ ЕЖЕМЕСЯЧНОЙ ВЫПЛАТЫ ГРАЖДАНАМ, ИМЕЮЩИМ ВИЧ-ИНФИЦИРОВАННОГО РЕБЕНКА (ДЕТЕЙ)</w:t>
      </w:r>
    </w:p>
    <w:p w:rsidR="004D4FE3" w:rsidRDefault="000079C5" w:rsidP="000079C5">
      <w:pPr>
        <w:jc w:val="center"/>
        <w:rPr>
          <w:rFonts w:cs="Arial"/>
        </w:rPr>
      </w:pPr>
      <w:r>
        <w:rPr>
          <w:rFonts w:cs="Arial"/>
        </w:rPr>
        <w:t xml:space="preserve">(в редакции </w:t>
      </w:r>
      <w:hyperlink r:id="rId4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0079C5" w:rsidRPr="004D4FE3" w:rsidRDefault="000079C5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В соответствии с </w:t>
      </w:r>
      <w:hyperlink r:id="rId5" w:tgtFrame="Logical" w:history="1">
        <w:r w:rsidRPr="004D4FE3">
          <w:rPr>
            <w:rStyle w:val="a5"/>
            <w:rFonts w:cs="Arial"/>
          </w:rPr>
          <w:t>постановлением Правительства Новосибирской области от 18.10.2010 № 176-п</w:t>
        </w:r>
      </w:hyperlink>
      <w:r w:rsidRPr="004D4FE3">
        <w:rPr>
          <w:rFonts w:cs="Arial"/>
        </w:rPr>
        <w:t xml:space="preserve"> «Об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услуг» 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ПРИКАЗЫВАЮ: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1. Утвердить прилагаемый Административный регламент предоставления государственной услуги по предоставлению ежемесячной выплаты гражданам, имеющим ВИЧ-инфицированного ребенка (детей) (далее   Административный регламент) согласно приложению.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2. Управлению организации социальных выплат (Мальцева Т.А.) обеспечить предоставление государственной услуги в соответствии с Административным регламентом.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3. Контроль за исполнением приказа оставляю за собой.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F93395">
      <w:pPr>
        <w:ind w:firstLine="0"/>
        <w:rPr>
          <w:rFonts w:cs="Arial"/>
        </w:rPr>
      </w:pPr>
      <w:r w:rsidRPr="004D4FE3">
        <w:rPr>
          <w:rFonts w:cs="Arial"/>
        </w:rPr>
        <w:t xml:space="preserve">Временно исполняющий </w:t>
      </w:r>
    </w:p>
    <w:p w:rsidR="004D4FE3" w:rsidRPr="004D4FE3" w:rsidRDefault="004D4FE3" w:rsidP="00F93395">
      <w:pPr>
        <w:ind w:firstLine="0"/>
        <w:rPr>
          <w:rFonts w:cs="Arial"/>
        </w:rPr>
      </w:pPr>
      <w:r w:rsidRPr="004D4FE3">
        <w:rPr>
          <w:rFonts w:cs="Arial"/>
        </w:rPr>
        <w:t>обязанности министра</w:t>
      </w:r>
    </w:p>
    <w:p w:rsidR="004D4FE3" w:rsidRPr="004D4FE3" w:rsidRDefault="004D4FE3" w:rsidP="00F93395">
      <w:pPr>
        <w:ind w:firstLine="0"/>
        <w:jc w:val="right"/>
        <w:rPr>
          <w:rFonts w:cs="Arial"/>
        </w:rPr>
      </w:pPr>
      <w:r w:rsidRPr="004D4FE3">
        <w:rPr>
          <w:rFonts w:cs="Arial"/>
        </w:rPr>
        <w:t>Я.А. Фролов</w:t>
      </w:r>
    </w:p>
    <w:p w:rsidR="004D4FE3" w:rsidRPr="004D4FE3" w:rsidRDefault="004D4FE3" w:rsidP="00F93395">
      <w:pPr>
        <w:ind w:firstLine="0"/>
        <w:rPr>
          <w:rFonts w:cs="Arial"/>
        </w:rPr>
      </w:pPr>
    </w:p>
    <w:p w:rsidR="004D4FE3" w:rsidRPr="004D4FE3" w:rsidRDefault="004D4FE3" w:rsidP="00F93395">
      <w:pPr>
        <w:jc w:val="right"/>
        <w:rPr>
          <w:rFonts w:cs="Arial"/>
        </w:rPr>
      </w:pPr>
      <w:r w:rsidRPr="004D4FE3">
        <w:rPr>
          <w:rFonts w:cs="Arial"/>
        </w:rPr>
        <w:t xml:space="preserve"> </w:t>
      </w:r>
    </w:p>
    <w:p w:rsidR="004D4FE3" w:rsidRPr="00F93395" w:rsidRDefault="004D4FE3" w:rsidP="00F93395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F93395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4D4FE3" w:rsidRPr="004D4FE3" w:rsidRDefault="004D4FE3" w:rsidP="00F93395">
      <w:pPr>
        <w:jc w:val="right"/>
        <w:rPr>
          <w:rFonts w:cs="Arial"/>
        </w:rPr>
      </w:pPr>
      <w:r w:rsidRPr="004D4FE3">
        <w:rPr>
          <w:rFonts w:cs="Arial"/>
        </w:rPr>
        <w:t>к приказу министерства труда</w:t>
      </w:r>
    </w:p>
    <w:p w:rsidR="004D4FE3" w:rsidRPr="004D4FE3" w:rsidRDefault="004D4FE3" w:rsidP="00F93395">
      <w:pPr>
        <w:jc w:val="right"/>
        <w:rPr>
          <w:rFonts w:cs="Arial"/>
        </w:rPr>
      </w:pPr>
      <w:r w:rsidRPr="004D4FE3">
        <w:rPr>
          <w:rFonts w:cs="Arial"/>
        </w:rPr>
        <w:t>и социального развития</w:t>
      </w:r>
    </w:p>
    <w:p w:rsidR="004D4FE3" w:rsidRPr="004D4FE3" w:rsidRDefault="004D4FE3" w:rsidP="00F93395">
      <w:pPr>
        <w:jc w:val="right"/>
        <w:rPr>
          <w:rFonts w:cs="Arial"/>
        </w:rPr>
      </w:pPr>
      <w:r w:rsidRPr="004D4FE3">
        <w:rPr>
          <w:rFonts w:cs="Arial"/>
        </w:rPr>
        <w:t>Новосибирской области</w:t>
      </w:r>
    </w:p>
    <w:p w:rsidR="004D4FE3" w:rsidRPr="004D4FE3" w:rsidRDefault="004D4FE3" w:rsidP="00F93395">
      <w:pPr>
        <w:jc w:val="right"/>
        <w:rPr>
          <w:rFonts w:cs="Arial"/>
        </w:rPr>
      </w:pPr>
    </w:p>
    <w:p w:rsidR="004D4FE3" w:rsidRPr="00F93395" w:rsidRDefault="004D4FE3" w:rsidP="00F93395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F93395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4D4FE3" w:rsidRPr="00F93395" w:rsidRDefault="004D4FE3" w:rsidP="00F93395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F93395">
        <w:rPr>
          <w:rFonts w:cs="Arial"/>
          <w:b/>
          <w:bCs/>
          <w:kern w:val="32"/>
          <w:sz w:val="32"/>
          <w:szCs w:val="32"/>
        </w:rPr>
        <w:t>предоставления государственной услуги по предоставлению ежемесячной выплаты гражданам, имеющим ВИЧ-инфицированного ребенка (детей)</w:t>
      </w:r>
    </w:p>
    <w:p w:rsidR="004D4FE3" w:rsidRPr="004D4FE3" w:rsidRDefault="004D4FE3" w:rsidP="00F93395">
      <w:pPr>
        <w:ind w:firstLine="0"/>
        <w:rPr>
          <w:rFonts w:cs="Arial"/>
        </w:rPr>
      </w:pPr>
    </w:p>
    <w:p w:rsidR="004D4FE3" w:rsidRPr="00F93395" w:rsidRDefault="004D4FE3" w:rsidP="00F93395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F93395">
        <w:rPr>
          <w:rFonts w:cs="Arial"/>
          <w:b/>
          <w:bCs/>
          <w:iCs/>
          <w:sz w:val="30"/>
          <w:szCs w:val="28"/>
        </w:rPr>
        <w:t>I. Общие положения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F2053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Основные понятия, используемые в Административном регламенте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1. В Административном регламенте используется следующее понятие государственной услуги: деятельность по реализации функций областного исполнительного органа государственной власти Новосибирской области при осуществлении отдельных государственных полномочий, которая осуществляется по запросам заявителей в пределах полномочий министерства труда и социального развития Новосибирской области, установленных нормативными правовыми актами Российской Федерации и нормативными правовыми актами Новосибирской области.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F93395">
      <w:pPr>
        <w:jc w:val="center"/>
        <w:rPr>
          <w:rFonts w:cs="Arial"/>
        </w:rPr>
      </w:pPr>
      <w:r w:rsidRPr="004D4FE3">
        <w:rPr>
          <w:rFonts w:cs="Arial"/>
        </w:rPr>
        <w:t>Описание заявителей и лиц, имеющих право выступать от</w:t>
      </w:r>
    </w:p>
    <w:p w:rsidR="004D4FE3" w:rsidRPr="004D4FE3" w:rsidRDefault="004D4FE3" w:rsidP="00F93395">
      <w:pPr>
        <w:jc w:val="center"/>
        <w:rPr>
          <w:rFonts w:cs="Arial"/>
        </w:rPr>
      </w:pPr>
      <w:r w:rsidRPr="004D4FE3">
        <w:rPr>
          <w:rFonts w:cs="Arial"/>
        </w:rPr>
        <w:t>их имени при предоставлении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2. Заявителями и лицами, имеющими право выступать от их имени при предоставлении государственной услуги (далее - заявители), являются: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один из родителей (опекунов, попечителей), единственный родитель (опекун, попечитель), являющийся гражданином Российской Федерации, при условии, что он постоянно проживает на территории Новосибирской области совместно с ВИЧ-инфицированным ребенком, до достижения ребенком возраста восемнадцати лет;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законные представители или представители вышеуказанных лиц по доверенности (далее - представители).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F9339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Порядок информирования о правилах</w:t>
      </w:r>
    </w:p>
    <w:p w:rsidR="004D4FE3" w:rsidRPr="004D4FE3" w:rsidRDefault="004D4FE3" w:rsidP="00F9339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предоставления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3. Информация об адресах, телефонах, адресах электронной почты территориальных органов министерства труда и социального развития Новосибирской области – отделов пособий и социальных выплат (далее –отделы пособий и социальных выплат) и филиалов государственного автономного учреждения Новосибирской области «Многофункциональный центр организации предоставления государственных и муниципальных услуг Новосибирской области» (далее   МФЦ), а также официальных сайтов МФЦ, размещаются: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 официальном интернет-сайте министерства труда и социального развития Новосибирской области (далее - министерство) – http://www.mtsr.nso.ru, e-mail: uszn@nso.ru;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 информационных стендах в отделах пособий и социальных выплат, МФЦ.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Информация, размещаемая на официальном интернет-сайте министерства и информационных стендах отделов пособий и социальных выплат, обновляется по мере изменения действующего законодательства.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Для обеспечения удобства и доступности информации, размещаемой на информационных стендах отделов пособий и социальных выплат, при изготовлении информационных материалов для стендов используется шрифт Times New Roman размером не менее 14.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4. Сведения о графике (режиме) работы отделов пособий и социальных выплат сообщаются по контактным телефонам, а также размещаются: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 официальном интернет-сайте министерства - http://www.mtsr.nso.ru;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входе в помещения, в которых располагаются отделы пособий и социальных выплат;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 информационных стендах в отделах пособий и социальных выплат.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5. Информация о правилах предоставления государственной услуги, порядке получения информации по вопросам предоставления государственной услуги размещается: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непосредственно в отделах пособий и социальных выплат и в МФЦ;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информационно-телекоммуникационных сетях общего пользования, в том числе на интернет-сайте министерства (http://www.mtsr.nso.ru) и МФЦ (http://www.mfc-nso.ru), в средствах массовой информации, на информационных стендах отделов пособий и социальных выплат, путем распространения информационных материалов (брошюр, буклетов);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федеральной государственной информационной системе «Единый портал государственных и муниципальных услуг (функций)» (далее - ЕПГУ) - www.gosuslugi.ru.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5.1 Информация о предоставлении государственной услуги на ЕПГУ.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 ЕПГУ размещается следующая информация:</w:t>
      </w:r>
    </w:p>
    <w:p w:rsidR="004D4FE3" w:rsidRPr="004D4FE3" w:rsidRDefault="00F20532" w:rsidP="004D4FE3">
      <w:pPr>
        <w:rPr>
          <w:rFonts w:cs="Arial"/>
        </w:rPr>
      </w:pPr>
      <w:r>
        <w:rPr>
          <w:rFonts w:cs="Arial"/>
        </w:rPr>
        <w:t xml:space="preserve">1) </w:t>
      </w:r>
      <w:r w:rsidR="004D4FE3" w:rsidRPr="004D4FE3">
        <w:rPr>
          <w:rFonts w:cs="Arial"/>
        </w:rPr>
        <w:t>исчерпывающий перечень документов, необходимых для предоставления государственной услуги, требования к оформлению указанных документов, а также перечень документов, которые заявитель вправе представить по собственной инициативе;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круг заявителей;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3) срок предоставления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4) результаты предоставления государственной услуги, порядок представления документа, являющегося результатом предоставления государственной услуги;</w:t>
      </w:r>
    </w:p>
    <w:p w:rsidR="004D4FE3" w:rsidRPr="004D4FE3" w:rsidRDefault="00F20532" w:rsidP="004D4FE3">
      <w:pPr>
        <w:rPr>
          <w:rFonts w:cs="Arial"/>
        </w:rPr>
      </w:pPr>
      <w:r>
        <w:rPr>
          <w:rFonts w:cs="Arial"/>
        </w:rPr>
        <w:t xml:space="preserve">5) </w:t>
      </w:r>
      <w:r w:rsidR="004D4FE3" w:rsidRPr="004D4FE3">
        <w:rPr>
          <w:rFonts w:cs="Arial"/>
        </w:rPr>
        <w:t>размер государственной пошлины, взимаемой за предоставление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государственной услуги;</w:t>
      </w:r>
    </w:p>
    <w:p w:rsidR="004D4FE3" w:rsidRPr="004D4FE3" w:rsidRDefault="00F20532" w:rsidP="004D4FE3">
      <w:pPr>
        <w:rPr>
          <w:rFonts w:cs="Arial"/>
        </w:rPr>
      </w:pPr>
      <w:r>
        <w:rPr>
          <w:rFonts w:cs="Arial"/>
        </w:rPr>
        <w:t xml:space="preserve">6) </w:t>
      </w:r>
      <w:r w:rsidR="004D4FE3" w:rsidRPr="004D4FE3">
        <w:rPr>
          <w:rFonts w:cs="Arial"/>
        </w:rPr>
        <w:t>исчерпывающий перечень оснований для приостановления или отказа в предоставлении государственной услуги;</w:t>
      </w:r>
    </w:p>
    <w:p w:rsidR="004D4FE3" w:rsidRPr="004D4FE3" w:rsidRDefault="00F20532" w:rsidP="004D4FE3">
      <w:pPr>
        <w:rPr>
          <w:rFonts w:cs="Arial"/>
        </w:rPr>
      </w:pPr>
      <w:r>
        <w:rPr>
          <w:rFonts w:cs="Arial"/>
        </w:rPr>
        <w:t xml:space="preserve">7) </w:t>
      </w:r>
      <w:r w:rsidR="004D4FE3" w:rsidRPr="004D4FE3">
        <w:rPr>
          <w:rFonts w:cs="Arial"/>
        </w:rPr>
        <w:t>о праве заявителя на досудебное (внесудебное) обжалование действий (бездействия) и решений, принятых (осуществляемых) в ходе предоставления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8) формы заявлений (уведомлений, сообщений), используемые при предоставлении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Информация на ЕПГУ о порядке и сроках предоставления государственной услуги на основании сведений, содержащихся в федеральной государственной информационной системе «Федеральный реестр государственных и муниципальных услуг (функций)», предоставляется заявителю бесплатно.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Доступ к информации о сроках и порядке предоставления услуги осуществляется без выполнения заявителем каких-либо требований, в том числе без использования программного обеспечения,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обеспечения, предусматривающего взимание платы, регистрацию или авторизацию заявителя, или предоставление им персональных данных.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6. Информация по вопросам предоставления государственной услуги, в том числе о ходе предоставления государственной услуги, предоставляется в устной (лично и (или) по телефону) и (или) письменной форме или в форме электронного документа (на ЕПГУ). При обращении заявителя лично, содержание устного обращения заносится в карточку личного приема заявителя.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устном обращении заявителей (лично или по телефону) специалист отдела пособий и социальных выплат, обеспечивающий предоставление государственной услуги (далее - специалист), дает, с согласия заявителя, устный ответ, о чем делает запись в карточку личного приема заявителя (в случае, если заявитель обратился лично). В остальных случаях дается письменный ответ по существу поставленных в обращении вопросов.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При письменном обращении ответ направляется заявителю в течение 30 дней со дня регистрации письменного обращения. Ответ подписывается начальником отдела пособий и социальных выплат, содержит фамилию, инициалы и номер телефона исполнителя. Ответ на обращение направляется в форме электронного документа по адресу электронной почты, указанному в обращении, поступившем в форме электронного документа, и в письменной форме по почтовому адресу, указанному в обращении, поступившем в письменной форме.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исключительных случаях, а также в случае направления запроса в другие государственные органы, органы местного самоуправления или должностному лицу, начальник отдела пособий и социальных выплат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Если заявитель подавал заявку на предоставление государственной услуги через ЕПГУ, то информацию о ходе предоставления государственной услуги заявитель может посмотреть в личном кабинете на ЕПГУ.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Для просмотра сведений о ходе и результате предоставления государственной услуги через личный кабинет ЕПГУ заявителю необходимо: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а) авторизоваться на ЕПГУ (войти в личный кабинет);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б) найти в личном кабинете соответствующую заявку;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в) просмотреть информацию о ходе и результате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</w:p>
    <w:p w:rsidR="004D4FE3" w:rsidRPr="00F93395" w:rsidRDefault="004D4FE3" w:rsidP="00F93395">
      <w:pPr>
        <w:jc w:val="center"/>
        <w:rPr>
          <w:rFonts w:cs="Arial"/>
          <w:b/>
          <w:bCs/>
          <w:iCs/>
          <w:sz w:val="30"/>
          <w:szCs w:val="28"/>
        </w:rPr>
      </w:pPr>
      <w:r w:rsidRPr="00F93395">
        <w:rPr>
          <w:rFonts w:cs="Arial"/>
          <w:b/>
          <w:bCs/>
          <w:iCs/>
          <w:sz w:val="30"/>
          <w:szCs w:val="28"/>
        </w:rPr>
        <w:t>II. Стандарт предоставления государственной услуги</w:t>
      </w:r>
    </w:p>
    <w:p w:rsidR="004D4FE3" w:rsidRPr="004D4FE3" w:rsidRDefault="004D4FE3" w:rsidP="00F93395">
      <w:pPr>
        <w:jc w:val="center"/>
        <w:rPr>
          <w:rFonts w:cs="Arial"/>
        </w:rPr>
      </w:pPr>
    </w:p>
    <w:p w:rsidR="004D4FE3" w:rsidRPr="004D4FE3" w:rsidRDefault="004D4FE3" w:rsidP="00F93395">
      <w:pPr>
        <w:jc w:val="center"/>
        <w:rPr>
          <w:rFonts w:cs="Arial"/>
        </w:rPr>
      </w:pPr>
      <w:r w:rsidRPr="004D4FE3">
        <w:rPr>
          <w:rFonts w:cs="Arial"/>
        </w:rPr>
        <w:t>Наименование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7. Наименование государственной услуги: предоставление ежемесячной выплаты гражданам, имеющим ВИЧ-инфицированного ребенка (детей) (далее – государственная услуга).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F9339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Наименование областного исполнительного органа государственной власти Новосибирской области, предоставляющего государственную услугу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8. Государственная услуга предоставляется отделами пособий и социальных выплат по месту жительства (пребывания) (далее - место жительства) родителя (опекуна, попечителя), с которым проживает ВИЧ-инфицированный ребенок (дети).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Органы и (или) организации, обращение в которые необходимо для предоставления государственной услуги: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государственные (муниципальные) медицинские организации.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Запрещено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Новосибирской области.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F9339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Описание результата предоставления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9. Конечным результатом предоставления государственной услуги является предоставление ежемесячной выплаты гражданам, имеющим ВИЧ-инфицированного ребенка (детей).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F93395">
      <w:pPr>
        <w:ind w:firstLine="0"/>
        <w:jc w:val="center"/>
        <w:rPr>
          <w:rFonts w:cs="Arial"/>
        </w:rPr>
      </w:pPr>
      <w:r w:rsidRPr="004D4FE3">
        <w:rPr>
          <w:rFonts w:cs="Arial"/>
        </w:rPr>
        <w:lastRenderedPageBreak/>
        <w:t>Срок предоставления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10. Срок предоставления государственной услуги устанавливается до достижения ребенком возраста восемнадцати лет: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 месяца установления ребенку соответствующего диагноза, если обращение за предоставлением государственной услуги последовало в течение шести месяцев со дня возникновения права;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 истекшее время, но не более чем за шесть месяцев до месяца, в котором заявление было подано в отдел пособий и социальных выплат, при обращении за предоставлением государственной услуги по истечении шести месяцев.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Суммарная длительность административной процедуры принятия решения о предоставлении либо об отказе в предоставлении государственной услуги составляет 10 рабочих дней со дня приема заявления и прилагаемых к нему документов (в случае, если не требуется направления запроса(ов) о документах, которые заявитель вправе представить по собственной инициативе).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Если заявителем не представлены документы, которые он вправе представить по собственной инициативе, специалист отдела пособий и социальных выплат в течение 5 рабочих дней со дня приема заявления и прилагаемых к нему документов направляет запрос(ы) о них, в том числе в рамках межведомственного информационного взаимодействия. В этом случае срок принятия решения о предоставлении ежемесячной выплаты или об отказе в предоставлении ежемесячной выплаты принимается в течение 10 рабочих дней со дня представления (поступления) документов (сведений, содержащихся в них), запрошенных отделом пособий и социальных выплат, либо поступления информации об отсутствии документов (сведений, содержащихся в них), запрошенных отделом пособий и социальных выплат.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Решение о предоставлении государственной услуги направляется заявителю в течение 5 рабочих дней со дня принятия решения о предоставлении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Уведомление об отказе в предоставлении государственной услуги предоставляется лично либо направляется заявителю в течение 5 рабочих дней со дня принятия решения об отказе в предоставлении государственной услуги с указанием причины отказа и порядка его обжалования.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2765B6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Перечень нормативных правовых актов, регулирующих</w:t>
      </w:r>
    </w:p>
    <w:p w:rsidR="004D4FE3" w:rsidRPr="004D4FE3" w:rsidRDefault="004D4FE3" w:rsidP="002765B6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отношения, возникающие в связи с предоставлением</w:t>
      </w:r>
    </w:p>
    <w:p w:rsidR="004D4FE3" w:rsidRPr="004D4FE3" w:rsidRDefault="004D4FE3" w:rsidP="002765B6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11. Отношения, возникающие в связи с предоставлением государственной услуги, регулируются следующими нормативными правовыми актами:</w:t>
      </w:r>
    </w:p>
    <w:p w:rsidR="004D4FE3" w:rsidRPr="004D4FE3" w:rsidRDefault="004301A5" w:rsidP="004D4FE3">
      <w:pPr>
        <w:rPr>
          <w:rFonts w:cs="Arial"/>
        </w:rPr>
      </w:pPr>
      <w:hyperlink r:id="rId6" w:history="1">
        <w:r w:rsidR="004D4FE3" w:rsidRPr="00CF734A">
          <w:rPr>
            <w:rStyle w:val="a5"/>
            <w:rFonts w:cs="Arial"/>
          </w:rPr>
          <w:t>Федеральным законом от 02.05.2006 № 59-ФЗ</w:t>
        </w:r>
      </w:hyperlink>
      <w:r w:rsidR="004D4FE3" w:rsidRPr="004D4FE3">
        <w:rPr>
          <w:rFonts w:cs="Arial"/>
        </w:rPr>
        <w:t xml:space="preserve"> «О порядке рассмотрения обращений граждан Российской Федерации» («Российская газета», № 95, 05.05.2006; № 144, 02.07.2010; № 169,  02.08.2010; № 100, 14.05.2013; № 145, 05.07.2013; № 270, 27.11.2014; № 251, 06.11.2015;  № 271, 30.11.2017; Официальный интернет-портал правовой информации http://www.pravo.gov.ru, 08.05.2013; 03.07.2013; 25.11.2014; 04.11.2015; 27.11.2017);</w:t>
      </w:r>
    </w:p>
    <w:p w:rsidR="004D4FE3" w:rsidRPr="004D4FE3" w:rsidRDefault="004301A5" w:rsidP="004D4FE3">
      <w:pPr>
        <w:rPr>
          <w:rFonts w:cs="Arial"/>
        </w:rPr>
      </w:pPr>
      <w:hyperlink r:id="rId7" w:tgtFrame="Logical" w:history="1">
        <w:r w:rsidR="004D4FE3" w:rsidRPr="00F20532">
          <w:rPr>
            <w:rStyle w:val="a5"/>
            <w:rFonts w:cs="Arial"/>
          </w:rPr>
          <w:t>Фе</w:t>
        </w:r>
        <w:r w:rsidR="00F20532">
          <w:rPr>
            <w:rStyle w:val="a5"/>
            <w:rFonts w:cs="Arial"/>
          </w:rPr>
          <w:t>деральным законом от 27.07.2006</w:t>
        </w:r>
        <w:r w:rsidR="004D4FE3" w:rsidRPr="00F20532">
          <w:rPr>
            <w:rStyle w:val="a5"/>
            <w:rFonts w:cs="Arial"/>
          </w:rPr>
          <w:t xml:space="preserve"> № 152-ФЗ</w:t>
        </w:r>
      </w:hyperlink>
      <w:r w:rsidR="004D4FE3" w:rsidRPr="004D4FE3">
        <w:rPr>
          <w:rFonts w:cs="Arial"/>
        </w:rPr>
        <w:t xml:space="preserve"> «О персональных данных» («Российская газета», №  226, 27.11.2009; № 252, 29.12.2009; № 142, 01.07.2010;    № 168, 30.07.2010; № 169, 02.08.2010; № 274, 03.12.2010; № 293, 27.12.2010;  № 121, 07.06.2011; № 162, 27.07.2011; № 165, 29.07.2011; № 77, 10.04.2013; № 163, 26.07.2013; № 291, </w:t>
      </w:r>
      <w:r w:rsidR="00195C82">
        <w:rPr>
          <w:rFonts w:cs="Arial"/>
        </w:rPr>
        <w:t>25.12.2013; № 127, 06.06.2014;</w:t>
      </w:r>
      <w:r w:rsidR="004D4FE3" w:rsidRPr="004D4FE3">
        <w:rPr>
          <w:rFonts w:cs="Arial"/>
        </w:rPr>
        <w:t xml:space="preserve"> № 166, 25.07.2014; № 163, 23.07.2014; № 146, 06.07.2016; № 40, 27.02.2017; № 144, 04.07.2017; № 172, 04.08.2017; Официальный </w:t>
      </w:r>
      <w:r w:rsidR="004D4FE3" w:rsidRPr="004D4FE3">
        <w:rPr>
          <w:rFonts w:cs="Arial"/>
        </w:rPr>
        <w:lastRenderedPageBreak/>
        <w:t xml:space="preserve">интернет-портал правовой информации http://www.pravo.gov.ru, 08.04.2013; 23.07.2013; 23.12.2013; 04.06.2014; 22.07.2014; 03.07.2016; 22.07.2017; 01.07.2017; 30.07.2017; </w:t>
      </w:r>
    </w:p>
    <w:p w:rsidR="004D4FE3" w:rsidRPr="004D4FE3" w:rsidRDefault="004301A5" w:rsidP="004D4FE3">
      <w:pPr>
        <w:rPr>
          <w:rFonts w:cs="Arial"/>
        </w:rPr>
      </w:pPr>
      <w:hyperlink r:id="rId8" w:history="1">
        <w:r w:rsidR="004D4FE3" w:rsidRPr="00CF734A">
          <w:rPr>
            <w:rStyle w:val="a5"/>
            <w:rFonts w:cs="Arial"/>
          </w:rPr>
          <w:t>Федеральным законом от 27.07.2010 № 210-ФЗ</w:t>
        </w:r>
      </w:hyperlink>
      <w:r w:rsidR="004D4FE3" w:rsidRPr="004D4FE3">
        <w:rPr>
          <w:rFonts w:cs="Arial"/>
        </w:rPr>
        <w:t xml:space="preserve"> «Об организации предоставления государственных и муниципальных услуг» («Российская газета», 30.07.2010, № 168; 08.04.2011, № 75; 30.06.2011, № 139; 04.07.2011, № 142; 15.07.2011, № 153; 21.07.2011, № 157; Официальный интернет-портал правовой информации http://www.pravo.gov.ru, 05.12.2011; 30.07.2012; 08.04.2013; 08.07.2013; 03.07.2013; 24.07.2013; 23.12.2013; 30.12.2013; 24.06.2014; 22.07.2014; 02.12.2014; 31.12.2014; 09.03.2015; 13.07.2015; 15.02.2016; 04.07.2016; 29.12.2016; 05.12.2017; 19.02.2018);</w:t>
      </w:r>
    </w:p>
    <w:p w:rsidR="004D4FE3" w:rsidRPr="004D4FE3" w:rsidRDefault="004301A5" w:rsidP="004D4FE3">
      <w:pPr>
        <w:rPr>
          <w:rFonts w:cs="Arial"/>
        </w:rPr>
      </w:pPr>
      <w:hyperlink r:id="rId9" w:tgtFrame="Logical" w:history="1">
        <w:r w:rsidR="004D4FE3" w:rsidRPr="0080046F">
          <w:rPr>
            <w:rStyle w:val="a5"/>
            <w:rFonts w:cs="Arial"/>
          </w:rPr>
          <w:t>Федеральным законом от 06.04.2011 № 63-ФЗ</w:t>
        </w:r>
      </w:hyperlink>
      <w:r w:rsidR="004D4FE3" w:rsidRPr="004D4FE3">
        <w:rPr>
          <w:rFonts w:cs="Arial"/>
        </w:rPr>
        <w:t xml:space="preserve"> «Об электронной подписи» («Российская газета», 08.04.2011, № 75; 04.07.2011, № 142; Официальный интернет-портал правовой информации http://www.pravo.gov.ru, 12.07.2012; 08.04.2013; 03.07.2013; 08.07.2013; 12.03.2014; 30.06.2014; 30.12.2015; 23.06.2016);</w:t>
      </w:r>
    </w:p>
    <w:p w:rsidR="004D4FE3" w:rsidRPr="004D4FE3" w:rsidRDefault="004301A5" w:rsidP="004D4FE3">
      <w:pPr>
        <w:rPr>
          <w:rFonts w:cs="Arial"/>
        </w:rPr>
      </w:pPr>
      <w:hyperlink r:id="rId10" w:tgtFrame="Logical" w:history="1">
        <w:r w:rsidR="004D4FE3" w:rsidRPr="002E0225">
          <w:rPr>
            <w:rStyle w:val="a5"/>
            <w:rFonts w:cs="Arial"/>
          </w:rPr>
          <w:t>постановлением Правительства Российской Федерации от 07.07.2011 № 553</w:t>
        </w:r>
      </w:hyperlink>
      <w:r w:rsidR="004D4FE3" w:rsidRPr="004D4FE3">
        <w:rPr>
          <w:rFonts w:cs="Arial"/>
        </w:rPr>
        <w:t xml:space="preserve"> «О порядке оформления и представления заявлений и иных документов, необходимых для предоставления государственных и (или) муниципальных услуг, в форме электронных документов» («Собрание законодательства Российской Федерации», 18.07.2011, № 29, ст. 4479);</w:t>
      </w:r>
    </w:p>
    <w:p w:rsidR="004D4FE3" w:rsidRPr="004D4FE3" w:rsidRDefault="004301A5" w:rsidP="004D4FE3">
      <w:pPr>
        <w:rPr>
          <w:rFonts w:cs="Arial"/>
        </w:rPr>
      </w:pPr>
      <w:hyperlink r:id="rId11" w:tgtFrame="Logical" w:history="1">
        <w:r w:rsidR="004D4FE3" w:rsidRPr="00B6540F">
          <w:rPr>
            <w:rStyle w:val="a5"/>
            <w:rFonts w:cs="Arial"/>
          </w:rPr>
          <w:t>постановлением Правительства Российской Федерации от 25.06.2012 № 634</w:t>
        </w:r>
      </w:hyperlink>
      <w:r w:rsidR="004D4FE3" w:rsidRPr="004D4FE3">
        <w:rPr>
          <w:rFonts w:cs="Arial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 («Российская газета», 02.07.2012, № 148; Официальный интернет-портал правовой информации http://www.pravo.gov.ru, 06.11.2013);</w:t>
      </w:r>
    </w:p>
    <w:p w:rsidR="004D4FE3" w:rsidRPr="004D4FE3" w:rsidRDefault="004301A5" w:rsidP="004D4FE3">
      <w:pPr>
        <w:rPr>
          <w:rFonts w:cs="Arial"/>
        </w:rPr>
      </w:pPr>
      <w:hyperlink r:id="rId12" w:tgtFrame="Logical" w:history="1">
        <w:r w:rsidR="004D4FE3" w:rsidRPr="009E7A7E">
          <w:rPr>
            <w:rStyle w:val="a5"/>
            <w:rFonts w:cs="Arial"/>
          </w:rPr>
          <w:t>Законом Новосибирской области от 29.12.2004 № 255-ОЗ</w:t>
        </w:r>
      </w:hyperlink>
      <w:r w:rsidR="004D4FE3" w:rsidRPr="004D4FE3">
        <w:rPr>
          <w:rFonts w:cs="Arial"/>
        </w:rPr>
        <w:t xml:space="preserve"> «О социальной поддержке граждан, имеющих детей» («Советская Сибирь», №251, 25.12.2007; № 215, 15.11.2011; № 122, 10.07.2012; № 211, 12.11.2013; № 236, 17.12.2013; Официальный интернет-портал правовой информации http://www.pravo.gov.ru, 28.03.2017);</w:t>
      </w:r>
    </w:p>
    <w:p w:rsidR="004D4FE3" w:rsidRPr="004D4FE3" w:rsidRDefault="004301A5" w:rsidP="004D4FE3">
      <w:pPr>
        <w:rPr>
          <w:rFonts w:cs="Arial"/>
        </w:rPr>
      </w:pPr>
      <w:hyperlink r:id="rId13" w:history="1">
        <w:r w:rsidR="004D4FE3" w:rsidRPr="00CF734A">
          <w:rPr>
            <w:rStyle w:val="a5"/>
            <w:rFonts w:cs="Arial"/>
          </w:rPr>
          <w:t>постановлением Правительства Новосибирской области от 18.10.2010 № 176-п</w:t>
        </w:r>
      </w:hyperlink>
      <w:r w:rsidR="004D4FE3" w:rsidRPr="004D4FE3">
        <w:rPr>
          <w:rFonts w:cs="Arial"/>
        </w:rPr>
        <w:t xml:space="preserve"> «Об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услуг» («Советская Сибирь», 02.11.2010, № 213; 28.12.2011, № 246; 20.03.2012, № 48; Официальный сайт Правительства Новосибирской области http://www.adm.nso.ru, 27.09.2012; 07.04.2015; 22.06.2016; Официальный интернет-портал правовой информации http://www.pravo.gov.ru, 08.04.2015; 23.06.2016; 12.10.2017</w:t>
      </w:r>
      <w:r w:rsidR="000079C5">
        <w:rPr>
          <w:rFonts w:cs="Arial"/>
        </w:rPr>
        <w:t xml:space="preserve">; </w:t>
      </w:r>
      <w:r w:rsidR="000079C5">
        <w:rPr>
          <w:rFonts w:eastAsiaTheme="minorHAnsi"/>
        </w:rPr>
        <w:t>11.07.2018</w:t>
      </w:r>
      <w:r w:rsidR="004D4FE3" w:rsidRPr="004D4FE3">
        <w:rPr>
          <w:rFonts w:cs="Arial"/>
        </w:rPr>
        <w:t>);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14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0079C5" w:rsidRDefault="004301A5" w:rsidP="000079C5">
      <w:pPr>
        <w:rPr>
          <w:rFonts w:cs="Arial"/>
        </w:rPr>
      </w:pPr>
      <w:hyperlink r:id="rId15" w:tgtFrame="_self" w:history="1">
        <w:r w:rsidR="000079C5">
          <w:rPr>
            <w:rStyle w:val="a5"/>
            <w:rFonts w:eastAsiaTheme="minorHAnsi"/>
          </w:rPr>
          <w:t>постановлением Правительства Новосибирской области от 01.08.2012 № 367-п</w:t>
        </w:r>
      </w:hyperlink>
      <w:r w:rsidR="000079C5">
        <w:rPr>
          <w:rFonts w:eastAsiaTheme="minorHAnsi"/>
        </w:rPr>
        <w:t xml:space="preserve"> «Об утверждении порядка подачи и рассмотрения жалоб на решения и действия (бездействие) областных исполнительных органов государственной власти Новосибирской области, предоставляющих государственные услуги, должностных лиц, государственных гражданских служащих областных исполнительных органов государственной власти Новосибирской области, предоставляющих государственные услуги, а также на решения и действия (бездействие) многофункционального центра предоставления государственных и муниципальных услуг, работников многофункционального центра предоставления государственных и муниципальных услуг» (Официальный сайт Правительства Новосибирской области </w:t>
      </w:r>
      <w:hyperlink r:id="rId16" w:tgtFrame="_self" w:history="1">
        <w:r w:rsidR="000079C5">
          <w:rPr>
            <w:rStyle w:val="a5"/>
            <w:rFonts w:eastAsiaTheme="minorHAnsi"/>
          </w:rPr>
          <w:t>http://www.adm.nso.ru</w:t>
        </w:r>
      </w:hyperlink>
      <w:r w:rsidR="000079C5">
        <w:rPr>
          <w:rFonts w:eastAsiaTheme="minorHAnsi"/>
        </w:rPr>
        <w:t xml:space="preserve">, 02.08.2012; 18.07.2016, Официальный интернет-портал правовой информации </w:t>
      </w:r>
      <w:hyperlink r:id="rId17" w:tgtFrame="_self" w:history="1">
        <w:r w:rsidR="000079C5">
          <w:rPr>
            <w:rStyle w:val="a5"/>
            <w:rFonts w:eastAsiaTheme="minorHAnsi"/>
          </w:rPr>
          <w:t>http://www.pravo.gov.ru</w:t>
        </w:r>
      </w:hyperlink>
      <w:r w:rsidR="000079C5">
        <w:rPr>
          <w:rFonts w:eastAsiaTheme="minorHAnsi"/>
        </w:rPr>
        <w:t>, 19.07.2016; 25.07.2018);</w:t>
      </w:r>
      <w:r w:rsidR="000079C5">
        <w:rPr>
          <w:rFonts w:cs="Arial"/>
        </w:rPr>
        <w:t xml:space="preserve"> 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18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301A5" w:rsidP="004D4FE3">
      <w:pPr>
        <w:rPr>
          <w:rFonts w:cs="Arial"/>
        </w:rPr>
      </w:pPr>
      <w:hyperlink r:id="rId19" w:tgtFrame="Logical" w:history="1">
        <w:r w:rsidR="004D4FE3" w:rsidRPr="004A24B3">
          <w:rPr>
            <w:rStyle w:val="a5"/>
            <w:rFonts w:cs="Arial"/>
          </w:rPr>
          <w:t>постановлением администрации Новосибирской области от 27.12.2007 № 204-па</w:t>
        </w:r>
      </w:hyperlink>
      <w:r w:rsidR="004D4FE3" w:rsidRPr="004D4FE3">
        <w:rPr>
          <w:rFonts w:cs="Arial"/>
        </w:rPr>
        <w:t xml:space="preserve"> «О территориальных органах министерства труда и социального развития Новосибирской области» («Советская Сибирь», 15.01.2008, № 6; 26.06.2009, № 115; 21.09.2010, № 183; Официальный интернет-портал правовой информации http://www.pravo.gov.ru, 28.06.2016; 08.02.2017; 28.06.2017; 20.09.2017; 05.03.2018);</w:t>
      </w:r>
    </w:p>
    <w:p w:rsidR="004D4FE3" w:rsidRPr="004D4FE3" w:rsidRDefault="004301A5" w:rsidP="004D4FE3">
      <w:pPr>
        <w:rPr>
          <w:rFonts w:cs="Arial"/>
        </w:rPr>
      </w:pPr>
      <w:hyperlink r:id="rId20" w:tgtFrame="Logical" w:history="1">
        <w:r w:rsidR="004D4FE3" w:rsidRPr="000A3A8F">
          <w:rPr>
            <w:rStyle w:val="a5"/>
            <w:rFonts w:cs="Arial"/>
          </w:rPr>
          <w:t>постановлением Правительства Новосибирской области от 01.08.2017 № 296-п</w:t>
        </w:r>
      </w:hyperlink>
      <w:r w:rsidR="004D4FE3" w:rsidRPr="004D4FE3">
        <w:rPr>
          <w:rFonts w:cs="Arial"/>
        </w:rPr>
        <w:t xml:space="preserve"> «Об утверждении Положения о министерстве труда и социального развития Новосибирской области» (Официальный интернет-портал правовой информации http://www.pravo.gov.ru, 02.08.2017; 22.03.2018);</w:t>
      </w:r>
    </w:p>
    <w:p w:rsidR="004D4FE3" w:rsidRPr="004D4FE3" w:rsidRDefault="004301A5" w:rsidP="004D4FE3">
      <w:pPr>
        <w:rPr>
          <w:rFonts w:cs="Arial"/>
        </w:rPr>
      </w:pPr>
      <w:hyperlink r:id="rId21" w:tgtFrame="Logical" w:history="1">
        <w:r w:rsidR="004D4FE3" w:rsidRPr="00F15721">
          <w:rPr>
            <w:rStyle w:val="a5"/>
            <w:rFonts w:cs="Arial"/>
          </w:rPr>
          <w:t>постановлением Правительства Новосибирской области от 23.05.2017 № 193-п</w:t>
        </w:r>
      </w:hyperlink>
      <w:r w:rsidR="004D4FE3" w:rsidRPr="004D4FE3">
        <w:rPr>
          <w:rFonts w:cs="Arial"/>
        </w:rPr>
        <w:t xml:space="preserve"> «Об условиях и порядке предоставления ежемесячной выплаты гражданам, имеющим ВИЧ-инфицированного ребенка (детей)» (Официальный интернет-портал правовой информации http://www.pravo.gov.ru, 26.05.2017; 25.01.2018).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Исчерпывающий перечень документов, необходимых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в соответствии с нормативными правовыми актами для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предоставления государственной услуги и услуг, которые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являются необходимыми и обязательными для предоставления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государственной услуги, подлежащих представлению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заявителем, способы их получения заявителем,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в том числе в электронной форме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12. Для получения государственной услуги по выбору заявителя лично, по почте или через личный кабинет ЕПГУ представляются: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заявление о предоставлении государственной услуги по форме согласно приложению № 1 к Административному регламенту (бланк заявления предоставляется заявителю лично по его требованию в отделе пособий и социальных выплат или в МФЦ, а также размещается в электронной форме на официальном интернет-сайте министерства, на ЕПГУ);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паспорт или иной документ, удостоверяющий личность, наличие гражданства Российской Федерации заявителя;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копия свидетельства о рождении ребенка;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копия справки, выданной государственной (муниципальной) медицинской организацией, о наличии у ребенка ВИЧ-инфекции;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решение суда об установлении юридического факта проживания заявителя или ВИЧ-инфицированного ребенка по определенному адресу.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Если документы, необходимые для предоставления государственной услуги, направляются по почте, то оригиналы документов не направляются. В этом случае направляются копии документов, верность которых засвидетельствована в установленном законом порядке.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Если документы, необходимые для предоставления государственной услуги, представляются лично, то в случае представления копий документов, верность которых не засвидетельствована в установленном законом порядке, заявителем представляются их оригиналы.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если для предоставления государственной услуги необходима обработка персональных данных лица, не являющегося заявителем, одновременно с документами, указанными в настоящем пункте Административного регламента, в отдел пособий и социальных выплат представляется согласие на обработку персональных данных указанного лица или его законного представителя по форме согласно приложению № 2 к Административному регламенту.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В случае изменения персональных данных заявителей, в отношении которых, принято решение о предоставлении государственной услуги, заявители извещают об </w:t>
      </w:r>
      <w:r w:rsidRPr="004D4FE3">
        <w:rPr>
          <w:rFonts w:cs="Arial"/>
        </w:rPr>
        <w:lastRenderedPageBreak/>
        <w:t>этом отдел пособий и социальных выплат по форме заявления согласно приложению № 3 к Административному регламенту.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К извещению об изменении персональных данных прикладываются документы, подтверждающие такие изменения: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1) при смене фамилии, имени, отчества (последнее – при наличии):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свидетельство о перемене имени; 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свидетельство о заключении брака; 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свидетельство о расторжении брака; 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копия документа, удостоверяющего личность (в случае если копия документа, удостоверяющего личность, ранее представлялась);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при смене адреса места жительства: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документ, подтверждающий место жительства (если место жительства подтверждается судебным решением об установлении факта проживания по определенному адресу).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смены реквизитов банковского счета, смены способа доставки денежных средств заявитель указывает данный факт в извещении об изменении персональных данных.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представления документов представителем дополнительно представляются документы, удостоверяющие его личность и полномочия.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если заявитель направляет заявку на получение государственной услуги в электронной форме посредством личного кабинета ЕПГУ, к заявке прикрепляются электронные образы документов, предусмотренных настоящим пунктом. Оригиналы указанных документов предъявляются для сличения только в случае принятия решения о предоставлении государственной услуги при личной явке заявителя. Оригиналы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Исчерпывающий перечень документов, необходимых</w:t>
      </w:r>
    </w:p>
    <w:p w:rsidR="004D4FE3" w:rsidRPr="004D4FE3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в соответствии с нормативными правовыми актами для</w:t>
      </w:r>
    </w:p>
    <w:p w:rsidR="004D4FE3" w:rsidRPr="004D4FE3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предоставления государственной услуги, которые находятся</w:t>
      </w:r>
    </w:p>
    <w:p w:rsidR="007E6625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в распоряжении иных областных исполнительных органов государственной власти Новосибирской области,</w:t>
      </w:r>
    </w:p>
    <w:p w:rsidR="007E6625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федеральных органов исполнительной власти, органов государственных внебюджетных фондов, органов местного самоуправления</w:t>
      </w:r>
    </w:p>
    <w:p w:rsidR="004D4FE3" w:rsidRPr="004D4FE3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 подведомственных этим органам организаций и которые</w:t>
      </w:r>
    </w:p>
    <w:p w:rsidR="004D4FE3" w:rsidRPr="004D4FE3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заявитель вправе представить, а также способы их получения</w:t>
      </w:r>
    </w:p>
    <w:p w:rsidR="004D4FE3" w:rsidRPr="004D4FE3" w:rsidRDefault="004D4FE3" w:rsidP="007E6625">
      <w:pPr>
        <w:ind w:firstLine="0"/>
        <w:jc w:val="center"/>
        <w:rPr>
          <w:rFonts w:cs="Arial"/>
        </w:rPr>
      </w:pPr>
      <w:r w:rsidRPr="004D4FE3">
        <w:rPr>
          <w:rFonts w:cs="Arial"/>
        </w:rPr>
        <w:t>заявителями, в том числе в электронной форме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13. Заявитель вправе представить по собственной инициативе: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выписку из решения органа опеки и попечительства об установлении над несовершеннолетним опеки (попечительства);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копии документов, содержащих информацию о совместном проживании ребенка с родителем (опекуном, попечителем) (выписку из домовой (поквартирной) книги для ВИЧ-инфицированного ребёнка, не достигшего 14-летнего возраста, - свидетельство о регистрации по месту жительства, для заявителя и ВИЧ-инфицированного ребенка, достигшего 14-летнего возраста, - свидетельство о регистрации по месту пребывания либо паспорт с отметкой о регистрации по месту жительства (в отношении заявителя - если он не представлялся в качестве документа, удостоверяющего личность).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В случае изменения персональных данных гражданина, в отношении которого принято решение о предоставлении государственной услуги, заявитель вправе представить по собственной инициативе: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свидетельство о регистрации по месту пребывания (при смене адреса места пребывания);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документ, подтверждающий место жительства (если место жительства подтверждается паспортом с отметкой о регистрации по месту жительства (при смене адреса места жительства)).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jc w:val="center"/>
        <w:rPr>
          <w:rFonts w:cs="Arial"/>
        </w:rPr>
      </w:pPr>
      <w:r w:rsidRPr="004D4FE3">
        <w:rPr>
          <w:rFonts w:cs="Arial"/>
        </w:rPr>
        <w:t>Указание на запрет требовать от заявителя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14. При предоставлении государственной услуги запрещается требовать от заявителя: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1)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представления документов и информации, которые в соответствии с нормативными правовыми актами Российской Федерации, нормативными правовыми актами Новосибирской области и муниципальными правовыми актами находятся в распоряжении исполнительных органов, предоставляющих государственную услугу,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государственных или муниципальных услуг, за исключением документов, указанных в части 6 статьи 7 Федерального закона от 27.07.2010 № 210-ФЗ «Об организации предоставления государственных и муниципальных услуг», если иное не предусмотрено нормативными правовыми актами, определяющими порядок предоставления государственных и муниципальных услуг.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3) представления документов 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следующих случаев: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а) изменение требований нормативных правовых актов, касающихся предоставления государственной услуги, после первоначальной подачи заявления о предоставлении государственной услуги;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б) наличие ошибок в заявлении о предоставлении государственной услуги и документах, поданных заявителем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 и не включенных в представленный ранее комплект документов;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в) истечение срока действия документов или изменение информации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услуги;</w:t>
      </w:r>
    </w:p>
    <w:p w:rsidR="000079C5" w:rsidRDefault="000079C5" w:rsidP="000079C5">
      <w:pPr>
        <w:ind w:firstLine="709"/>
      </w:pPr>
      <w:r>
        <w:rPr>
          <w:rFonts w:eastAsiaTheme="minorHAnsi"/>
        </w:rPr>
        <w:t>г) выявление документально подтвержденного факта (признаков) ошибочного или противоправного действия (бездействия) должностного лица отдела пособий и социальных выплат, государственного служащего, работника  МФЦ, при первоначальном отказе в приеме документов, необходимых для предоставления государственной услуги, либо в предоставлении государственной услуги, о чем в письменном виде за подписью начальника отдела пособий и социальных выплат, руководителя МФЦ при первоначальном отказе в приеме документов, необходимых для предоставления государственной услуги, уведомляется заявитель, а также приносятся извинения за доставленные неудобства.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lastRenderedPageBreak/>
        <w:t xml:space="preserve"> (в редакции </w:t>
      </w:r>
      <w:hyperlink r:id="rId22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Исчерпывающий перечень оснований для отказа в приеме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документов, необходимых для предоставления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15. Основания для отказа в приеме документов, необходимых для предоставления государственной услуги, отсутствуют.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Исчерпывающий перечень оснований для приостановления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или отказа в предоставлении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16. Заявителю отказывается в предоставлении государственной услуги по следующим основаниям: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отсутствие у заявителя права на получение государственной услуги в соответствии с действующим законодательством;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непредставление или представление не в полном объеме документов, необходимых для предоставления государственной услуги, указанных в пункте 12 Административного регламента;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ребенок находится на полном государственном обеспечении;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родители ребенка лишены в отношении него родительских прав;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наличие в представленных документах повреждений, исправлений, не позволяющих однозначно истолковать их содержание.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Основания для приостановления предоставления государственной услуги отсутствуют.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Перечень услуг, которые являются необходимыми 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обязательными для предоставления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17. Услуги, включенные в перечень услуг, которые являются необходимыми и обязательными для предоставления государственной услуги, отсутствуют.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Порядок, размер и основания взимания государственной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пошлины или иной платы, взимаемой за предоставление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18. Предоставление государственной услуги является бесплатным для заявителей.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Максимальный срок ожидания в очереди при подаче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запроса о предоставлении государственной услуги, услуги,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предоставляемой организацией, участвующей в предоставлении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государственной услуги, и при получении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результата предоставления таких услуг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19. Время ожидания заявителя в очереди при подаче документов, необходимых для предоставления государственной услуги, составляет не более 15 минут.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 получением результата предоставления государственной услуги заявитель не обращается.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Срок и порядок регистрации запроса заявителя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lastRenderedPageBreak/>
        <w:t>о предоставлении государственной услуги и услуги,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предоставляемой организацией, участвующей в предоставлении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государственной услуги, в том числе в электронной форме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20. Заявление на бумажном носителе регистрируется в день представления в отдел пособий и социальных выплат заявления и документов, необходимых для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направления заявления и документов, необходимых для предоставления государственной услуги, по почте, заявление регистрируется датой, соответствующей дате поступления заявления и документов, необходимых для предоставления государственной услуги, по штемпелю на конверте.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Регистрация заявки, направленной в форме электронного документа через ЕПГУ, МФЦ, осуществляется не позднее рабочего дня, следующего за днем ее поступления в отдел пособий и социальных выплат.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jc w:val="center"/>
        <w:rPr>
          <w:rFonts w:cs="Arial"/>
        </w:rPr>
      </w:pPr>
      <w:r w:rsidRPr="004D4FE3">
        <w:rPr>
          <w:rFonts w:cs="Arial"/>
        </w:rPr>
        <w:t>Требования к помещениям, в которых предоставляется</w:t>
      </w:r>
    </w:p>
    <w:p w:rsidR="004D4FE3" w:rsidRPr="004D4FE3" w:rsidRDefault="004D4FE3" w:rsidP="00195C82">
      <w:pPr>
        <w:jc w:val="center"/>
        <w:rPr>
          <w:rFonts w:cs="Arial"/>
        </w:rPr>
      </w:pPr>
      <w:r w:rsidRPr="004D4FE3">
        <w:rPr>
          <w:rFonts w:cs="Arial"/>
        </w:rPr>
        <w:t>государственная услуга, услуга, предоставляемая</w:t>
      </w:r>
    </w:p>
    <w:p w:rsidR="004D4FE3" w:rsidRPr="004D4FE3" w:rsidRDefault="004D4FE3" w:rsidP="00195C82">
      <w:pPr>
        <w:jc w:val="center"/>
        <w:rPr>
          <w:rFonts w:cs="Arial"/>
        </w:rPr>
      </w:pPr>
      <w:r w:rsidRPr="004D4FE3">
        <w:rPr>
          <w:rFonts w:cs="Arial"/>
        </w:rPr>
        <w:t>организацией, участвующей в предоставлении</w:t>
      </w:r>
    </w:p>
    <w:p w:rsidR="004D4FE3" w:rsidRPr="004D4FE3" w:rsidRDefault="004D4FE3" w:rsidP="00195C82">
      <w:pPr>
        <w:jc w:val="center"/>
        <w:rPr>
          <w:rFonts w:cs="Arial"/>
        </w:rPr>
      </w:pPr>
      <w:r w:rsidRPr="004D4FE3">
        <w:rPr>
          <w:rFonts w:cs="Arial"/>
        </w:rPr>
        <w:t>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21. Требования к помещениям отделов пособий и социальных выплат, МФЦ.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отделах пособий и социальных выплат, МФЦ обеспечивается: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осуществление приема заявителей в специально выделенных для этих целей помещениях (присутственных местах), которые включают в себя места для ожидания,</w:t>
      </w:r>
      <w:r w:rsidR="000079C5">
        <w:rPr>
          <w:rFonts w:cs="Arial"/>
        </w:rPr>
        <w:t xml:space="preserve"> </w:t>
      </w:r>
      <w:r w:rsidR="000079C5">
        <w:rPr>
          <w:rFonts w:eastAsiaTheme="minorHAnsi"/>
        </w:rPr>
        <w:t>места для заполнения запросов о предоставлении государственной услуги,</w:t>
      </w:r>
      <w:r w:rsidRPr="004D4FE3">
        <w:rPr>
          <w:rFonts w:cs="Arial"/>
        </w:rPr>
        <w:t xml:space="preserve"> информирования, получения информации и заполнения необходимых документов, приема заявителей;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23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соответствие помещений отделов пособий и социальных выплат, МФЦ санитарно-эпидемиологическим правилам и нормативам, а также правилам противопожарной безопасности;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оборудование присутственных мест доступными местами общего пользования (туалетами) и системой кондиционирования воздуха либо вентиляторами;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беспрепятственный доступ для маломобильных групп населения, в том числе инвалидов, в соответствии с законодательством Российской Федерации о социальной защите инвалидов (включая беспрепятственный доступ инвалидов использующих кресла-коляски и собак - проводников).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Присутственные места оборудуются: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стендами с информацией для заявителей об услугах, предоставляемых отделом пособий и социальных выплат;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вывесками с наименованием помещений у входа в каждое из помещений;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средствами оказания первой медицинской помощи.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22. Требования к местам для ожидания</w:t>
      </w:r>
      <w:r w:rsidR="000079C5">
        <w:rPr>
          <w:rFonts w:cs="Arial"/>
        </w:rPr>
        <w:t xml:space="preserve">, </w:t>
      </w:r>
      <w:r w:rsidR="000079C5">
        <w:rPr>
          <w:rFonts w:eastAsiaTheme="minorHAnsi"/>
        </w:rPr>
        <w:t>местам для заполнения запросов о предоставлении государственной услуги</w:t>
      </w:r>
      <w:r w:rsidRPr="004D4FE3">
        <w:rPr>
          <w:rFonts w:cs="Arial"/>
        </w:rPr>
        <w:t>.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24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Места для ожидания</w:t>
      </w:r>
      <w:r w:rsidR="000079C5">
        <w:rPr>
          <w:rFonts w:cs="Arial"/>
        </w:rPr>
        <w:t xml:space="preserve">, </w:t>
      </w:r>
      <w:r w:rsidR="000079C5">
        <w:rPr>
          <w:rFonts w:eastAsiaTheme="minorHAnsi"/>
        </w:rPr>
        <w:t>места для заполнения запросов о предоставлении государственной услуги</w:t>
      </w:r>
      <w:r w:rsidRPr="004D4FE3">
        <w:rPr>
          <w:rFonts w:cs="Arial"/>
        </w:rPr>
        <w:t xml:space="preserve"> должны соответствовать комфортным условиям для заявителей.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25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0079C5" w:rsidP="004D4FE3">
      <w:pPr>
        <w:rPr>
          <w:rFonts w:cs="Arial"/>
        </w:rPr>
      </w:pPr>
      <w:r>
        <w:rPr>
          <w:rFonts w:eastAsiaTheme="minorHAnsi"/>
        </w:rPr>
        <w:lastRenderedPageBreak/>
        <w:t>Места для ожидания в очереди, места для заполнения запросов о предоставлении государственной услуги оборудуются стульями (кресельными секциями) и (или) скамьями. Количество мест ожидания и мест для заполнения запросов о предоставлении государственной услуги определяется исходя из фактической нагрузки и возможностей для их размещения в здании, но не менее 2 мест на каждого специалиста ведущего прием</w:t>
      </w:r>
      <w:r w:rsidR="004D4FE3" w:rsidRPr="004D4FE3">
        <w:rPr>
          <w:rFonts w:cs="Arial"/>
        </w:rPr>
        <w:t>.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26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Места для ожидания</w:t>
      </w:r>
      <w:r w:rsidR="000079C5">
        <w:rPr>
          <w:rFonts w:cs="Arial"/>
        </w:rPr>
        <w:t xml:space="preserve">, </w:t>
      </w:r>
      <w:r w:rsidR="000079C5">
        <w:rPr>
          <w:rFonts w:eastAsiaTheme="minorHAnsi"/>
        </w:rPr>
        <w:t>места для заполнения запросов о предоставлении государственной услуги</w:t>
      </w:r>
      <w:r w:rsidRPr="004D4FE3">
        <w:rPr>
          <w:rFonts w:cs="Arial"/>
        </w:rPr>
        <w:t xml:space="preserve"> должны находиться в холле или ином специально приспособленном помещении.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27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Для создания комфортных условий ожидания на столах (стойках) для письма размещаются газеты, журналы, печатная продукция (брошюры, буклеты) по вопросам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23. Требования к оформлению входа в здание.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Центральный вход в здание отдела пособий и социальных выплат оборудуется вывеской, содержащей следующую информацию: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наименование;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место нахождения;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режим работы;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телефонный номер для справок.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24. Требования к размещению и оформлению визуальной, текстовой и мультимедийной информации о порядке предоставления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Визуальная текстовая информация, размещаемая на информационных стендах, обновляется по мере изменения действующего законодательства, регулирующего предоставление государственной услуги, и изменения справочных сведений.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Информационные стенды, столы (стойки) размещаются в местах, обеспечивающих свободный доступ к ним. При изготовлении информационных материалов для стендов используется шрифт Times New Roman размером не менее 14.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Размещение мультимедийной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Федерации, организаций.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25. Требования к местам для приема заявителей.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отделах пособий и социальных выплат, МФЦ выделяются помещения для приема заявителей.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нахождении двух специалистов, специалистов МФЦ, ведущих прием в одном помещении, рабочее место каждого специалиста, специалиста МФЦ отделяется перегородками.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Кабинеты для приема заявителей оборудуются вывесками с указанием: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номера кабинета;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фамилии, имени, отчества и должности специалиста, специалиста МФЦ;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времени перерыва на обед.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Рабочее место специалиста, специалиста МФЦ оборудуется персональным компьютером с печатающим устройством.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Специалисты, специалисты МФЦ обеспечиваются личными и (или) настольными идентификационными карточками.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Места для приема заявителей оборудуются стульями и столами для возможности оформления документов.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В целях обеспечения конфиденциальности сведений одновременное консультирование и (или) прием двух и более посетителей одним специалистом, специалистом МФЦ не допускается.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hanging="142"/>
        <w:jc w:val="center"/>
        <w:rPr>
          <w:rFonts w:cs="Arial"/>
        </w:rPr>
      </w:pPr>
      <w:r w:rsidRPr="004D4FE3">
        <w:rPr>
          <w:rFonts w:cs="Arial"/>
        </w:rPr>
        <w:t>Показатели доступности и качества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26. Показателем доступности государственной услуги является обеспечение следующих условий: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пешеходная доступность от остановок общественного транспорта до здания отдела пособий и социальных выплат, МФЦ (далее - место предоставления государственной услуги);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беспрепятственный доступ к месту предоставления государственной услуги для маломобильных групп граждан (входы в помещения оборудуются пандусами, расширенными проходами, позволяющими обеспечить беспрепятственный доступ маломобильных групп граждан, включая инвалидов, использующих кресла-коляски, собак-проводников</w:t>
      </w:r>
      <w:r w:rsidR="000079C5">
        <w:rPr>
          <w:rFonts w:eastAsiaTheme="minorHAnsi"/>
        </w:rPr>
        <w:t>, сурдопереводчика и тифлосурдопереводчика</w:t>
      </w:r>
      <w:r w:rsidRPr="004D4FE3">
        <w:rPr>
          <w:rFonts w:cs="Arial"/>
        </w:rPr>
        <w:t>);</w:t>
      </w:r>
    </w:p>
    <w:p w:rsidR="000079C5" w:rsidRDefault="000079C5" w:rsidP="000079C5">
      <w:pPr>
        <w:jc w:val="left"/>
        <w:rPr>
          <w:rFonts w:cs="Arial"/>
        </w:rPr>
      </w:pPr>
      <w:r>
        <w:rPr>
          <w:rFonts w:cs="Arial"/>
        </w:rPr>
        <w:t xml:space="preserve">(в редакции </w:t>
      </w:r>
      <w:hyperlink r:id="rId28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сопровождение инвалидов, имеющих стойкие расстройства функции зрения и самостоятельного передвижения, и оказание им помощи в месте предоставления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информационные таблички (вывески) размещаются рядом со входом либо на двери входа так, чтобы они были хорошо видны заявителям,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оказание в месте предоставления государственной услуги помощи инвалидам в преодолении барьеров, мешающих получению ими услуг наравне с другими лицами;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размещение присутственных мест на нижних этажах зданий (строений) для удобства заявителей;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оборудование на территории, прилегающей к месту предоставления государственной услуги, мест для бесплатной парковки транспортных средств, управляемых инвалидами I, II групп, а также инвалидами III группы в порядке, установленном Правительством Российской Федерации, и транспортных средств, перевозящих таких инвалидов и (или) детей инвалидов – не менее 10 процентов мест (но не менее одного места). Указанные места для парковки не должны занимать иные транспортные средства; 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размещение информации об услуге в месте предоставления государственной услуги, на ЕПГУ;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обеспечение возможности для заявителей в целях получения государственной услуги представлять заявку в электронной форме через личный кабинет ЕПГУ;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обеспечение возможности для заявителей в целях получения государственной услуги представлять электронные образы документов, требующихся для предоставления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обеспечение возможности для заявителей просмотра сведений о ходе предоставления государственной услуги через личный кабинет ЕПГУ;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обеспечение возможности для заявителей получения приглашения на прием в отдел пособий и социальных выплат для предъявления оригиналов документов, необходимых для предоставления государственной услуги, направленных ими ранее в электронной форме, с указанием даты и времени приема, для принятия решения о </w:t>
      </w:r>
      <w:r w:rsidRPr="004D4FE3">
        <w:rPr>
          <w:rFonts w:cs="Arial"/>
        </w:rPr>
        <w:lastRenderedPageBreak/>
        <w:t>предоставлении либо об отказе в предоставлении государственной услуги (за исключением случая представления заявителем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обеспечение возможности для заявителей получения уведомления об отсутствии оснований для получения государственной услуги с указанием причин;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обеспечение возможности для заявителей получения решения о предоставлении либо об отказе в предоставлении государственной услуги через личный кабинет ЕПГУ (в случае представления заявителем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27. Показателями качества государственной услуги являются своевременность и полнота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предоставлении государственной услуги заявитель взаимодействует со специалистом 1 раз, продолжительность взаимодействия составляет не более 45 минут.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Иные требования, в том числе учитывающие особенности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предоставления государственной услуги в МФЦ и особенности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предоставления государственной услуги в электронной форме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28. Предоставление государственной услуги возможно и на базе МФЦ.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Иные требования предоставления государственной услуги в МФЦ отсутствуют.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Заявка на предоставление государственной услуги может быть направлена в отдел пособий и социальных выплат в форме электронного документа через ЕПГУ (если заявитель имеет доступ к личному кабинету).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Электронные образы документов, требующихся для предоставления государственной услуги, могут быть направлены в отдел пособий и социальных выплат через личный кабинет ЕПГУ.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Информация о ходе предоставления государственной услуги может быть получена через личный кабинет ЕПГУ.</w:t>
      </w:r>
    </w:p>
    <w:p w:rsidR="004D4FE3" w:rsidRPr="004D4FE3" w:rsidRDefault="004D4FE3" w:rsidP="004D4FE3">
      <w:pPr>
        <w:rPr>
          <w:rFonts w:cs="Arial"/>
        </w:rPr>
      </w:pPr>
    </w:p>
    <w:p w:rsidR="004D4FE3" w:rsidRPr="00195C82" w:rsidRDefault="004D4FE3" w:rsidP="00195C82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III. Состав, последовательность и сроки выполнения</w:t>
      </w:r>
    </w:p>
    <w:p w:rsidR="004D4FE3" w:rsidRPr="00195C82" w:rsidRDefault="004D4FE3" w:rsidP="00195C82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административных процедур, требования к порядку их</w:t>
      </w:r>
    </w:p>
    <w:p w:rsidR="004D4FE3" w:rsidRPr="00195C82" w:rsidRDefault="004D4FE3" w:rsidP="00195C82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выполнения, в том числе особенности выполнения</w:t>
      </w:r>
    </w:p>
    <w:p w:rsidR="004D4FE3" w:rsidRPr="00195C82" w:rsidRDefault="004D4FE3" w:rsidP="00195C82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административных процедур в электронной форме, а также</w:t>
      </w:r>
    </w:p>
    <w:p w:rsidR="004D4FE3" w:rsidRPr="00195C82" w:rsidRDefault="004D4FE3" w:rsidP="00195C82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особенности выполнения административных процедур в МФЦ</w:t>
      </w:r>
    </w:p>
    <w:p w:rsidR="004D4FE3" w:rsidRPr="00195C82" w:rsidRDefault="004D4FE3" w:rsidP="00195C82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(блок-схема предоставления государственной услуги</w:t>
      </w:r>
    </w:p>
    <w:p w:rsidR="004D4FE3" w:rsidRPr="00195C82" w:rsidRDefault="004D4FE3" w:rsidP="00195C82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приводится в приложении № 4 к Административному регламенту)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Прием документов, необходимых для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предоставления государственной услуги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29. Основанием для начала административной процедуры является представление по выбору заявителя (лично или по почте) документов, необходимых для предоставления государственной услуги, в соответствии с пунктом 12 Административного регламента.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При принятии документов специалист проверяет: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1) наличие документов, необходимых для предоставления государственной услуги, и правильность оформления заявления;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соответствие представленных документов следующим требованиям: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документы, в установленных законодательством случаях, удостоверены уполномоченными на то органами, должностными лицами, скреплены печатями (при наличии);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фамилия, имя и отчество (последнее – при наличии) заявителя, адрес места жительства написаны полностью;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документах заполнены все необходимые реквизиты, нет подчисток, приписок, зачеркнутых слов и иных неоговоренных исправлений;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документы не имеют повреждений, наличие которых не позволяет однозначно истолковать их содержание.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принятии документов, представленных заявителем лично, специалист: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1) сверяет оригиналы и копии документов, если их верность не засвидетельствована в установленном порядке, заверяет копии документов своей подписью, заверяет у начальника отдела пособий и социальных выплат подписью и печатью отдела пособий и социальных выплат, оригиналы документов возвращает заявителю;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оказывает помощь заявителю в оформлении нового заявления, в случае неправильного оформления заявления о предоставлении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3) заполняет расписку о приеме заявления заявителя (представителя заявителя) (далее - расписка) в двух экземплярах по форме согласно приложению № 5 к Административному регламенту. Один экземпляр расписки передает заявителю (представителю заявителя). Второй экземпляр расписки приобщает к документам, необходимым для предоставления государственной услуги, и формирует личное дело заявителя, которое подлежит хранению в течение трех лет с момента прекращения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обнаружения несоответствия представленных документов вышеперечисленным требованиям специалист информирует заявителя (представителя заявителя) о возможности принятия решения об отказе в предоставлении государственной услуги в случае неустранения обнаруженных несоответствий по основанию «непредставление или представление не в полном объеме документов, необходимых для предоставления государственной услуги, указанных в пункте 12 Административного регламента».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представления документов представителем специалист проверяет документы, удостоверяющие личность и полномочия представителя.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получении заявления и документов, необходимых для предоставления государственной услуги по почте, специалист направляет расписку заявителю по почте в 5-дневный срок с даты их получения (регистрации).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записи в журнал регистрации заявлений о предоставлении государственной услуги (далее – журнал регистрации заявлений) по форме согласно приложению № 6 к Административному регламенту в день приема заявления и прилагаемых к нему документов.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Суммарная длительность административной процедуры приема документов, необходимых для предоставления государственной услуги, составляет не более 45 минут.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30. Возможность оформления заявки на ЕПГУ предоставляется только заявителям, зарегистрировавшим личный кабинет ЕПГУ.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Если заявитель не зарегистрирован на ЕПГУ в качестве пользователя, то ему необходимо пройти процедуру регистрации личного кабинета в соответствии с правилами регистрации граждан на ЕПГУ.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Для регистрации заявки на предоставление государственной услуги через ЕПГУ заявителю необходимо: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1) авторизоваться на ЕПГУ (войти в личный кабинет);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из списка государственных услуг министерства выбрать соответствующую государственную услугу;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3) нажатием кнопки «Получить услугу» инициализировать операцию по заполнению электронной формы заявки;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4) заполнить электронную форму заявки, внести в личный кабинет сведения и электронные образы документов, необходимых для предоставления государственной услуги в соответствии с пунктом 12 Административного регламента;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5) отправить электронную форму заявки в отдел пособий и социальных выплат.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Формирование запроса заявителем осуществляется посредством заполнения электронной формы запроса на ЕПГУ без необходимости дополнительной подачи запроса в какой-либо иной форме.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 ЕПГУ размещаются образцы заполнения электронной формы запроса.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Форматно-логическая проверка сформированного запроса осуществляется автоматически после заполнения заявителем каждого из полей электронной формы запроса. При выявлении некорректно заполненного поля электронной формы запроса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запроса.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формировании запроса заявителю обеспечивается: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1) </w:t>
      </w:r>
      <w:r w:rsidR="004D4FE3" w:rsidRPr="004D4FE3">
        <w:rPr>
          <w:rFonts w:cs="Arial"/>
        </w:rPr>
        <w:t>возможность копирования и сохранения запроса и иных документов, указанных в пункте 12 настоящего Административного регламента, необходимых для предоставления государственной услуги;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2) </w:t>
      </w:r>
      <w:r w:rsidR="004D4FE3" w:rsidRPr="004D4FE3">
        <w:rPr>
          <w:rFonts w:cs="Arial"/>
        </w:rPr>
        <w:t>возможность печати на бумажном носителе копии электронной формы запроса;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3) </w:t>
      </w:r>
      <w:r w:rsidR="004D4FE3" w:rsidRPr="004D4FE3">
        <w:rPr>
          <w:rFonts w:cs="Arial"/>
        </w:rPr>
        <w:t>сохранение ранее введенных в электронную форму запроса значений в любой момент по желанию пользователя, в том числе при возникновении ошибок ввода и возврате для повторного ввода значений в электронную форму запроса;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4) </w:t>
      </w:r>
      <w:r w:rsidR="004D4FE3" w:rsidRPr="004D4FE3">
        <w:rPr>
          <w:rFonts w:cs="Arial"/>
        </w:rPr>
        <w:t>заполнение полей электронной формы запроса до начала ввода сведений заявителем с использованием сведений, размещенных в 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 (далее - единая система идентификации и аутентификации), и сведений, опубликованных на ЕПГУ, в части, касающейся сведений, отсутствующих в единой системе идентификации и аутентификации;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5) </w:t>
      </w:r>
      <w:r w:rsidR="004D4FE3" w:rsidRPr="004D4FE3">
        <w:rPr>
          <w:rFonts w:cs="Arial"/>
        </w:rPr>
        <w:t>возможность вернуться на любой из этапов заполнения электронной формы запроса без потери ранее введенной информации;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6) </w:t>
      </w:r>
      <w:r w:rsidR="004D4FE3" w:rsidRPr="004D4FE3">
        <w:rPr>
          <w:rFonts w:cs="Arial"/>
        </w:rPr>
        <w:t>возможность доступа заявителя на ЕПГУ к ранее поданным им запросам в течение не менее одного года, а также частично сформированных запросов - в течение не менее 3 месяцев.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Отдел пособий и социальных выплат обеспечивает прием документов, необходимых для предоставления государственной услуги, и регистрацию запроса без необходимости повторного представления заявителем таких документов на бумажном носителе.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Срок регистрации запроса – 1 рабочий день.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Предоставление государственной услуги начинается с момента приема и регистрации отделом пособий и социальных выплат электронных документов, необходимых для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При получении запроса в электронной форме в автоматическом режиме осуществляется форматно-логический контроль запроса, заявителю сообщается присвоенный запросу в электронной форме уникальный номер, по которому в соответствующем разделе ЕПГУ заявителю будет представлена информация о ходе выполнения указанного запроса.  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Прием и регистрация запроса осуществляются должностным лицом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структурного подразделения, ответственного за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После принятия запроса заявителя должностным лицом, уполномоченным на предоставление государственной услуги, статус запроса заявителя в личном кабинете на ЕПГУ, официальном сайте обновляется до статуса «принято».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записи в журнал регистрации заявлений.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Суммарная длительность административной процедуры приема документов, необходимых для предоставления государственной услуги, направленных в электронной форме через ЕПГУ, составляет 1 рабочий день.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Формирование и направление межведомственных запросов о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предоставлении документов и (или) информации, необходимых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для предоставления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31. Основанием для начала административной процедуры является поступление личного дела заявителя специалисту, ответственному за направление межведомственных запросов о предоставлении документов и (или) информации, необходимых для предоставления государственной услуги (далее ¬ специалист, ответственный за направление межведомственных запросов).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Направление межведомственных запросов о предоставлении документов и (или) информации, необходимых для предоставления государственной услуги, указанных в пункте 13 Административного регламента, осуществляется в рамках межведомственного информационного взаимодействия в случае, если такие документы не были представлены заявителем по собственной инициативе.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Специалист, ответственный за направление межведомственных запросов: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а) формирует, подписывает электронной подписью и направляет межведомственные запросы о предоставлении документов и (или) информации, указанных в пункте 13 Административного регламента;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б) после поступления в отдел пособий и социальных выплат в рамках межведомственного информационного взаимодействия документов и (или) информации, необходимых для предоставления государственной услуги, изготавливает их на бумажном носителе и помещает в личное дело заявителя.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Результатом выполнения административной процедуры является направление межведомственных запросов о предоставлении документов и (или) информации, необходимых для предоставления государственной услуги (в рамках межведомственного информационного взаимодействия).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Продолжительность административной процедуры формирования и направления межведомственных запросов о предоставлении документов и (или) информации, необходимой для предоставления государственной услуги, составляет 1 рабочий день.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Срок подготовки и направления ответа на межведомственный запрос определяется статьей 7.2 Федерального закона от 27.07.2010 № 210-ФЗ «Об организации предоставления государственных и муниципальных услуг».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Принятие решения о предоставлении либо об отказе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в предоставлении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32. Основанием для начала административной процедуры является прием специалистом заявления и документов, необходимых для предоставления государственной услуги, и внесение записи в журнал регистрации заявлений в день приема заявления и документов, необходимых для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течение 10 рабочих дней со дня внесения записи о заявителе в журнал регистрации заявлений специалист: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вводит в ведомственную информационную систему сведения о заявителе (в случае если заявитель представил документы лично либо документы в электронной форме, заверенные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готовит и подписывает у начальника отдела пособий и социальных выплат решение в письменной форме о предоставлении государственной услуги либо решение и уведомление об отказе в предоставлении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Если заявитель имеет право на получение государственной услуги в соответствии с действующим законодательством, заявителем в полном объеме представлены документы, необходимые для предоставления государственной услуги, указанные в пункте 12 Административного регламента, ребенок не находится на полном государственном обеспечении, родители не лишены в отношении него родительских прав, в представленных документах отсутствуют повреждения, исправления, не позволяющие однозначно истолковать их содержание, результатом выполнения административной процедуры является принятие и подписание начальником отдела пособий и социальных выплат решения о предоставлении государственной услуги в двух экземплярах, один из которых направляется заявителю по почте в течение 5 рабочих дней с даты принятия решения о предоставлении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Если у заявителя отсутствует право на получение государственной услуги в соответствии с действующим законодательством, заявителем не представлены или представлены не в полном объеме документы, необходимые для предоставления государственной услуги, указанные в пункте 12 Административного регламента, или ребенок находится на полном государственном обеспечении, или родители лишены в отношении него родительских прав или в представленных документах имеются повреждения, исправления, не позволяющие однозначно истолковать их содержание, результатом выполнения административной процедуры является принятие и подписание начальником отдела пособий и социальных выплат решения и уведомления об отказе в предоставлении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Уведомление об отказе в предоставлении государственной услуги по форме согласно приложению № 7 к Административному регламенту направляется заявителю по почте в течение 5 рабочих дней с даты принятия решения об отказе в предоставлении государственной услуги с указанием причины отказа и порядка его обжалования.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Решение о предоставлении государственной услуги либо решение об отказе в предоставлении государственной услуги подшивается специалистом в личное дело.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Суммарная длительность административной процедуры принятия решения о предоставлении либо об отказе в предоставлении государственной услуги составляет 10 рабочих дней.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если заявка на предоставление государственной услуги была отправлена с использованием ЕПГУ и документы, представленные заявителем в электронной форме, не заверены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нотариуса, то специалист в течение 7 рабочих дней: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а) в случае если сведения, содержащиеся в документах, необходимых для предоставления государственной услуги, направленные заявителем посредством личного кабинета ЕПГУ для получения государственной услуги, позволяют специалисту сделать вывод о том, что заявитель имеет право на получение государственной услуги, направляет заявителю в личный кабинет приглашение на прием в отдел пособий и социальных выплат для предъявления оригиналов документов, необходимых для предоставления государственной услуги, направленных им ранее в электронной форме. В данном сообщении, направленном специалистом в личный кабинет ЕПГУ заявителя, также указывается дата и время, когда заявитель записан на прием. Решение о предоставлении заявителю государственной услуги подписывается начальником отдела пособий и социальных выплат только в случае соответствия представленных заявителем оригиналов документов их электронным копиям, направленным через личный кабинет ЕПГУ;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б) в случае если сведения, содержащиеся в документах, необходимых для предоставления услуги, внесенные заявителем в личный кабинет, не позволяют специалисту сделать вывод о том, что заявитель имеет право на получение государственной услуги, уведомляет заявителя об отсутствии оснований для получения государственной услуги с указанием причин.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представлении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нотариуса, решение о предоставлении либо об отказе в предоставлении государственной услуги направляется заявителю через личный кабинет ЕПГУ в форме электронного документа, подписанного электронной подписью начальника отдела пособий и социальных выплат (уполномоченного лица).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Организация перечисления средств заявителю,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получающему государственную услугу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33. Основанием для начала административной процедуры является принятие начальником отдела пособий и социальных выплат решения о предоставлении заявителю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Специалист подготавливает реестры заявителей, в отношении которых принято решение о предоставлении государственной услуги, и платежное поручение, подписывает их у начальника отдела пособий и социальных выплат и передает в кредитные организации или организации почтовой связи для производства выплаты в соответствии с указанными заявителями в заявлении способами выплаты.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Результатом выполнения административной процедуры является передача в кредитные организации или организации почтовой связи платежных поручений и реестров заявителей, в отношении которых принято решение о предоставлении государственной услуги, для производства выплаты.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Выполнение административной процедуры организации перечисления средств заявителю, получающему государственную услугу, осуществляется: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для заявителей, обратившихся впервые, - не позднее 80 дней со дня принятия начальником отдела пособий и социальных выплат решения о предоставлении заявителю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для заявителей, получающих государственную услугу, - ежемесячно, в текущем месяце.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Особенности выполнения административных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процедур в электронной форме, в том числе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с использованием ЕПГУ, а также в МФЦ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34. С использованием личного кабинета ЕПГУ заявителям обеспечивается возможность: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1) получение информации о порядке и сроках предоставления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запись на прием в отдел пособий и социальных выплат, МФЦ для подачи запроса о предоставлении услуги (запрос);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целях предоставления государственной услуги осуществляется прием заявителей по предварительной записи.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Запись на прием проводится посредством ЕПГУ, официального сайта ЕПГУ.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Заявителю предоставляется возможность записи в любые свободные для приема дату и время в пределах установленного в отделе пособий и социальных выплат, МФЦ графика приема заявителей.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Отдел пособий и социальных выплат, МФЦ не вправе требовать от заявителя совершения иных действий, кроме прохождения идентификации и аутентификации в соответствии с нормативными правовыми актами Российской Федерации, указания цели приема, а также предоставления сведений, необходимых для расчета длительности временного интервала, который необходимо забронировать для приема.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3) формирование запроса;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4) прием и регистрация отделом пособий и социальных выплат запроса и иных документов, необходимых для предоставления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5) получение сведений о ходе выполнения запроса.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Информация о ходе предоставления государственной услуги направляется заявителю отделом пособий и социальных выплат в срок, не превышающий одного рабочего дня после завершения выполнения соответствующего действия, на адрес электронной почты или с использованием средств ЕПГУ по выбору заявителя.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предоставлении государственной услуги в электронной форме заявителю направляется: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а) </w:t>
      </w:r>
      <w:r w:rsidR="004D4FE3" w:rsidRPr="004D4FE3">
        <w:rPr>
          <w:rFonts w:cs="Arial"/>
        </w:rPr>
        <w:t xml:space="preserve">уведомление о записи на прием в отдел пособий и социальных выплат для подачи запроса о предоставлении услуги; 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б) уведомление о приеме и регистрации запроса и иных документов, необходимых для предоставления государственной услуги;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в) </w:t>
      </w:r>
      <w:r w:rsidR="004D4FE3" w:rsidRPr="004D4FE3">
        <w:rPr>
          <w:rFonts w:cs="Arial"/>
        </w:rPr>
        <w:t>уведомление о начале процедуры предоставления государственной услуги;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г) </w:t>
      </w:r>
      <w:r w:rsidR="004D4FE3" w:rsidRPr="004D4FE3">
        <w:rPr>
          <w:rFonts w:cs="Arial"/>
        </w:rPr>
        <w:t>уведомление об окончании предоставления государственной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д) уведомление о результатах рассмотрения документов, необходимых для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предоставления государственной услуги;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е) </w:t>
      </w:r>
      <w:r w:rsidR="004D4FE3" w:rsidRPr="004D4FE3">
        <w:rPr>
          <w:rFonts w:cs="Arial"/>
        </w:rPr>
        <w:t>уведомление о возможности получить результат предоставления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государственной услуги либо мотивированный отказ в предоставлении государственной услуги;</w:t>
      </w:r>
    </w:p>
    <w:p w:rsidR="004D4FE3" w:rsidRPr="004D4FE3" w:rsidRDefault="00195C82" w:rsidP="004D4FE3">
      <w:pPr>
        <w:rPr>
          <w:rFonts w:cs="Arial"/>
        </w:rPr>
      </w:pPr>
      <w:r>
        <w:rPr>
          <w:rFonts w:cs="Arial"/>
        </w:rPr>
        <w:t xml:space="preserve">ж) </w:t>
      </w:r>
      <w:r w:rsidR="004D4FE3" w:rsidRPr="004D4FE3">
        <w:rPr>
          <w:rFonts w:cs="Arial"/>
        </w:rPr>
        <w:t>уведомление о мотивированном отказе в предоставлении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6) осуществление оценки качества предоставления услуги;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7) досудебное (внесудебное) обжалование решений и действий (бездействия) отдел пособий и социальных выплат, должностного лица отдел пособий и социальных выплат либо государственного служащего, МФЦ, работников МФЦ.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приеме документов на предоставление государственной услуги специалист МФЦ осуществляет следующие действия: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1) устанавливает личность заявителя на основании паспорта гражданина Российской Федерации и иных документов, удостоверяющих личность заявителя, в соответствии с законодательством Российской Федерации (в случае обращения представителя заявителя устанавливает его личность и проверяет документ, подтверждающий его полномочия действовать от имени заявителя);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2) проверяет наличие документов, необходимых для предоставления государственной услуги в соответствии с пунктом 12 Административного регламента;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3) проверяет соответствие копий представляемых документов (за исключением нотариально заверенных) их оригиналам.</w:t>
      </w:r>
    </w:p>
    <w:p w:rsidR="004D4FE3" w:rsidRPr="004D4FE3" w:rsidRDefault="004D4FE3" w:rsidP="004D4FE3">
      <w:pPr>
        <w:rPr>
          <w:rFonts w:cs="Arial"/>
        </w:rPr>
      </w:pPr>
    </w:p>
    <w:p w:rsidR="004D4FE3" w:rsidRPr="00195C82" w:rsidRDefault="004D4FE3" w:rsidP="00195C82">
      <w:pPr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IV. Формы контроля за исполнением</w:t>
      </w:r>
    </w:p>
    <w:p w:rsidR="004D4FE3" w:rsidRPr="00195C82" w:rsidRDefault="004D4FE3" w:rsidP="00195C82">
      <w:pPr>
        <w:jc w:val="center"/>
        <w:rPr>
          <w:rFonts w:cs="Arial"/>
          <w:b/>
          <w:bCs/>
          <w:iCs/>
          <w:sz w:val="30"/>
          <w:szCs w:val="28"/>
        </w:rPr>
      </w:pPr>
      <w:r w:rsidRPr="00195C82">
        <w:rPr>
          <w:rFonts w:cs="Arial"/>
          <w:b/>
          <w:bCs/>
          <w:iCs/>
          <w:sz w:val="30"/>
          <w:szCs w:val="28"/>
        </w:rPr>
        <w:t>Административного регламента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Порядок осуществления текущего контроля за соблюдением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 исполнением ответственными должностными лицами,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государственными гражданскими служащими положений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Административного регламента и принятием решений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ответственными должностными лицами, государственными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гражданскими служащими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35. Текущий контроль за соблюдением последовательности административных действий, определенных Административным регламентом, осуществляется начальником отдела пособий и социальных выплат.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36.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и нормативных правовых актов Новосибирской области, положений настоящего Административного регламента, устанавливающих требования к предоставлению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По результатам проведения текущего контроля, в случае выявления нарушений последовательности административных действий, определенных Административным регламентом, и принятием в ходе ее предоставления решений, виновные лица привлекаются к дисциплинарной ответственности в соответствии с законодательством Российской Федерации.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Порядок и периодичность осуществления плановых и внеплановых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проверок полноты и качества предоставления государственной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услуги, в том числе порядок и формы контроля за полнотой</w:t>
      </w: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и качеством предоставления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37. Для осуществления контроля за полнотой и качеством предоставления государственной услуги, выявления и установления нарушений прав заявителей,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Плановые проверки осуществляются на основании квартальных, полугодовых, годовых планов работы, утверждаемых министром труда и социального развития Новосибирской области (далее - министр).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lastRenderedPageBreak/>
        <w:t>Внеплановые проверки осуществляются по конкретному обращению.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38. Для проведения плановых и внеплановых проверок предоставления государственной услуги приказом министерства формируется комиссия, в состав которой включаются специалисты министерства.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Результаты проверки оформляются в виде справки, в которой отмечаются выявленные недостатки и указываются предложения по их устранению.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Справка подписывается всеми членами комиссии.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Начальник отдела пособий и социальных выплат, в котором проводилась проверка, ставит свою подпись в справке, после чего ему передается один экземпляр справки, второй экземпляр хранится в министерстве.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случае проведения внеплановой проверки по конкретному обращению, направленному в письменной форме или поступившему при устном обращении гражданина, по обращению, поступившему в форме электронного документа, в течение 30 дней со дня регистрации обращения в министерстве обратившемуся направляется информация о результатах проверки, проведенной по обращению. Данная информация подписывается лицом, в полномочия которого входит рассмотрение поставленных в обращении вопросов.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Ответ на обращение, направленное в письменной форме или поступившее при устном обращении гражданина, направляется по почте.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Ответ на обращение направляется в форме электронного документа по адресу электронной почты, указанному в обращении, поступившем в форме электронного документа, и в письменной форме по почтовому адресу, указанному в обращении, поступившем в письменной форме, в течение 30 дней со дня регистрации обращения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39. Плановые проверки каждого отдела пособий и социальных выплат проводятся не реже одного раза в два года.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Ответственность государственных гражданских служащих исполнительного органа и должностных лиц за решения и действия (бездействие), принимаемые (осуществляемые) в ходе предоставления государственной услуги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40. По результатам проведения проверок полноты и качества предоставления государственной услуги, в случае выявления нарушений прав заявителей, виновные лица привлекаются к ответственности в соответствии с законодательством Российской Федерации.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41. Ответственность начальника и специалистов отделов пособий и социальных выплат за несоблюдение и неисполнение нормативных правовых актов Российской Федерации и нормативных правовых актов Новосибирской области, положений настоящего Административного регламента, устанавливающих требования к предоставлению государственной услуги, закрепляется в их должностных регламентах.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195C82">
      <w:pPr>
        <w:ind w:firstLine="0"/>
        <w:jc w:val="center"/>
        <w:rPr>
          <w:rFonts w:cs="Arial"/>
        </w:rPr>
      </w:pPr>
      <w:r w:rsidRPr="004D4FE3">
        <w:rPr>
          <w:rFonts w:cs="Arial"/>
        </w:rPr>
        <w:t>Положения, характеризующие требования к порядку и формам контроля за предоставлением государственной услуги со стороны граждан, их объединений и организаций</w:t>
      </w:r>
    </w:p>
    <w:p w:rsidR="004D4FE3" w:rsidRPr="004D4FE3" w:rsidRDefault="004D4FE3" w:rsidP="004D4FE3">
      <w:pPr>
        <w:rPr>
          <w:rFonts w:cs="Arial"/>
        </w:rPr>
      </w:pP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 xml:space="preserve">42. Граждане вправе обращаться лично (устно), а также направлять индивидуальные и коллективные обращения, включая обращения объединений граждан, в том числе юридических лиц,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правовых актов Российской Федерации и нормативных правовых актов Новосибирской области, положений Административного регламента, устанавливающих требования к предоставлению государственной услуги, полноты и качества предоставления </w:t>
      </w:r>
      <w:r w:rsidRPr="004D4FE3">
        <w:rPr>
          <w:rFonts w:cs="Arial"/>
        </w:rPr>
        <w:lastRenderedPageBreak/>
        <w:t>государственной услуги в случае нарушения прав и законных интересов заявителей при предоставлении государственной услуги.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При личном приеме гражданин предъявляет документ, удостоверяющий его личность. Содержание устного обращения заносится в карточку личного приема 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Гражданин в своем письменном обращении в обязательном порядке указывает либо наименование министерства, либо фамилию, имя, отчество министра, либо его должность, а также свои фамилию, имя, отчество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 В случае необходимости в подтверждение своих доводов заявитель прилагает к письменному обращению документы и материалы либо их копии.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обращении в форме электронного документа гражданин в обязательном порядке указывает свои фамилию, имя, отчество (последнее – при наличии), адрес электронной почты, по которому должны быть направлены ответ, уведомление о переадресации сообщения. Гражданин вправе приложить к такому обращению необходимые документы и материалы в электронной форме.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В течение 30 дней со дня регистрации письменного обращения в министерстве обратившимся направляется по почте информация о результатах проведенной проверки.</w:t>
      </w:r>
    </w:p>
    <w:p w:rsidR="004D4FE3" w:rsidRPr="004D4FE3" w:rsidRDefault="004D4FE3" w:rsidP="004D4FE3">
      <w:pPr>
        <w:rPr>
          <w:rFonts w:cs="Arial"/>
        </w:rPr>
      </w:pPr>
      <w:r w:rsidRPr="004D4FE3">
        <w:rPr>
          <w:rFonts w:cs="Arial"/>
        </w:rPr>
        <w:t>Ответ на обращение направляется в форме электронного документа по адресу электронной почты, указанному в обращении, поступившем в форме электронного документа, и в письменной форме по почтовому адресу, указанному в обращении, поступившем в письменной форме, в течение 30 дней со дня регистрации обращения.</w:t>
      </w:r>
    </w:p>
    <w:p w:rsidR="004D4FE3" w:rsidRPr="004D4FE3" w:rsidRDefault="004D4FE3" w:rsidP="004D4FE3">
      <w:pPr>
        <w:rPr>
          <w:rFonts w:cs="Arial"/>
        </w:rPr>
      </w:pPr>
    </w:p>
    <w:p w:rsidR="000079C5" w:rsidRPr="000079C5" w:rsidRDefault="000079C5" w:rsidP="000079C5">
      <w:pPr>
        <w:ind w:firstLine="0"/>
        <w:jc w:val="center"/>
        <w:rPr>
          <w:rFonts w:cs="Arial"/>
          <w:b/>
          <w:bCs/>
          <w:iCs/>
          <w:sz w:val="30"/>
          <w:szCs w:val="28"/>
        </w:rPr>
      </w:pPr>
      <w:r w:rsidRPr="000079C5">
        <w:rPr>
          <w:rFonts w:cs="Arial"/>
          <w:b/>
          <w:bCs/>
          <w:iCs/>
          <w:sz w:val="30"/>
          <w:szCs w:val="28"/>
        </w:rPr>
        <w:t>V. Досудебный (внесудебный) порядок обжалования решений и действий (бездействия) областного исполнительного органа государственной власти Новосибирской области, должностных лиц, государственных гражданских служащих областного исполнительного органа государственной власти Новосибирской области, представляющего государственную услугу, МФЦ, работников МФЦ, а также организаций, осуществляющих функции по предоставлению государственных услуг, или их работников</w:t>
      </w:r>
    </w:p>
    <w:p w:rsidR="000079C5" w:rsidRDefault="000079C5" w:rsidP="000079C5">
      <w:pPr>
        <w:jc w:val="center"/>
        <w:rPr>
          <w:rFonts w:cs="Arial"/>
        </w:rPr>
      </w:pPr>
      <w:r>
        <w:rPr>
          <w:rFonts w:cs="Arial"/>
        </w:rPr>
        <w:t xml:space="preserve">(в редакции </w:t>
      </w:r>
      <w:hyperlink r:id="rId29" w:tgtFrame="Logical" w:history="1">
        <w:r w:rsidRPr="000079C5">
          <w:rPr>
            <w:rStyle w:val="a5"/>
            <w:rFonts w:cs="Arial"/>
          </w:rPr>
          <w:t>приказа министерства труда и социального развития Новосибирской области от 10.12.2018 № 1357</w:t>
        </w:r>
      </w:hyperlink>
      <w:r>
        <w:rPr>
          <w:rFonts w:cs="Arial"/>
        </w:rPr>
        <w:t>)</w:t>
      </w:r>
    </w:p>
    <w:p w:rsidR="004D4FE3" w:rsidRPr="004D4FE3" w:rsidRDefault="004D4FE3" w:rsidP="004D4FE3">
      <w:pPr>
        <w:rPr>
          <w:rFonts w:cs="Arial"/>
        </w:rPr>
      </w:pP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43. </w:t>
      </w:r>
      <w:r w:rsidRPr="0031140A">
        <w:rPr>
          <w:rFonts w:eastAsiaTheme="minorHAnsi"/>
          <w:highlight w:val="yellow"/>
        </w:rPr>
        <w:t>Заявитель вправе обжаловать решения и действия (бездействие) отдела пособий и социальных выплат, должностного лица либо государственного гражданского служащего отдела пособий и социальных выплат, МФЦ, работника МФЦ</w:t>
      </w:r>
      <w:r>
        <w:rPr>
          <w:rFonts w:eastAsiaTheme="minorHAnsi"/>
        </w:rPr>
        <w:t>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Иные организации, привлекаемые МФЦ для осуществления функций по предоставлению государственной услуги, отсутствуют. 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Заявитель имеет право на получение информации и документов, необходимых для обоснования и рассмотрения жалобы.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44. Предмет досудебного (внесудебного) обжалования заявителем  решений и действий (бездействия) отдела пособий и социальных выплат, должностного лица </w:t>
      </w:r>
      <w:r>
        <w:rPr>
          <w:rFonts w:eastAsiaTheme="minorHAnsi"/>
        </w:rPr>
        <w:lastRenderedPageBreak/>
        <w:t>отдела пособий и социальных выплат либо государственного гражданского служащего отдела пособий и социальных выплат, МФЦ, работников МФЦ.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Заявитель может обратиться с жалобой, в том числе в следующих случаях: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1) нарушение срока регистрации заявления заявителя о предоставлении государственной услуги, запроса, указанного в </w:t>
      </w:r>
      <w:hyperlink r:id="rId30" w:tgtFrame="_self" w:history="1">
        <w:r>
          <w:rPr>
            <w:rStyle w:val="a5"/>
            <w:rFonts w:eastAsiaTheme="minorHAnsi"/>
          </w:rPr>
          <w:t>статье 15.1</w:t>
        </w:r>
      </w:hyperlink>
      <w:r>
        <w:rPr>
          <w:rFonts w:eastAsiaTheme="minorHAnsi"/>
        </w:rPr>
        <w:t xml:space="preserve"> Федерального закона от  27.07.2010 № 210-ФЗ «Об организации предоставления государственных и муниципальных услуг»;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2) нарушение срока предоставления государственной услуги.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Федерального закона от 27.07.2010 № 210-ФЗ «Об организации предоставления государственных и муниципальных услуг»;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3) требование у заявителя документов или информации либо осуществления действий, предоставление или осуществление которых не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4) отказ в приеме документов, представление которых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услуги, у заявителя;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5) отказ в предоставлении государственной услуги,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Федерации, законами и иными нормативными правовыми актами Новосибирской области.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</w:t>
      </w:r>
      <w:hyperlink r:id="rId31" w:tgtFrame="_self" w:history="1">
        <w:r>
          <w:rPr>
            <w:rStyle w:val="a5"/>
            <w:rFonts w:eastAsiaTheme="minorHAnsi"/>
          </w:rPr>
          <w:t>частью 1.3 статьи 16</w:t>
        </w:r>
      </w:hyperlink>
      <w:r>
        <w:rPr>
          <w:rFonts w:eastAsiaTheme="minorHAnsi"/>
        </w:rPr>
        <w:t xml:space="preserve"> Федерального закона от 27.07.2010 № 210-ФЗ «Об организации предоставления государственных и муниципальных услуг»;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6) 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Новосибирской области;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7) отказ отдела пособий и социальных выплат, должностного лица отдела пособий и социальных выплат, МФЦ,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</w:t>
      </w:r>
      <w:hyperlink r:id="rId32" w:tgtFrame="_self" w:history="1">
        <w:r>
          <w:rPr>
            <w:rStyle w:val="a5"/>
            <w:rFonts w:eastAsiaTheme="minorHAnsi"/>
          </w:rPr>
          <w:t>частью 1.3 статьи 16</w:t>
        </w:r>
      </w:hyperlink>
      <w:r>
        <w:rPr>
          <w:rFonts w:eastAsiaTheme="minorHAnsi"/>
        </w:rPr>
        <w:t xml:space="preserve"> Федерального закона от  27.07.2010 № 210-ФЗ «Об организации предоставления государственных и муниципальных услуг»;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8) нарушение срока или порядка выдачи документов по результатам предоставления государственной услуги;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9) приостановление предоставления государственной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Новосибирской области. В указанном случае досудебное (внесудебное) обжалование заявителем решений и </w:t>
      </w:r>
      <w:r>
        <w:rPr>
          <w:rFonts w:eastAsiaTheme="minorHAnsi"/>
        </w:rPr>
        <w:lastRenderedPageBreak/>
        <w:t xml:space="preserve">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</w:t>
      </w:r>
      <w:hyperlink r:id="rId33" w:tgtFrame="_self" w:history="1">
        <w:r>
          <w:rPr>
            <w:rStyle w:val="a5"/>
            <w:rFonts w:eastAsiaTheme="minorHAnsi"/>
          </w:rPr>
          <w:t>частью 1.3 статьи 16</w:t>
        </w:r>
      </w:hyperlink>
      <w:r>
        <w:rPr>
          <w:rFonts w:eastAsiaTheme="minorHAnsi"/>
        </w:rPr>
        <w:t xml:space="preserve"> Федерального закона от  27.07.2010 № 210-ФЗ «Об организации предоставления государственных и муниципальных услуг»;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10) требование у заявителя при предоставлении государственной услуги документов или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случаев, предусмотренных пунктом 4 части 1 статьи 7 Федерального закона от 27.07.2010 № 210-ФЗ «Об организации предоставления государственных и муниципальных услуг».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соответствующих государственных услуг в полном объеме в порядке, определенном частью 1.3 статьи 16 Федерального закона от 27.07.2010 № 210-ФЗ «Об организации предоставления государственных и муниципальных услуг».   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Общие требования к порядку подачи и рассмотрения жалобы</w:t>
      </w:r>
    </w:p>
    <w:p w:rsidR="000079C5" w:rsidRDefault="000079C5" w:rsidP="000079C5">
      <w:pPr>
        <w:ind w:firstLine="709"/>
        <w:rPr>
          <w:rFonts w:eastAsiaTheme="minorHAnsi"/>
        </w:rPr>
      </w:pP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45. Жалоба подается в письменной форме на бумажном носителе, в электронной форме в министерство, отдел пособий и социальных выплат, МФЦ либо в орган государственной власти публично-правового образования, являющийся учредителем многофункционального центра (далее – учредитель МФЦ).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Жалобы на решения и действия (бездействие) должностного лица отдела пособий и социальных выплат подаются начальнику отдела пособий и социальных выплат.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Жалобы на решения и действия (бездействие) начальника отдела пособий и социальных выплат подаются в министерство. 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Жалобы на решения и действия (бездействие) министра подаются в Правительство Новосибирской области.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Жалобы на решения и действия (бездействие) работника МФЦ подаются руководителю МФЦ. Жалобы на решения и действия (бездействие) МФЦ подаются учредителю МФЦ или должностному лицу, уполномоченному нормативным правовым актом Новосибирской области. 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Жалоба на решения и действия (бездействие) отдела пособий и социальных выплат, должностного лица отдела пособий и социальных выплат, государственного гражданского служащего, начальника отдела пособий и социальных выплат может быть направлена по почте, через МФЦ, с использованием информационно-телекоммуникационной сети «Интернет», официального сайта министерства (</w:t>
      </w:r>
      <w:hyperlink r:id="rId34" w:tgtFrame="_self" w:history="1">
        <w:r>
          <w:rPr>
            <w:rStyle w:val="a5"/>
            <w:rFonts w:eastAsiaTheme="minorHAnsi"/>
          </w:rPr>
          <w:t>http://www.mtsr.nso.ru</w:t>
        </w:r>
      </w:hyperlink>
      <w:r>
        <w:rPr>
          <w:rFonts w:eastAsiaTheme="minorHAnsi"/>
        </w:rPr>
        <w:t>), официального сайта Губернатора Новосибирской области и Правительства Новосибирской области, ЕПГУ (</w:t>
      </w:r>
      <w:hyperlink r:id="rId35" w:tgtFrame="_self" w:history="1">
        <w:r>
          <w:rPr>
            <w:rStyle w:val="a5"/>
            <w:rFonts w:eastAsiaTheme="minorHAnsi"/>
          </w:rPr>
          <w:t>http://do.gosuslugi.ru</w:t>
        </w:r>
      </w:hyperlink>
      <w:r>
        <w:rPr>
          <w:rFonts w:eastAsiaTheme="minorHAnsi"/>
        </w:rPr>
        <w:t xml:space="preserve">), а также может быть принята при личном приеме заявителя. 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Жалоба на решения и действия (бездействие) МФЦ, работника МФЦ может быть направлена по почте, с использованием информационно-телекоммуникационной сети «Интернет», официального сайта МФЦ, ЕПГУ и принята на личном приеме.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Адрес министерства: Серебренниковская ул., д. 6, г. Новосибирск, 630007. E-mail: uszn@nso.ru. Телефон: (383) 223-09-94, факс: (383) 223-46-81.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46. Личный прием министра проводится еженедельно, по пятницам, начало приема с 14.00.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Консультацию о времени и месте личного приема министра можно получить в министерстве, обратившись лично или по телефонам: (383) 223-23-88, (383) 223-66-65.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lastRenderedPageBreak/>
        <w:t>47. Жалоба должна содержать: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1) наименование отдела пособий и социальных выплат, фамилия, имя, отчество (последнее – при наличии) должностного лица отдела пособий и социальных выплат либо государственного гражданского служащего, наименование МФЦ, фамилия, имя, отчество (последнее – при наличии) его руководителя и (или) работника, решения и действия (бездействие) которых обжалуются;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3) сведения об обжалуемых решениях и действиях (бездействии) отдела пособий и социальных выплат, должностного лица отдела пособий и социальных выплат, либо государственного гражданского служащего, МФЦ, работника МФЦ;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4) доводы, на основании которых заявитель не согласен с решением и действием (бездействием) отдела пособий и социальных выплат, должностного лица отдела пособий и социальных выплат либо государственного гражданского служащего, МФЦ, работника МФЦ. Заявителем могут быть представлены документы (при наличии), подтверждающие доводы заявителя, либо их копии.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41. Жалоба, поступившая в отдел пособий и социальных выплат, МФЦ,  учредителю МФЦ, в министерство, либо в Правительство Новосибирской области, подлежит рассмотрению в течение пятнадцати рабочих дней со дня ее регистрации, а в случае обжалования отказа отдела пособий и социальных выплат, МФЦ,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48. По результатам рассмотрения жалобы принимается одно из следующих решений: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1) жалоба удовлетворяется, в том числе в форме отмены принятого решения, исправления допущенных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Новосибирской области;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2) в удовлетворении жалобы отказывается.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Не позднее дня, следующего за днем принятия решения, указанного в настоящем пункте Административного регламента, заявителю в письменной форме и, по желанию заявителя, в электронной форме направляется мотивированный ответ о результатах рассмотрения жалобы.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49. В случае признания жалобы подлежащей удовлетворению в ответе заявителю дается информация о действиях, осуществляемых отделом пособий и социальных выплат, МФЦ, в целях незамедлительного устранения выявленных нарушений при оказании государственной услуги, а также приносятся извинения за доставленные неудобства и указывается информация о дальнейших действиях, которые необходимо совершить заявителю в целях получения государственной услуги.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50. В случае признания жалобы не подлежащей удовлетворению в ответе заявителю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51. Если в жалобе не указаны фамилия заявителя – физического лица (наименование заявителя – юридического лица), направившего жалобу, или почтовый адрес, по которому должен быть направлен ответ, ответ на жалобу не дается.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Если в тексте жалобы содержатся нецензурные либо оскорбительные выражения, угрозы жизни, здоровью и имуществу должностного лица отдела пособий и </w:t>
      </w:r>
      <w:r>
        <w:rPr>
          <w:rFonts w:eastAsiaTheme="minorHAnsi"/>
        </w:rPr>
        <w:lastRenderedPageBreak/>
        <w:t>социальных выплат, государственного гражданского служащего отдела пособий и социальных выплат, должностного лица министерства, работника МФЦ или руководителя МФЦ, а также членов их семей, должностное лицо, наделенное полномочиями по рассмотрению жалоб в соответствии с пунктом 45 Административного регламента, вправе оставить жалобу без ответа по существу поставленных в ней вопросов и сообщить заявителю, направившему жалобу, о недопустимости злоупотребления правом.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Если текст жалобы в письменной форме не поддается прочтению, ответ на жалобу не дается и она не подлежит направлению на рассмотрение в соответствующий орган или соответствующему должностному лицу, в компетенцию которых входит рассмотрение жалобы, о чем в течение семи дней со дня регистрации жалобы сообщается заявителю, направившему жалобу, если фамилия заявителя – физического лица (наименование заявителя – юридического лица) и почтовый адрес поддаются прочтению.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Если текст жалобы не позволяет определить суть жалобы, ответ на жалобу не дается и она не подлежит направлению на рассмотрение в соответствующий орган или соответствующему должностному лицу в соответствии с их компетенцией, о чем в течение семи дней со дня регистрации жалобы сообщается заявителю, направившему жалобу.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Если в тексте жалобы содержится вопрос, на который заявителю неоднократно давались письменные ответы в письменной форме по существу в связи с ранее направляемыми жалобами, и при этом в жалобе не приводятся новые доводы или обстоятельства, должностное лицо, наделенное полномочиями по рассмотрению жалоб в соответствии с пунктом 45 Административного регламента, вправе принимать решение о безосновательности очередной жалобы и прекращении переписки с заявителем по данному вопросу при условии, что указанная жалоба и ранее направляемые жалобы направлялись в один и тот же государственный орган или одному и тому же должностному лицу. О принятом решении уведомляется заявитель, направивший жалобу.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Если ответ по существу поставленного в жалобе вопроса не может быть дан без разглашения сведений, составляющих государственную или иную охраняемую федеральным законом тайну, заявителю, направившему жалобу, сообщается о невозможности дать ответ по существу поставленного в ней вопроса в связи с недопустимостью разглашения указанных сведений.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В случае если причины, по которым ответ по существу поставленных в жалобе вопросов не мог быть дан, в последующем были устранены, заявитель вправе вновь направить жалобу в министерство или в отдел пособий и социальных выплат либо Правительство Новосибирской области, МФЦ в соответствии с пунктом 45 Административного регламента.</w:t>
      </w:r>
    </w:p>
    <w:p w:rsidR="000079C5" w:rsidRDefault="000079C5" w:rsidP="000079C5">
      <w:pPr>
        <w:ind w:firstLine="709"/>
        <w:rPr>
          <w:rFonts w:eastAsiaTheme="minorHAnsi"/>
        </w:rPr>
      </w:pPr>
      <w:r>
        <w:rPr>
          <w:rFonts w:eastAsiaTheme="minorHAnsi"/>
        </w:rPr>
        <w:t>52.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работник, наделенные полномочиями по рассмотрению жалоб в соответствии с пунктом 45 Административного регламента, незамедлительно направляют имеющиеся материалы в органы прокуратуры.</w:t>
      </w:r>
    </w:p>
    <w:p w:rsidR="000079C5" w:rsidRDefault="000079C5" w:rsidP="000079C5">
      <w:pPr>
        <w:ind w:firstLine="709"/>
      </w:pP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  <w:b/>
          <w:bCs/>
          <w:kern w:val="28"/>
          <w:sz w:val="32"/>
          <w:szCs w:val="32"/>
        </w:rPr>
        <w:t>Приложение № 1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 Административному регламенту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предоставления государственной услуги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по предоставлению ежемесячной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выплаты гражданам, имеющим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ВИЧ-инфицированного ребенка (детей)</w:t>
      </w:r>
    </w:p>
    <w:p w:rsidR="004D4FE3" w:rsidRPr="00361188" w:rsidRDefault="004D4FE3" w:rsidP="00361188">
      <w:pPr>
        <w:jc w:val="right"/>
        <w:rPr>
          <w:rFonts w:cs="Arial"/>
        </w:rPr>
      </w:pP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lastRenderedPageBreak/>
        <w:t>Начальнику отдела пособий и социальных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выплат _________________________________,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находящегося по адресу: 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________________________________________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от _____________________________________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_____________ дата рождения 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проживающего(ей) по адресу: 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________________________________________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паспорт (иной документ, удостоверяющий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личность): серия ______ номер 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кем выдан ______________________________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дата выдачи 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№ СНИЛС_______________________________</w:t>
      </w:r>
    </w:p>
    <w:p w:rsidR="004D4FE3" w:rsidRPr="00361188" w:rsidRDefault="004D4FE3" w:rsidP="00361188">
      <w:pPr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ЗАЯВЛЕНИЕ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о предоставлении государственной услуги по предоставлению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ежемесячной выплаты гражданам, имеющим ВИЧ-инфицированного ребенка (детей)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Прошу назначить мне ежемесячную выплату на ВИЧ-инфицированного ребенка (детей) 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(фамилия, имя, отчество (последнее - при наличии), дата рождения ребенка)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Прошу доставлять ежемесячную выплату 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</w:rPr>
        <w:t xml:space="preserve">                                                                                                   </w:t>
      </w:r>
      <w:r w:rsidRPr="00361188">
        <w:rPr>
          <w:rFonts w:cs="Arial"/>
          <w:sz w:val="20"/>
          <w:szCs w:val="20"/>
        </w:rPr>
        <w:t xml:space="preserve">(№ лицевого счета и 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реквизиты кредитного учреждения, организация почтовой связи)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Ранее ежемесячная выплата не назначалась, назначалась (подчеркнуть).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Обязуюсь сообщить в месячный срок обо всех изменениях в семье (помещение детей в детское учреждение на полное государственное обеспечение, перемена места жительства (пребывания), изменение  фамилии, снятие инвалидности у ребенка, изменение или закрытие счета и др.).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                          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 xml:space="preserve">      (дата)                                                                          (подпись заявителя)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К заявлению прилагаю следующие документы:</w:t>
      </w:r>
    </w:p>
    <w:p w:rsidR="004D4FE3" w:rsidRPr="00361188" w:rsidRDefault="004D4FE3" w:rsidP="00361188">
      <w:pPr>
        <w:ind w:left="1134" w:firstLine="0"/>
        <w:rPr>
          <w:rFonts w:cs="Arial"/>
        </w:rPr>
      </w:pPr>
      <w:r w:rsidRPr="00361188">
        <w:rPr>
          <w:rFonts w:cs="Arial"/>
        </w:rPr>
        <w:t>1. ___________________________________________________________________________</w:t>
      </w:r>
    </w:p>
    <w:p w:rsidR="004D4FE3" w:rsidRPr="00361188" w:rsidRDefault="004D4FE3" w:rsidP="00361188">
      <w:pPr>
        <w:ind w:left="1134" w:firstLine="0"/>
        <w:rPr>
          <w:rFonts w:cs="Arial"/>
        </w:rPr>
      </w:pPr>
      <w:r w:rsidRPr="00361188">
        <w:rPr>
          <w:rFonts w:cs="Arial"/>
        </w:rPr>
        <w:t>2. ___________________________________________________________________________</w:t>
      </w:r>
    </w:p>
    <w:p w:rsidR="004D4FE3" w:rsidRPr="00361188" w:rsidRDefault="004D4FE3" w:rsidP="00361188">
      <w:pPr>
        <w:ind w:left="1134" w:firstLine="0"/>
        <w:rPr>
          <w:rFonts w:cs="Arial"/>
        </w:rPr>
      </w:pPr>
      <w:r w:rsidRPr="00361188">
        <w:rPr>
          <w:rFonts w:cs="Arial"/>
        </w:rPr>
        <w:t>3. ___________________________________________________________________________</w:t>
      </w:r>
    </w:p>
    <w:p w:rsidR="004D4FE3" w:rsidRPr="00361188" w:rsidRDefault="004D4FE3" w:rsidP="00361188">
      <w:pPr>
        <w:ind w:left="1134" w:firstLine="0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                          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 xml:space="preserve">      (дата)                                                                        (подпись заявителя)</w:t>
      </w:r>
    </w:p>
    <w:p w:rsidR="004D4FE3" w:rsidRPr="00361188" w:rsidRDefault="004D4FE3" w:rsidP="00361188">
      <w:pPr>
        <w:rPr>
          <w:rFonts w:cs="Arial"/>
        </w:rPr>
      </w:pPr>
      <w:r w:rsidRPr="00361188">
        <w:rPr>
          <w:rFonts w:cs="Arial"/>
        </w:rPr>
        <w:t xml:space="preserve"> </w:t>
      </w:r>
    </w:p>
    <w:p w:rsidR="004D4FE3" w:rsidRPr="00361188" w:rsidRDefault="004D4FE3" w:rsidP="0036118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361188">
        <w:rPr>
          <w:rFonts w:cs="Arial"/>
          <w:b/>
          <w:bCs/>
          <w:kern w:val="28"/>
          <w:sz w:val="32"/>
          <w:szCs w:val="32"/>
        </w:rPr>
        <w:t>Приложение № 2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 Административному регламенту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предоставления государственной услуги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по предоставлению ежемесячной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lastRenderedPageBreak/>
        <w:t xml:space="preserve">выплаты гражданам, имеющим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ВИЧ-инфицированного ребенка (детей)</w:t>
      </w:r>
    </w:p>
    <w:p w:rsidR="004D4FE3" w:rsidRPr="00361188" w:rsidRDefault="004D4FE3" w:rsidP="00361188">
      <w:pPr>
        <w:jc w:val="right"/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СОГЛАСИЕ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на обработку персональных данных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Я, 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(фамилия, имя, отчество (последнее - при наличии))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проживающий(ая) по адресу ____________________________________________________,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документ, удостоверяющий личность: серия _______ № _________, выдан 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_____________________________________________________________________________,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(кем и когда выдан)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свободно, своей волей и в своем интересе даю согласие уполномоченным должностным лицам 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(наименование территориального органа областного исполнительного органа государственной власти Новосибирской области)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зарегистрированного по адресу: ___________________________________________,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на обработку (любое действие (операцию) или совокупность действий (операций), совершаемых  с 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уничтожение)  следующих персональных данных:</w:t>
      </w:r>
    </w:p>
    <w:p w:rsidR="004D4FE3" w:rsidRPr="006D524F" w:rsidRDefault="004D4FE3" w:rsidP="00361188">
      <w:pPr>
        <w:ind w:firstLine="0"/>
        <w:rPr>
          <w:rFonts w:cs="Arial"/>
        </w:rPr>
      </w:pPr>
      <w:r w:rsidRPr="006D524F">
        <w:rPr>
          <w:rFonts w:cs="Arial"/>
        </w:rPr>
        <w:t>фамилия, имя, отчество;</w:t>
      </w:r>
    </w:p>
    <w:p w:rsidR="004D4FE3" w:rsidRPr="006D524F" w:rsidRDefault="004D4FE3" w:rsidP="00361188">
      <w:pPr>
        <w:ind w:firstLine="0"/>
        <w:rPr>
          <w:rFonts w:cs="Arial"/>
        </w:rPr>
      </w:pPr>
      <w:r w:rsidRPr="006D524F">
        <w:rPr>
          <w:rFonts w:cs="Arial"/>
        </w:rPr>
        <w:t>адрес регистрации и фактического проживания;</w:t>
      </w:r>
    </w:p>
    <w:p w:rsidR="004D4FE3" w:rsidRPr="006D524F" w:rsidRDefault="004D4FE3" w:rsidP="00361188">
      <w:pPr>
        <w:ind w:firstLine="0"/>
        <w:rPr>
          <w:rFonts w:cs="Arial"/>
        </w:rPr>
      </w:pPr>
      <w:r w:rsidRPr="006D524F">
        <w:rPr>
          <w:rFonts w:cs="Arial"/>
        </w:rPr>
        <w:t>документ, удостоверяющий личность (серия, номер, кем и когда выдан).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Вышеуказанные персональные данные предоставлю для обработки в целях предоставления государственной услуги: 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(указать наименование государственной услуги)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Настоящее заявление действует на период до истечения сроков хранения соответствующей информации или документов, содержащих указанную информацию, определяемых в соответствии с законодательством Российской Федерации.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Отзыв согласия осуществляется в соответствии с законодательством Российской Федерации.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                                               «____» ___________ 20___ г.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 xml:space="preserve">             (Фамилия, имя, отчество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 xml:space="preserve">            (последнее - при наличии))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 xml:space="preserve">                                                                                                  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</w:rPr>
        <w:t xml:space="preserve">                                                                                                                                             </w:t>
      </w:r>
      <w:r w:rsidRPr="00361188">
        <w:rPr>
          <w:rFonts w:cs="Arial"/>
          <w:sz w:val="20"/>
          <w:szCs w:val="20"/>
        </w:rPr>
        <w:t>(подпись)</w:t>
      </w:r>
    </w:p>
    <w:p w:rsidR="004D4FE3" w:rsidRPr="00361188" w:rsidRDefault="004D4FE3" w:rsidP="00361188">
      <w:pPr>
        <w:rPr>
          <w:rFonts w:cs="Arial"/>
        </w:rPr>
      </w:pPr>
      <w:r w:rsidRPr="00361188">
        <w:rPr>
          <w:rFonts w:cs="Arial"/>
        </w:rPr>
        <w:t xml:space="preserve"> </w:t>
      </w:r>
    </w:p>
    <w:p w:rsidR="004D4FE3" w:rsidRPr="00361188" w:rsidRDefault="004D4FE3" w:rsidP="0036118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361188">
        <w:rPr>
          <w:rFonts w:cs="Arial"/>
          <w:b/>
          <w:bCs/>
          <w:kern w:val="28"/>
          <w:sz w:val="32"/>
          <w:szCs w:val="32"/>
        </w:rPr>
        <w:t>Приложение № 3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 Административному регламенту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lastRenderedPageBreak/>
        <w:t xml:space="preserve">предоставления государственной услуги по предоставлению ежемесячной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выплаты гражданам, имеющим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ВИЧ-инфицированного ребенка (детей)</w:t>
      </w:r>
    </w:p>
    <w:p w:rsidR="004D4FE3" w:rsidRPr="00361188" w:rsidRDefault="004D4FE3" w:rsidP="00361188">
      <w:pPr>
        <w:jc w:val="right"/>
        <w:rPr>
          <w:rFonts w:cs="Arial"/>
        </w:rPr>
      </w:pP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Начальнику отдела пособий и социальных выплат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____________________________________________,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от __________________________________________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проживающего(ей) по адресу: 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_____________________________________________,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паспорт (иной документ, удостоверяющий личность): серия _________ номер 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кем выдан ___________________________________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дата выдачи _________________________________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контактный телефон __________________________</w:t>
      </w:r>
    </w:p>
    <w:p w:rsidR="004D4FE3" w:rsidRPr="00361188" w:rsidRDefault="004D4FE3" w:rsidP="00361188">
      <w:pPr>
        <w:jc w:val="right"/>
        <w:rPr>
          <w:rFonts w:cs="Arial"/>
        </w:rPr>
      </w:pPr>
    </w:p>
    <w:p w:rsidR="004D4FE3" w:rsidRPr="00361188" w:rsidRDefault="004D4FE3" w:rsidP="00361188">
      <w:pPr>
        <w:jc w:val="right"/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ЗАЯВЛЕНИЕ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о внесении изменений в персональные данные</w:t>
      </w:r>
    </w:p>
    <w:p w:rsidR="004D4FE3" w:rsidRPr="00361188" w:rsidRDefault="004D4FE3" w:rsidP="00361188">
      <w:pPr>
        <w:rPr>
          <w:rFonts w:cs="Arial"/>
        </w:rPr>
      </w:pPr>
    </w:p>
    <w:p w:rsidR="004D4FE3" w:rsidRPr="00361188" w:rsidRDefault="004D4FE3" w:rsidP="00361188">
      <w:pPr>
        <w:rPr>
          <w:rFonts w:cs="Arial"/>
        </w:rPr>
      </w:pPr>
      <w:r w:rsidRPr="00361188">
        <w:rPr>
          <w:rFonts w:cs="Arial"/>
        </w:rPr>
        <w:t>Прошу внести изменения в мои персональные данные в связи с 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(указать причину изменения персональных данных – смена фамилии, имени, отчества (последнее – при наличии), смена места жительства (пребывания), смена банковских реквизитов, смена способа доставки)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361188" w:rsidP="00361188">
      <w:pPr>
        <w:rPr>
          <w:rFonts w:cs="Arial"/>
        </w:rPr>
      </w:pPr>
      <w:r>
        <w:rPr>
          <w:rFonts w:cs="Arial"/>
        </w:rPr>
        <w:t xml:space="preserve">1. </w:t>
      </w:r>
      <w:r w:rsidR="004D4FE3" w:rsidRPr="00361188">
        <w:rPr>
          <w:rFonts w:cs="Arial"/>
        </w:rPr>
        <w:t>Смена фамилии, имени, отчества (последнее – при наличии):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Прежние фамилия, имя, отчество (последнее – при наличии) 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Фамилия, имя, отчество (последнее – при наличии) в настоящее время 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</w:t>
      </w:r>
    </w:p>
    <w:p w:rsidR="004D4FE3" w:rsidRPr="00361188" w:rsidRDefault="00361188" w:rsidP="00361188">
      <w:pPr>
        <w:rPr>
          <w:rFonts w:cs="Arial"/>
        </w:rPr>
      </w:pPr>
      <w:r>
        <w:rPr>
          <w:rFonts w:cs="Arial"/>
        </w:rPr>
        <w:t xml:space="preserve">2. </w:t>
      </w:r>
      <w:r w:rsidR="004D4FE3" w:rsidRPr="00361188">
        <w:rPr>
          <w:rFonts w:cs="Arial"/>
        </w:rPr>
        <w:t>Смена адреса места жительства (пребывания):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Адрес прежнего места жительства (пребывания) 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Адрес места жительства (пребывания) в настоящее время 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</w:t>
      </w:r>
    </w:p>
    <w:p w:rsidR="004D4FE3" w:rsidRPr="00361188" w:rsidRDefault="00361188" w:rsidP="00361188">
      <w:pPr>
        <w:rPr>
          <w:rFonts w:cs="Arial"/>
        </w:rPr>
      </w:pPr>
      <w:r>
        <w:rPr>
          <w:rFonts w:cs="Arial"/>
        </w:rPr>
        <w:t xml:space="preserve">3. </w:t>
      </w:r>
      <w:r w:rsidR="004D4FE3" w:rsidRPr="00361188">
        <w:rPr>
          <w:rFonts w:cs="Arial"/>
        </w:rPr>
        <w:t>Смена реквизитов банковского счета: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Прошу осуществлять перечисление денежных средств на расчетный счет ______________________________, открытый в 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БИК__________________________КПП___________________________________________</w:t>
      </w:r>
    </w:p>
    <w:p w:rsidR="004D4FE3" w:rsidRPr="00361188" w:rsidRDefault="00361188" w:rsidP="00361188">
      <w:pPr>
        <w:rPr>
          <w:rFonts w:cs="Arial"/>
        </w:rPr>
      </w:pPr>
      <w:r>
        <w:rPr>
          <w:rFonts w:cs="Arial"/>
        </w:rPr>
        <w:t xml:space="preserve">4. </w:t>
      </w:r>
      <w:r w:rsidR="004D4FE3" w:rsidRPr="00361188">
        <w:rPr>
          <w:rFonts w:cs="Arial"/>
        </w:rPr>
        <w:t>Смена способа доставки:</w:t>
      </w:r>
    </w:p>
    <w:p w:rsidR="004D4FE3" w:rsidRPr="00361188" w:rsidRDefault="004D4FE3" w:rsidP="00361188">
      <w:pPr>
        <w:rPr>
          <w:rFonts w:cs="Arial"/>
        </w:rPr>
      </w:pPr>
      <w:r w:rsidRPr="00361188">
        <w:rPr>
          <w:rFonts w:cs="Arial"/>
        </w:rPr>
        <w:t>Прошу доставлять пособие одним из указанных способов: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перечислить в кредитную организацию на расчетный счет ___________________________, открытый в 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БИК__________________________КПП___________________________________________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доставить по адресу____________________________________________________________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 xml:space="preserve">                                                                      (адрес, организация почтовой связи)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К заявлению прилагаю копии следующих документов:</w:t>
      </w:r>
    </w:p>
    <w:p w:rsidR="004D4FE3" w:rsidRPr="00361188" w:rsidRDefault="004D4FE3" w:rsidP="00361188">
      <w:pPr>
        <w:ind w:left="1134" w:firstLine="0"/>
        <w:rPr>
          <w:rFonts w:cs="Arial"/>
        </w:rPr>
      </w:pPr>
      <w:r w:rsidRPr="00361188">
        <w:rPr>
          <w:rFonts w:cs="Arial"/>
        </w:rPr>
        <w:t>1.</w:t>
      </w:r>
      <w:r w:rsidRPr="00361188">
        <w:rPr>
          <w:rFonts w:cs="Arial"/>
        </w:rPr>
        <w:tab/>
        <w:t>_________________________________</w:t>
      </w:r>
    </w:p>
    <w:p w:rsidR="004D4FE3" w:rsidRPr="00361188" w:rsidRDefault="004D4FE3" w:rsidP="00361188">
      <w:pPr>
        <w:ind w:left="1134" w:firstLine="0"/>
        <w:rPr>
          <w:rFonts w:cs="Arial"/>
        </w:rPr>
      </w:pPr>
      <w:r w:rsidRPr="00361188">
        <w:rPr>
          <w:rFonts w:cs="Arial"/>
        </w:rPr>
        <w:lastRenderedPageBreak/>
        <w:t>2.</w:t>
      </w:r>
      <w:r w:rsidRPr="00361188">
        <w:rPr>
          <w:rFonts w:cs="Arial"/>
        </w:rPr>
        <w:tab/>
        <w:t>_________________________________</w:t>
      </w:r>
    </w:p>
    <w:p w:rsidR="004D4FE3" w:rsidRPr="00361188" w:rsidRDefault="004D4FE3" w:rsidP="00361188">
      <w:pPr>
        <w:ind w:left="1134" w:firstLine="0"/>
        <w:rPr>
          <w:rFonts w:cs="Arial"/>
        </w:rPr>
      </w:pPr>
      <w:r w:rsidRPr="00361188">
        <w:rPr>
          <w:rFonts w:cs="Arial"/>
        </w:rPr>
        <w:t>3.</w:t>
      </w:r>
      <w:r w:rsidRPr="00361188">
        <w:rPr>
          <w:rFonts w:cs="Arial"/>
        </w:rPr>
        <w:tab/>
        <w:t>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Дата ______________                                                                         Подпись _______________</w:t>
      </w:r>
    </w:p>
    <w:p w:rsidR="004D4FE3" w:rsidRPr="00361188" w:rsidRDefault="004D4FE3" w:rsidP="00361188">
      <w:pPr>
        <w:jc w:val="center"/>
        <w:rPr>
          <w:rFonts w:cs="Arial"/>
        </w:rPr>
      </w:pPr>
    </w:p>
    <w:p w:rsidR="004D4FE3" w:rsidRPr="00361188" w:rsidRDefault="004D4FE3" w:rsidP="0036118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361188">
        <w:rPr>
          <w:rFonts w:cs="Arial"/>
          <w:b/>
          <w:bCs/>
          <w:kern w:val="28"/>
          <w:sz w:val="32"/>
          <w:szCs w:val="32"/>
        </w:rPr>
        <w:t>Приложение № 4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 Административному регламенту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предоставления государственной услуги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по предоставлению ежемесячной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выплаты гражданам, имеющим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ВИЧ-инфицированного ребенка (детей)</w:t>
      </w:r>
    </w:p>
    <w:p w:rsidR="004D4FE3" w:rsidRPr="00361188" w:rsidRDefault="004D4FE3" w:rsidP="00361188">
      <w:pPr>
        <w:jc w:val="right"/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Блок-схема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предоставления государственной услуги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10548" w:rsidRPr="00410548" w:rsidRDefault="00410548" w:rsidP="00361188">
      <w:pPr>
        <w:shd w:val="clear" w:color="auto" w:fill="FFFFFF"/>
        <w:autoSpaceDE w:val="0"/>
        <w:autoSpaceDN w:val="0"/>
        <w:adjustRightInd w:val="0"/>
        <w:ind w:firstLine="0"/>
        <w:jc w:val="left"/>
        <w:outlineLvl w:val="0"/>
        <w:rPr>
          <w:rFonts w:cs="Arial"/>
          <w:sz w:val="16"/>
          <w:szCs w:val="16"/>
        </w:rPr>
      </w:pPr>
    </w:p>
    <w:p w:rsidR="00410548" w:rsidRPr="00410548" w:rsidRDefault="004301A5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  <w:bookmarkStart w:id="0" w:name="_GoBack"/>
      <w:r w:rsidRPr="004301A5">
        <w:rPr>
          <w:rFonts w:eastAsia="Calibri" w:cs="Arial"/>
          <w:noProof/>
          <w:sz w:val="22"/>
          <w:szCs w:val="22"/>
        </w:rPr>
        <w:pict>
          <v:rect id="Прямоугольник 9" o:spid="_x0000_s1026" style="position:absolute;left:0;text-align:left;margin-left:3.05pt;margin-top:.5pt;width:464.25pt;height:2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">
            <v:textbox>
              <w:txbxContent>
                <w:p w:rsidR="00410548" w:rsidRDefault="00410548" w:rsidP="00410548">
                  <w:pPr>
                    <w:shd w:val="clear" w:color="auto" w:fill="FFFFFF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>Прием документов, необходимых для предоставления государственной услуги</w:t>
                  </w:r>
                </w:p>
              </w:txbxContent>
            </v:textbox>
          </v:rect>
        </w:pict>
      </w:r>
    </w:p>
    <w:p w:rsidR="00410548" w:rsidRPr="00410548" w:rsidRDefault="004301A5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  <w:r w:rsidRPr="004301A5">
        <w:rPr>
          <w:rFonts w:eastAsia="Calibri" w:cs="Arial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0" o:spid="_x0000_s1032" type="#_x0000_t32" style="position:absolute;left:0;text-align:left;margin-left:239pt;margin-top:13.95pt;width:0;height:31.05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">
            <v:stroke endarrow="block"/>
          </v:shape>
        </w:pict>
      </w:r>
    </w:p>
    <w:p w:rsidR="00410548" w:rsidRPr="00410548" w:rsidRDefault="00410548" w:rsidP="00361188">
      <w:pPr>
        <w:ind w:firstLine="0"/>
        <w:rPr>
          <w:rFonts w:cs="Arial"/>
          <w:sz w:val="28"/>
          <w:szCs w:val="28"/>
        </w:rPr>
      </w:pPr>
    </w:p>
    <w:p w:rsidR="00410548" w:rsidRPr="00410548" w:rsidRDefault="00410548" w:rsidP="00361188">
      <w:pPr>
        <w:widowControl w:val="0"/>
        <w:autoSpaceDE w:val="0"/>
        <w:autoSpaceDN w:val="0"/>
        <w:ind w:firstLine="0"/>
        <w:jc w:val="center"/>
        <w:rPr>
          <w:rFonts w:cs="Arial"/>
        </w:rPr>
      </w:pPr>
    </w:p>
    <w:p w:rsidR="00410548" w:rsidRPr="00410548" w:rsidRDefault="004301A5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  <w:r w:rsidRPr="004301A5">
        <w:rPr>
          <w:rFonts w:eastAsia="Calibri" w:cs="Arial"/>
          <w:noProof/>
          <w:sz w:val="22"/>
          <w:szCs w:val="22"/>
        </w:rPr>
        <w:pict>
          <v:rect id="Прямоугольник 7" o:spid="_x0000_s1027" style="position:absolute;left:0;text-align:left;margin-left:2.4pt;margin-top:.9pt;width:464.2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">
            <v:textbox>
              <w:txbxContent>
                <w:p w:rsidR="00410548" w:rsidRDefault="00410548" w:rsidP="00410548">
                  <w:pPr>
                    <w:shd w:val="clear" w:color="auto" w:fill="FFFFFF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Формирование и направление межведомственных запросов о предоставлении документов и (или) информации, необходимых для предоставления государственной услуги</w:t>
                  </w:r>
                </w:p>
              </w:txbxContent>
            </v:textbox>
          </v:rect>
        </w:pict>
      </w:r>
    </w:p>
    <w:p w:rsidR="00410548" w:rsidRPr="00410548" w:rsidRDefault="00410548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</w:p>
    <w:p w:rsidR="00410548" w:rsidRPr="00410548" w:rsidRDefault="00410548" w:rsidP="00361188">
      <w:pPr>
        <w:ind w:firstLine="0"/>
        <w:rPr>
          <w:rFonts w:cs="Arial"/>
          <w:sz w:val="28"/>
          <w:szCs w:val="28"/>
        </w:rPr>
      </w:pPr>
    </w:p>
    <w:p w:rsidR="00410548" w:rsidRPr="00410548" w:rsidRDefault="004301A5" w:rsidP="00361188">
      <w:pPr>
        <w:widowControl w:val="0"/>
        <w:autoSpaceDE w:val="0"/>
        <w:autoSpaceDN w:val="0"/>
        <w:ind w:firstLine="0"/>
        <w:jc w:val="center"/>
        <w:rPr>
          <w:rFonts w:cs="Arial"/>
        </w:rPr>
      </w:pPr>
      <w:r w:rsidRPr="004301A5">
        <w:rPr>
          <w:rFonts w:eastAsia="Calibri" w:cs="Arial"/>
          <w:noProof/>
          <w:sz w:val="22"/>
          <w:szCs w:val="22"/>
        </w:rPr>
        <w:pict>
          <v:shape id="Прямая со стрелкой 3" o:spid="_x0000_s1031" type="#_x0000_t32" style="position:absolute;left:0;text-align:left;margin-left:239pt;margin-top:9.1pt;width:0;height:31.0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">
            <v:stroke endarrow="block"/>
          </v:shape>
        </w:pict>
      </w:r>
    </w:p>
    <w:p w:rsidR="00410548" w:rsidRPr="00410548" w:rsidRDefault="00410548" w:rsidP="00361188">
      <w:pPr>
        <w:ind w:firstLine="0"/>
        <w:rPr>
          <w:rFonts w:cs="Arial"/>
          <w:sz w:val="28"/>
          <w:szCs w:val="28"/>
        </w:rPr>
      </w:pPr>
    </w:p>
    <w:p w:rsidR="00410548" w:rsidRPr="00410548" w:rsidRDefault="004301A5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  <w:r w:rsidRPr="004301A5">
        <w:rPr>
          <w:rFonts w:eastAsia="Calibri" w:cs="Arial"/>
          <w:noProof/>
          <w:sz w:val="22"/>
          <w:szCs w:val="22"/>
        </w:rPr>
        <w:pict>
          <v:rect id="Прямоугольник 4" o:spid="_x0000_s1028" style="position:absolute;left:0;text-align:left;margin-left:2.35pt;margin-top:10.4pt;width:464.2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">
            <v:textbox>
              <w:txbxContent>
                <w:p w:rsidR="00410548" w:rsidRDefault="00410548" w:rsidP="00410548">
                  <w:pPr>
                    <w:shd w:val="clear" w:color="auto" w:fill="FFFFFF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</w:rPr>
                    <w:t>Принятие решения о предоставлении либо об отказе в предоставлении государственной услуги</w:t>
                  </w:r>
                </w:p>
              </w:txbxContent>
            </v:textbox>
          </v:rect>
        </w:pict>
      </w:r>
    </w:p>
    <w:p w:rsidR="00410548" w:rsidRPr="00410548" w:rsidRDefault="00410548" w:rsidP="00361188">
      <w:pPr>
        <w:shd w:val="clear" w:color="auto" w:fill="FFFFFF"/>
        <w:autoSpaceDE w:val="0"/>
        <w:autoSpaceDN w:val="0"/>
        <w:adjustRightInd w:val="0"/>
        <w:ind w:firstLine="0"/>
        <w:jc w:val="left"/>
        <w:outlineLvl w:val="0"/>
        <w:rPr>
          <w:rFonts w:cs="Arial"/>
          <w:sz w:val="16"/>
          <w:szCs w:val="16"/>
        </w:rPr>
      </w:pPr>
    </w:p>
    <w:p w:rsidR="00410548" w:rsidRPr="00410548" w:rsidRDefault="00410548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</w:p>
    <w:p w:rsidR="00410548" w:rsidRPr="00410548" w:rsidRDefault="004301A5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  <w:r w:rsidRPr="004301A5">
        <w:rPr>
          <w:rFonts w:eastAsia="Calibri" w:cs="Arial"/>
          <w:noProof/>
          <w:sz w:val="22"/>
          <w:szCs w:val="22"/>
        </w:rPr>
        <w:pict>
          <v:shape id="Прямая со стрелкой 2" o:spid="_x0000_s1030" type="#_x0000_t32" style="position:absolute;left:0;text-align:left;margin-left:234.95pt;margin-top:10.3pt;width:0;height:31.0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">
            <v:stroke endarrow="block"/>
          </v:shape>
        </w:pict>
      </w:r>
    </w:p>
    <w:p w:rsidR="00410548" w:rsidRPr="00410548" w:rsidRDefault="00410548" w:rsidP="00361188">
      <w:pPr>
        <w:ind w:firstLine="0"/>
        <w:rPr>
          <w:rFonts w:cs="Arial"/>
          <w:sz w:val="28"/>
          <w:szCs w:val="28"/>
        </w:rPr>
      </w:pPr>
    </w:p>
    <w:p w:rsidR="00410548" w:rsidRPr="00410548" w:rsidRDefault="004301A5" w:rsidP="00361188">
      <w:pPr>
        <w:shd w:val="clear" w:color="auto" w:fill="FFFFFF"/>
        <w:autoSpaceDE w:val="0"/>
        <w:autoSpaceDN w:val="0"/>
        <w:adjustRightInd w:val="0"/>
        <w:ind w:firstLine="0"/>
        <w:jc w:val="left"/>
        <w:outlineLvl w:val="0"/>
        <w:rPr>
          <w:rFonts w:cs="Arial"/>
          <w:sz w:val="16"/>
          <w:szCs w:val="16"/>
        </w:rPr>
      </w:pPr>
      <w:r w:rsidRPr="004301A5">
        <w:rPr>
          <w:rFonts w:eastAsia="Calibri" w:cs="Arial"/>
          <w:noProof/>
          <w:sz w:val="22"/>
          <w:szCs w:val="22"/>
        </w:rPr>
        <w:pict>
          <v:rect id="Прямоугольник 1" o:spid="_x0000_s1029" style="position:absolute;margin-left:3.05pt;margin-top:5.8pt;width:464.25pt;height: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">
            <v:textbox>
              <w:txbxContent>
                <w:p w:rsidR="00410548" w:rsidRDefault="00410548" w:rsidP="00410548">
                  <w:pPr>
                    <w:shd w:val="clear" w:color="auto" w:fill="FFFFFF"/>
                    <w:jc w:val="center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>Организация перечисления средств заявителю, получающему государственную услугу</w:t>
                  </w:r>
                </w:p>
              </w:txbxContent>
            </v:textbox>
          </v:rect>
        </w:pict>
      </w:r>
      <w:bookmarkEnd w:id="0"/>
    </w:p>
    <w:p w:rsidR="00410548" w:rsidRPr="00361188" w:rsidRDefault="00410548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</w:p>
    <w:p w:rsidR="00410548" w:rsidRPr="00361188" w:rsidRDefault="00410548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</w:p>
    <w:p w:rsidR="00410548" w:rsidRPr="00410548" w:rsidRDefault="00410548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</w:p>
    <w:p w:rsidR="00410548" w:rsidRPr="00410548" w:rsidRDefault="00410548" w:rsidP="00361188">
      <w:pPr>
        <w:shd w:val="clear" w:color="auto" w:fill="FFFFFF"/>
        <w:autoSpaceDE w:val="0"/>
        <w:autoSpaceDN w:val="0"/>
        <w:adjustRightInd w:val="0"/>
        <w:ind w:left="3686" w:firstLine="0"/>
        <w:jc w:val="center"/>
        <w:outlineLvl w:val="0"/>
        <w:rPr>
          <w:rFonts w:cs="Arial"/>
          <w:sz w:val="28"/>
          <w:szCs w:val="28"/>
        </w:rPr>
      </w:pPr>
    </w:p>
    <w:p w:rsidR="004D4FE3" w:rsidRPr="00361188" w:rsidRDefault="004D4FE3" w:rsidP="0036118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361188">
        <w:rPr>
          <w:rFonts w:cs="Arial"/>
          <w:b/>
          <w:bCs/>
          <w:kern w:val="28"/>
          <w:sz w:val="32"/>
          <w:szCs w:val="32"/>
        </w:rPr>
        <w:t>Приложение № 5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 Административному регламенту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предоставления государственной услуги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по предоставлению ежемесячной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выплаты гражданам, имеющим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ВИЧ-инфицированного ребенка (детей)</w:t>
      </w:r>
    </w:p>
    <w:p w:rsidR="004D4FE3" w:rsidRPr="00361188" w:rsidRDefault="004D4FE3" w:rsidP="00361188">
      <w:pPr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Расписка о приеме заявления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Заявление и документы гр. _________________________________________ принял:</w:t>
      </w:r>
    </w:p>
    <w:p w:rsidR="004D4FE3" w:rsidRPr="00361188" w:rsidRDefault="00410548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 xml:space="preserve">                                                                        </w:t>
      </w:r>
      <w:r w:rsidR="004D4FE3" w:rsidRPr="00361188">
        <w:rPr>
          <w:rFonts w:cs="Arial"/>
          <w:sz w:val="20"/>
          <w:szCs w:val="20"/>
        </w:rPr>
        <w:t>(инициалы, фамилия заявителя)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7"/>
        <w:gridCol w:w="4367"/>
        <w:gridCol w:w="2764"/>
      </w:tblGrid>
      <w:tr w:rsidR="00410548" w:rsidRPr="00361188" w:rsidTr="00361188">
        <w:trPr>
          <w:trHeight w:val="543"/>
        </w:trPr>
        <w:tc>
          <w:tcPr>
            <w:tcW w:w="1483" w:type="pct"/>
          </w:tcPr>
          <w:p w:rsidR="00410548" w:rsidRPr="00361188" w:rsidRDefault="00410548" w:rsidP="00361188">
            <w:pPr>
              <w:pStyle w:val="Table0"/>
              <w:rPr>
                <w:b w:val="0"/>
                <w:sz w:val="20"/>
                <w:szCs w:val="20"/>
              </w:rPr>
            </w:pPr>
          </w:p>
          <w:p w:rsidR="00410548" w:rsidRPr="00361188" w:rsidRDefault="00410548" w:rsidP="00361188">
            <w:pPr>
              <w:pStyle w:val="Table0"/>
              <w:rPr>
                <w:b w:val="0"/>
                <w:sz w:val="20"/>
                <w:szCs w:val="20"/>
              </w:rPr>
            </w:pPr>
            <w:r w:rsidRPr="00361188">
              <w:rPr>
                <w:b w:val="0"/>
                <w:sz w:val="20"/>
                <w:szCs w:val="20"/>
              </w:rPr>
              <w:t xml:space="preserve">Дата представления документов, регистрационный номер </w:t>
            </w:r>
            <w:r w:rsidRPr="00361188">
              <w:rPr>
                <w:b w:val="0"/>
                <w:sz w:val="20"/>
                <w:szCs w:val="20"/>
              </w:rPr>
              <w:lastRenderedPageBreak/>
              <w:t>заявления</w:t>
            </w:r>
          </w:p>
        </w:tc>
        <w:tc>
          <w:tcPr>
            <w:tcW w:w="2154" w:type="pct"/>
          </w:tcPr>
          <w:p w:rsidR="00410548" w:rsidRPr="00361188" w:rsidRDefault="00410548" w:rsidP="00361188">
            <w:pPr>
              <w:pStyle w:val="Table0"/>
              <w:rPr>
                <w:b w:val="0"/>
                <w:sz w:val="20"/>
                <w:szCs w:val="20"/>
              </w:rPr>
            </w:pPr>
          </w:p>
          <w:p w:rsidR="00410548" w:rsidRPr="00361188" w:rsidRDefault="00410548" w:rsidP="00361188">
            <w:pPr>
              <w:pStyle w:val="Table"/>
              <w:jc w:val="center"/>
              <w:rPr>
                <w:sz w:val="20"/>
                <w:szCs w:val="20"/>
              </w:rPr>
            </w:pPr>
            <w:r w:rsidRPr="00361188">
              <w:rPr>
                <w:sz w:val="20"/>
                <w:szCs w:val="20"/>
              </w:rPr>
              <w:t>Перечень документов, полученных от заявителя</w:t>
            </w:r>
          </w:p>
        </w:tc>
        <w:tc>
          <w:tcPr>
            <w:tcW w:w="1363" w:type="pct"/>
          </w:tcPr>
          <w:p w:rsidR="00410548" w:rsidRPr="00361188" w:rsidRDefault="00410548" w:rsidP="00361188">
            <w:pPr>
              <w:pStyle w:val="Table"/>
              <w:jc w:val="center"/>
              <w:rPr>
                <w:sz w:val="20"/>
                <w:szCs w:val="20"/>
              </w:rPr>
            </w:pPr>
          </w:p>
          <w:p w:rsidR="00410548" w:rsidRPr="00361188" w:rsidRDefault="00410548" w:rsidP="00361188">
            <w:pPr>
              <w:pStyle w:val="Table"/>
              <w:jc w:val="center"/>
              <w:rPr>
                <w:sz w:val="20"/>
                <w:szCs w:val="20"/>
              </w:rPr>
            </w:pPr>
            <w:r w:rsidRPr="00361188">
              <w:rPr>
                <w:sz w:val="20"/>
                <w:szCs w:val="20"/>
              </w:rPr>
              <w:t>Подпись специалиста (расшифровка подписи)</w:t>
            </w:r>
          </w:p>
        </w:tc>
      </w:tr>
      <w:tr w:rsidR="00410548" w:rsidRPr="00361188" w:rsidTr="00361188">
        <w:trPr>
          <w:trHeight w:val="543"/>
        </w:trPr>
        <w:tc>
          <w:tcPr>
            <w:tcW w:w="148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  <w:tc>
          <w:tcPr>
            <w:tcW w:w="2154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  <w:r w:rsidRPr="00361188">
              <w:rPr>
                <w:sz w:val="20"/>
                <w:szCs w:val="20"/>
              </w:rPr>
              <w:t>1.</w:t>
            </w:r>
          </w:p>
        </w:tc>
        <w:tc>
          <w:tcPr>
            <w:tcW w:w="136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</w:tr>
      <w:tr w:rsidR="00410548" w:rsidRPr="00361188" w:rsidTr="00361188">
        <w:trPr>
          <w:trHeight w:val="543"/>
        </w:trPr>
        <w:tc>
          <w:tcPr>
            <w:tcW w:w="148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  <w:tc>
          <w:tcPr>
            <w:tcW w:w="2154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  <w:r w:rsidRPr="00361188">
              <w:rPr>
                <w:sz w:val="20"/>
                <w:szCs w:val="20"/>
              </w:rPr>
              <w:t>2.</w:t>
            </w:r>
          </w:p>
        </w:tc>
        <w:tc>
          <w:tcPr>
            <w:tcW w:w="136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</w:tr>
      <w:tr w:rsidR="00410548" w:rsidRPr="00361188" w:rsidTr="00361188">
        <w:trPr>
          <w:trHeight w:val="543"/>
        </w:trPr>
        <w:tc>
          <w:tcPr>
            <w:tcW w:w="148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  <w:tc>
          <w:tcPr>
            <w:tcW w:w="2154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  <w:r w:rsidRPr="00361188">
              <w:rPr>
                <w:sz w:val="20"/>
                <w:szCs w:val="20"/>
              </w:rPr>
              <w:t>3.</w:t>
            </w:r>
          </w:p>
        </w:tc>
        <w:tc>
          <w:tcPr>
            <w:tcW w:w="136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</w:tr>
      <w:tr w:rsidR="00410548" w:rsidRPr="00361188" w:rsidTr="00361188">
        <w:trPr>
          <w:trHeight w:val="543"/>
        </w:trPr>
        <w:tc>
          <w:tcPr>
            <w:tcW w:w="148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  <w:tc>
          <w:tcPr>
            <w:tcW w:w="2154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  <w:r w:rsidRPr="00361188">
              <w:rPr>
                <w:sz w:val="20"/>
                <w:szCs w:val="20"/>
              </w:rPr>
              <w:t>4.</w:t>
            </w:r>
          </w:p>
        </w:tc>
        <w:tc>
          <w:tcPr>
            <w:tcW w:w="136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</w:tr>
      <w:tr w:rsidR="00410548" w:rsidRPr="00361188" w:rsidTr="00361188">
        <w:trPr>
          <w:trHeight w:val="543"/>
        </w:trPr>
        <w:tc>
          <w:tcPr>
            <w:tcW w:w="148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  <w:tc>
          <w:tcPr>
            <w:tcW w:w="2154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  <w:r w:rsidRPr="00361188">
              <w:rPr>
                <w:sz w:val="20"/>
                <w:szCs w:val="20"/>
              </w:rPr>
              <w:t>5.</w:t>
            </w:r>
          </w:p>
        </w:tc>
        <w:tc>
          <w:tcPr>
            <w:tcW w:w="1363" w:type="pct"/>
          </w:tcPr>
          <w:p w:rsidR="00410548" w:rsidRPr="00361188" w:rsidRDefault="00410548" w:rsidP="00361188">
            <w:pPr>
              <w:pStyle w:val="Table"/>
              <w:rPr>
                <w:sz w:val="20"/>
                <w:szCs w:val="20"/>
              </w:rPr>
            </w:pPr>
          </w:p>
        </w:tc>
      </w:tr>
    </w:tbl>
    <w:p w:rsidR="00410548" w:rsidRPr="00361188" w:rsidRDefault="00410548" w:rsidP="00361188">
      <w:pPr>
        <w:ind w:firstLine="0"/>
        <w:jc w:val="right"/>
        <w:rPr>
          <w:rFonts w:cs="Arial"/>
        </w:rPr>
      </w:pPr>
    </w:p>
    <w:p w:rsidR="004D4FE3" w:rsidRPr="00361188" w:rsidRDefault="004D4FE3" w:rsidP="0036118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361188">
        <w:rPr>
          <w:rFonts w:cs="Arial"/>
          <w:b/>
          <w:bCs/>
          <w:kern w:val="28"/>
          <w:sz w:val="32"/>
          <w:szCs w:val="32"/>
        </w:rPr>
        <w:t>Приложение № 6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 Административному регламенту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предоставления государственной услуги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по предоставлению ежемесячной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выплаты гражданам, имеющим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ВИЧ-инфицированного ребенка (детей)</w:t>
      </w:r>
    </w:p>
    <w:p w:rsidR="004D4FE3" w:rsidRPr="00361188" w:rsidRDefault="004D4FE3" w:rsidP="00361188">
      <w:pPr>
        <w:jc w:val="right"/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Журнал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регистрации заявлений о предоставлении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государственной услуги</w:t>
      </w:r>
    </w:p>
    <w:p w:rsidR="004D4FE3" w:rsidRPr="00361188" w:rsidRDefault="004D4FE3" w:rsidP="00361188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50"/>
        <w:gridCol w:w="1654"/>
        <w:gridCol w:w="1537"/>
        <w:gridCol w:w="2600"/>
        <w:gridCol w:w="3605"/>
      </w:tblGrid>
      <w:tr w:rsidR="00361188" w:rsidRPr="00361188" w:rsidTr="00361188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188" w:rsidRPr="00361188" w:rsidRDefault="00361188" w:rsidP="00361188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361188">
              <w:rPr>
                <w:rFonts w:cs="Arial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188" w:rsidRPr="00361188" w:rsidRDefault="00361188" w:rsidP="00361188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361188">
              <w:rPr>
                <w:rFonts w:cs="Arial"/>
                <w:sz w:val="20"/>
                <w:szCs w:val="20"/>
                <w:lang w:eastAsia="en-US"/>
              </w:rPr>
              <w:t>Фамилия, имя, отчество (последнее - при наличии) заявителя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188" w:rsidRPr="00361188" w:rsidRDefault="00361188" w:rsidP="00361188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361188">
              <w:rPr>
                <w:rFonts w:cs="Arial"/>
                <w:sz w:val="20"/>
                <w:szCs w:val="20"/>
                <w:lang w:eastAsia="en-US"/>
              </w:rPr>
              <w:t>Адрес заявителя</w:t>
            </w:r>
          </w:p>
        </w:tc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188" w:rsidRPr="00361188" w:rsidRDefault="00361188" w:rsidP="00361188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361188">
              <w:rPr>
                <w:rFonts w:cs="Arial"/>
                <w:sz w:val="20"/>
                <w:szCs w:val="20"/>
                <w:lang w:eastAsia="en-US"/>
              </w:rPr>
              <w:t>Дата представления заявления и документов на предоставление государственной услуги</w:t>
            </w:r>
          </w:p>
        </w:tc>
        <w:tc>
          <w:tcPr>
            <w:tcW w:w="1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188" w:rsidRPr="00361188" w:rsidRDefault="00361188" w:rsidP="00361188">
            <w:pPr>
              <w:widowControl w:val="0"/>
              <w:autoSpaceDE w:val="0"/>
              <w:autoSpaceDN w:val="0"/>
              <w:ind w:firstLine="0"/>
              <w:jc w:val="center"/>
              <w:rPr>
                <w:rFonts w:cs="Arial"/>
                <w:sz w:val="20"/>
                <w:szCs w:val="20"/>
                <w:lang w:eastAsia="en-US"/>
              </w:rPr>
            </w:pPr>
            <w:r w:rsidRPr="00361188">
              <w:rPr>
                <w:rFonts w:cs="Arial"/>
                <w:sz w:val="20"/>
                <w:szCs w:val="20"/>
                <w:lang w:eastAsia="en-US"/>
              </w:rPr>
              <w:t>Содержание принятого решения</w:t>
            </w:r>
          </w:p>
        </w:tc>
      </w:tr>
    </w:tbl>
    <w:p w:rsidR="004D4FE3" w:rsidRPr="00361188" w:rsidRDefault="004D4FE3" w:rsidP="00361188">
      <w:pPr>
        <w:rPr>
          <w:rFonts w:cs="Arial"/>
        </w:rPr>
      </w:pPr>
    </w:p>
    <w:p w:rsidR="004D4FE3" w:rsidRPr="00361188" w:rsidRDefault="004D4FE3" w:rsidP="0036118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361188">
        <w:rPr>
          <w:rFonts w:cs="Arial"/>
          <w:b/>
          <w:bCs/>
          <w:kern w:val="28"/>
          <w:sz w:val="32"/>
          <w:szCs w:val="32"/>
        </w:rPr>
        <w:t>Приложение № 7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к Административному регламенту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предоставления государственной услуги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по предоставлению ежемесячной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 xml:space="preserve">выплаты гражданам, имеющим </w:t>
      </w:r>
    </w:p>
    <w:p w:rsidR="004D4FE3" w:rsidRPr="00361188" w:rsidRDefault="004D4FE3" w:rsidP="00361188">
      <w:pPr>
        <w:jc w:val="right"/>
        <w:rPr>
          <w:rFonts w:cs="Arial"/>
        </w:rPr>
      </w:pPr>
      <w:r w:rsidRPr="00361188">
        <w:rPr>
          <w:rFonts w:cs="Arial"/>
        </w:rPr>
        <w:t>ВИЧ-инфицированного ребенка (детей)</w:t>
      </w:r>
    </w:p>
    <w:p w:rsidR="004D4FE3" w:rsidRPr="00361188" w:rsidRDefault="004D4FE3" w:rsidP="00361188">
      <w:pPr>
        <w:rPr>
          <w:rFonts w:cs="Arial"/>
        </w:rPr>
      </w:pP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Уведомление</w:t>
      </w:r>
    </w:p>
    <w:p w:rsidR="004D4FE3" w:rsidRPr="00361188" w:rsidRDefault="004D4FE3" w:rsidP="00361188">
      <w:pPr>
        <w:ind w:firstLine="0"/>
        <w:jc w:val="center"/>
        <w:rPr>
          <w:rFonts w:cs="Arial"/>
        </w:rPr>
      </w:pPr>
      <w:r w:rsidRPr="00361188">
        <w:rPr>
          <w:rFonts w:cs="Arial"/>
        </w:rPr>
        <w:t>об отказе в предоставлении государственной услуги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(фамилия, имя, отчество (последнее - при наличии) заявителя)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доводим до Вашего сведения, что Вам отказано в предоставлении государственной услуги 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lastRenderedPageBreak/>
        <w:t>(вид государственной услуги)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по следующим основаниям: 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(основания для  отказа в предоставлении государственной услуги)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Данное решение Вы вправе обжаловать путем подачи жалобы министру труда и социального развития Новосибирской области и (или) заявления в федеральный суд общей юрисдикции по месту своего жительства или по месту нахождения отдела пособий и социальных выплат в течение трех месяцев со дня получения настоящего уведомления.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К уведомлению прилагаются следующие документы:</w:t>
      </w:r>
    </w:p>
    <w:p w:rsidR="004D4FE3" w:rsidRPr="00361188" w:rsidRDefault="004D4FE3" w:rsidP="00361188">
      <w:pPr>
        <w:ind w:left="1276" w:firstLine="0"/>
        <w:rPr>
          <w:rFonts w:cs="Arial"/>
        </w:rPr>
      </w:pPr>
      <w:r w:rsidRPr="00361188">
        <w:rPr>
          <w:rFonts w:cs="Arial"/>
        </w:rPr>
        <w:t>1. ______________________________________________________________________</w:t>
      </w:r>
    </w:p>
    <w:p w:rsidR="004D4FE3" w:rsidRPr="00361188" w:rsidRDefault="004D4FE3" w:rsidP="00361188">
      <w:pPr>
        <w:ind w:left="1276" w:firstLine="0"/>
        <w:rPr>
          <w:rFonts w:cs="Arial"/>
        </w:rPr>
      </w:pPr>
      <w:r w:rsidRPr="00361188">
        <w:rPr>
          <w:rFonts w:cs="Arial"/>
        </w:rPr>
        <w:t>2. ______________________________________________________________________</w:t>
      </w:r>
    </w:p>
    <w:p w:rsidR="004D4FE3" w:rsidRPr="00361188" w:rsidRDefault="004D4FE3" w:rsidP="00361188">
      <w:pPr>
        <w:ind w:left="1276" w:firstLine="0"/>
        <w:rPr>
          <w:rFonts w:cs="Arial"/>
        </w:rPr>
      </w:pPr>
      <w:r w:rsidRPr="00361188">
        <w:rPr>
          <w:rFonts w:cs="Arial"/>
        </w:rPr>
        <w:t>3. ______________________________________________________________________</w:t>
      </w:r>
    </w:p>
    <w:p w:rsidR="004D4FE3" w:rsidRPr="00361188" w:rsidRDefault="004D4FE3" w:rsidP="00361188">
      <w:pPr>
        <w:ind w:left="1276" w:firstLine="0"/>
        <w:rPr>
          <w:rFonts w:cs="Arial"/>
        </w:rPr>
      </w:pPr>
      <w:r w:rsidRPr="00361188">
        <w:rPr>
          <w:rFonts w:cs="Arial"/>
        </w:rPr>
        <w:t>4. ______________________________________________________________________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Начальник отдела пособий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и социальных выплат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________________________________                                                                           ___________________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(фамилия, имя, отчество                                                                                                                      (подпись)</w:t>
      </w:r>
    </w:p>
    <w:p w:rsidR="004D4FE3" w:rsidRPr="00361188" w:rsidRDefault="004D4FE3" w:rsidP="00361188">
      <w:pPr>
        <w:ind w:firstLine="0"/>
        <w:rPr>
          <w:rFonts w:cs="Arial"/>
          <w:sz w:val="20"/>
          <w:szCs w:val="20"/>
        </w:rPr>
      </w:pPr>
      <w:r w:rsidRPr="00361188">
        <w:rPr>
          <w:rFonts w:cs="Arial"/>
          <w:sz w:val="20"/>
          <w:szCs w:val="20"/>
        </w:rPr>
        <w:t>(последнее - при наличии))</w:t>
      </w: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«______________» 20____ г.</w:t>
      </w:r>
    </w:p>
    <w:p w:rsidR="004D4FE3" w:rsidRPr="00361188" w:rsidRDefault="004D4FE3" w:rsidP="00361188">
      <w:pPr>
        <w:ind w:firstLine="0"/>
        <w:rPr>
          <w:rFonts w:cs="Arial"/>
        </w:rPr>
      </w:pPr>
    </w:p>
    <w:p w:rsidR="004D4FE3" w:rsidRPr="00361188" w:rsidRDefault="004D4FE3" w:rsidP="00361188">
      <w:pPr>
        <w:ind w:firstLine="0"/>
        <w:rPr>
          <w:rFonts w:cs="Arial"/>
        </w:rPr>
      </w:pPr>
      <w:r w:rsidRPr="00361188">
        <w:rPr>
          <w:rFonts w:cs="Arial"/>
        </w:rPr>
        <w:t>Исполнитель _____________________________________          Тел. ____________________</w:t>
      </w:r>
    </w:p>
    <w:p w:rsidR="00470F7F" w:rsidRPr="00361188" w:rsidRDefault="00470F7F" w:rsidP="00361188">
      <w:pPr>
        <w:ind w:firstLine="0"/>
        <w:rPr>
          <w:rFonts w:cs="Arial"/>
        </w:rPr>
      </w:pPr>
    </w:p>
    <w:sectPr w:rsidR="00470F7F" w:rsidRPr="00361188" w:rsidSect="004D4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attachedTemplate r:id="rId1"/>
  <w:defaultTabStop w:val="708"/>
  <w:characterSpacingControl w:val="doNotCompress"/>
  <w:compat/>
  <w:rsids>
    <w:rsidRoot w:val="00C90BAD"/>
    <w:rsid w:val="000079C5"/>
    <w:rsid w:val="00070E61"/>
    <w:rsid w:val="000A3A8F"/>
    <w:rsid w:val="00195C82"/>
    <w:rsid w:val="002765B6"/>
    <w:rsid w:val="002E0225"/>
    <w:rsid w:val="00305C2A"/>
    <w:rsid w:val="0031140A"/>
    <w:rsid w:val="00361188"/>
    <w:rsid w:val="003B11C8"/>
    <w:rsid w:val="00410548"/>
    <w:rsid w:val="004301A5"/>
    <w:rsid w:val="00470F7F"/>
    <w:rsid w:val="004A24B3"/>
    <w:rsid w:val="004D4FE3"/>
    <w:rsid w:val="006743ED"/>
    <w:rsid w:val="006C182F"/>
    <w:rsid w:val="006D524F"/>
    <w:rsid w:val="006F0BAF"/>
    <w:rsid w:val="007731DF"/>
    <w:rsid w:val="007E6625"/>
    <w:rsid w:val="0080046F"/>
    <w:rsid w:val="008B1E55"/>
    <w:rsid w:val="009E7A7E"/>
    <w:rsid w:val="00A67A3D"/>
    <w:rsid w:val="00B6540F"/>
    <w:rsid w:val="00BE7D11"/>
    <w:rsid w:val="00C90BAD"/>
    <w:rsid w:val="00CF734A"/>
    <w:rsid w:val="00E42E46"/>
    <w:rsid w:val="00E8130E"/>
    <w:rsid w:val="00F15721"/>
    <w:rsid w:val="00F20532"/>
    <w:rsid w:val="00F93395"/>
    <w:rsid w:val="00FB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Прямая со стрелкой 10"/>
        <o:r id="V:Rule2" type="connector" idref="#Прямая со стрелкой 3"/>
        <o:r id="V:Rule3" type="connector" idref="#Прямая со стрелкой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F0BA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6F0BA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F0BA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F0BA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F0BA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4D4FE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D4FE3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D4FE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D4FE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F0BA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6F0BA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4D4FE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F0BA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6F0BAF"/>
    <w:rPr>
      <w:color w:val="0000FF"/>
      <w:u w:val="none"/>
    </w:rPr>
  </w:style>
  <w:style w:type="paragraph" w:customStyle="1" w:styleId="Application">
    <w:name w:val="Application!Приложение"/>
    <w:rsid w:val="006F0BA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F0BA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F0BA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F0BA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6F0BAF"/>
    <w:rPr>
      <w:sz w:val="28"/>
    </w:rPr>
  </w:style>
  <w:style w:type="paragraph" w:styleId="a6">
    <w:name w:val="List Paragraph"/>
    <w:basedOn w:val="a"/>
    <w:uiPriority w:val="34"/>
    <w:qFormat/>
    <w:rsid w:val="00361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6F0BA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6F0BA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F0BA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F0BA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F0BA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6F0BA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6F0BAF"/>
  </w:style>
  <w:style w:type="character" w:customStyle="1" w:styleId="10">
    <w:name w:val="Заголовок 1 Знак"/>
    <w:aliases w:val="!Части документа Знак"/>
    <w:basedOn w:val="a0"/>
    <w:link w:val="1"/>
    <w:rsid w:val="004D4FE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D4FE3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D4FE3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D4FE3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6F0BA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6F0BA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4D4FE3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6F0BA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6F0BAF"/>
    <w:rPr>
      <w:color w:val="0000FF"/>
      <w:u w:val="none"/>
    </w:rPr>
  </w:style>
  <w:style w:type="paragraph" w:customStyle="1" w:styleId="Application">
    <w:name w:val="Application!Приложение"/>
    <w:rsid w:val="006F0BA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6F0BA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6F0BA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6F0BA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6F0BAF"/>
    <w:rPr>
      <w:sz w:val="28"/>
    </w:rPr>
  </w:style>
  <w:style w:type="paragraph" w:styleId="a6">
    <w:name w:val="List Paragraph"/>
    <w:basedOn w:val="a"/>
    <w:uiPriority w:val="34"/>
    <w:qFormat/>
    <w:rsid w:val="00361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bba0bfb1-06c7-4e50-a8d3-fe1045784bf1.html" TargetMode="External"/><Relationship Id="rId13" Type="http://schemas.openxmlformats.org/officeDocument/2006/relationships/hyperlink" Target="http://192.168.168.4:8082/content/act/60ce3790-b006-486f-ae1d-e577e1f35d1b.doc" TargetMode="External"/><Relationship Id="rId18" Type="http://schemas.openxmlformats.org/officeDocument/2006/relationships/hyperlink" Target="http://192.168.168.4:8082/content/act/5f7b172a-d987-4552-800d-c05a71fb3478.doc" TargetMode="External"/><Relationship Id="rId26" Type="http://schemas.openxmlformats.org/officeDocument/2006/relationships/hyperlink" Target="http://192.168.168.4:8082/content/act/5f7b172a-d987-4552-800d-c05a71fb3478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92.168.168.4:8082/content/act/5b239d51-1d1a-4409-907e-aa08aeb1e488.doc" TargetMode="External"/><Relationship Id="rId34" Type="http://schemas.openxmlformats.org/officeDocument/2006/relationships/hyperlink" Target="http://www.mtsr.nso.ru/" TargetMode="External"/><Relationship Id="rId7" Type="http://schemas.openxmlformats.org/officeDocument/2006/relationships/hyperlink" Target="http://vsrv065-app10.ru99-loc.minjust.ru/content/act/0a02e7ab-81dc-427b-9bb7-abfb1e14bdf3.html" TargetMode="External"/><Relationship Id="rId12" Type="http://schemas.openxmlformats.org/officeDocument/2006/relationships/hyperlink" Target="http://192.168.168.4:8082/content/act/5dad00fd-72e9-4f83-b254-bd649a962288.doc" TargetMode="External"/><Relationship Id="rId17" Type="http://schemas.openxmlformats.org/officeDocument/2006/relationships/hyperlink" Target="http://www.pravo.gov.ru/" TargetMode="External"/><Relationship Id="rId25" Type="http://schemas.openxmlformats.org/officeDocument/2006/relationships/hyperlink" Target="http://192.168.168.4:8082/content/act/5f7b172a-d987-4552-800d-c05a71fb3478.doc" TargetMode="External"/><Relationship Id="rId33" Type="http://schemas.openxmlformats.org/officeDocument/2006/relationships/hyperlink" Target="file:///C:\Users\Biryukov_DD\AppData\Local\Temp\4018\zakon.scli.ru" TargetMode="External"/><Relationship Id="rId38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http://www.adm.nso.ru/" TargetMode="External"/><Relationship Id="rId20" Type="http://schemas.openxmlformats.org/officeDocument/2006/relationships/hyperlink" Target="http://192.168.168.4:8082/content/act/8f5bbb38-2838-4bec-ac63-9f5e80c56d14.doc" TargetMode="External"/><Relationship Id="rId29" Type="http://schemas.openxmlformats.org/officeDocument/2006/relationships/hyperlink" Target="http://192.168.168.4:8082/content/act/5f7b172a-d987-4552-800d-c05a71fb3478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vsrv065-app10.ru99-loc.minjust.ru/content/act/4f48675c-2dc2-4b7b-8f43-c7d17ab9072f.html" TargetMode="External"/><Relationship Id="rId11" Type="http://schemas.openxmlformats.org/officeDocument/2006/relationships/hyperlink" Target="http://vsrv065-app10.ru99-loc.minjust.ru/content/act/4b713a73-14de-4295-929d-9283dcc04e68.html" TargetMode="External"/><Relationship Id="rId24" Type="http://schemas.openxmlformats.org/officeDocument/2006/relationships/hyperlink" Target="http://192.168.168.4:8082/content/act/5f7b172a-d987-4552-800d-c05a71fb3478.doc" TargetMode="External"/><Relationship Id="rId32" Type="http://schemas.openxmlformats.org/officeDocument/2006/relationships/hyperlink" Target="file:///C:\Users\Biryukov_DD\AppData\Local\Temp\4018\zakon.scli.ru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192.168.168.4:8082/content/act/60ce3790-b006-486f-ae1d-e577e1f35d1b.doc" TargetMode="External"/><Relationship Id="rId15" Type="http://schemas.openxmlformats.org/officeDocument/2006/relationships/hyperlink" Target="http://192.168.168.4:8082/content/act/2c46dc1d-e7a9-4e07-a8bf-8532f9d00328.doc" TargetMode="External"/><Relationship Id="rId23" Type="http://schemas.openxmlformats.org/officeDocument/2006/relationships/hyperlink" Target="http://192.168.168.4:8082/content/act/5f7b172a-d987-4552-800d-c05a71fb3478.doc" TargetMode="External"/><Relationship Id="rId28" Type="http://schemas.openxmlformats.org/officeDocument/2006/relationships/hyperlink" Target="http://192.168.168.4:8082/content/act/5f7b172a-d987-4552-800d-c05a71fb3478.do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vsrv065-app10.ru99-loc.minjust.ru/content/act/67297e9a-8e9f-49bb-afa2-4b258b1d36da.html" TargetMode="External"/><Relationship Id="rId19" Type="http://schemas.openxmlformats.org/officeDocument/2006/relationships/hyperlink" Target="http://192.168.168.4:8082/content/act/8fe84475-1547-403d-8c9d-ee851a81773b.doc" TargetMode="External"/><Relationship Id="rId31" Type="http://schemas.openxmlformats.org/officeDocument/2006/relationships/hyperlink" Target="file:///C:\Users\Biryukov_DD\AppData\Local\Temp\4018\zakon.scli.ru" TargetMode="External"/><Relationship Id="rId4" Type="http://schemas.openxmlformats.org/officeDocument/2006/relationships/hyperlink" Target="http://192.168.168.4:8082/content/act/5f7b172a-d987-4552-800d-c05a71fb3478.doc" TargetMode="External"/><Relationship Id="rId9" Type="http://schemas.openxmlformats.org/officeDocument/2006/relationships/hyperlink" Target="http://vsrv065-app10.ru99-loc.minjust.ru/content/act/03cf0fb8-17d5-46f6-a5ec-d1642676534b.html" TargetMode="External"/><Relationship Id="rId14" Type="http://schemas.openxmlformats.org/officeDocument/2006/relationships/hyperlink" Target="http://192.168.168.4:8082/content/act/5f7b172a-d987-4552-800d-c05a71fb3478.doc" TargetMode="External"/><Relationship Id="rId22" Type="http://schemas.openxmlformats.org/officeDocument/2006/relationships/hyperlink" Target="http://192.168.168.4:8082/content/act/5f7b172a-d987-4552-800d-c05a71fb3478.doc" TargetMode="External"/><Relationship Id="rId27" Type="http://schemas.openxmlformats.org/officeDocument/2006/relationships/hyperlink" Target="http://192.168.168.4:8082/content/act/5f7b172a-d987-4552-800d-c05a71fb3478.doc" TargetMode="External"/><Relationship Id="rId30" Type="http://schemas.openxmlformats.org/officeDocument/2006/relationships/hyperlink" Target="file:///C:\Users\Biryukov_DD\AppData\Local\Temp\4018\zakon.scli.ru" TargetMode="External"/><Relationship Id="rId35" Type="http://schemas.openxmlformats.org/officeDocument/2006/relationships/hyperlink" Target="http://do.gosuslugi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33</Pages>
  <Words>14358</Words>
  <Characters>81844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 Даниил Дмитриевич</dc:creator>
  <cp:keywords/>
  <dc:description/>
  <cp:lastModifiedBy>Тростянская М.С.</cp:lastModifiedBy>
  <cp:revision>3</cp:revision>
  <dcterms:created xsi:type="dcterms:W3CDTF">2018-12-25T10:47:00Z</dcterms:created>
  <dcterms:modified xsi:type="dcterms:W3CDTF">2021-07-27T09:23:00Z</dcterms:modified>
</cp:coreProperties>
</file>